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B6F8" w14:textId="77777777" w:rsidR="00066BC5" w:rsidRDefault="0038702B">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409F53D2" w:rsidR="00066BC5" w:rsidRDefault="004E7EF4">
      <w:pPr>
        <w:pStyle w:val="07-FolhadeRosto"/>
        <w:spacing w:after="0"/>
        <w:rPr>
          <w:color w:val="000000"/>
        </w:rPr>
      </w:pPr>
      <w:r>
        <w:rPr>
          <w:caps w:val="0"/>
          <w:color w:val="000000"/>
          <w:szCs w:val="24"/>
        </w:rPr>
        <w:t>ROLIM DE MOURA</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 xml:space="preserve">Projeto de pesquisa de conclusão de curso, apresentado a Faculdade de Rolim de Moura – FAROL, como exigência parcial para obtenção do título de Bacharel em Sistemas de Informação, sob a orientação do professor Andreo </w:t>
      </w:r>
      <w:proofErr w:type="spellStart"/>
      <w:r>
        <w:rPr>
          <w:color w:val="000000"/>
          <w:szCs w:val="24"/>
        </w:rPr>
        <w:t>Zilli</w:t>
      </w:r>
      <w:proofErr w:type="spellEnd"/>
      <w:r>
        <w:rPr>
          <w:color w:val="000000"/>
          <w:szCs w:val="24"/>
        </w:rPr>
        <w:t>.</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3A83D862" w:rsidR="00066BC5" w:rsidRPr="004E7EF4" w:rsidRDefault="004E7EF4">
      <w:pPr>
        <w:pStyle w:val="07-FolhadeRosto"/>
        <w:spacing w:after="0"/>
        <w:rPr>
          <w:color w:val="000000" w:themeColor="text1"/>
        </w:rPr>
      </w:pPr>
      <w:r w:rsidRPr="004E7EF4">
        <w:rPr>
          <w:caps w:val="0"/>
          <w:color w:val="000000" w:themeColor="text1"/>
          <w:szCs w:val="24"/>
        </w:rPr>
        <w:t>ROLIM DE MOURA</w:t>
      </w:r>
    </w:p>
    <w:p w14:paraId="661D86C7" w14:textId="77777777" w:rsidR="00066BC5" w:rsidRPr="004E7EF4" w:rsidRDefault="0038702B">
      <w:pPr>
        <w:pStyle w:val="07-FolhadeRosto"/>
        <w:spacing w:after="0"/>
        <w:rPr>
          <w:color w:val="000000" w:themeColor="text1"/>
        </w:rPr>
      </w:pPr>
      <w:r w:rsidRPr="004E7EF4">
        <w:rPr>
          <w:color w:val="000000" w:themeColor="text1"/>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7D1B143E" w:rsidR="00464707" w:rsidRDefault="0038702B" w:rsidP="003C4BC6">
          <w:pPr>
            <w:pStyle w:val="Sumrio1"/>
            <w:rPr>
              <w:b w:val="0"/>
              <w:noProof/>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165AB6">
              <w:rPr>
                <w:b w:val="0"/>
                <w:noProof/>
              </w:rPr>
              <w:t>3</w:t>
            </w:r>
            <w:r w:rsidR="00464707" w:rsidRPr="000058A8">
              <w:rPr>
                <w:b w:val="0"/>
                <w:noProof/>
              </w:rPr>
              <w:fldChar w:fldCharType="end"/>
            </w:r>
          </w:hyperlink>
        </w:p>
        <w:p w14:paraId="48CCCED9" w14:textId="0ADE51A5" w:rsidR="003C4BC6" w:rsidRDefault="003C4BC6" w:rsidP="003C4BC6">
          <w:pPr>
            <w:spacing w:after="0" w:line="240" w:lineRule="auto"/>
            <w:rPr>
              <w:b/>
              <w:noProof/>
            </w:rPr>
          </w:pPr>
        </w:p>
        <w:p w14:paraId="0DEECE0F" w14:textId="3623522B" w:rsidR="003C4BC6" w:rsidRPr="003C4BC6" w:rsidRDefault="003C4BC6" w:rsidP="003C4BC6">
          <w:pPr>
            <w:spacing w:after="0" w:line="240" w:lineRule="auto"/>
            <w:rPr>
              <w:rFonts w:ascii="Times New Roman" w:hAnsi="Times New Roman"/>
              <w:b/>
              <w:noProof/>
            </w:rPr>
          </w:pPr>
          <w:r w:rsidRPr="003C4BC6">
            <w:rPr>
              <w:rFonts w:ascii="Times New Roman" w:hAnsi="Times New Roman"/>
              <w:b/>
              <w:noProof/>
            </w:rPr>
            <w:t>2 IDENTIFICAÇÃO</w:t>
          </w:r>
          <w:r w:rsidRPr="003C4BC6">
            <w:rPr>
              <w:rFonts w:ascii="Times New Roman" w:hAnsi="Times New Roman"/>
              <w:noProof/>
            </w:rPr>
            <w:t xml:space="preserve"> .................</w:t>
          </w:r>
          <w:r>
            <w:rPr>
              <w:rFonts w:ascii="Times New Roman" w:hAnsi="Times New Roman"/>
              <w:noProof/>
            </w:rPr>
            <w:t>...........................</w:t>
          </w:r>
          <w:r w:rsidRPr="003C4BC6">
            <w:rPr>
              <w:rFonts w:ascii="Times New Roman" w:hAnsi="Times New Roman"/>
              <w:noProof/>
            </w:rPr>
            <w:t>..................................................................................3</w:t>
          </w:r>
        </w:p>
        <w:p w14:paraId="78CA610E" w14:textId="2D30275C" w:rsidR="00464707" w:rsidRDefault="00B84480"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3C4BC6">
          <w:pPr>
            <w:spacing w:after="0" w:line="240" w:lineRule="auto"/>
            <w:rPr>
              <w:noProof/>
            </w:rPr>
          </w:pPr>
        </w:p>
        <w:p w14:paraId="06FA60A2" w14:textId="04EC5BEB" w:rsidR="00464707" w:rsidRPr="00603F45" w:rsidRDefault="00B84480" w:rsidP="003C4BC6">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165AB6">
              <w:rPr>
                <w:b w:val="0"/>
                <w:noProof/>
              </w:rPr>
              <w:t>4</w:t>
            </w:r>
            <w:r w:rsidR="00464707" w:rsidRPr="000058A8">
              <w:rPr>
                <w:b w:val="0"/>
                <w:noProof/>
              </w:rPr>
              <w:fldChar w:fldCharType="end"/>
            </w:r>
          </w:hyperlink>
        </w:p>
        <w:p w14:paraId="4E59D4C8" w14:textId="58E31936"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2A6B6F59"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435AEAD1"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1FC7095C"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0157813E"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1E364F16" w:rsidR="00464707" w:rsidRDefault="00B84480"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3C4BC6">
          <w:pPr>
            <w:spacing w:after="0" w:line="240" w:lineRule="auto"/>
            <w:rPr>
              <w:noProof/>
            </w:rPr>
          </w:pPr>
        </w:p>
        <w:p w14:paraId="1DA4EEE4" w14:textId="15A65A54" w:rsidR="00464707" w:rsidRDefault="00B84480" w:rsidP="003C4BC6">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644F9450" w14:textId="77777777" w:rsidR="00603F45" w:rsidRPr="00603F45" w:rsidRDefault="00603F45" w:rsidP="003C4BC6">
          <w:pPr>
            <w:spacing w:after="0" w:line="240" w:lineRule="auto"/>
            <w:rPr>
              <w:noProof/>
            </w:rPr>
          </w:pPr>
        </w:p>
        <w:p w14:paraId="5B6D6FE0" w14:textId="2B315668" w:rsidR="00464707" w:rsidRPr="00603F45" w:rsidRDefault="00B84480" w:rsidP="003C4BC6">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165AB6">
              <w:rPr>
                <w:b w:val="0"/>
                <w:noProof/>
              </w:rPr>
              <w:t>6</w:t>
            </w:r>
            <w:r w:rsidR="00464707" w:rsidRPr="000058A8">
              <w:rPr>
                <w:b w:val="0"/>
                <w:noProof/>
              </w:rPr>
              <w:fldChar w:fldCharType="end"/>
            </w:r>
          </w:hyperlink>
        </w:p>
        <w:p w14:paraId="1069D66B" w14:textId="2BA52017"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63AD1407"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76E63868"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C99078D"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572EFA2D"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03393979"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58C900CA" w:rsidR="00464707" w:rsidRDefault="00B84480"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12</w:t>
            </w:r>
            <w:r w:rsidR="00464707" w:rsidRPr="00603F45">
              <w:rPr>
                <w:rFonts w:ascii="Times New Roman" w:hAnsi="Times New Roman"/>
                <w:noProof/>
                <w:sz w:val="24"/>
                <w:szCs w:val="24"/>
              </w:rPr>
              <w:fldChar w:fldCharType="end"/>
            </w:r>
          </w:hyperlink>
        </w:p>
        <w:p w14:paraId="74AA0BFC" w14:textId="77777777" w:rsidR="00603F45" w:rsidRPr="00603F45" w:rsidRDefault="00603F45" w:rsidP="003C4BC6">
          <w:pPr>
            <w:spacing w:after="0" w:line="240" w:lineRule="auto"/>
            <w:rPr>
              <w:noProof/>
            </w:rPr>
          </w:pPr>
        </w:p>
        <w:p w14:paraId="76E8FF05" w14:textId="7AFF8151" w:rsidR="00464707" w:rsidRPr="000058A8" w:rsidRDefault="00B84480" w:rsidP="003C4BC6">
          <w:pPr>
            <w:pStyle w:val="Sumrio1"/>
            <w:rPr>
              <w:rStyle w:val="Hyperlink"/>
              <w:rFonts w:ascii="Times New Roman" w:hAnsi="Times New Roman"/>
              <w:b w:val="0"/>
              <w:noProof/>
              <w:sz w:val="24"/>
              <w:szCs w:val="24"/>
            </w:rPr>
          </w:pPr>
          <w:hyperlink w:anchor="_Toc75454880" w:history="1">
            <w:r w:rsidR="00464707" w:rsidRPr="006D73E6">
              <w:rPr>
                <w:rStyle w:val="Hyperlink"/>
                <w:rFonts w:ascii="Times New Roman" w:hAnsi="Times New Roman"/>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165AB6">
              <w:rPr>
                <w:b w:val="0"/>
                <w:noProof/>
              </w:rPr>
              <w:t>12</w:t>
            </w:r>
            <w:r w:rsidR="00464707" w:rsidRPr="000058A8">
              <w:rPr>
                <w:b w:val="0"/>
                <w:noProof/>
              </w:rPr>
              <w:fldChar w:fldCharType="end"/>
            </w:r>
          </w:hyperlink>
        </w:p>
        <w:p w14:paraId="7CA27208" w14:textId="77777777" w:rsidR="00603F45" w:rsidRPr="00603F45" w:rsidRDefault="00603F45" w:rsidP="003C4BC6">
          <w:pPr>
            <w:spacing w:after="0" w:line="240" w:lineRule="auto"/>
            <w:rPr>
              <w:noProof/>
            </w:rPr>
          </w:pPr>
        </w:p>
        <w:p w14:paraId="638C68DC" w14:textId="2004ACD3" w:rsidR="00464707" w:rsidRPr="00603F45" w:rsidRDefault="00B84480" w:rsidP="003C4BC6">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165AB6">
              <w:rPr>
                <w:b w:val="0"/>
                <w:noProof/>
              </w:rPr>
              <w:t>14</w:t>
            </w:r>
            <w:r w:rsidR="00464707" w:rsidRPr="000058A8">
              <w:rPr>
                <w:b w:val="0"/>
                <w:noProof/>
              </w:rPr>
              <w:fldChar w:fldCharType="end"/>
            </w:r>
          </w:hyperlink>
        </w:p>
        <w:p w14:paraId="1C9FBE7A" w14:textId="7B23A0F5"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365EC0EB" w:rsidR="00464707" w:rsidRPr="00603F45" w:rsidRDefault="00B84480" w:rsidP="003C4BC6">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0335AAC8" w:rsidR="00464707" w:rsidRDefault="00B84480" w:rsidP="003C4BC6">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165AB6">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3C4BC6">
          <w:pPr>
            <w:spacing w:after="0" w:line="240" w:lineRule="auto"/>
            <w:rPr>
              <w:noProof/>
            </w:rPr>
          </w:pPr>
        </w:p>
        <w:p w14:paraId="0BD9494E" w14:textId="437B97CD" w:rsidR="00603F45" w:rsidRDefault="0038702B" w:rsidP="003C4BC6">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w:t>
          </w:r>
          <w:r w:rsidR="003C4BC6">
            <w:rPr>
              <w:rFonts w:ascii="Times New Roman" w:hAnsi="Times New Roman"/>
              <w:sz w:val="24"/>
              <w:szCs w:val="24"/>
            </w:rPr>
            <w:t>0</w:t>
          </w:r>
        </w:p>
        <w:p w14:paraId="6F263405" w14:textId="1D28BB45"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 xml:space="preserve">ta de aceite </w:t>
          </w:r>
          <w:r w:rsidR="009F149B">
            <w:rPr>
              <w:rFonts w:ascii="Times New Roman" w:hAnsi="Times New Roman"/>
              <w:sz w:val="24"/>
              <w:szCs w:val="24"/>
            </w:rPr>
            <w:t>do</w:t>
          </w:r>
          <w:r w:rsidR="00DC41C8">
            <w:rPr>
              <w:rFonts w:ascii="Times New Roman" w:hAnsi="Times New Roman"/>
              <w:sz w:val="24"/>
              <w:szCs w:val="24"/>
            </w:rPr>
            <w:t>(</w:t>
          </w:r>
          <w:r>
            <w:rPr>
              <w:rFonts w:ascii="Times New Roman" w:hAnsi="Times New Roman"/>
              <w:sz w:val="24"/>
              <w:szCs w:val="24"/>
            </w:rPr>
            <w:t xml:space="preserve">a) </w:t>
          </w:r>
          <w:r w:rsidR="009F149B">
            <w:rPr>
              <w:rFonts w:ascii="Times New Roman" w:hAnsi="Times New Roman"/>
              <w:sz w:val="24"/>
              <w:szCs w:val="24"/>
            </w:rPr>
            <w:t>orientador</w:t>
          </w:r>
          <w:r w:rsidR="00DC41C8">
            <w:rPr>
              <w:rFonts w:ascii="Times New Roman" w:hAnsi="Times New Roman"/>
              <w:sz w:val="24"/>
              <w:szCs w:val="24"/>
            </w:rPr>
            <w:t>(</w:t>
          </w:r>
          <w:r>
            <w:rPr>
              <w:rFonts w:ascii="Times New Roman" w:hAnsi="Times New Roman"/>
              <w:sz w:val="24"/>
              <w:szCs w:val="24"/>
            </w:rPr>
            <w:t>a)</w:t>
          </w:r>
          <w:r w:rsidR="00F72BF8">
            <w:rPr>
              <w:rFonts w:ascii="Times New Roman" w:hAnsi="Times New Roman"/>
              <w:sz w:val="24"/>
              <w:szCs w:val="24"/>
            </w:rPr>
            <w:t xml:space="preserve"> .......................................................</w:t>
          </w:r>
          <w:r w:rsidR="00DC41C8">
            <w:rPr>
              <w:rFonts w:ascii="Times New Roman" w:hAnsi="Times New Roman"/>
              <w:sz w:val="24"/>
              <w:szCs w:val="24"/>
            </w:rPr>
            <w:t>.........</w:t>
          </w:r>
          <w:r w:rsidR="00F72BF8">
            <w:rPr>
              <w:rFonts w:ascii="Times New Roman" w:hAnsi="Times New Roman"/>
              <w:sz w:val="24"/>
              <w:szCs w:val="24"/>
            </w:rPr>
            <w:t>....</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1</w:t>
          </w:r>
        </w:p>
        <w:p w14:paraId="6C4EB6AC" w14:textId="41093813"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2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363507">
            <w:rPr>
              <w:rFonts w:ascii="Times New Roman" w:hAnsi="Times New Roman"/>
              <w:sz w:val="24"/>
              <w:szCs w:val="24"/>
            </w:rPr>
            <w:t>..</w:t>
          </w:r>
          <w:r w:rsidR="00897DC7">
            <w:rPr>
              <w:rFonts w:ascii="Times New Roman" w:hAnsi="Times New Roman"/>
              <w:sz w:val="24"/>
              <w:szCs w:val="24"/>
            </w:rPr>
            <w:t>2</w:t>
          </w:r>
          <w:r w:rsidR="003C4BC6">
            <w:rPr>
              <w:rFonts w:ascii="Times New Roman" w:hAnsi="Times New Roman"/>
              <w:sz w:val="24"/>
              <w:szCs w:val="24"/>
            </w:rPr>
            <w:t>2</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2CA937B5" w:rsidR="00322993" w:rsidRDefault="00322993">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2CAD2A6"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1A28F8A2" w14:textId="77777777" w:rsidR="00877978" w:rsidRPr="00877978" w:rsidRDefault="004214CC" w:rsidP="00877978">
      <w:pPr>
        <w:pStyle w:val="NormalWeb"/>
        <w:tabs>
          <w:tab w:val="left" w:pos="723"/>
          <w:tab w:val="left" w:pos="7625"/>
        </w:tabs>
        <w:spacing w:beforeAutospacing="0" w:after="0" w:afterAutospacing="0" w:line="360" w:lineRule="auto"/>
        <w:jc w:val="both"/>
      </w:pPr>
      <w:r>
        <w:rPr>
          <w:color w:val="000000"/>
          <w:shd w:val="clear" w:color="auto" w:fill="FFFFFF"/>
        </w:rPr>
        <w:tab/>
      </w:r>
      <w:r w:rsidR="00877978" w:rsidRPr="00877978">
        <w:rPr>
          <w:shd w:val="clear" w:color="auto" w:fill="FFFFFF"/>
        </w:rPr>
        <w:t xml:space="preserve">Com o aumento da presença da tecnologia nas zonas rurais surgiram novos meios de se manusear os recursos hídricos na agricultura, visando sempre garantir que o plantio receba água suficiente para o seu desenvolvimento e produção. </w:t>
      </w:r>
      <w:r w:rsidR="00877978" w:rsidRPr="00877978">
        <w:rPr>
          <w:highlight w:val="white"/>
        </w:rPr>
        <w:t xml:space="preserve">De acordo com Gomes, a demanda pelo uso de </w:t>
      </w:r>
      <w:r w:rsidR="00877978" w:rsidRPr="00877978">
        <w:rPr>
          <w:i/>
          <w:highlight w:val="white"/>
        </w:rPr>
        <w:t>softwares</w:t>
      </w:r>
      <w:r w:rsidR="00877978" w:rsidRPr="00877978">
        <w:rPr>
          <w:highlight w:val="white"/>
        </w:rPr>
        <w:t xml:space="preserve"> embarcados e sistemas informatizados, bem como sensores e atuadores, cresceu significativamente e corrobora para a agricultura continuar crescendo e se desenvolvendo</w:t>
      </w:r>
      <w:r w:rsidR="00877978" w:rsidRPr="00877978">
        <w:t xml:space="preserve"> (PEREIRA et al apud GOMES, 2018).</w:t>
      </w:r>
    </w:p>
    <w:p w14:paraId="30D71E8B" w14:textId="77777777" w:rsidR="00877978" w:rsidRPr="00877978" w:rsidRDefault="00877978" w:rsidP="00877978">
      <w:pPr>
        <w:pStyle w:val="NormalWeb"/>
        <w:tabs>
          <w:tab w:val="left" w:pos="723"/>
          <w:tab w:val="left" w:pos="7625"/>
        </w:tabs>
        <w:spacing w:beforeAutospacing="0" w:after="0" w:afterAutospacing="0" w:line="360" w:lineRule="auto"/>
        <w:jc w:val="both"/>
        <w:rPr>
          <w:shd w:val="clear" w:color="auto" w:fill="FFFFFF"/>
        </w:rPr>
      </w:pPr>
      <w:r w:rsidRPr="00877978">
        <w:tab/>
        <w:t>Com a presença cada vez mais forte de sistemas automatizados nas zonas rurais, passam a favorecer o monitoramento</w:t>
      </w:r>
      <w:r w:rsidRPr="00877978">
        <w:rPr>
          <w:shd w:val="clear" w:color="auto" w:fill="FFFFFF"/>
        </w:rPr>
        <w:t xml:space="preserve"> das lavouras, estimulando-se o aumento do número de plantios irrigados. Notoriamente observa-se que tais buscam atender o termo sustentabilidade no que tange a necessidade do uso consciente da água gasta na agricultura. Entretanto não é todo agricultor que dispõem destas tecnologias no campo para gerenciar o gasto da água em seu plantio. </w:t>
      </w:r>
    </w:p>
    <w:p w14:paraId="47BB7D1B" w14:textId="3CDAD1A0" w:rsidR="00877978" w:rsidRPr="00877978" w:rsidRDefault="00877978" w:rsidP="00877978">
      <w:pPr>
        <w:widowControl w:val="0"/>
        <w:pBdr>
          <w:top w:val="nil"/>
          <w:left w:val="nil"/>
          <w:bottom w:val="nil"/>
          <w:right w:val="nil"/>
          <w:between w:val="nil"/>
        </w:pBdr>
        <w:spacing w:after="0" w:line="360" w:lineRule="auto"/>
        <w:ind w:firstLine="708"/>
        <w:jc w:val="both"/>
        <w:rPr>
          <w:rFonts w:ascii="Times New Roman" w:eastAsia="Times New Roman" w:hAnsi="Times New Roman"/>
          <w:kern w:val="1"/>
          <w:sz w:val="24"/>
          <w:szCs w:val="24"/>
        </w:rPr>
      </w:pPr>
      <w:r w:rsidRPr="00877978">
        <w:rPr>
          <w:rFonts w:ascii="Times New Roman" w:eastAsia="Times New Roman" w:hAnsi="Times New Roman"/>
          <w:kern w:val="1"/>
          <w:sz w:val="24"/>
          <w:szCs w:val="24"/>
        </w:rPr>
        <w:t>É importante considerar que a agricultura é necessária para a sociedade, pois a maior parte dos alimentos e a maioria dos produtos primários são produzidos a partir da agricultura, para que esta atividade não só garanta a sustentabilidade dos recursos hídricos, mas também economize água através da irrigação se faz necessário aprimorar e desenvolver recursos e maximizar o gerenciamento e monitoramento</w:t>
      </w:r>
      <w:r w:rsidR="002F0CB5">
        <w:rPr>
          <w:rFonts w:ascii="Times New Roman" w:eastAsia="Times New Roman" w:hAnsi="Times New Roman"/>
          <w:kern w:val="1"/>
          <w:sz w:val="24"/>
          <w:szCs w:val="24"/>
        </w:rPr>
        <w:t>,</w:t>
      </w:r>
      <w:r w:rsidRPr="0063302A">
        <w:rPr>
          <w:rFonts w:ascii="Times New Roman" w:eastAsia="Times New Roman" w:hAnsi="Times New Roman"/>
          <w:color w:val="000000" w:themeColor="text1"/>
          <w:kern w:val="1"/>
          <w:sz w:val="24"/>
          <w:szCs w:val="24"/>
        </w:rPr>
        <w:t xml:space="preserve"> tais como</w:t>
      </w:r>
      <w:r w:rsidR="0063302A">
        <w:rPr>
          <w:rFonts w:ascii="Times New Roman" w:eastAsia="Times New Roman" w:hAnsi="Times New Roman"/>
          <w:kern w:val="1"/>
          <w:sz w:val="24"/>
          <w:szCs w:val="24"/>
        </w:rPr>
        <w:t xml:space="preserve"> a irrigação por </w:t>
      </w:r>
      <w:r w:rsidR="002F0CB5">
        <w:rPr>
          <w:rFonts w:ascii="Times New Roman" w:eastAsia="Times New Roman" w:hAnsi="Times New Roman"/>
          <w:kern w:val="1"/>
          <w:sz w:val="24"/>
          <w:szCs w:val="24"/>
        </w:rPr>
        <w:t xml:space="preserve">gotejamento e a </w:t>
      </w:r>
      <w:proofErr w:type="spellStart"/>
      <w:r w:rsidR="002F0CB5">
        <w:rPr>
          <w:rFonts w:ascii="Times New Roman" w:eastAsia="Times New Roman" w:hAnsi="Times New Roman"/>
          <w:kern w:val="1"/>
          <w:sz w:val="24"/>
          <w:szCs w:val="24"/>
        </w:rPr>
        <w:t>microasperção</w:t>
      </w:r>
      <w:proofErr w:type="spellEnd"/>
      <w:r w:rsidR="002F0CB5">
        <w:rPr>
          <w:rFonts w:ascii="Times New Roman" w:eastAsia="Times New Roman" w:hAnsi="Times New Roman"/>
          <w:kern w:val="1"/>
          <w:sz w:val="24"/>
          <w:szCs w:val="24"/>
        </w:rPr>
        <w:t>, que procuram empregar uma quantidade mínima de água e reduzir a perda por evaporação.</w:t>
      </w:r>
    </w:p>
    <w:p w14:paraId="4A2B8395" w14:textId="4149BD83" w:rsidR="00066BC5" w:rsidRDefault="0038702B" w:rsidP="00877978">
      <w:pPr>
        <w:pStyle w:val="NormalWeb"/>
        <w:tabs>
          <w:tab w:val="left" w:pos="723"/>
          <w:tab w:val="left" w:pos="7625"/>
        </w:tabs>
        <w:spacing w:beforeAutospacing="0" w:after="0" w:afterAutospacing="0" w:line="360" w:lineRule="auto"/>
        <w:jc w:val="both"/>
        <w:rPr>
          <w:color w:val="000000"/>
        </w:rPr>
      </w:pPr>
      <w:r>
        <w:rPr>
          <w:color w:val="000000"/>
          <w:highlight w:val="white"/>
        </w:rPr>
        <w:tab/>
        <w:t xml:space="preserve">Frente aos avanços tecnológicos, a presente pesquisa tratará de dispositivos como o Arduino, Android, sensores, atuadores e sua utilização </w:t>
      </w:r>
      <w:r w:rsidR="002F0CB5">
        <w:rPr>
          <w:color w:val="000000"/>
          <w:highlight w:val="white"/>
        </w:rPr>
        <w:t xml:space="preserve">conjunta com os métodos de irrigação </w:t>
      </w:r>
      <w:r w:rsidR="00FB4CEF">
        <w:rPr>
          <w:color w:val="000000"/>
          <w:highlight w:val="white"/>
        </w:rPr>
        <w:t>convencionais</w:t>
      </w:r>
      <w:r w:rsidR="002F0CB5">
        <w:rPr>
          <w:color w:val="000000"/>
          <w:highlight w:val="white"/>
        </w:rPr>
        <w:t xml:space="preserve"> </w:t>
      </w:r>
      <w:r>
        <w:rPr>
          <w:color w:val="000000"/>
          <w:highlight w:val="white"/>
        </w:rPr>
        <w:t xml:space="preserve">no meio agrícola em prol da sustentabilidade, tendo como finalidade o desenvolvimento de um protótipo demonstrativo em escala reduzida para auxiliar no entendimento do </w:t>
      </w:r>
      <w:r w:rsidR="00264936">
        <w:rPr>
          <w:color w:val="000000"/>
          <w:highlight w:val="white"/>
        </w:rPr>
        <w:t xml:space="preserve">conhecimento obtido a partir do estudo </w:t>
      </w:r>
      <w:r>
        <w:rPr>
          <w:color w:val="000000"/>
          <w:highlight w:val="white"/>
        </w:rPr>
        <w:t>experimental.</w:t>
      </w:r>
    </w:p>
    <w:p w14:paraId="0263D3F5" w14:textId="075C254B"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w:t>
      </w:r>
      <w:r w:rsidR="00877978">
        <w:rPr>
          <w:color w:val="000000"/>
          <w:highlight w:val="white"/>
        </w:rPr>
        <w:t xml:space="preserve">enciada ou inacessível; para </w:t>
      </w:r>
      <w:r>
        <w:rPr>
          <w:color w:val="000000"/>
          <w:highlight w:val="white"/>
        </w:rPr>
        <w:t>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lastRenderedPageBreak/>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70279E28" w14:textId="77777777" w:rsidR="002F7C82" w:rsidRDefault="002F7C82" w:rsidP="002F7C82">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utilizando Arduino e Android na cafeicultura.</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 xml:space="preserve">Orientador responsável: Andreo </w:t>
      </w:r>
      <w:proofErr w:type="spellStart"/>
      <w:r>
        <w:rPr>
          <w:rFonts w:ascii="Times New Roman" w:hAnsi="Times New Roman"/>
          <w:color w:val="000000"/>
          <w:sz w:val="24"/>
        </w:rPr>
        <w:t>Zilli</w:t>
      </w:r>
      <w:proofErr w:type="spellEnd"/>
    </w:p>
    <w:p w14:paraId="02C18F83" w14:textId="676DCB75" w:rsidR="00066BC5" w:rsidRDefault="0038702B">
      <w:pPr>
        <w:spacing w:after="0" w:line="360" w:lineRule="auto"/>
        <w:ind w:firstLine="709"/>
        <w:jc w:val="both"/>
        <w:rPr>
          <w:color w:val="000000"/>
        </w:rPr>
      </w:pPr>
      <w:r>
        <w:rPr>
          <w:rFonts w:ascii="Times New Roman" w:hAnsi="Times New Roman"/>
          <w:color w:val="000000"/>
          <w:sz w:val="24"/>
        </w:rPr>
        <w:t xml:space="preserve">Previsão de início da pesquisa: </w:t>
      </w:r>
      <w:r w:rsidR="00574C7E">
        <w:rPr>
          <w:rFonts w:ascii="Times New Roman" w:hAnsi="Times New Roman"/>
          <w:color w:val="000000"/>
          <w:sz w:val="24"/>
        </w:rPr>
        <w:t>março</w:t>
      </w:r>
      <w:r>
        <w:rPr>
          <w:rFonts w:ascii="Times New Roman" w:hAnsi="Times New Roman"/>
          <w:color w:val="000000"/>
          <w:sz w:val="24"/>
        </w:rPr>
        <w:t xml:space="preserve"> de 2021</w:t>
      </w:r>
    </w:p>
    <w:p w14:paraId="56AB345C" w14:textId="1F199DF5" w:rsidR="00066BC5" w:rsidRDefault="0038702B">
      <w:pPr>
        <w:spacing w:after="0" w:line="360" w:lineRule="auto"/>
        <w:ind w:firstLine="709"/>
        <w:jc w:val="both"/>
        <w:rPr>
          <w:color w:val="000000"/>
        </w:rPr>
      </w:pPr>
      <w:r>
        <w:rPr>
          <w:rFonts w:ascii="Times New Roman" w:hAnsi="Times New Roman"/>
          <w:color w:val="000000"/>
          <w:sz w:val="24"/>
        </w:rPr>
        <w:t xml:space="preserve">Previsão de finalização da pesquisa: </w:t>
      </w:r>
      <w:r w:rsidR="00574C7E">
        <w:rPr>
          <w:rFonts w:ascii="Times New Roman" w:hAnsi="Times New Roman"/>
          <w:color w:val="000000"/>
          <w:sz w:val="24"/>
        </w:rPr>
        <w:t>novembro</w:t>
      </w:r>
      <w:r>
        <w:rPr>
          <w:rFonts w:ascii="Times New Roman" w:hAnsi="Times New Roman"/>
          <w:color w:val="000000"/>
          <w:sz w:val="24"/>
        </w:rPr>
        <w:t xml:space="preserve">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C5A9E6E"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 xml:space="preserve">Controle e monitoramento de irrigação cafeeira </w:t>
      </w:r>
      <w:r w:rsidR="00A67A91">
        <w:rPr>
          <w:rFonts w:ascii="Times New Roman" w:hAnsi="Times New Roman" w:cs="Calibri"/>
          <w:color w:val="000000"/>
          <w:sz w:val="24"/>
          <w:szCs w:val="24"/>
        </w:rPr>
        <w:t xml:space="preserve">em um município </w:t>
      </w:r>
      <w:r>
        <w:rPr>
          <w:rFonts w:ascii="Times New Roman" w:hAnsi="Times New Roman" w:cs="Calibri"/>
          <w:color w:val="000000"/>
          <w:sz w:val="24"/>
          <w:szCs w:val="24"/>
        </w:rPr>
        <w:t>no interior do est</w:t>
      </w:r>
      <w:r w:rsidR="008517F7">
        <w:rPr>
          <w:rFonts w:ascii="Times New Roman" w:hAnsi="Times New Roman" w:cs="Calibri"/>
          <w:color w:val="000000"/>
          <w:sz w:val="24"/>
          <w:szCs w:val="24"/>
        </w:rPr>
        <w:t>ado de Rondônia utilizando Ardui</w:t>
      </w:r>
      <w:r>
        <w:rPr>
          <w:rFonts w:ascii="Times New Roman" w:hAnsi="Times New Roman" w:cs="Calibri"/>
          <w:color w:val="000000"/>
          <w:sz w:val="24"/>
          <w:szCs w:val="24"/>
        </w:rPr>
        <w:t>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06F2CFF3"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w:t>
      </w:r>
      <w:r w:rsidR="00083239">
        <w:rPr>
          <w:rFonts w:ascii="Times New Roman" w:hAnsi="Times New Roman"/>
          <w:color w:val="000000"/>
          <w:sz w:val="24"/>
          <w:szCs w:val="24"/>
        </w:rPr>
        <w:t>s</w:t>
      </w:r>
      <w:r>
        <w:rPr>
          <w:rFonts w:ascii="Times New Roman" w:hAnsi="Times New Roman"/>
          <w:color w:val="000000"/>
          <w:sz w:val="24"/>
          <w:szCs w:val="24"/>
        </w:rPr>
        <w:t xml:space="preserve"> o</w:t>
      </w:r>
      <w:r w:rsidR="0077393F">
        <w:rPr>
          <w:rFonts w:ascii="Times New Roman" w:hAnsi="Times New Roman"/>
          <w:color w:val="000000"/>
          <w:sz w:val="24"/>
          <w:szCs w:val="24"/>
        </w:rPr>
        <w:t>s</w:t>
      </w:r>
      <w:r>
        <w:rPr>
          <w:rFonts w:ascii="Times New Roman" w:hAnsi="Times New Roman"/>
          <w:color w:val="000000"/>
          <w:sz w:val="24"/>
          <w:szCs w:val="24"/>
        </w:rPr>
        <w:t xml:space="preserve"> </w:t>
      </w:r>
      <w:r w:rsidR="0077393F">
        <w:rPr>
          <w:rFonts w:ascii="Times New Roman" w:hAnsi="Times New Roman"/>
          <w:color w:val="000000"/>
          <w:sz w:val="24"/>
          <w:szCs w:val="24"/>
        </w:rPr>
        <w:t>danos</w:t>
      </w:r>
      <w:r>
        <w:rPr>
          <w:rFonts w:ascii="Times New Roman" w:hAnsi="Times New Roman"/>
          <w:color w:val="000000"/>
          <w:sz w:val="24"/>
          <w:szCs w:val="24"/>
        </w:rPr>
        <w:t xml:space="preserve"> que o planeta vem sofrendo devido à poluição, desmatamento, desperdício, faz com que </w:t>
      </w:r>
      <w:r w:rsidR="00083239">
        <w:rPr>
          <w:rFonts w:ascii="Times New Roman" w:hAnsi="Times New Roman"/>
          <w:color w:val="000000"/>
          <w:sz w:val="24"/>
          <w:szCs w:val="24"/>
        </w:rPr>
        <w:t>as lavouras</w:t>
      </w:r>
      <w:r>
        <w:rPr>
          <w:rFonts w:ascii="Times New Roman" w:hAnsi="Times New Roman"/>
          <w:color w:val="000000"/>
          <w:sz w:val="24"/>
          <w:szCs w:val="24"/>
        </w:rPr>
        <w:t xml:space="preserve"> agrícolas enfrentem longos períodos de estiagem e altas variações de temperatura ao longo do ano. Nesse cenário </w:t>
      </w:r>
      <w:r w:rsidR="00264936">
        <w:rPr>
          <w:rFonts w:ascii="Times New Roman" w:hAnsi="Times New Roman"/>
          <w:color w:val="000000"/>
          <w:sz w:val="24"/>
          <w:szCs w:val="24"/>
        </w:rPr>
        <w:t>o recurso hídrico</w:t>
      </w:r>
      <w:r>
        <w:rPr>
          <w:rFonts w:ascii="Times New Roman" w:hAnsi="Times New Roman"/>
          <w:color w:val="000000"/>
          <w:sz w:val="24"/>
          <w:szCs w:val="24"/>
        </w:rPr>
        <w:t xml:space="preserve"> se faz cada vez mais necessári</w:t>
      </w:r>
      <w:r w:rsidR="00264936">
        <w:rPr>
          <w:rFonts w:ascii="Times New Roman" w:hAnsi="Times New Roman"/>
          <w:color w:val="000000"/>
          <w:sz w:val="24"/>
          <w:szCs w:val="24"/>
        </w:rPr>
        <w:t>o</w:t>
      </w:r>
      <w:r>
        <w:rPr>
          <w:rFonts w:ascii="Times New Roman" w:hAnsi="Times New Roman"/>
          <w:color w:val="000000"/>
          <w:sz w:val="24"/>
          <w:szCs w:val="24"/>
        </w:rPr>
        <w:t xml:space="preserve"> para o desenvolvimento e produção saudável dos plantios cafeeiros.</w:t>
      </w:r>
    </w:p>
    <w:p w14:paraId="6C7C3B3E" w14:textId="09420CB2"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lastRenderedPageBreak/>
        <w:t>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2B9B126B" w14:textId="71855566" w:rsidR="004C63AB" w:rsidRPr="004C63AB" w:rsidRDefault="00D10387" w:rsidP="00AE2B1B">
      <w:pPr>
        <w:tabs>
          <w:tab w:val="left" w:leader="dot" w:pos="8805"/>
        </w:tabs>
        <w:spacing w:after="0" w:line="360" w:lineRule="auto"/>
        <w:ind w:firstLine="709"/>
        <w:jc w:val="both"/>
        <w:rPr>
          <w:color w:val="FF0000"/>
          <w:lang w:eastAsia="zh-CN"/>
        </w:rPr>
      </w:pPr>
      <w:r>
        <w:rPr>
          <w:rFonts w:ascii="Times New Roman" w:hAnsi="Times New Roman"/>
          <w:color w:val="000000"/>
          <w:sz w:val="24"/>
          <w:szCs w:val="24"/>
          <w:highlight w:val="white"/>
        </w:rPr>
        <w:t xml:space="preserve">A população brasileira </w:t>
      </w:r>
      <w:r w:rsidR="00AE2B1B" w:rsidRPr="00AE2B1B">
        <w:rPr>
          <w:rFonts w:ascii="Times New Roman" w:hAnsi="Times New Roman"/>
          <w:color w:val="000000"/>
          <w:sz w:val="24"/>
          <w:szCs w:val="24"/>
          <w:highlight w:val="white"/>
        </w:rPr>
        <w:t>presenciou a partir de 2014 uma das maiores crises hídricas da história, devido à seca e a</w:t>
      </w:r>
      <w:r w:rsidR="00083239">
        <w:rPr>
          <w:rFonts w:ascii="Times New Roman" w:hAnsi="Times New Roman"/>
          <w:color w:val="000000"/>
          <w:sz w:val="24"/>
          <w:szCs w:val="24"/>
          <w:highlight w:val="white"/>
        </w:rPr>
        <w:t>o</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mau</w:t>
      </w:r>
      <w:r w:rsidR="00AE2B1B" w:rsidRPr="00AE2B1B">
        <w:rPr>
          <w:rFonts w:ascii="Times New Roman" w:hAnsi="Times New Roman"/>
          <w:color w:val="000000"/>
          <w:sz w:val="24"/>
          <w:szCs w:val="24"/>
          <w:highlight w:val="white"/>
        </w:rPr>
        <w:t xml:space="preserve"> </w:t>
      </w:r>
      <w:r w:rsidR="00083239">
        <w:rPr>
          <w:rFonts w:ascii="Times New Roman" w:hAnsi="Times New Roman"/>
          <w:color w:val="000000"/>
          <w:sz w:val="24"/>
          <w:szCs w:val="24"/>
          <w:highlight w:val="white"/>
        </w:rPr>
        <w:t>gerenciamento</w:t>
      </w:r>
      <w:r w:rsidR="00AE2B1B" w:rsidRPr="00AE2B1B">
        <w:rPr>
          <w:rFonts w:ascii="Times New Roman" w:hAnsi="Times New Roman"/>
          <w:color w:val="000000"/>
          <w:sz w:val="24"/>
          <w:szCs w:val="24"/>
          <w:highlight w:val="white"/>
        </w:rPr>
        <w:t xml:space="preserve"> dos recursos naturais.</w:t>
      </w:r>
      <w:r w:rsidR="00AE2B1B">
        <w:rPr>
          <w:rFonts w:ascii="Times New Roman" w:hAnsi="Times New Roman"/>
          <w:color w:val="000000"/>
          <w:sz w:val="24"/>
          <w:szCs w:val="24"/>
        </w:rPr>
        <w:t xml:space="preserve"> </w:t>
      </w:r>
      <w:r w:rsidR="00430BE2">
        <w:rPr>
          <w:rFonts w:ascii="Times New Roman" w:hAnsi="Times New Roman"/>
          <w:color w:val="000000"/>
          <w:sz w:val="24"/>
          <w:szCs w:val="24"/>
        </w:rPr>
        <w:t xml:space="preserve">Tomando como referência de que o país é considerado a maior potência hídrica da </w:t>
      </w:r>
      <w:r w:rsidR="00083239">
        <w:rPr>
          <w:rFonts w:ascii="Times New Roman" w:hAnsi="Times New Roman"/>
          <w:color w:val="000000"/>
          <w:sz w:val="24"/>
          <w:szCs w:val="24"/>
        </w:rPr>
        <w:t>T</w:t>
      </w:r>
      <w:r w:rsidR="00430BE2">
        <w:rPr>
          <w:rFonts w:ascii="Times New Roman" w:hAnsi="Times New Roman"/>
          <w:color w:val="000000"/>
          <w:sz w:val="24"/>
          <w:szCs w:val="24"/>
        </w:rPr>
        <w:t xml:space="preserve">erra, a escassez de água chega a ser contraditória. </w:t>
      </w:r>
      <w:r w:rsidR="000A2D51">
        <w:rPr>
          <w:rFonts w:ascii="Times New Roman" w:hAnsi="Times New Roman"/>
          <w:color w:val="000000"/>
          <w:sz w:val="24"/>
          <w:szCs w:val="24"/>
        </w:rPr>
        <w:t xml:space="preserve">Segundo o Portal do G1, o Brasil é o maior produtor e exportador de café do mundo e houve um aumento significativo no consumo </w:t>
      </w:r>
      <w:r>
        <w:rPr>
          <w:rFonts w:ascii="Times New Roman" w:hAnsi="Times New Roman"/>
          <w:color w:val="000000"/>
          <w:sz w:val="24"/>
          <w:szCs w:val="24"/>
        </w:rPr>
        <w:t xml:space="preserve">brasileiro da bebida </w:t>
      </w:r>
      <w:r w:rsidR="000A2D51">
        <w:rPr>
          <w:rFonts w:ascii="Times New Roman" w:hAnsi="Times New Roman"/>
          <w:color w:val="000000"/>
          <w:sz w:val="24"/>
          <w:szCs w:val="24"/>
        </w:rPr>
        <w:t>durante o período d</w:t>
      </w:r>
      <w:r w:rsidR="00083239">
        <w:rPr>
          <w:rFonts w:ascii="Times New Roman" w:hAnsi="Times New Roman"/>
          <w:color w:val="000000"/>
          <w:sz w:val="24"/>
          <w:szCs w:val="24"/>
        </w:rPr>
        <w:t>a</w:t>
      </w:r>
      <w:r w:rsidR="000A2D51">
        <w:rPr>
          <w:rFonts w:ascii="Times New Roman" w:hAnsi="Times New Roman"/>
          <w:color w:val="000000"/>
          <w:sz w:val="24"/>
          <w:szCs w:val="24"/>
        </w:rPr>
        <w:t xml:space="preserve"> pandemia</w:t>
      </w:r>
      <w:r>
        <w:rPr>
          <w:rFonts w:ascii="Times New Roman" w:hAnsi="Times New Roman"/>
          <w:color w:val="000000"/>
          <w:sz w:val="24"/>
          <w:szCs w:val="24"/>
        </w:rPr>
        <w:t xml:space="preserve"> do C</w:t>
      </w:r>
      <w:r w:rsidR="00083239">
        <w:rPr>
          <w:rFonts w:ascii="Times New Roman" w:hAnsi="Times New Roman"/>
          <w:color w:val="000000"/>
          <w:sz w:val="24"/>
          <w:szCs w:val="24"/>
        </w:rPr>
        <w:t>ovid</w:t>
      </w:r>
      <w:r>
        <w:rPr>
          <w:rFonts w:ascii="Times New Roman" w:hAnsi="Times New Roman"/>
          <w:color w:val="000000"/>
          <w:sz w:val="24"/>
          <w:szCs w:val="24"/>
        </w:rPr>
        <w:t>-19</w:t>
      </w:r>
      <w:r w:rsidR="000A2D51">
        <w:rPr>
          <w:rFonts w:ascii="Times New Roman" w:hAnsi="Times New Roman"/>
          <w:color w:val="000000"/>
          <w:sz w:val="24"/>
          <w:szCs w:val="24"/>
        </w:rPr>
        <w:t xml:space="preserve"> (G1, 2020)</w:t>
      </w:r>
      <w:r>
        <w:rPr>
          <w:rFonts w:ascii="Times New Roman" w:hAnsi="Times New Roman"/>
          <w:color w:val="000000"/>
          <w:sz w:val="24"/>
          <w:szCs w:val="24"/>
        </w:rPr>
        <w:t xml:space="preserve">. Portanto, </w:t>
      </w:r>
      <w:proofErr w:type="spellStart"/>
      <w:r>
        <w:rPr>
          <w:rFonts w:ascii="Times New Roman" w:hAnsi="Times New Roman"/>
          <w:color w:val="000000"/>
          <w:sz w:val="24"/>
          <w:szCs w:val="24"/>
        </w:rPr>
        <w:t>esta</w:t>
      </w:r>
      <w:proofErr w:type="spellEnd"/>
      <w:r>
        <w:rPr>
          <w:rFonts w:ascii="Times New Roman" w:hAnsi="Times New Roman"/>
          <w:color w:val="000000"/>
          <w:sz w:val="24"/>
          <w:szCs w:val="24"/>
        </w:rPr>
        <w:t xml:space="preserve"> forte relação entre a agricultura cafeeira e a economia pode ser facilmente quebrada se o recurso fundamental vier a faltar.</w:t>
      </w:r>
    </w:p>
    <w:p w14:paraId="2B3A279D" w14:textId="0E0D5EFF" w:rsidR="00066BC5" w:rsidRDefault="00D10387" w:rsidP="00381566">
      <w:pPr>
        <w:tabs>
          <w:tab w:val="left" w:leader="dot" w:pos="8805"/>
        </w:tabs>
        <w:spacing w:after="0" w:line="360" w:lineRule="auto"/>
        <w:ind w:firstLine="709"/>
        <w:jc w:val="both"/>
        <w:rPr>
          <w:color w:val="000000"/>
        </w:rPr>
      </w:pPr>
      <w:r>
        <w:rPr>
          <w:rFonts w:ascii="Times New Roman" w:hAnsi="Times New Roman"/>
          <w:color w:val="000000"/>
          <w:sz w:val="24"/>
          <w:szCs w:val="24"/>
        </w:rPr>
        <w:t>Sendo assim</w:t>
      </w:r>
      <w:r w:rsidR="00264936">
        <w:rPr>
          <w:rFonts w:ascii="Times New Roman" w:hAnsi="Times New Roman"/>
          <w:color w:val="000000"/>
          <w:sz w:val="24"/>
          <w:szCs w:val="24"/>
        </w:rPr>
        <w:t>,</w:t>
      </w:r>
      <w:r w:rsidR="0038702B">
        <w:rPr>
          <w:rFonts w:ascii="Times New Roman" w:hAnsi="Times New Roman"/>
          <w:color w:val="000000"/>
          <w:sz w:val="24"/>
          <w:szCs w:val="24"/>
        </w:rPr>
        <w:t xml:space="preserve"> </w:t>
      </w:r>
      <w:r>
        <w:rPr>
          <w:rFonts w:ascii="Times New Roman" w:hAnsi="Times New Roman"/>
          <w:color w:val="000000"/>
          <w:sz w:val="24"/>
          <w:szCs w:val="24"/>
        </w:rPr>
        <w:t>faz-se</w:t>
      </w:r>
      <w:r w:rsidR="0038702B">
        <w:rPr>
          <w:rFonts w:ascii="Times New Roman" w:hAnsi="Times New Roman"/>
          <w:color w:val="000000"/>
          <w:sz w:val="24"/>
          <w:szCs w:val="24"/>
        </w:rPr>
        <w:t xml:space="preserve"> necessário questionar:</w:t>
      </w:r>
      <w:r w:rsidR="00381566">
        <w:rPr>
          <w:color w:val="000000"/>
        </w:rPr>
        <w:t xml:space="preserve"> </w:t>
      </w:r>
      <w:r w:rsidR="0038702B">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653AF86" w14:textId="448EEAEF"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utilização do Arduino e Android no controle e monitoramento de irrigação evita o consumo excessivo de água.</w:t>
      </w:r>
    </w:p>
    <w:p w14:paraId="63BD55FD" w14:textId="528968CA" w:rsidR="00D4657B" w:rsidRDefault="00D4657B" w:rsidP="002C7584">
      <w:pPr>
        <w:pStyle w:val="PargrafodaLista"/>
        <w:numPr>
          <w:ilvl w:val="0"/>
          <w:numId w:val="1"/>
        </w:numPr>
        <w:spacing w:line="360" w:lineRule="auto"/>
        <w:ind w:left="1491" w:hanging="357"/>
        <w:jc w:val="both"/>
        <w:rPr>
          <w:color w:val="000000"/>
        </w:rPr>
      </w:pPr>
      <w:r>
        <w:rPr>
          <w:rFonts w:ascii="Times New Roman" w:hAnsi="Times New Roman"/>
          <w:color w:val="000000" w:themeColor="text1"/>
          <w:sz w:val="24"/>
          <w:szCs w:val="24"/>
        </w:rPr>
        <w:t>A integração do Arduino às técnicas de irrigação convencionais ajuda a manter o plantio em condições favoráveis.</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lastRenderedPageBreak/>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2F88037C" w14:textId="77777777" w:rsidR="00154091" w:rsidRPr="00154091" w:rsidRDefault="0038702B" w:rsidP="00154091">
      <w:pPr>
        <w:spacing w:after="0" w:line="360" w:lineRule="auto"/>
        <w:jc w:val="both"/>
        <w:rPr>
          <w:rFonts w:ascii="Times New Roman" w:hAnsi="Times New Roman"/>
          <w:color w:val="000000" w:themeColor="text1"/>
          <w:sz w:val="24"/>
          <w:szCs w:val="24"/>
        </w:rPr>
      </w:pPr>
      <w:r>
        <w:tab/>
      </w:r>
      <w:r w:rsidR="00154091" w:rsidRPr="00154091">
        <w:rPr>
          <w:rFonts w:ascii="Times New Roman" w:hAnsi="Times New Roman"/>
          <w:color w:val="000000" w:themeColor="text1"/>
          <w:sz w:val="24"/>
          <w:szCs w:val="24"/>
        </w:rPr>
        <w:t xml:space="preserve">Justifica-se esta pesquisa mediante a apresentação de dados dispostos pelo Manual de Usos Consuntivos da Água no Brasil do Instituto Brasileiro de Geografia e Estatística (IBGE) em 2020, onde o gasto de água destinado à irrigação já corresponde por 66% do consumo no País, visto que a produção agrícola movimenta grande parte da economia, associar tecnologia de irrigação aos mesmos evitariam que tais sucumbissem por falta de água, o que em uma lacuna de tempo poderia geram uma recessão econômica.  </w:t>
      </w:r>
    </w:p>
    <w:p w14:paraId="0FFA7B19" w14:textId="77777777" w:rsidR="00154091"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 xml:space="preserve">Segundo o IBGE (2019) produção cafeeira entre 2018 e 2019, o qual os cafezais sofreram com as altas temperaturas e a falta de chuvas, resultado em uma redução de 16,6% no rendimento, “a irrigação moderna é bastante avançada e possui variados tipos de automação, entretanto o pequeno e médio agricultor, nem sempre têm total acesso a essas tecnologias, seja por problemas financeiros ou por falta de conhecimento”. (GUIMARÃES </w:t>
      </w:r>
      <w:r w:rsidRPr="00154091">
        <w:rPr>
          <w:rFonts w:ascii="Times New Roman" w:hAnsi="Times New Roman"/>
          <w:i/>
          <w:iCs/>
          <w:color w:val="000000" w:themeColor="text1"/>
          <w:sz w:val="24"/>
          <w:szCs w:val="24"/>
        </w:rPr>
        <w:t>apud</w:t>
      </w:r>
      <w:r w:rsidRPr="00154091">
        <w:rPr>
          <w:rFonts w:ascii="Times New Roman" w:hAnsi="Times New Roman"/>
          <w:color w:val="000000" w:themeColor="text1"/>
          <w:sz w:val="24"/>
          <w:szCs w:val="24"/>
        </w:rPr>
        <w:t xml:space="preserve"> BRITO, 2011, p. 12).</w:t>
      </w:r>
    </w:p>
    <w:p w14:paraId="3A261227" w14:textId="39D5862D" w:rsidR="0077393F" w:rsidRPr="00154091" w:rsidRDefault="00154091" w:rsidP="00154091">
      <w:pPr>
        <w:spacing w:after="0" w:line="360" w:lineRule="auto"/>
        <w:ind w:firstLine="709"/>
        <w:jc w:val="both"/>
        <w:rPr>
          <w:rFonts w:ascii="Times New Roman" w:hAnsi="Times New Roman"/>
          <w:color w:val="000000" w:themeColor="text1"/>
          <w:sz w:val="24"/>
          <w:szCs w:val="24"/>
        </w:rPr>
      </w:pPr>
      <w:r w:rsidRPr="00154091">
        <w:rPr>
          <w:rFonts w:ascii="Times New Roman" w:hAnsi="Times New Roman"/>
          <w:color w:val="000000" w:themeColor="text1"/>
          <w:sz w:val="24"/>
          <w:szCs w:val="24"/>
        </w:rPr>
        <w:t>O presente projeto tem como intuito estudar maneiras pelo qual tecnologias como o Arduino e o Android podem atuar na irrigação de lavouras cafeeiras, assegurando que não haja desperdício hídrico e nem uma colheita escassa, tecnologias como estas se fazem muito abrangentes, sendo acessíveis até mesmo por agricultores de pequeno porte, atingindo assim todas as camadas da produção agrícola. Isso permite abarcar não somente uma parcela significativa dos maiores consumidores hídricos, como também intensificar a produtividade agrícola do país.</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Pr="005F59DC" w:rsidRDefault="002C7584" w:rsidP="002C7584">
      <w:pPr>
        <w:pStyle w:val="01-Texto"/>
        <w:spacing w:line="240" w:lineRule="auto"/>
        <w:ind w:firstLine="0"/>
        <w:rPr>
          <w:color w:val="000000"/>
          <w:sz w:val="20"/>
          <w:szCs w:val="24"/>
        </w:rPr>
      </w:pPr>
    </w:p>
    <w:p w14:paraId="0E73A134" w14:textId="100528AA" w:rsidR="00066BC5" w:rsidRPr="005F59DC" w:rsidRDefault="0038702B" w:rsidP="002C7584">
      <w:pPr>
        <w:pStyle w:val="01-Texto"/>
        <w:spacing w:line="240" w:lineRule="auto"/>
        <w:ind w:left="2268" w:firstLine="0"/>
        <w:rPr>
          <w:color w:val="000000"/>
          <w:sz w:val="20"/>
        </w:rPr>
      </w:pPr>
      <w:r w:rsidRPr="005F59DC">
        <w:rPr>
          <w:color w:val="000000"/>
          <w:sz w:val="20"/>
          <w:szCs w:val="24"/>
        </w:rPr>
        <w:t xml:space="preserve">Denomina-se irrigação o conjunto de técnicas destinadas a deslocar a água no tempo ou no espaço para modificar as possibilidades agrícolas de cada região. A irrigação </w:t>
      </w:r>
      <w:r w:rsidRPr="005F59DC">
        <w:rPr>
          <w:color w:val="000000"/>
          <w:sz w:val="20"/>
          <w:szCs w:val="24"/>
        </w:rPr>
        <w:lastRenderedPageBreak/>
        <w:t>visa a corrigir a distribuição natural das chuvas. (LIMA; FERREIRA; CHRISTOFIDIS, 2014, p. 4)</w:t>
      </w:r>
    </w:p>
    <w:p w14:paraId="70B65000" w14:textId="77777777" w:rsidR="002C7584" w:rsidRPr="005F59DC" w:rsidRDefault="002C7584" w:rsidP="002C7584">
      <w:pPr>
        <w:tabs>
          <w:tab w:val="left" w:pos="750"/>
          <w:tab w:val="left" w:pos="2836"/>
        </w:tabs>
        <w:spacing w:after="0" w:line="240" w:lineRule="auto"/>
        <w:ind w:left="2836"/>
        <w:jc w:val="both"/>
        <w:rPr>
          <w:rFonts w:ascii="Times New Roman" w:hAnsi="Times New Roman"/>
          <w:sz w:val="20"/>
          <w:szCs w:val="20"/>
        </w:rPr>
      </w:pPr>
    </w:p>
    <w:p w14:paraId="04FC1239" w14:textId="0C26FD5E"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w:t>
      </w:r>
      <w:r w:rsidR="00F147FB">
        <w:rPr>
          <w:rFonts w:ascii="Times New Roman" w:hAnsi="Times New Roman" w:cs="DejaVu Sans"/>
          <w:color w:val="000000"/>
          <w:sz w:val="24"/>
          <w:szCs w:val="24"/>
        </w:rPr>
        <w:t>Junto ao</w:t>
      </w:r>
      <w:r>
        <w:rPr>
          <w:rFonts w:ascii="Times New Roman" w:hAnsi="Times New Roman" w:cs="DejaVu Sans"/>
          <w:color w:val="000000"/>
          <w:sz w:val="24"/>
          <w:szCs w:val="24"/>
        </w:rPr>
        <w:t xml:space="preserve"> aumento da população consequentemente exigiu uma maior demanda de alimentos, foi onde a irrigação encontrou um meio no qual pudesse ser de grande utilidade, </w:t>
      </w:r>
      <w:r w:rsidR="00F147FB">
        <w:rPr>
          <w:rFonts w:ascii="Times New Roman" w:hAnsi="Times New Roman" w:cs="DejaVu Sans"/>
          <w:color w:val="000000"/>
          <w:sz w:val="24"/>
          <w:szCs w:val="24"/>
        </w:rPr>
        <w:t>tendo em vista que</w:t>
      </w:r>
      <w:r>
        <w:rPr>
          <w:rFonts w:ascii="Times New Roman" w:hAnsi="Times New Roman" w:cs="DejaVu Sans"/>
          <w:color w:val="000000"/>
          <w:sz w:val="24"/>
          <w:szCs w:val="24"/>
        </w:rPr>
        <w:t xml:space="preserve"> a agricultura irrigada tem como objetivo principal garantir uma produção mais farta. </w:t>
      </w:r>
    </w:p>
    <w:p w14:paraId="5553CF60" w14:textId="7D505B40" w:rsidR="00066BC5" w:rsidRDefault="0038702B" w:rsidP="002C7584">
      <w:pPr>
        <w:spacing w:after="0" w:line="360" w:lineRule="auto"/>
        <w:jc w:val="both"/>
        <w:rPr>
          <w:color w:val="000000"/>
        </w:rPr>
      </w:pPr>
      <w:r>
        <w:rPr>
          <w:rFonts w:ascii="Times New Roman" w:hAnsi="Times New Roman" w:cs="DejaVu Sans"/>
          <w:color w:val="000000"/>
          <w:sz w:val="24"/>
          <w:szCs w:val="24"/>
        </w:rPr>
        <w:tab/>
      </w:r>
      <w:r w:rsidR="00F147FB">
        <w:rPr>
          <w:rFonts w:ascii="Times New Roman" w:hAnsi="Times New Roman" w:cs="DejaVu Sans"/>
          <w:color w:val="000000"/>
          <w:sz w:val="24"/>
          <w:szCs w:val="24"/>
        </w:rPr>
        <w:t>Devido</w:t>
      </w:r>
      <w:r>
        <w:rPr>
          <w:rFonts w:ascii="Times New Roman" w:hAnsi="Times New Roman" w:cs="DejaVu Sans"/>
          <w:color w:val="000000"/>
          <w:sz w:val="24"/>
          <w:szCs w:val="24"/>
        </w:rPr>
        <w:t xml:space="preserve"> </w:t>
      </w:r>
      <w:r w:rsidR="00F147FB">
        <w:rPr>
          <w:rFonts w:ascii="Times New Roman" w:hAnsi="Times New Roman" w:cs="DejaVu Sans"/>
          <w:color w:val="000000"/>
          <w:sz w:val="24"/>
          <w:szCs w:val="24"/>
        </w:rPr>
        <w:t>ao</w:t>
      </w:r>
      <w:r>
        <w:rPr>
          <w:rFonts w:ascii="Times New Roman" w:hAnsi="Times New Roman" w:cs="DejaVu Sans"/>
          <w:color w:val="000000"/>
          <w:sz w:val="24"/>
          <w:szCs w:val="24"/>
        </w:rPr>
        <w:t xml:space="preserve"> aumento do preço dos terrenos </w:t>
      </w:r>
      <w:r w:rsidR="00F147FB">
        <w:rPr>
          <w:rFonts w:ascii="Times New Roman" w:hAnsi="Times New Roman" w:cs="DejaVu Sans"/>
          <w:color w:val="000000"/>
          <w:sz w:val="24"/>
          <w:szCs w:val="24"/>
        </w:rPr>
        <w:t>e</w:t>
      </w:r>
      <w:r>
        <w:rPr>
          <w:rFonts w:ascii="Times New Roman" w:hAnsi="Times New Roman" w:cs="DejaVu Sans"/>
          <w:color w:val="000000"/>
          <w:sz w:val="24"/>
          <w:szCs w:val="24"/>
        </w:rPr>
        <w:t xml:space="preserve"> aos elevados custos para realizar as práticas agrícolas, os produtores foram levados a adotar um meio</w:t>
      </w:r>
      <w:r w:rsidR="00F147FB">
        <w:rPr>
          <w:rFonts w:ascii="Times New Roman" w:hAnsi="Times New Roman" w:cs="DejaVu Sans"/>
          <w:color w:val="000000"/>
          <w:sz w:val="24"/>
          <w:szCs w:val="24"/>
        </w:rPr>
        <w:t xml:space="preserve"> de </w:t>
      </w:r>
      <w:r w:rsidR="009D1D52">
        <w:rPr>
          <w:rFonts w:ascii="Times New Roman" w:hAnsi="Times New Roman" w:cs="DejaVu Sans"/>
          <w:color w:val="000000"/>
          <w:sz w:val="24"/>
          <w:szCs w:val="24"/>
        </w:rPr>
        <w:t>intensificar a colheita</w:t>
      </w:r>
      <w:r w:rsidR="00F335C8">
        <w:rPr>
          <w:rFonts w:ascii="Times New Roman" w:hAnsi="Times New Roman" w:cs="DejaVu Sans"/>
          <w:color w:val="000000"/>
          <w:sz w:val="24"/>
          <w:szCs w:val="24"/>
        </w:rPr>
        <w:t xml:space="preserve"> </w:t>
      </w:r>
      <w:r>
        <w:rPr>
          <w:rFonts w:ascii="Times New Roman" w:hAnsi="Times New Roman" w:cs="DejaVu Sans"/>
          <w:color w:val="000000"/>
          <w:sz w:val="24"/>
          <w:szCs w:val="24"/>
        </w:rPr>
        <w:t>sem depender somente das chuvas nos períodos convenientes.</w:t>
      </w:r>
      <w:r w:rsidR="00F147FB">
        <w:rPr>
          <w:rFonts w:ascii="Times New Roman" w:hAnsi="Times New Roman" w:cs="DejaVu Sans"/>
          <w:color w:val="000000"/>
          <w:sz w:val="24"/>
          <w:szCs w:val="24"/>
        </w:rPr>
        <w:t xml:space="preserve"> Por</w:t>
      </w:r>
      <w:r>
        <w:rPr>
          <w:rFonts w:ascii="Times New Roman" w:hAnsi="Times New Roman" w:cs="DejaVu Sans"/>
          <w:color w:val="000000"/>
          <w:sz w:val="24"/>
          <w:szCs w:val="24"/>
        </w:rPr>
        <w:t xml:space="preserve">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29D2D8DB"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Aspersão: </w:t>
      </w:r>
      <w:r w:rsidR="00063901">
        <w:rPr>
          <w:rFonts w:ascii="Times New Roman" w:hAnsi="Times New Roman"/>
          <w:color w:val="000000"/>
          <w:sz w:val="24"/>
          <w:szCs w:val="24"/>
        </w:rPr>
        <w:t>é</w:t>
      </w:r>
      <w:r>
        <w:rPr>
          <w:rFonts w:ascii="Times New Roman" w:hAnsi="Times New Roman"/>
          <w:color w:val="000000"/>
          <w:sz w:val="24"/>
          <w:szCs w:val="24"/>
        </w:rPr>
        <w:t xml:space="preserve">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w:t>
      </w:r>
      <w:r w:rsidR="00F147FB">
        <w:rPr>
          <w:rFonts w:ascii="Times New Roman" w:hAnsi="Times New Roman"/>
          <w:color w:val="000000"/>
          <w:sz w:val="24"/>
          <w:szCs w:val="24"/>
        </w:rPr>
        <w:t>às</w:t>
      </w:r>
      <w:r>
        <w:rPr>
          <w:rFonts w:ascii="Times New Roman" w:hAnsi="Times New Roman"/>
          <w:color w:val="000000"/>
          <w:sz w:val="24"/>
          <w:szCs w:val="24"/>
        </w:rPr>
        <w:t xml:space="preserve"> doenças (AGROPÓS, 2020).</w:t>
      </w:r>
    </w:p>
    <w:p w14:paraId="648FEFFB" w14:textId="68AEA205"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Pivô central: </w:t>
      </w:r>
      <w:r w:rsidR="00063901">
        <w:rPr>
          <w:rFonts w:ascii="Times New Roman" w:hAnsi="Times New Roman"/>
          <w:color w:val="000000"/>
          <w:sz w:val="24"/>
          <w:szCs w:val="24"/>
        </w:rPr>
        <w:t>c</w:t>
      </w:r>
      <w:r>
        <w:rPr>
          <w:rFonts w:ascii="Times New Roman" w:hAnsi="Times New Roman"/>
          <w:color w:val="000000"/>
          <w:sz w:val="24"/>
          <w:szCs w:val="24"/>
        </w:rPr>
        <w:t>ompreende um sistema composto por uma linha lateral s</w:t>
      </w:r>
      <w:r w:rsidR="00CF1900">
        <w:rPr>
          <w:rFonts w:ascii="Times New Roman" w:hAnsi="Times New Roman"/>
          <w:color w:val="000000"/>
          <w:sz w:val="24"/>
          <w:szCs w:val="24"/>
        </w:rPr>
        <w:t xml:space="preserve">uspensa por torres que giram em </w:t>
      </w:r>
      <w:r>
        <w:rPr>
          <w:rFonts w:ascii="Times New Roman" w:hAnsi="Times New Roman"/>
          <w:color w:val="000000"/>
          <w:sz w:val="24"/>
          <w:szCs w:val="24"/>
        </w:rPr>
        <w:t xml:space="preserve">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w:t>
      </w:r>
      <w:r w:rsidR="00CF1900">
        <w:rPr>
          <w:rFonts w:ascii="Times New Roman" w:hAnsi="Times New Roman"/>
          <w:color w:val="000000"/>
          <w:sz w:val="24"/>
          <w:szCs w:val="24"/>
        </w:rPr>
        <w:t>implantação relativamente alto e</w:t>
      </w:r>
      <w:r w:rsidR="00D9708F">
        <w:rPr>
          <w:rFonts w:ascii="Times New Roman" w:hAnsi="Times New Roman"/>
          <w:color w:val="000000"/>
          <w:sz w:val="24"/>
          <w:szCs w:val="24"/>
        </w:rPr>
        <w:t xml:space="preserve"> apresentar um </w:t>
      </w:r>
      <w:r>
        <w:rPr>
          <w:rFonts w:ascii="Times New Roman" w:hAnsi="Times New Roman"/>
          <w:color w:val="000000"/>
          <w:sz w:val="24"/>
          <w:szCs w:val="24"/>
        </w:rPr>
        <w:t>consumo elevado de água e energia. O pivô central apresenta o mesmo problema gerado pela irrigação por aspersão, que pelo algo nível de umidade nas folhas favorece o desenvolvimento de doenças (FERNANDES; LIMA, 2013).</w:t>
      </w:r>
    </w:p>
    <w:p w14:paraId="00F6697F" w14:textId="7386230A"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lastRenderedPageBreak/>
        <w:t xml:space="preserve">Gotejamento: </w:t>
      </w:r>
      <w:r w:rsidR="00063901">
        <w:rPr>
          <w:rFonts w:ascii="Times New Roman" w:hAnsi="Times New Roman"/>
          <w:color w:val="000000"/>
          <w:sz w:val="24"/>
          <w:szCs w:val="24"/>
        </w:rPr>
        <w:t>c</w:t>
      </w:r>
      <w:r>
        <w:rPr>
          <w:rFonts w:ascii="Times New Roman" w:hAnsi="Times New Roman"/>
          <w:color w:val="000000"/>
          <w:sz w:val="24"/>
          <w:szCs w:val="24"/>
        </w:rPr>
        <w:t xml:space="preserve">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2937CC0B"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A plataforma Android foi desenvolvida com base no sistema operacional (SO) Linux, porém</w:t>
      </w:r>
      <w:r w:rsidR="00D9708F">
        <w:rPr>
          <w:rFonts w:ascii="Times New Roman" w:hAnsi="Times New Roman"/>
          <w:color w:val="000000"/>
          <w:sz w:val="24"/>
          <w:szCs w:val="24"/>
        </w:rPr>
        <w:t>,</w:t>
      </w:r>
      <w:r>
        <w:rPr>
          <w:rFonts w:ascii="Times New Roman" w:hAnsi="Times New Roman"/>
          <w:color w:val="000000"/>
          <w:sz w:val="24"/>
          <w:szCs w:val="24"/>
        </w:rPr>
        <w:t xml:space="preserve"> não conta com todos os artifícios que o SO possui. Ela corresponde a um pacote de programas, </w:t>
      </w:r>
      <w:r w:rsidRPr="00D9708F">
        <w:rPr>
          <w:rFonts w:ascii="Times New Roman" w:hAnsi="Times New Roman"/>
          <w:i/>
          <w:color w:val="000000"/>
          <w:sz w:val="24"/>
          <w:szCs w:val="24"/>
        </w:rPr>
        <w:t>middlewares</w:t>
      </w:r>
      <w:r>
        <w:rPr>
          <w:rFonts w:ascii="Times New Roman" w:hAnsi="Times New Roman"/>
          <w:color w:val="000000"/>
          <w:sz w:val="24"/>
          <w:szCs w:val="24"/>
        </w:rPr>
        <w:t xml:space="preserve">, SO, aplicativos e interface do usuário. </w:t>
      </w:r>
    </w:p>
    <w:p w14:paraId="71C36CC8"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5CCD2798" w14:textId="12D66BD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sidRPr="005F59DC">
        <w:rPr>
          <w:rFonts w:ascii="Times New Roman" w:hAnsi="Times New Roman"/>
          <w:color w:val="000000"/>
          <w:sz w:val="20"/>
          <w:szCs w:val="24"/>
        </w:rPr>
        <w:t>vez mais estas funcionalidades.</w:t>
      </w:r>
      <w:r w:rsidRPr="005F59DC">
        <w:rPr>
          <w:rFonts w:ascii="Times New Roman" w:hAnsi="Times New Roman"/>
          <w:color w:val="000000"/>
          <w:sz w:val="20"/>
          <w:szCs w:val="24"/>
        </w:rPr>
        <w:t xml:space="preserve">  (PEREIRA; SILVA, 2009, p.3).</w:t>
      </w:r>
    </w:p>
    <w:p w14:paraId="6B4BC260" w14:textId="77777777" w:rsidR="002C7584" w:rsidRPr="005F59DC" w:rsidRDefault="002C7584" w:rsidP="002C7584">
      <w:pPr>
        <w:spacing w:after="0" w:line="240" w:lineRule="auto"/>
        <w:ind w:left="2835"/>
        <w:jc w:val="both"/>
        <w:rPr>
          <w:rFonts w:ascii="Times New Roman" w:hAnsi="Times New Roman"/>
          <w:color w:val="000000"/>
          <w:sz w:val="20"/>
          <w:szCs w:val="24"/>
        </w:rPr>
      </w:pPr>
    </w:p>
    <w:p w14:paraId="4574CAA2" w14:textId="3D75FDC6" w:rsidR="00066BC5" w:rsidRDefault="0038702B" w:rsidP="002C7584">
      <w:pPr>
        <w:spacing w:after="0" w:line="360" w:lineRule="auto"/>
        <w:jc w:val="both"/>
        <w:rPr>
          <w:color w:val="000000"/>
        </w:rPr>
      </w:pPr>
      <w:r>
        <w:rPr>
          <w:rFonts w:ascii="Times New Roman" w:hAnsi="Times New Roman"/>
          <w:color w:val="000000"/>
          <w:sz w:val="24"/>
          <w:szCs w:val="24"/>
        </w:rPr>
        <w:tab/>
        <w:t xml:space="preserve">O surgimento do Android se deu </w:t>
      </w:r>
      <w:r w:rsidR="00D9708F">
        <w:rPr>
          <w:rFonts w:ascii="Times New Roman" w:hAnsi="Times New Roman"/>
          <w:color w:val="000000"/>
          <w:sz w:val="24"/>
          <w:szCs w:val="24"/>
        </w:rPr>
        <w:t>em</w:t>
      </w:r>
      <w:r>
        <w:rPr>
          <w:rFonts w:ascii="Times New Roman" w:hAnsi="Times New Roman"/>
          <w:color w:val="000000"/>
          <w:sz w:val="24"/>
          <w:szCs w:val="24"/>
        </w:rPr>
        <w:t xml:space="preserv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Pr>
          <w:rFonts w:ascii="Times New Roman" w:hAnsi="Times New Roman"/>
          <w:color w:val="000000"/>
          <w:sz w:val="24"/>
          <w:szCs w:val="24"/>
        </w:rPr>
        <w:t>Trends</w:t>
      </w:r>
      <w:proofErr w:type="spellEnd"/>
      <w:r>
        <w:rPr>
          <w:rFonts w:ascii="Times New Roman" w:hAnsi="Times New Roman"/>
          <w:color w:val="000000"/>
          <w:sz w:val="24"/>
          <w:szCs w:val="24"/>
        </w:rPr>
        <w:t xml:space="preserve">, onde se vê nitidamente </w:t>
      </w:r>
      <w:r w:rsidR="00D9708F">
        <w:rPr>
          <w:rFonts w:ascii="Times New Roman" w:hAnsi="Times New Roman"/>
          <w:color w:val="000000"/>
          <w:sz w:val="24"/>
          <w:szCs w:val="24"/>
        </w:rPr>
        <w:t>quão esmagadora</w:t>
      </w:r>
      <w:r>
        <w:rPr>
          <w:rFonts w:ascii="Times New Roman" w:hAnsi="Times New Roman"/>
          <w:color w:val="000000"/>
          <w:sz w:val="24"/>
          <w:szCs w:val="24"/>
        </w:rPr>
        <w:t xml:space="preserve"> é </w:t>
      </w:r>
      <w:r w:rsidR="00D9708F">
        <w:rPr>
          <w:rFonts w:ascii="Times New Roman" w:hAnsi="Times New Roman"/>
          <w:color w:val="000000"/>
          <w:sz w:val="24"/>
          <w:szCs w:val="24"/>
        </w:rPr>
        <w:t xml:space="preserve">a </w:t>
      </w:r>
      <w:r>
        <w:rPr>
          <w:rFonts w:ascii="Times New Roman" w:hAnsi="Times New Roman"/>
          <w:color w:val="000000"/>
          <w:sz w:val="24"/>
          <w:szCs w:val="24"/>
        </w:rPr>
        <w:t>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2A8C1929"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 xml:space="preserve">O Arduino é uma placa de circuito que permitem que os usuários adaptem </w:t>
      </w:r>
      <w:r w:rsidR="00D9708F">
        <w:rPr>
          <w:rFonts w:ascii="Times New Roman" w:hAnsi="Times New Roman"/>
          <w:color w:val="000000"/>
          <w:sz w:val="24"/>
          <w:szCs w:val="24"/>
        </w:rPr>
        <w:t>às</w:t>
      </w:r>
      <w:r>
        <w:rPr>
          <w:rFonts w:ascii="Times New Roman" w:hAnsi="Times New Roman"/>
          <w:color w:val="000000"/>
          <w:sz w:val="24"/>
          <w:szCs w:val="24"/>
        </w:rPr>
        <w:t xml:space="preserve"> suas necessidades, </w:t>
      </w:r>
      <w:r w:rsidR="00D9708F">
        <w:rPr>
          <w:rFonts w:ascii="Times New Roman" w:hAnsi="Times New Roman"/>
          <w:color w:val="000000"/>
          <w:sz w:val="24"/>
          <w:szCs w:val="24"/>
        </w:rPr>
        <w:t>visto que</w:t>
      </w:r>
      <w:r>
        <w:rPr>
          <w:rFonts w:ascii="Times New Roman" w:hAnsi="Times New Roman"/>
          <w:color w:val="000000"/>
          <w:sz w:val="24"/>
          <w:szCs w:val="24"/>
        </w:rPr>
        <w:t xml:space="preserve"> permite o acoplamento de sensores e atuadores. Desde o seu surgimento vem crescendo devido às contribuições de toda a comunidade espalhada ao redor do mundo.</w:t>
      </w:r>
    </w:p>
    <w:p w14:paraId="11F5CB8B" w14:textId="77777777" w:rsidR="0038702B" w:rsidRPr="005F59DC" w:rsidRDefault="0038702B" w:rsidP="0038702B">
      <w:pPr>
        <w:spacing w:after="0" w:line="240" w:lineRule="auto"/>
        <w:ind w:left="2268"/>
        <w:jc w:val="both"/>
        <w:rPr>
          <w:rFonts w:ascii="Times New Roman" w:hAnsi="Times New Roman"/>
          <w:color w:val="000000"/>
          <w:spacing w:val="2"/>
          <w:sz w:val="20"/>
          <w:szCs w:val="20"/>
          <w:highlight w:val="white"/>
        </w:rPr>
      </w:pPr>
    </w:p>
    <w:p w14:paraId="1D8E4CAB" w14:textId="77777777" w:rsidR="00066BC5" w:rsidRPr="005F59DC" w:rsidRDefault="0038702B" w:rsidP="002C7584">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pacing w:val="2"/>
          <w:sz w:val="20"/>
          <w:szCs w:val="20"/>
          <w:highlight w:val="white"/>
        </w:rPr>
        <w:lastRenderedPageBreak/>
        <w:t>Arduino é uma plataforma eletrônica de código aberto baseada em hardware e software fáceis de usar. </w:t>
      </w:r>
      <w:hyperlink r:id="rId12">
        <w:r w:rsidRPr="005F59DC">
          <w:rPr>
            <w:rStyle w:val="LinkdaInternet"/>
            <w:rFonts w:ascii="Times New Roman" w:hAnsi="Times New Roman"/>
            <w:color w:val="000000"/>
            <w:spacing w:val="2"/>
            <w:sz w:val="20"/>
            <w:szCs w:val="20"/>
            <w:highlight w:val="white"/>
            <w:u w:val="none"/>
          </w:rPr>
          <w:t>As placas Arduino</w:t>
        </w:r>
      </w:hyperlink>
      <w:r w:rsidRPr="005F59DC">
        <w:rPr>
          <w:rFont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(ARDUINO, 2018, p. 1</w:t>
      </w:r>
      <w:r w:rsidRPr="005F59DC">
        <w:rPr>
          <w:rFonts w:ascii="Times New Roman" w:hAnsi="Times New Roman"/>
          <w:color w:val="000000"/>
          <w:sz w:val="20"/>
          <w:szCs w:val="20"/>
        </w:rPr>
        <w:t>).</w:t>
      </w:r>
    </w:p>
    <w:p w14:paraId="7720064C" w14:textId="77777777" w:rsidR="0038702B" w:rsidRPr="005F59DC" w:rsidRDefault="0038702B" w:rsidP="0038702B">
      <w:pPr>
        <w:spacing w:after="0" w:line="240" w:lineRule="auto"/>
        <w:ind w:left="2268"/>
        <w:jc w:val="both"/>
        <w:rPr>
          <w:rFonts w:ascii="Times New Roman" w:hAnsi="Times New Roman"/>
          <w:color w:val="000000"/>
          <w:sz w:val="20"/>
          <w:szCs w:val="24"/>
        </w:rPr>
      </w:pPr>
    </w:p>
    <w:p w14:paraId="229E8B12" w14:textId="302F73AD"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w:t>
      </w:r>
      <w:proofErr w:type="spellStart"/>
      <w:r>
        <w:rPr>
          <w:rFonts w:ascii="Times New Roman" w:hAnsi="Times New Roman"/>
          <w:color w:val="000000"/>
          <w:sz w:val="24"/>
          <w:szCs w:val="24"/>
        </w:rPr>
        <w:t>Ivrea</w:t>
      </w:r>
      <w:proofErr w:type="spellEnd"/>
      <w:r>
        <w:rPr>
          <w:rFonts w:ascii="Times New Roman" w:hAnsi="Times New Roman"/>
          <w:color w:val="000000"/>
          <w:sz w:val="24"/>
          <w:szCs w:val="24"/>
        </w:rPr>
        <w:t xml:space="preserve">, Itália. Um professor chamado Massimo </w:t>
      </w:r>
      <w:proofErr w:type="spellStart"/>
      <w:r>
        <w:rPr>
          <w:rFonts w:ascii="Times New Roman" w:hAnsi="Times New Roman"/>
          <w:color w:val="000000"/>
          <w:sz w:val="24"/>
          <w:szCs w:val="24"/>
        </w:rPr>
        <w:t>Banzi</w:t>
      </w:r>
      <w:proofErr w:type="spellEnd"/>
      <w:r>
        <w:rPr>
          <w:rFonts w:ascii="Times New Roman" w:hAnsi="Times New Roman"/>
          <w:color w:val="000000"/>
          <w:sz w:val="24"/>
          <w:szCs w:val="24"/>
        </w:rPr>
        <w:t xml:space="preserve"> tinha como objetivo ensinar programação de computadores e eletrônica a seus alunos, de forma que fosse possível trabalhar a interatividade e robótica dispondo de custos menores do que as plataformas de prototipagem da época.</w:t>
      </w:r>
    </w:p>
    <w:p w14:paraId="3749F5F3" w14:textId="26C3020A" w:rsidR="00066BC5" w:rsidRDefault="0038702B" w:rsidP="002C7584">
      <w:pPr>
        <w:spacing w:after="0" w:line="360" w:lineRule="auto"/>
        <w:jc w:val="both"/>
        <w:rPr>
          <w:color w:val="000000"/>
        </w:rPr>
      </w:pPr>
      <w:r>
        <w:rPr>
          <w:rFonts w:ascii="Times New Roman" w:hAnsi="Times New Roman"/>
          <w:color w:val="000000"/>
          <w:sz w:val="24"/>
          <w:szCs w:val="24"/>
        </w:rPr>
        <w:tab/>
      </w:r>
      <w:r w:rsidR="002F7C82">
        <w:rPr>
          <w:rFonts w:ascii="Times New Roman" w:hAnsi="Times New Roman"/>
          <w:color w:val="000000"/>
          <w:sz w:val="24"/>
          <w:szCs w:val="24"/>
        </w:rPr>
        <w:t xml:space="preserve">Antes do Arduino surgir, o acesso à uma tecnologia deste patamar era um desafio tanto para adquirir quanto para a parte disciplinar, já que os circuitos da época eram demasiado complexos. </w:t>
      </w:r>
      <w:r>
        <w:rPr>
          <w:rFonts w:ascii="Times New Roman" w:hAnsi="Times New Roman"/>
          <w:color w:val="000000"/>
          <w:sz w:val="24"/>
          <w:szCs w:val="24"/>
        </w:rPr>
        <w:t>“Ensinar eletrônica e programação para pessoas que não são da área não era uma tarefa tão simples, além da inexistência de placas com poder suficiente e baratas no mercado”. (BANZI</w:t>
      </w:r>
      <w:r w:rsidR="000F6F8A">
        <w:rPr>
          <w:rFonts w:ascii="Times New Roman" w:hAnsi="Times New Roman"/>
          <w:color w:val="000000"/>
          <w:sz w:val="24"/>
          <w:szCs w:val="24"/>
        </w:rPr>
        <w:t>, 2012, p. 17-18</w:t>
      </w:r>
      <w:r w:rsidR="006825F9">
        <w:rPr>
          <w:rFonts w:ascii="Times New Roman" w:hAnsi="Times New Roman"/>
          <w:color w:val="000000"/>
          <w:sz w:val="24"/>
          <w:szCs w:val="24"/>
        </w:rPr>
        <w:t xml:space="preserve">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w:t>
      </w:r>
      <w:proofErr w:type="spellStart"/>
      <w:r>
        <w:rPr>
          <w:rFonts w:ascii="Times New Roman" w:hAnsi="Times New Roman"/>
          <w:color w:val="000000"/>
          <w:sz w:val="24"/>
          <w:szCs w:val="24"/>
        </w:rPr>
        <w:t>Mellis</w:t>
      </w:r>
      <w:proofErr w:type="spellEnd"/>
      <w:r>
        <w:rPr>
          <w:rFonts w:ascii="Times New Roman" w:hAnsi="Times New Roman"/>
          <w:color w:val="000000"/>
          <w:sz w:val="24"/>
          <w:szCs w:val="24"/>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Pr>
          <w:rFonts w:ascii="Times New Roman" w:hAnsi="Times New Roman"/>
          <w:i/>
          <w:iCs/>
          <w:color w:val="000000"/>
          <w:sz w:val="24"/>
          <w:szCs w:val="24"/>
        </w:rPr>
        <w:t>IoT</w:t>
      </w:r>
      <w:proofErr w:type="spellEnd"/>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Pr="005F59DC" w:rsidRDefault="0038702B" w:rsidP="002C7584">
      <w:pPr>
        <w:spacing w:after="0" w:line="240" w:lineRule="auto"/>
        <w:ind w:left="2268"/>
        <w:jc w:val="both"/>
        <w:rPr>
          <w:rFonts w:ascii="Times New Roman" w:hAnsi="Times New Roman"/>
          <w:color w:val="000000"/>
          <w:sz w:val="20"/>
          <w:szCs w:val="24"/>
        </w:rPr>
      </w:pPr>
    </w:p>
    <w:p w14:paraId="1C3AA792" w14:textId="77777777" w:rsidR="00066BC5" w:rsidRPr="005F59DC" w:rsidRDefault="0038702B" w:rsidP="002C7584">
      <w:pPr>
        <w:spacing w:after="0" w:line="240" w:lineRule="auto"/>
        <w:ind w:left="2268"/>
        <w:jc w:val="both"/>
        <w:rPr>
          <w:rFonts w:ascii="Times New Roman" w:hAnsi="Times New Roman"/>
          <w:color w:val="000000"/>
          <w:sz w:val="20"/>
          <w:szCs w:val="24"/>
        </w:rPr>
      </w:pPr>
      <w:r w:rsidRPr="005F59DC">
        <w:rPr>
          <w:rFonts w:ascii="Times New Roman" w:hAnsi="Times New Roman"/>
          <w:color w:val="000000"/>
          <w:sz w:val="20"/>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5F59DC" w:rsidRDefault="0038702B" w:rsidP="0038702B">
      <w:pPr>
        <w:spacing w:after="0" w:line="240" w:lineRule="auto"/>
        <w:ind w:left="2835"/>
        <w:jc w:val="both"/>
        <w:rPr>
          <w:rFonts w:ascii="Times New Roman" w:hAnsi="Times New Roman"/>
          <w:color w:val="000000"/>
          <w:sz w:val="20"/>
          <w:szCs w:val="24"/>
        </w:rPr>
      </w:pPr>
    </w:p>
    <w:p w14:paraId="2C02D9F8" w14:textId="06CCA290" w:rsidR="00066BC5" w:rsidRDefault="0038702B" w:rsidP="0038702B">
      <w:pPr>
        <w:spacing w:after="0" w:line="360" w:lineRule="auto"/>
        <w:jc w:val="both"/>
        <w:rPr>
          <w:color w:val="000000"/>
        </w:rPr>
      </w:pPr>
      <w:r>
        <w:rPr>
          <w:rFonts w:ascii="Times New Roman" w:hAnsi="Times New Roman"/>
          <w:color w:val="000000"/>
          <w:sz w:val="24"/>
          <w:szCs w:val="24"/>
        </w:rPr>
        <w:tab/>
        <w:t xml:space="preserve">Para complementar </w:t>
      </w:r>
      <w:proofErr w:type="spellStart"/>
      <w:r>
        <w:rPr>
          <w:rFonts w:ascii="Times New Roman" w:hAnsi="Times New Roman"/>
          <w:color w:val="000000"/>
          <w:sz w:val="24"/>
          <w:szCs w:val="24"/>
        </w:rPr>
        <w:t>Amorin</w:t>
      </w:r>
      <w:proofErr w:type="spellEnd"/>
      <w:r>
        <w:rPr>
          <w:rFonts w:ascii="Times New Roman" w:hAnsi="Times New Roman"/>
          <w:color w:val="000000"/>
          <w:sz w:val="24"/>
          <w:szCs w:val="24"/>
        </w:rPr>
        <w:t xml:space="preserve">,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w:t>
      </w:r>
      <w:r w:rsidRPr="007C517C">
        <w:rPr>
          <w:rFonts w:ascii="Times New Roman" w:hAnsi="Times New Roman"/>
          <w:color w:val="000000" w:themeColor="text1"/>
          <w:sz w:val="24"/>
          <w:szCs w:val="24"/>
        </w:rPr>
        <w:t>sistema. (</w:t>
      </w:r>
      <w:r w:rsidR="00B80316" w:rsidRPr="007C517C">
        <w:rPr>
          <w:rFonts w:ascii="Times New Roman" w:hAnsi="Times New Roman"/>
          <w:color w:val="000000" w:themeColor="text1"/>
          <w:sz w:val="24"/>
          <w:szCs w:val="24"/>
        </w:rPr>
        <w:t>AGUIRRE</w:t>
      </w:r>
      <w:r w:rsidR="00B23F42" w:rsidRPr="007C517C">
        <w:rPr>
          <w:rFonts w:ascii="Times New Roman" w:hAnsi="Times New Roman"/>
          <w:color w:val="000000" w:themeColor="text1"/>
          <w:sz w:val="24"/>
          <w:szCs w:val="24"/>
        </w:rPr>
        <w:t xml:space="preserve">, </w:t>
      </w:r>
      <w:r w:rsidR="007C517C" w:rsidRPr="007C517C">
        <w:rPr>
          <w:rFonts w:ascii="Times New Roman" w:hAnsi="Times New Roman"/>
          <w:color w:val="000000" w:themeColor="text1"/>
          <w:sz w:val="24"/>
          <w:szCs w:val="24"/>
        </w:rPr>
        <w:t>2013</w:t>
      </w:r>
      <w:r w:rsidR="00B80316" w:rsidRPr="007C517C">
        <w:rPr>
          <w:rFonts w:ascii="Times New Roman" w:hAnsi="Times New Roman"/>
          <w:color w:val="000000" w:themeColor="text1"/>
          <w:sz w:val="24"/>
          <w:szCs w:val="24"/>
        </w:rPr>
        <w:t xml:space="preserve"> </w:t>
      </w:r>
      <w:r w:rsidRPr="007C517C">
        <w:rPr>
          <w:rFonts w:ascii="Times New Roman" w:hAnsi="Times New Roman"/>
          <w:color w:val="000000" w:themeColor="text1"/>
          <w:sz w:val="24"/>
          <w:szCs w:val="24"/>
        </w:rPr>
        <w:t>apud</w:t>
      </w:r>
      <w:r w:rsidR="00B80316" w:rsidRPr="007C517C">
        <w:rPr>
          <w:rFonts w:ascii="Times New Roman" w:hAnsi="Times New Roman"/>
          <w:color w:val="000000" w:themeColor="text1"/>
          <w:sz w:val="24"/>
          <w:szCs w:val="24"/>
        </w:rPr>
        <w:t xml:space="preserve"> BRITO</w:t>
      </w:r>
      <w:r w:rsidRPr="007C517C">
        <w:rPr>
          <w:rFonts w:ascii="Times New Roman" w:hAnsi="Times New Roman"/>
          <w:color w:val="000000" w:themeColor="text1"/>
          <w:sz w:val="24"/>
          <w:szCs w:val="24"/>
        </w:rPr>
        <w:t xml:space="preserve">, </w:t>
      </w:r>
      <w:r w:rsidR="007C517C">
        <w:rPr>
          <w:rFonts w:ascii="Times New Roman" w:hAnsi="Times New Roman"/>
          <w:color w:val="000000" w:themeColor="text1"/>
          <w:sz w:val="24"/>
          <w:szCs w:val="24"/>
        </w:rPr>
        <w:t>2017</w:t>
      </w:r>
      <w:r w:rsidRPr="007C517C">
        <w:rPr>
          <w:rFonts w:ascii="Times New Roman" w:hAnsi="Times New Roman"/>
          <w:color w:val="000000" w:themeColor="text1"/>
          <w:sz w:val="24"/>
          <w:szCs w:val="24"/>
        </w:rPr>
        <w:t>).</w:t>
      </w:r>
    </w:p>
    <w:p w14:paraId="0470BA37" w14:textId="2C979EBD" w:rsidR="00066BC5" w:rsidRDefault="0038702B" w:rsidP="0038702B">
      <w:pPr>
        <w:spacing w:after="0" w:line="360" w:lineRule="auto"/>
        <w:jc w:val="both"/>
        <w:rPr>
          <w:color w:val="000000"/>
        </w:rPr>
      </w:pPr>
      <w:r>
        <w:rPr>
          <w:rFonts w:ascii="Times New Roman" w:hAnsi="Times New Roman"/>
          <w:color w:val="000000"/>
          <w:sz w:val="24"/>
          <w:szCs w:val="24"/>
        </w:rPr>
        <w:lastRenderedPageBreak/>
        <w:tab/>
        <w:t>Sensores são amplamente utilizados em todos os sistemas que necessitam de controle ou monitoramento</w:t>
      </w:r>
      <w:r w:rsidR="00756472">
        <w:rPr>
          <w:rFonts w:ascii="Times New Roman" w:hAnsi="Times New Roman"/>
          <w:color w:val="000000"/>
          <w:sz w:val="24"/>
          <w:szCs w:val="24"/>
        </w:rPr>
        <w:t>, p</w:t>
      </w:r>
      <w:r>
        <w:rPr>
          <w:rFonts w:ascii="Times New Roman" w:hAnsi="Times New Roman"/>
          <w:color w:val="000000"/>
          <w:sz w:val="24"/>
          <w:szCs w:val="24"/>
        </w:rPr>
        <w:t>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16B768AB"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r w:rsidR="00610A13">
        <w:rPr>
          <w:rFonts w:ascii="Times New Roman" w:eastAsia="Times New Roman" w:hAnsi="Times New Roman"/>
          <w:color w:val="000000"/>
          <w:sz w:val="24"/>
          <w:szCs w:val="24"/>
        </w:rPr>
        <w:t xml:space="preserve"> (</w:t>
      </w:r>
      <w:r w:rsidR="00610A13">
        <w:rPr>
          <w:rFonts w:ascii="Times New Roman" w:eastAsia="Times New Roman" w:hAnsi="Times New Roman"/>
          <w:color w:val="000000"/>
          <w:sz w:val="24"/>
          <w:szCs w:val="24"/>
          <w:lang w:eastAsia="pt-BR"/>
        </w:rPr>
        <w:t>AMORIN, 2010)</w:t>
      </w:r>
      <w:r>
        <w:rPr>
          <w:rFonts w:ascii="Times New Roman" w:eastAsia="Times New Roman" w:hAnsi="Times New Roman"/>
          <w:color w:val="000000"/>
          <w:sz w:val="24"/>
          <w:szCs w:val="24"/>
        </w:rPr>
        <w:t>.</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67F2A312"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 xml:space="preserve">São dispositivos que são capazes de modificar uma variável de ambiente controlada. Atuadores sempre estão presentes em sistemas de controle, </w:t>
      </w:r>
      <w:r w:rsidR="00610A13">
        <w:rPr>
          <w:rFonts w:ascii="Times New Roman" w:eastAsia="Times New Roman" w:hAnsi="Times New Roman"/>
          <w:color w:val="000000"/>
          <w:sz w:val="24"/>
          <w:szCs w:val="24"/>
        </w:rPr>
        <w:t>tendo em vista que</w:t>
      </w:r>
      <w:r>
        <w:rPr>
          <w:rFonts w:ascii="Times New Roman" w:eastAsia="Times New Roman" w:hAnsi="Times New Roman"/>
          <w:color w:val="000000"/>
          <w:sz w:val="24"/>
          <w:szCs w:val="24"/>
        </w:rPr>
        <w:t xml:space="preserve"> são eles que recebem comandos vindos do controlador e atuam sobre o sistema controlado, </w:t>
      </w:r>
      <w:r w:rsidR="00610A13">
        <w:rPr>
          <w:rFonts w:ascii="Times New Roman" w:eastAsia="Times New Roman" w:hAnsi="Times New Roman"/>
          <w:color w:val="000000"/>
          <w:sz w:val="24"/>
          <w:szCs w:val="24"/>
        </w:rPr>
        <w:t>alterando</w:t>
      </w:r>
      <w:r>
        <w:rPr>
          <w:rFonts w:ascii="Times New Roman" w:eastAsia="Times New Roman" w:hAnsi="Times New Roman"/>
          <w:color w:val="000000"/>
          <w:sz w:val="24"/>
          <w:szCs w:val="24"/>
        </w:rPr>
        <w:t xml:space="preserve"> alguma variável de ambiente, como por exemplo</w:t>
      </w:r>
      <w:r w:rsidR="00610A1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válvulas e motores.</w:t>
      </w:r>
    </w:p>
    <w:p w14:paraId="5755F876" w14:textId="1CCCFEAA" w:rsidR="00066BC5" w:rsidRDefault="0038702B" w:rsidP="002C7584">
      <w:pPr>
        <w:spacing w:after="0" w:line="360" w:lineRule="auto"/>
        <w:jc w:val="both"/>
        <w:rPr>
          <w:color w:val="000000"/>
        </w:rPr>
      </w:pPr>
      <w:r>
        <w:rPr>
          <w:rFonts w:ascii="Times New Roman" w:hAnsi="Times New Roman"/>
          <w:color w:val="000000"/>
          <w:sz w:val="24"/>
          <w:szCs w:val="24"/>
        </w:rPr>
        <w:tab/>
        <w:t>Em geral</w:t>
      </w:r>
      <w:r w:rsidR="00610A13">
        <w:rPr>
          <w:rFonts w:ascii="Times New Roman" w:hAnsi="Times New Roman"/>
          <w:color w:val="000000"/>
          <w:sz w:val="24"/>
          <w:szCs w:val="24"/>
        </w:rPr>
        <w:t>,</w:t>
      </w:r>
      <w:r>
        <w:rPr>
          <w:rFonts w:ascii="Times New Roman" w:hAnsi="Times New Roman"/>
          <w:color w:val="000000"/>
          <w:sz w:val="24"/>
          <w:szCs w:val="24"/>
        </w:rPr>
        <w:t xml:space="preserve"> os atuadores têm como função converter energia proveniente de um sinal, na maioria dos casos </w:t>
      </w:r>
      <w:r w:rsidR="00610A13">
        <w:rPr>
          <w:rFonts w:ascii="Times New Roman" w:hAnsi="Times New Roman"/>
          <w:color w:val="000000"/>
          <w:sz w:val="24"/>
          <w:szCs w:val="24"/>
        </w:rPr>
        <w:t xml:space="preserve">a transformação ocorre entre energia </w:t>
      </w:r>
      <w:r>
        <w:rPr>
          <w:rFonts w:ascii="Times New Roman" w:hAnsi="Times New Roman"/>
          <w:color w:val="000000"/>
          <w:sz w:val="24"/>
          <w:szCs w:val="24"/>
        </w:rPr>
        <w:t>elétric</w:t>
      </w:r>
      <w:r w:rsidR="00610A13">
        <w:rPr>
          <w:rFonts w:ascii="Times New Roman" w:hAnsi="Times New Roman"/>
          <w:color w:val="000000"/>
          <w:sz w:val="24"/>
          <w:szCs w:val="24"/>
        </w:rPr>
        <w:t xml:space="preserve">a e </w:t>
      </w:r>
      <w:r>
        <w:rPr>
          <w:rFonts w:ascii="Times New Roman" w:hAnsi="Times New Roman"/>
          <w:color w:val="000000"/>
          <w:sz w:val="24"/>
          <w:szCs w:val="24"/>
        </w:rPr>
        <w:t>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6909C87F"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 xml:space="preserve">Atuadores Pneumáticos: </w:t>
      </w:r>
      <w:r w:rsidR="00E0744E">
        <w:rPr>
          <w:rFonts w:ascii="Times New Roman" w:hAnsi="Times New Roman"/>
          <w:color w:val="000000"/>
          <w:sz w:val="24"/>
          <w:szCs w:val="24"/>
        </w:rPr>
        <w:t>u</w:t>
      </w:r>
      <w:r>
        <w:rPr>
          <w:rFonts w:ascii="Times New Roman" w:hAnsi="Times New Roman"/>
          <w:color w:val="000000"/>
          <w:sz w:val="24"/>
          <w:szCs w:val="24"/>
        </w:rPr>
        <w:t>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0D92F84C" w:rsidR="00066BC5" w:rsidRDefault="0038702B" w:rsidP="002C7584">
      <w:pPr>
        <w:spacing w:after="0" w:line="360" w:lineRule="auto"/>
        <w:jc w:val="both"/>
        <w:rPr>
          <w:color w:val="000000"/>
        </w:rPr>
      </w:pPr>
      <w:r>
        <w:rPr>
          <w:rFonts w:ascii="Times New Roman" w:hAnsi="Times New Roman"/>
          <w:color w:val="000000"/>
          <w:sz w:val="24"/>
          <w:szCs w:val="24"/>
        </w:rPr>
        <w:lastRenderedPageBreak/>
        <w:tab/>
        <w:t>O crescimento populacional traz consigo uma série</w:t>
      </w:r>
      <w:r w:rsidR="00610A13">
        <w:rPr>
          <w:rFonts w:ascii="Times New Roman" w:hAnsi="Times New Roman"/>
          <w:color w:val="000000"/>
          <w:sz w:val="24"/>
          <w:szCs w:val="24"/>
        </w:rPr>
        <w:t xml:space="preserve"> de</w:t>
      </w:r>
      <w:r>
        <w:rPr>
          <w:rFonts w:ascii="Times New Roman" w:hAnsi="Times New Roman"/>
          <w:color w:val="000000"/>
          <w:sz w:val="24"/>
          <w:szCs w:val="24"/>
        </w:rPr>
        <w:t xml:space="preserve"> necessidades a serem atendidas, como por exemplo</w:t>
      </w:r>
      <w:r w:rsidR="00610A13">
        <w:rPr>
          <w:rFonts w:ascii="Times New Roman" w:hAnsi="Times New Roman"/>
          <w:color w:val="000000"/>
          <w:sz w:val="24"/>
          <w:szCs w:val="24"/>
        </w:rPr>
        <w:t>,</w:t>
      </w:r>
      <w:r>
        <w:rPr>
          <w:rFonts w:ascii="Times New Roman" w:hAnsi="Times New Roman"/>
          <w:color w:val="000000"/>
          <w:sz w:val="24"/>
          <w:szCs w:val="24"/>
        </w:rPr>
        <w:t xml:space="preserve"> energia elétrica, água potável e suprimentos alimentícios. Para suprir tais necessidades utiliza</w:t>
      </w:r>
      <w:r w:rsidR="00E0744E">
        <w:rPr>
          <w:rFonts w:ascii="Times New Roman" w:hAnsi="Times New Roman"/>
          <w:color w:val="000000"/>
          <w:sz w:val="24"/>
          <w:szCs w:val="24"/>
        </w:rPr>
        <w:t>m</w:t>
      </w:r>
      <w:r>
        <w:rPr>
          <w:rFonts w:ascii="Times New Roman" w:hAnsi="Times New Roman"/>
          <w:color w:val="000000"/>
          <w:sz w:val="24"/>
          <w:szCs w:val="24"/>
        </w:rPr>
        <w:t xml:space="preserve">-se das mais variadas matérias-primas encontradas na natureza e que </w:t>
      </w:r>
      <w:r w:rsidR="0003327D">
        <w:rPr>
          <w:rFonts w:ascii="Times New Roman" w:hAnsi="Times New Roman"/>
          <w:color w:val="000000"/>
          <w:sz w:val="24"/>
          <w:szCs w:val="24"/>
        </w:rPr>
        <w:t>geralmente</w:t>
      </w:r>
      <w:r>
        <w:rPr>
          <w:rFonts w:ascii="Times New Roman" w:hAnsi="Times New Roman"/>
          <w:color w:val="000000"/>
          <w:sz w:val="24"/>
          <w:szCs w:val="24"/>
        </w:rPr>
        <w:t xml:space="preserve"> acaba acarretando impactos ambientais das mais variáveis magnitudes.</w:t>
      </w:r>
    </w:p>
    <w:p w14:paraId="44555350" w14:textId="74C5BE6A" w:rsidR="00066BC5" w:rsidRDefault="0038702B" w:rsidP="002C7584">
      <w:pPr>
        <w:spacing w:after="0" w:line="360" w:lineRule="auto"/>
        <w:jc w:val="both"/>
        <w:rPr>
          <w:color w:val="000000"/>
        </w:rPr>
      </w:pPr>
      <w:r>
        <w:rPr>
          <w:rFonts w:ascii="Times New Roman" w:hAnsi="Times New Roman"/>
          <w:color w:val="000000"/>
          <w:sz w:val="24"/>
          <w:szCs w:val="24"/>
        </w:rPr>
        <w:tab/>
        <w:t xml:space="preserve">É de conhecimento geral que o consumo desmedido traz sérios problemas sociais e ambientais. A sociedade moderna é constantemente induzida ao consumismo, tanto pelas mídias quanto pelo modo de vida social. </w:t>
      </w:r>
      <w:r w:rsidR="00610A13">
        <w:rPr>
          <w:rFonts w:ascii="Times New Roman" w:hAnsi="Times New Roman"/>
          <w:color w:val="000000"/>
          <w:sz w:val="24"/>
          <w:szCs w:val="24"/>
        </w:rPr>
        <w:t>Atualmente</w:t>
      </w:r>
      <w:r>
        <w:rPr>
          <w:rFonts w:ascii="Times New Roman" w:hAnsi="Times New Roman"/>
          <w:color w:val="000000"/>
          <w:sz w:val="24"/>
          <w:szCs w:val="24"/>
        </w:rPr>
        <w:t xml:space="preserve"> o valor e a importância de uma pessoa </w:t>
      </w:r>
      <w:r w:rsidR="00574C7E">
        <w:rPr>
          <w:rFonts w:ascii="Times New Roman" w:hAnsi="Times New Roman"/>
          <w:color w:val="000000"/>
          <w:sz w:val="24"/>
          <w:szCs w:val="24"/>
        </w:rPr>
        <w:t>são</w:t>
      </w:r>
      <w:r>
        <w:rPr>
          <w:rFonts w:ascii="Times New Roman" w:hAnsi="Times New Roman"/>
          <w:color w:val="000000"/>
          <w:sz w:val="24"/>
          <w:szCs w:val="24"/>
        </w:rPr>
        <w:t xml:space="preserve"> </w:t>
      </w:r>
      <w:proofErr w:type="gramStart"/>
      <w:r>
        <w:rPr>
          <w:rFonts w:ascii="Times New Roman" w:hAnsi="Times New Roman"/>
          <w:color w:val="000000"/>
          <w:sz w:val="24"/>
          <w:szCs w:val="24"/>
        </w:rPr>
        <w:t>medida</w:t>
      </w:r>
      <w:r w:rsidR="00950670">
        <w:rPr>
          <w:rFonts w:ascii="Times New Roman" w:hAnsi="Times New Roman"/>
          <w:color w:val="000000"/>
          <w:sz w:val="24"/>
          <w:szCs w:val="24"/>
        </w:rPr>
        <w:t>s</w:t>
      </w:r>
      <w:proofErr w:type="gramEnd"/>
      <w:r>
        <w:rPr>
          <w:rFonts w:ascii="Times New Roman" w:hAnsi="Times New Roman"/>
          <w:color w:val="000000"/>
          <w:sz w:val="24"/>
          <w:szCs w:val="24"/>
        </w:rPr>
        <w:t xml:space="preserve"> de acordo com o que consome, com o que ela pode possuir e não pelo que precisa</w:t>
      </w:r>
      <w:r w:rsidR="00610A13">
        <w:rPr>
          <w:rFonts w:ascii="Times New Roman" w:hAnsi="Times New Roman"/>
          <w:color w:val="000000"/>
          <w:sz w:val="24"/>
          <w:szCs w:val="24"/>
        </w:rPr>
        <w:t xml:space="preserve"> </w:t>
      </w:r>
      <w:r w:rsidR="00610A13" w:rsidRP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BAUDRILLARD</w:t>
      </w:r>
      <w:r w:rsidR="000F6F8A">
        <w:rPr>
          <w:rFonts w:ascii="Times New Roman" w:hAnsi="Times New Roman"/>
          <w:color w:val="000000" w:themeColor="text1"/>
          <w:sz w:val="24"/>
          <w:szCs w:val="24"/>
        </w:rPr>
        <w:t>,</w:t>
      </w:r>
      <w:r w:rsidR="000F6F8A" w:rsidRPr="000F6F8A">
        <w:rPr>
          <w:rFonts w:ascii="Times New Roman" w:hAnsi="Times New Roman"/>
          <w:color w:val="000000" w:themeColor="text1"/>
          <w:sz w:val="24"/>
          <w:szCs w:val="24"/>
        </w:rPr>
        <w:t xml:space="preserve"> 199</w:t>
      </w:r>
      <w:r w:rsidR="000F6F8A">
        <w:rPr>
          <w:rFonts w:ascii="Times New Roman" w:hAnsi="Times New Roman"/>
          <w:color w:val="000000" w:themeColor="text1"/>
          <w:sz w:val="24"/>
          <w:szCs w:val="24"/>
        </w:rPr>
        <w:t>5, p.</w:t>
      </w:r>
      <w:r w:rsidR="00CD7A70">
        <w:rPr>
          <w:rFonts w:ascii="Times New Roman" w:hAnsi="Times New Roman"/>
          <w:color w:val="000000" w:themeColor="text1"/>
          <w:sz w:val="24"/>
          <w:szCs w:val="24"/>
        </w:rPr>
        <w:t>19</w:t>
      </w:r>
      <w:r w:rsidR="000F6F8A">
        <w:rPr>
          <w:rFonts w:ascii="Times New Roman" w:hAnsi="Times New Roman"/>
          <w:color w:val="000000" w:themeColor="text1"/>
          <w:sz w:val="24"/>
          <w:szCs w:val="24"/>
        </w:rPr>
        <w:t xml:space="preserve"> </w:t>
      </w:r>
      <w:r w:rsidR="00C65B0A" w:rsidRPr="000F6F8A">
        <w:rPr>
          <w:rFonts w:ascii="Times New Roman" w:hAnsi="Times New Roman"/>
          <w:color w:val="000000" w:themeColor="text1"/>
          <w:sz w:val="24"/>
          <w:szCs w:val="24"/>
        </w:rPr>
        <w:t>apud CORTEZ, 2007</w:t>
      </w:r>
      <w:r w:rsidR="00CD7A70">
        <w:rPr>
          <w:rFonts w:ascii="Times New Roman" w:hAnsi="Times New Roman"/>
          <w:color w:val="000000" w:themeColor="text1"/>
          <w:sz w:val="24"/>
          <w:szCs w:val="24"/>
        </w:rPr>
        <w:t>, p. 97</w:t>
      </w:r>
      <w:r w:rsidR="00610A13" w:rsidRPr="000F6F8A">
        <w:rPr>
          <w:rFonts w:ascii="Times New Roman" w:hAnsi="Times New Roman"/>
          <w:color w:val="000000" w:themeColor="text1"/>
          <w:sz w:val="24"/>
          <w:szCs w:val="24"/>
        </w:rPr>
        <w:t>)</w:t>
      </w:r>
      <w:r w:rsidRPr="000F6F8A">
        <w:rPr>
          <w:rFonts w:ascii="Times New Roman" w:hAnsi="Times New Roman"/>
          <w:color w:val="000000" w:themeColor="text1"/>
          <w:sz w:val="24"/>
          <w:szCs w:val="24"/>
        </w:rPr>
        <w:t>.</w:t>
      </w:r>
    </w:p>
    <w:p w14:paraId="1869F104"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334FEED6"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color w:val="000000"/>
          <w:sz w:val="20"/>
          <w:szCs w:val="20"/>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5F59DC" w:rsidRDefault="0038702B" w:rsidP="00B55493">
      <w:pPr>
        <w:spacing w:after="0" w:line="240" w:lineRule="auto"/>
        <w:ind w:left="2268"/>
        <w:jc w:val="both"/>
        <w:rPr>
          <w:rFonts w:ascii="Times New Roman" w:hAnsi="Times New Roman"/>
          <w:color w:val="000000"/>
          <w:sz w:val="20"/>
          <w:szCs w:val="20"/>
        </w:rPr>
      </w:pPr>
    </w:p>
    <w:p w14:paraId="00BAC63D" w14:textId="77777777" w:rsidR="00066BC5" w:rsidRPr="005F59DC" w:rsidRDefault="0038702B" w:rsidP="00B55493">
      <w:pPr>
        <w:spacing w:after="0" w:line="240" w:lineRule="auto"/>
        <w:ind w:left="2268"/>
        <w:jc w:val="both"/>
        <w:rPr>
          <w:rFonts w:ascii="Times New Roman" w:hAnsi="Times New Roman"/>
          <w:color w:val="000000"/>
          <w:sz w:val="20"/>
          <w:szCs w:val="20"/>
        </w:rPr>
      </w:pPr>
      <w:r w:rsidRPr="005F59DC">
        <w:rPr>
          <w:rFonts w:ascii="Times New Roman" w:hAnsi="Times New Roman"/>
          <w:bCs/>
          <w:color w:val="000000"/>
          <w:sz w:val="20"/>
          <w:szCs w:val="20"/>
        </w:rPr>
        <w:t xml:space="preserve">De acordo com o </w:t>
      </w:r>
      <w:hyperlink r:id="rId13" w:tgtFrame="_blank">
        <w:r w:rsidRPr="005F59DC">
          <w:rPr>
            <w:rStyle w:val="LinkdaInternet"/>
            <w:rFonts w:ascii="Times New Roman" w:hAnsi="Times New Roman"/>
            <w:bCs/>
            <w:color w:val="000000"/>
            <w:sz w:val="20"/>
            <w:szCs w:val="20"/>
            <w:u w:val="none"/>
          </w:rPr>
          <w:t>Ministério do Meio Ambiente</w:t>
        </w:r>
      </w:hyperlink>
      <w:r w:rsidRPr="005F59DC">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sidRPr="005F59DC">
        <w:rPr>
          <w:rFonts w:ascii="Times New Roman" w:hAnsi="Times New Roman"/>
          <w:color w:val="000000"/>
          <w:sz w:val="20"/>
          <w:szCs w:val="20"/>
        </w:rPr>
        <w:t>(</w:t>
      </w:r>
      <w:r w:rsidRPr="005F59DC">
        <w:rPr>
          <w:rStyle w:val="Forte"/>
          <w:rFonts w:ascii="Times New Roman" w:hAnsi="Times New Roman"/>
          <w:b w:val="0"/>
          <w:bCs w:val="0"/>
          <w:color w:val="000000"/>
          <w:sz w:val="20"/>
          <w:szCs w:val="20"/>
        </w:rPr>
        <w:t>UNIVASF, 2018, p. 2</w:t>
      </w:r>
      <w:r w:rsidRPr="005F59DC">
        <w:rPr>
          <w:rFonts w:ascii="Times New Roman" w:hAnsi="Times New Roman"/>
          <w:color w:val="000000"/>
          <w:sz w:val="20"/>
          <w:szCs w:val="20"/>
        </w:rPr>
        <w:t>)</w:t>
      </w:r>
    </w:p>
    <w:p w14:paraId="1853D5D3" w14:textId="77777777" w:rsidR="0038702B" w:rsidRPr="005F59DC" w:rsidRDefault="0038702B" w:rsidP="0038702B">
      <w:pPr>
        <w:spacing w:after="0" w:line="240" w:lineRule="auto"/>
        <w:ind w:left="2835"/>
        <w:jc w:val="both"/>
        <w:rPr>
          <w:rFonts w:ascii="Times New Roman" w:hAnsi="Times New Roman"/>
          <w:color w:val="000000"/>
          <w:sz w:val="20"/>
          <w:szCs w:val="20"/>
        </w:rPr>
      </w:pPr>
    </w:p>
    <w:p w14:paraId="633EB3F4" w14:textId="3060A3A3"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w:t>
      </w:r>
      <w:r w:rsidR="007E7BA8">
        <w:rPr>
          <w:rFonts w:ascii="Times New Roman" w:hAnsi="Times New Roman"/>
          <w:color w:val="000000"/>
          <w:sz w:val="24"/>
          <w:szCs w:val="24"/>
        </w:rPr>
        <w:t>utilizar</w:t>
      </w:r>
      <w:r>
        <w:rPr>
          <w:rFonts w:ascii="Times New Roman" w:hAnsi="Times New Roman"/>
          <w:color w:val="000000"/>
          <w:sz w:val="24"/>
          <w:szCs w:val="24"/>
        </w:rPr>
        <w:t xml:space="preserve">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472E8BD5" w14:textId="5D5E2369" w:rsidR="00CC499A"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 xml:space="preserve">Apesar do conceito de consumo </w:t>
      </w:r>
      <w:r w:rsidR="007E7BA8">
        <w:rPr>
          <w:rFonts w:ascii="Times New Roman" w:hAnsi="Times New Roman"/>
          <w:color w:val="000000"/>
          <w:sz w:val="24"/>
          <w:szCs w:val="24"/>
        </w:rPr>
        <w:t>consciente</w:t>
      </w:r>
      <w:r>
        <w:rPr>
          <w:rFonts w:ascii="Times New Roman" w:hAnsi="Times New Roman"/>
          <w:color w:val="000000"/>
          <w:sz w:val="24"/>
          <w:szCs w:val="24"/>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778A74BC" w14:textId="0312C086" w:rsidR="00066BC5" w:rsidRDefault="00CC499A" w:rsidP="00CC499A">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Outro fato histórico </w:t>
      </w:r>
      <w:r w:rsidR="00574C7E">
        <w:rPr>
          <w:rFonts w:ascii="Times New Roman" w:hAnsi="Times New Roman"/>
          <w:color w:val="000000"/>
          <w:sz w:val="24"/>
          <w:szCs w:val="24"/>
        </w:rPr>
        <w:t>foram</w:t>
      </w:r>
      <w:r w:rsidR="0038702B">
        <w:rPr>
          <w:rFonts w:ascii="Times New Roman" w:hAnsi="Times New Roman"/>
          <w:color w:val="000000"/>
          <w:sz w:val="24"/>
          <w:szCs w:val="24"/>
        </w:rPr>
        <w:t xml:space="preserve"> as listas brancas do século </w:t>
      </w:r>
      <w:r>
        <w:rPr>
          <w:rFonts w:ascii="Times New Roman" w:hAnsi="Times New Roman"/>
          <w:color w:val="000000"/>
          <w:sz w:val="24"/>
          <w:szCs w:val="24"/>
        </w:rPr>
        <w:t>XIX</w:t>
      </w:r>
      <w:r w:rsidR="0038702B">
        <w:rPr>
          <w:rFonts w:ascii="Times New Roman" w:hAnsi="Times New Roman"/>
          <w:color w:val="000000"/>
          <w:sz w:val="24"/>
          <w:szCs w:val="24"/>
        </w:rPr>
        <w:t xml:space="preserve">, onde um grupo de donas de casa nova-iorquinas cujos maridos eram submetidos </w:t>
      </w:r>
      <w:r w:rsidR="00587D79">
        <w:rPr>
          <w:rFonts w:ascii="Times New Roman" w:hAnsi="Times New Roman"/>
          <w:color w:val="000000"/>
          <w:sz w:val="24"/>
          <w:szCs w:val="24"/>
        </w:rPr>
        <w:t>às</w:t>
      </w:r>
      <w:r w:rsidR="0038702B">
        <w:rPr>
          <w:rFonts w:ascii="Times New Roman" w:hAnsi="Times New Roman"/>
          <w:color w:val="000000"/>
          <w:sz w:val="24"/>
          <w:szCs w:val="24"/>
        </w:rPr>
        <w:t xml:space="preserve"> condições de trabalho desumanas. Elas escreveram em cadernos o nome das empresas que respeitavam os funcionários, dessa forma</w:t>
      </w:r>
      <w:r w:rsidR="00587D79">
        <w:rPr>
          <w:rFonts w:ascii="Times New Roman" w:hAnsi="Times New Roman"/>
          <w:color w:val="000000"/>
          <w:sz w:val="24"/>
          <w:szCs w:val="24"/>
        </w:rPr>
        <w:t>,</w:t>
      </w:r>
      <w:r w:rsidR="0038702B">
        <w:rPr>
          <w:rFonts w:ascii="Times New Roman" w:hAnsi="Times New Roman"/>
          <w:color w:val="000000"/>
          <w:sz w:val="24"/>
          <w:szCs w:val="24"/>
        </w:rPr>
        <w:t xml:space="preserve"> inúmeras pessoas deixaram de adquirir produtos das demais </w:t>
      </w:r>
      <w:r w:rsidR="00175FA2">
        <w:rPr>
          <w:rFonts w:ascii="Times New Roman" w:hAnsi="Times New Roman"/>
          <w:color w:val="000000"/>
          <w:sz w:val="24"/>
          <w:szCs w:val="24"/>
        </w:rPr>
        <w:t>instituições</w:t>
      </w:r>
      <w:r w:rsidR="0038702B">
        <w:rPr>
          <w:rFonts w:ascii="Times New Roman" w:hAnsi="Times New Roman"/>
          <w:color w:val="000000"/>
          <w:sz w:val="24"/>
          <w:szCs w:val="24"/>
        </w:rPr>
        <w:t xml:space="preserve"> que não prestavam o devido respeito. Apesar do movimento não dar indícios de um consumo sustentável, foi de suma importância, pois impulsionou a visibilidade dos clientes diante das empresas, sendo a base para o conceito d</w:t>
      </w:r>
      <w:r w:rsidR="00587D79">
        <w:rPr>
          <w:rFonts w:ascii="Times New Roman" w:hAnsi="Times New Roman"/>
          <w:color w:val="000000"/>
          <w:sz w:val="24"/>
          <w:szCs w:val="24"/>
        </w:rPr>
        <w:t>e</w:t>
      </w:r>
      <w:r w:rsidR="0038702B">
        <w:rPr>
          <w:rFonts w:ascii="Times New Roman" w:hAnsi="Times New Roman"/>
          <w:color w:val="000000"/>
          <w:sz w:val="24"/>
          <w:szCs w:val="24"/>
        </w:rPr>
        <w:t xml:space="preserve">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lastRenderedPageBreak/>
        <w:t>6.</w:t>
      </w:r>
      <w:bookmarkEnd w:id="41"/>
      <w:r>
        <w:rPr>
          <w:color w:val="000000"/>
          <w:spacing w:val="0"/>
        </w:rPr>
        <w:t>6 Cultura cafeeira</w:t>
      </w:r>
      <w:bookmarkEnd w:id="42"/>
    </w:p>
    <w:p w14:paraId="701FF8A7" w14:textId="77777777" w:rsidR="0076547F" w:rsidRPr="005F59DC" w:rsidRDefault="0076547F" w:rsidP="00A87620">
      <w:pPr>
        <w:spacing w:after="0" w:line="360" w:lineRule="auto"/>
        <w:rPr>
          <w:rFonts w:ascii="Times New Roman" w:hAnsi="Times New Roman"/>
          <w:sz w:val="24"/>
          <w:szCs w:val="24"/>
        </w:rPr>
      </w:pPr>
    </w:p>
    <w:p w14:paraId="360CE3A1" w14:textId="77777777" w:rsidR="00066BC5" w:rsidRDefault="0038702B" w:rsidP="0008794F">
      <w:pPr>
        <w:spacing w:after="0" w:line="360" w:lineRule="auto"/>
        <w:jc w:val="both"/>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8560C5" w14:textId="5C8DFFEE" w:rsidR="00066BC5" w:rsidRDefault="0038702B" w:rsidP="0008794F">
      <w:pPr>
        <w:spacing w:after="0" w:line="360" w:lineRule="auto"/>
        <w:jc w:val="both"/>
        <w:rPr>
          <w:color w:val="000000"/>
        </w:rPr>
      </w:pPr>
      <w:r>
        <w:rPr>
          <w:rFonts w:ascii="Times New Roman" w:hAnsi="Times New Roman"/>
          <w:color w:val="000000"/>
          <w:sz w:val="24"/>
          <w:szCs w:val="24"/>
        </w:rPr>
        <w:tab/>
        <w:t xml:space="preserve">Apesar de sua precoce entrada no Brasil, o café só passou a ser o principal produto da economia brasileira a partir do século XIX. Tal alavancamento na produção cafeeira se deve ao aumento da procura pelos mercados consumidores da Europa e </w:t>
      </w:r>
      <w:r w:rsidR="00FC7A84">
        <w:rPr>
          <w:rFonts w:ascii="Times New Roman" w:hAnsi="Times New Roman"/>
          <w:color w:val="000000"/>
          <w:sz w:val="24"/>
          <w:szCs w:val="24"/>
        </w:rPr>
        <w:t>Estados Unidos</w:t>
      </w:r>
      <w:r>
        <w:rPr>
          <w:rFonts w:ascii="Times New Roman" w:hAnsi="Times New Roman"/>
          <w:color w:val="000000"/>
          <w:sz w:val="24"/>
          <w:szCs w:val="24"/>
        </w:rPr>
        <w:t xml:space="preserve">. </w:t>
      </w:r>
      <w:r w:rsidR="00587D79">
        <w:rPr>
          <w:rFonts w:ascii="Times New Roman" w:hAnsi="Times New Roman"/>
          <w:color w:val="000000"/>
          <w:sz w:val="24"/>
          <w:szCs w:val="24"/>
        </w:rPr>
        <w:t>Em</w:t>
      </w:r>
      <w:r>
        <w:rPr>
          <w:rFonts w:ascii="Times New Roman" w:hAnsi="Times New Roman"/>
          <w:color w:val="000000"/>
          <w:sz w:val="24"/>
          <w:szCs w:val="24"/>
        </w:rPr>
        <w:t xml:space="preserve"> 1836 o </w:t>
      </w:r>
      <w:r w:rsidR="00175FA2">
        <w:rPr>
          <w:rFonts w:ascii="Times New Roman" w:hAnsi="Times New Roman"/>
          <w:color w:val="000000"/>
          <w:sz w:val="24"/>
          <w:szCs w:val="24"/>
        </w:rPr>
        <w:t>grão</w:t>
      </w:r>
      <w:r>
        <w:rPr>
          <w:rFonts w:ascii="Times New Roman" w:hAnsi="Times New Roman"/>
          <w:color w:val="000000"/>
          <w:sz w:val="24"/>
          <w:szCs w:val="24"/>
        </w:rPr>
        <w:t xml:space="preserve"> chegou a superar a produção açucareira, </w:t>
      </w:r>
      <w:r w:rsidR="007E7BA8">
        <w:rPr>
          <w:rFonts w:ascii="Times New Roman" w:hAnsi="Times New Roman"/>
          <w:color w:val="000000"/>
          <w:sz w:val="24"/>
          <w:szCs w:val="24"/>
        </w:rPr>
        <w:t>fazendo do</w:t>
      </w:r>
      <w:r>
        <w:rPr>
          <w:rFonts w:ascii="Times New Roman" w:hAnsi="Times New Roman"/>
          <w:color w:val="000000"/>
          <w:sz w:val="24"/>
          <w:szCs w:val="24"/>
        </w:rPr>
        <w:t xml:space="preserve"> </w:t>
      </w:r>
      <w:r w:rsidR="007E7BA8">
        <w:rPr>
          <w:rFonts w:ascii="Times New Roman" w:hAnsi="Times New Roman"/>
          <w:color w:val="000000"/>
          <w:sz w:val="24"/>
          <w:szCs w:val="24"/>
        </w:rPr>
        <w:t>grão</w:t>
      </w:r>
      <w:r>
        <w:rPr>
          <w:rFonts w:ascii="Times New Roman" w:hAnsi="Times New Roman"/>
          <w:color w:val="000000"/>
          <w:sz w:val="24"/>
          <w:szCs w:val="24"/>
        </w:rPr>
        <w:t xml:space="preserve"> o principal produto de exportação do império.</w:t>
      </w:r>
    </w:p>
    <w:p w14:paraId="42DE31C5" w14:textId="77777777" w:rsidR="00066BC5" w:rsidRDefault="0038702B" w:rsidP="0008794F">
      <w:pPr>
        <w:spacing w:after="0" w:line="360" w:lineRule="auto"/>
        <w:jc w:val="both"/>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5D6EDAF6" w:rsidR="00066BC5" w:rsidRDefault="0038702B" w:rsidP="0008794F">
      <w:pPr>
        <w:spacing w:after="0" w:line="360" w:lineRule="auto"/>
        <w:jc w:val="both"/>
        <w:rPr>
          <w:color w:val="000000"/>
        </w:rPr>
      </w:pPr>
      <w:r>
        <w:rPr>
          <w:rFonts w:ascii="Times New Roman" w:hAnsi="Times New Roman"/>
          <w:color w:val="000000"/>
          <w:sz w:val="24"/>
          <w:szCs w:val="24"/>
        </w:rPr>
        <w:tab/>
        <w:t xml:space="preserve">Com o passar do tempo, a modernização também alcançou os produtores cafeeiros, </w:t>
      </w:r>
      <w:r w:rsidR="00F948FB">
        <w:rPr>
          <w:rFonts w:ascii="Times New Roman" w:hAnsi="Times New Roman"/>
          <w:color w:val="000000"/>
          <w:sz w:val="24"/>
          <w:szCs w:val="24"/>
        </w:rPr>
        <w:t>métodos antes utilizados</w:t>
      </w:r>
      <w:r>
        <w:rPr>
          <w:rFonts w:ascii="Times New Roman" w:hAnsi="Times New Roman"/>
          <w:color w:val="000000"/>
          <w:sz w:val="24"/>
          <w:szCs w:val="24"/>
        </w:rPr>
        <w:t xml:space="preserve"> estão cada vez mais ausentes nas lavouras. Surgiram na cultura cafeeira</w:t>
      </w:r>
      <w:r w:rsidR="00702A63">
        <w:rPr>
          <w:rFonts w:ascii="Times New Roman" w:hAnsi="Times New Roman"/>
          <w:color w:val="000000"/>
          <w:sz w:val="24"/>
          <w:szCs w:val="24"/>
        </w:rPr>
        <w:t>,</w:t>
      </w:r>
      <w:r>
        <w:rPr>
          <w:rFonts w:ascii="Times New Roman" w:hAnsi="Times New Roman"/>
          <w:color w:val="000000"/>
          <w:sz w:val="24"/>
          <w:szCs w:val="24"/>
        </w:rPr>
        <w:t xml:space="preserve"> novas práticas, técnicas e ferramentas, como por exemplo</w:t>
      </w:r>
      <w:r w:rsidR="00702A63">
        <w:rPr>
          <w:rFonts w:ascii="Times New Roman" w:hAnsi="Times New Roman"/>
          <w:color w:val="000000"/>
          <w:sz w:val="24"/>
          <w:szCs w:val="24"/>
        </w:rPr>
        <w:t>,</w:t>
      </w:r>
      <w:r>
        <w:rPr>
          <w:rFonts w:ascii="Times New Roman" w:hAnsi="Times New Roman"/>
          <w:color w:val="000000"/>
          <w:sz w:val="24"/>
          <w:szCs w:val="24"/>
        </w:rPr>
        <w:t xml:space="preserve"> os agrotóxicos, roçadeiras, adubos especializados, colheita mecanizada, poda, desbrota, irrigação e monitoramento remoto de plantio. Tudo com o objetivo de </w:t>
      </w:r>
      <w:r w:rsidR="007E7BA8">
        <w:rPr>
          <w:rFonts w:ascii="Times New Roman" w:hAnsi="Times New Roman"/>
          <w:color w:val="000000"/>
          <w:sz w:val="24"/>
          <w:szCs w:val="24"/>
        </w:rPr>
        <w:t>intensificar a produção</w:t>
      </w:r>
      <w:r>
        <w:rPr>
          <w:rFonts w:ascii="Times New Roman" w:hAnsi="Times New Roman"/>
          <w:color w:val="000000"/>
          <w:sz w:val="24"/>
          <w:szCs w:val="24"/>
        </w:rPr>
        <w:t>.</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71A5F543"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721AE4">
        <w:rPr>
          <w:rFonts w:ascii="Times New Roman" w:hAnsi="Times New Roman"/>
          <w:color w:val="000000" w:themeColor="text1"/>
          <w:sz w:val="24"/>
          <w:szCs w:val="24"/>
        </w:rPr>
        <w:t xml:space="preserve">Com o propósito de atingir </w:t>
      </w:r>
      <w:r w:rsidR="00721AE4" w:rsidRPr="00721AE4">
        <w:rPr>
          <w:rFonts w:ascii="Times New Roman" w:hAnsi="Times New Roman"/>
          <w:color w:val="000000" w:themeColor="text1"/>
          <w:sz w:val="24"/>
          <w:szCs w:val="24"/>
        </w:rPr>
        <w:t>os</w:t>
      </w:r>
      <w:r w:rsidRPr="00721AE4">
        <w:rPr>
          <w:rFonts w:ascii="Times New Roman" w:hAnsi="Times New Roman"/>
          <w:color w:val="000000" w:themeColor="text1"/>
          <w:sz w:val="24"/>
          <w:szCs w:val="24"/>
        </w:rPr>
        <w:t xml:space="preserve"> objetivos</w:t>
      </w:r>
      <w:r w:rsidR="00721AE4" w:rsidRPr="00721AE4">
        <w:rPr>
          <w:rFonts w:ascii="Times New Roman" w:hAnsi="Times New Roman"/>
          <w:color w:val="000000" w:themeColor="text1"/>
          <w:sz w:val="24"/>
          <w:szCs w:val="24"/>
        </w:rPr>
        <w:t xml:space="preserve"> propostos</w:t>
      </w:r>
      <w:r w:rsidRPr="00721AE4">
        <w:rPr>
          <w:rFonts w:ascii="Times New Roman" w:hAnsi="Times New Roman"/>
          <w:color w:val="000000" w:themeColor="text1"/>
          <w:sz w:val="24"/>
          <w:szCs w:val="24"/>
        </w:rPr>
        <w:t>,</w:t>
      </w:r>
      <w:r w:rsidRPr="004C701C">
        <w:rPr>
          <w:rFonts w:ascii="Times New Roman" w:hAnsi="Times New Roman"/>
          <w:color w:val="000000"/>
          <w:sz w:val="24"/>
          <w:szCs w:val="24"/>
        </w:rPr>
        <w:t xml:space="preserve"> </w:t>
      </w:r>
      <w:r w:rsidRPr="00721AE4">
        <w:rPr>
          <w:rFonts w:ascii="Times New Roman" w:hAnsi="Times New Roman"/>
          <w:color w:val="000000" w:themeColor="text1"/>
          <w:sz w:val="24"/>
          <w:szCs w:val="24"/>
        </w:rPr>
        <w:t>esta pesquisa classifica-se quanto a sua natureza e</w:t>
      </w:r>
      <w:r w:rsidR="006825F9">
        <w:rPr>
          <w:rFonts w:ascii="Times New Roman" w:hAnsi="Times New Roman"/>
          <w:color w:val="000000" w:themeColor="text1"/>
          <w:sz w:val="24"/>
          <w:szCs w:val="24"/>
        </w:rPr>
        <w:t>/</w:t>
      </w:r>
      <w:r w:rsidRPr="00721AE4">
        <w:rPr>
          <w:rFonts w:ascii="Times New Roman" w:hAnsi="Times New Roman"/>
          <w:color w:val="000000" w:themeColor="text1"/>
          <w:sz w:val="24"/>
          <w:szCs w:val="24"/>
        </w:rPr>
        <w:t xml:space="preserve">ou de finalidade como sendo </w:t>
      </w:r>
      <w:r w:rsidR="00D44907" w:rsidRPr="00721AE4">
        <w:rPr>
          <w:rFonts w:ascii="Times New Roman" w:hAnsi="Times New Roman"/>
          <w:color w:val="000000" w:themeColor="text1"/>
          <w:sz w:val="24"/>
          <w:szCs w:val="24"/>
        </w:rPr>
        <w:t xml:space="preserve">de </w:t>
      </w:r>
      <w:r w:rsidRPr="00721AE4">
        <w:rPr>
          <w:rFonts w:ascii="Times New Roman" w:hAnsi="Times New Roman"/>
          <w:color w:val="000000" w:themeColor="text1"/>
          <w:sz w:val="24"/>
          <w:szCs w:val="24"/>
        </w:rPr>
        <w:t>cunho básico</w:t>
      </w:r>
      <w:r w:rsidR="00D44907" w:rsidRPr="00721AE4">
        <w:rPr>
          <w:rFonts w:ascii="Times New Roman" w:hAnsi="Times New Roman"/>
          <w:color w:val="000000" w:themeColor="text1"/>
          <w:sz w:val="24"/>
          <w:szCs w:val="24"/>
        </w:rPr>
        <w:t>/prática</w:t>
      </w:r>
      <w:r w:rsidRPr="00721AE4">
        <w:rPr>
          <w:rFonts w:ascii="Times New Roman" w:hAnsi="Times New Roman"/>
          <w:color w:val="000000" w:themeColor="text1"/>
          <w:sz w:val="24"/>
          <w:szCs w:val="24"/>
        </w:rPr>
        <w:t>, para Marconi e Lakatos (2017, p.</w:t>
      </w:r>
      <w:r w:rsidR="004C701C" w:rsidRPr="00721AE4">
        <w:rPr>
          <w:rFonts w:ascii="Times New Roman" w:hAnsi="Times New Roman"/>
          <w:color w:val="000000" w:themeColor="text1"/>
          <w:sz w:val="24"/>
          <w:szCs w:val="24"/>
        </w:rPr>
        <w:t xml:space="preserve"> </w:t>
      </w:r>
      <w:r w:rsidRPr="00721AE4">
        <w:rPr>
          <w:rFonts w:ascii="Times New Roman" w:hAnsi="Times New Roman"/>
          <w:color w:val="000000" w:themeColor="text1"/>
          <w:sz w:val="24"/>
          <w:szCs w:val="24"/>
        </w:rPr>
        <w:t>3), as</w:t>
      </w:r>
      <w:r w:rsidR="004C701C" w:rsidRPr="00721AE4">
        <w:rPr>
          <w:rFonts w:ascii="Times New Roman" w:hAnsi="Times New Roman"/>
          <w:color w:val="000000" w:themeColor="text1"/>
          <w:sz w:val="24"/>
          <w:szCs w:val="24"/>
        </w:rPr>
        <w:t xml:space="preserve"> </w:t>
      </w:r>
      <w:r w:rsidR="00AB6028">
        <w:rPr>
          <w:rFonts w:ascii="Times New Roman" w:hAnsi="Times New Roman"/>
          <w:color w:val="000000" w:themeColor="text1"/>
          <w:sz w:val="24"/>
          <w:szCs w:val="24"/>
        </w:rPr>
        <w:t>“</w:t>
      </w:r>
      <w:r w:rsidRPr="00721AE4">
        <w:rPr>
          <w:rFonts w:ascii="Times New Roman" w:hAnsi="Times New Roman"/>
          <w:color w:val="000000" w:themeColor="text1"/>
          <w:sz w:val="24"/>
          <w:szCs w:val="24"/>
        </w:rPr>
        <w:t>pesquisas práticas são aplicadas com determinado</w:t>
      </w:r>
      <w:r w:rsidRPr="004C701C">
        <w:rPr>
          <w:rFonts w:ascii="Times New Roman" w:hAnsi="Times New Roman"/>
          <w:color w:val="000000"/>
          <w:sz w:val="24"/>
          <w:szCs w:val="24"/>
        </w:rPr>
        <w:t xml:space="preserve"> objetivo </w:t>
      </w:r>
      <w:r w:rsidR="00D44907">
        <w:rPr>
          <w:rFonts w:ascii="Times New Roman" w:hAnsi="Times New Roman"/>
          <w:color w:val="000000"/>
          <w:sz w:val="24"/>
          <w:szCs w:val="24"/>
        </w:rPr>
        <w:t>prático.</w:t>
      </w:r>
      <w:r w:rsidR="00D44907" w:rsidRPr="004C701C">
        <w:rPr>
          <w:rFonts w:ascii="Times New Roman" w:hAnsi="Times New Roman"/>
          <w:color w:val="000000"/>
          <w:sz w:val="24"/>
          <w:szCs w:val="24"/>
        </w:rPr>
        <w:t>”</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r w:rsidR="006B40E1">
        <w:rPr>
          <w:rFonts w:ascii="Times New Roman" w:hAnsi="Times New Roman"/>
          <w:color w:val="000000"/>
          <w:sz w:val="24"/>
          <w:szCs w:val="24"/>
        </w:rPr>
        <w:t>.</w:t>
      </w:r>
    </w:p>
    <w:p w14:paraId="3D754172" w14:textId="4D5C8999" w:rsidR="0014781C" w:rsidRDefault="0038702B" w:rsidP="004C701C">
      <w:pPr>
        <w:pStyle w:val="NormalWeb"/>
        <w:spacing w:beforeAutospacing="0" w:after="0" w:afterAutospacing="0" w:line="360" w:lineRule="auto"/>
        <w:jc w:val="both"/>
        <w:rPr>
          <w:color w:val="000000"/>
        </w:rPr>
      </w:pPr>
      <w:r w:rsidRPr="004C701C">
        <w:rPr>
          <w:color w:val="000000"/>
        </w:rPr>
        <w:lastRenderedPageBreak/>
        <w:tab/>
      </w:r>
      <w:r w:rsidR="003E7324">
        <w:rPr>
          <w:color w:val="000000"/>
        </w:rPr>
        <w:t>De</w:t>
      </w:r>
      <w:r w:rsidRPr="004C701C">
        <w:rPr>
          <w:color w:val="000000"/>
        </w:rPr>
        <w:t xml:space="preserve"> acordo com Marconi e Lakatos (2017), </w:t>
      </w:r>
      <w:r w:rsidR="00171689" w:rsidRPr="00171689">
        <w:rPr>
          <w:color w:val="000000" w:themeColor="text1"/>
        </w:rPr>
        <w:t>a</w:t>
      </w:r>
      <w:r w:rsidRPr="00171689">
        <w:rPr>
          <w:color w:val="000000" w:themeColor="text1"/>
        </w:rPr>
        <w:t xml:space="preserve"> </w:t>
      </w:r>
      <w:r w:rsidR="00171689" w:rsidRPr="00171689">
        <w:rPr>
          <w:color w:val="000000" w:themeColor="text1"/>
        </w:rPr>
        <w:t>pesquisa</w:t>
      </w:r>
      <w:r w:rsidRPr="00171689">
        <w:rPr>
          <w:color w:val="000000" w:themeColor="text1"/>
        </w:rPr>
        <w:t xml:space="preserve"> experimental,</w:t>
      </w:r>
      <w:r w:rsidRPr="004C701C">
        <w:rPr>
          <w:color w:val="000000"/>
        </w:rPr>
        <w:t xml:space="preserve">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w:t>
      </w:r>
    </w:p>
    <w:p w14:paraId="17531D4B" w14:textId="66A40589" w:rsidR="00066BC5" w:rsidRPr="004C701C" w:rsidRDefault="0038702B" w:rsidP="0014781C">
      <w:pPr>
        <w:pStyle w:val="NormalWeb"/>
        <w:spacing w:beforeAutospacing="0" w:after="0" w:afterAutospacing="0" w:line="360" w:lineRule="auto"/>
        <w:ind w:firstLine="709"/>
        <w:jc w:val="both"/>
        <w:rPr>
          <w:color w:val="000000"/>
        </w:rPr>
      </w:pPr>
      <w:r w:rsidRPr="004C701C">
        <w:rPr>
          <w:color w:val="000000"/>
        </w:rPr>
        <w:t>Um experimento deve ser tratado como um processo da formulação ou verificação de uma teoria, a fim de que ofereça os resultados válidos, ele deve ser propriamente organizado e controlado ou, pelo menos, acompanhado (MARCONI; LAKATOS, 2017).</w:t>
      </w:r>
    </w:p>
    <w:p w14:paraId="6A9788EE" w14:textId="6117DC48"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se mensurar claramente os resultados serão utilizados fins de pesquisa descritiv</w:t>
      </w:r>
      <w:r w:rsidR="004611D2">
        <w:rPr>
          <w:color w:val="000000"/>
        </w:rPr>
        <w:t>a</w:t>
      </w:r>
      <w:r w:rsidRPr="004C701C">
        <w:rPr>
          <w:color w:val="000000"/>
        </w:rPr>
        <w:t xml:space="preserve">s, que para Gil (2017, p. 42), “[…] tem como objetivo primordial a descrição das características de determinada população ou fenômeno ou, então, o estabelecimento de relações entre variáveis [...]”. </w:t>
      </w:r>
    </w:p>
    <w:p w14:paraId="5645F71E" w14:textId="1A80AA1B" w:rsidR="0014781C" w:rsidRPr="0014781C" w:rsidRDefault="0038702B" w:rsidP="0014781C">
      <w:pPr>
        <w:pStyle w:val="NormalWeb"/>
        <w:spacing w:beforeAutospacing="0" w:after="0" w:afterAutospacing="0" w:line="360" w:lineRule="auto"/>
        <w:jc w:val="both"/>
        <w:rPr>
          <w:color w:val="000000"/>
        </w:rPr>
      </w:pPr>
      <w:r w:rsidRPr="004C701C">
        <w:rPr>
          <w:rFonts w:eastAsiaTheme="minorEastAsia"/>
          <w:color w:val="000000"/>
        </w:rPr>
        <w:tab/>
        <w:t>Entretanto</w:t>
      </w:r>
      <w:r w:rsidR="00702A63">
        <w:rPr>
          <w:rFonts w:eastAsiaTheme="minorEastAsia"/>
          <w:color w:val="000000"/>
        </w:rPr>
        <w:t>, às vezes</w:t>
      </w:r>
      <w:r w:rsidRPr="004C701C">
        <w:rPr>
          <w:rFonts w:eastAsiaTheme="minorEastAsia"/>
          <w:color w:val="000000"/>
        </w:rPr>
        <w:t xml:space="preserve"> se faz necessário aplicar novos métodos </w:t>
      </w:r>
      <w:r w:rsidR="0014781C">
        <w:rPr>
          <w:rFonts w:eastAsiaTheme="minorEastAsia"/>
          <w:color w:val="000000"/>
        </w:rPr>
        <w:t xml:space="preserve">para a resolução dos problemas. </w:t>
      </w:r>
      <w:r w:rsidR="0014781C" w:rsidRPr="004C701C">
        <w:rPr>
          <w:color w:val="000000"/>
        </w:rPr>
        <w:t xml:space="preserve">Para proporcionar uma maior familiaridade com </w:t>
      </w:r>
      <w:r w:rsidR="005138DD">
        <w:rPr>
          <w:color w:val="000000"/>
        </w:rPr>
        <w:t>as questões</w:t>
      </w:r>
      <w:r w:rsidR="0014781C" w:rsidRPr="004C701C">
        <w:rPr>
          <w:color w:val="000000"/>
        </w:rPr>
        <w:t>,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3B7DABEF" w14:textId="38281FE2" w:rsidR="00066BC5" w:rsidRPr="004C701C" w:rsidRDefault="0014781C" w:rsidP="0014781C">
      <w:pPr>
        <w:pStyle w:val="NormalWeb"/>
        <w:spacing w:beforeAutospacing="0" w:after="0" w:afterAutospacing="0" w:line="360" w:lineRule="auto"/>
        <w:ind w:firstLine="709"/>
        <w:jc w:val="both"/>
        <w:rPr>
          <w:color w:val="000000"/>
        </w:rPr>
      </w:pPr>
      <w:r>
        <w:rPr>
          <w:rFonts w:eastAsiaTheme="minorEastAsia"/>
          <w:color w:val="000000"/>
        </w:rPr>
        <w:t>Segundo</w:t>
      </w:r>
      <w:r w:rsidR="0038702B" w:rsidRPr="004C701C">
        <w:rPr>
          <w:color w:val="000000"/>
        </w:rPr>
        <w:t xml:space="preserve"> Gil (2017, p.28) </w:t>
      </w:r>
      <w:r w:rsidR="00171689">
        <w:rPr>
          <w:color w:val="000000"/>
        </w:rPr>
        <w:t xml:space="preserve">a pesquisa </w:t>
      </w:r>
      <w:r w:rsidRPr="00171689">
        <w:rPr>
          <w:color w:val="000000" w:themeColor="text1"/>
        </w:rPr>
        <w:t>bibliográfic</w:t>
      </w:r>
      <w:r w:rsidR="00171689" w:rsidRPr="00171689">
        <w:rPr>
          <w:color w:val="000000" w:themeColor="text1"/>
        </w:rPr>
        <w:t>a</w:t>
      </w:r>
      <w:r w:rsidRPr="00171689">
        <w:rPr>
          <w:color w:val="000000" w:themeColor="text1"/>
        </w:rPr>
        <w:t xml:space="preserve"> </w:t>
      </w:r>
      <w:r w:rsidR="0038702B" w:rsidRPr="004C701C">
        <w:rPr>
          <w:color w:val="000000"/>
        </w:rPr>
        <w:t xml:space="preserve">é </w:t>
      </w:r>
      <w:proofErr w:type="gramStart"/>
      <w:r w:rsidR="0038702B" w:rsidRPr="004C701C">
        <w:rPr>
          <w:color w:val="000000"/>
        </w:rPr>
        <w:t>elaborado</w:t>
      </w:r>
      <w:proofErr w:type="gramEnd"/>
      <w:r w:rsidR="00AB6028">
        <w:rPr>
          <w:color w:val="000000"/>
        </w:rPr>
        <w:t xml:space="preserve"> “</w:t>
      </w:r>
      <w:r w:rsidR="0038702B" w:rsidRPr="004C701C">
        <w:rPr>
          <w:color w:val="000000"/>
        </w:rPr>
        <w:t>[...] co</w:t>
      </w:r>
      <w:r w:rsidR="00287DE2">
        <w:rPr>
          <w:color w:val="000000"/>
        </w:rPr>
        <w:t>m base em material já publicado</w:t>
      </w:r>
      <w:r w:rsidR="0038702B" w:rsidRPr="004C701C">
        <w:rPr>
          <w:color w:val="000000"/>
        </w:rPr>
        <w:t xml:space="preserve"> [...] como livros, revistas, jornais, teses, dissertações e anais de eventos </w:t>
      </w:r>
      <w:r w:rsidRPr="004C701C">
        <w:rPr>
          <w:color w:val="000000"/>
        </w:rPr>
        <w:t>cientí</w:t>
      </w:r>
      <w:r>
        <w:rPr>
          <w:color w:val="000000"/>
        </w:rPr>
        <w:t>ficos.</w:t>
      </w:r>
      <w:r w:rsidRPr="004C701C">
        <w:rPr>
          <w:color w:val="000000"/>
        </w:rPr>
        <w:t>”</w:t>
      </w:r>
      <w:r w:rsidR="00AB6028">
        <w:rPr>
          <w:color w:val="000000"/>
        </w:rPr>
        <w:t xml:space="preserve"> </w:t>
      </w:r>
      <w:r w:rsidR="0038702B" w:rsidRPr="004C701C">
        <w:rPr>
          <w:color w:val="000000"/>
        </w:rPr>
        <w:t xml:space="preserve">Uma das principais vantagens deste </w:t>
      </w:r>
      <w:r w:rsidR="00CE04EC">
        <w:rPr>
          <w:color w:val="000000"/>
        </w:rPr>
        <w:t>tipo de pesquisa</w:t>
      </w:r>
      <w:r w:rsidR="0038702B" w:rsidRPr="004C701C">
        <w:rPr>
          <w:color w:val="000000"/>
        </w:rPr>
        <w:t xml:space="preserve"> é possibilitar ao pesquisador uma cobertura muito mais ampla dos fatos e fenômenos.</w:t>
      </w:r>
    </w:p>
    <w:p w14:paraId="5F39BD60" w14:textId="568F6BC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w:t>
      </w:r>
      <w:r w:rsidRPr="00B23F42">
        <w:rPr>
          <w:i/>
          <w:iCs/>
          <w:color w:val="000000"/>
        </w:rPr>
        <w:t>mobile</w:t>
      </w:r>
      <w:r w:rsidRPr="004C701C">
        <w:rPr>
          <w:color w:val="000000"/>
        </w:rPr>
        <w:t xml:space="preserve"> denominado de IPOTH, capaz de interagir diretamente via rede </w:t>
      </w:r>
      <w:r w:rsidRPr="008F2463">
        <w:rPr>
          <w:i/>
          <w:color w:val="000000"/>
        </w:rPr>
        <w:t>wireless</w:t>
      </w:r>
      <w:r w:rsidRPr="004C701C">
        <w:rPr>
          <w:color w:val="000000"/>
        </w:rPr>
        <w:t xml:space="preserve"> e indiretamente por meio de um servidor hospedado remotamente,</w:t>
      </w:r>
      <w:r w:rsidR="00A80375">
        <w:rPr>
          <w:color w:val="000000"/>
        </w:rPr>
        <w:t xml:space="preserve"> com o dispositivo Arduino Mega</w:t>
      </w:r>
      <w:r w:rsidRPr="004C701C">
        <w:rPr>
          <w:color w:val="000000"/>
        </w:rPr>
        <w:t xml:space="preserve">2560 desenvolvido pela </w:t>
      </w:r>
      <w:proofErr w:type="spellStart"/>
      <w:r w:rsidRPr="004C701C">
        <w:rPr>
          <w:color w:val="000000"/>
        </w:rPr>
        <w:t>RobotDyn</w:t>
      </w:r>
      <w:proofErr w:type="spellEnd"/>
      <w:r w:rsidRPr="004C701C">
        <w:rPr>
          <w:color w:val="000000"/>
        </w:rPr>
        <w:t>, e este</w:t>
      </w:r>
      <w:r w:rsidR="00702A63">
        <w:rPr>
          <w:color w:val="000000"/>
        </w:rPr>
        <w:t xml:space="preserve"> </w:t>
      </w:r>
      <w:r w:rsidRPr="004C701C">
        <w:rPr>
          <w:color w:val="000000"/>
        </w:rPr>
        <w:t xml:space="preserve">se comunicará via rede local com os módulos ESP32 dispostos em cada um dos setores da irrigação. </w:t>
      </w:r>
    </w:p>
    <w:p w14:paraId="4522E5A4" w14:textId="185ECFB0"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w:t>
      </w:r>
      <w:r w:rsidR="00A80375">
        <w:rPr>
          <w:color w:val="000000"/>
        </w:rPr>
        <w:t>fluxo</w:t>
      </w:r>
      <w:r w:rsidRPr="004C701C">
        <w:rPr>
          <w:color w:val="000000"/>
        </w:rPr>
        <w:t>, cont</w:t>
      </w:r>
      <w:r w:rsidR="004C701C" w:rsidRPr="004C701C">
        <w:rPr>
          <w:color w:val="000000"/>
        </w:rPr>
        <w:t>rolando também o estado da mini</w:t>
      </w:r>
      <w:r w:rsidRPr="004C701C">
        <w:rPr>
          <w:color w:val="000000"/>
        </w:rPr>
        <w:t xml:space="preserve">bomba. Em cada setor será implantado um sensor </w:t>
      </w:r>
      <w:r w:rsidRPr="004C701C">
        <w:rPr>
          <w:color w:val="000000"/>
        </w:rPr>
        <w:lastRenderedPageBreak/>
        <w:t>capacitivo que mede a umidade do solo local, e uma válvula solenoide capaz de permitir ou não a passagem de água.</w:t>
      </w:r>
    </w:p>
    <w:p w14:paraId="66D08F48" w14:textId="4196D950" w:rsidR="00066BC5" w:rsidRPr="00721AE4" w:rsidRDefault="0038702B" w:rsidP="004C701C">
      <w:pPr>
        <w:pStyle w:val="NormalWeb"/>
        <w:spacing w:beforeAutospacing="0" w:after="0" w:afterAutospacing="0" w:line="360" w:lineRule="auto"/>
        <w:jc w:val="both"/>
        <w:rPr>
          <w:color w:val="000000"/>
        </w:rPr>
      </w:pPr>
      <w:r w:rsidRPr="004C701C">
        <w:rPr>
          <w:color w:val="000000"/>
        </w:rPr>
        <w:tab/>
        <w:t xml:space="preserve">O IPOTH será desenvolvido na linguagem </w:t>
      </w:r>
      <w:proofErr w:type="spellStart"/>
      <w:r w:rsidRPr="004C701C">
        <w:rPr>
          <w:i/>
          <w:iCs/>
          <w:color w:val="000000"/>
        </w:rPr>
        <w:t>JavaScript</w:t>
      </w:r>
      <w:proofErr w:type="spellEnd"/>
      <w:r w:rsidRPr="004C701C">
        <w:rPr>
          <w:rStyle w:val="ncoradanotaderodap"/>
          <w:i/>
          <w:iCs/>
          <w:color w:val="000000"/>
        </w:rPr>
        <w:footnoteReference w:id="2"/>
      </w:r>
      <w:r w:rsidRPr="004C701C">
        <w:rPr>
          <w:color w:val="000000"/>
        </w:rPr>
        <w:t xml:space="preserve">, utilizando de uma dependência do </w:t>
      </w:r>
      <w:proofErr w:type="spellStart"/>
      <w:r w:rsidRPr="004C701C">
        <w:rPr>
          <w:i/>
          <w:iCs/>
          <w:color w:val="000000"/>
        </w:rPr>
        <w:t>NodeJS</w:t>
      </w:r>
      <w:proofErr w:type="spellEnd"/>
      <w:r w:rsidRPr="004C701C">
        <w:rPr>
          <w:rStyle w:val="ncoradanotaderodap"/>
          <w:i/>
          <w:iCs/>
          <w:color w:val="000000"/>
        </w:rPr>
        <w:footnoteReference w:id="3"/>
      </w:r>
      <w:r w:rsidRPr="004C701C">
        <w:rPr>
          <w:color w:val="000000"/>
        </w:rPr>
        <w:t xml:space="preserve"> denominada </w:t>
      </w:r>
      <w:proofErr w:type="spellStart"/>
      <w:r w:rsidRPr="004C701C">
        <w:rPr>
          <w:i/>
          <w:iCs/>
          <w:color w:val="000000"/>
        </w:rPr>
        <w:t>React</w:t>
      </w:r>
      <w:proofErr w:type="spellEnd"/>
      <w:r w:rsidRPr="004C701C">
        <w:rPr>
          <w:i/>
          <w:iCs/>
          <w:color w:val="000000"/>
        </w:rPr>
        <w:t xml:space="preserve"> </w:t>
      </w:r>
      <w:proofErr w:type="spellStart"/>
      <w:r w:rsidRPr="004C701C">
        <w:rPr>
          <w:i/>
          <w:iCs/>
          <w:color w:val="000000"/>
        </w:rPr>
        <w:t>Native</w:t>
      </w:r>
      <w:proofErr w:type="spellEnd"/>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w:t>
      </w:r>
      <w:r w:rsidR="00F238E5">
        <w:rPr>
          <w:color w:val="000000"/>
        </w:rPr>
        <w:t>trabalhará com</w:t>
      </w:r>
      <w:r w:rsidRPr="004C701C">
        <w:rPr>
          <w:color w:val="000000"/>
        </w:rPr>
        <w:t xml:space="preserve"> os dados coletados pelos sensores na irrigação.</w:t>
      </w:r>
      <w:r w:rsidR="00721AE4">
        <w:rPr>
          <w:color w:val="000000"/>
        </w:rPr>
        <w:t xml:space="preserve"> As informações serão armazenadas em um banco </w:t>
      </w:r>
      <w:r w:rsidR="00721AE4" w:rsidRPr="00A80375">
        <w:rPr>
          <w:i/>
          <w:color w:val="000000"/>
        </w:rPr>
        <w:t>My</w:t>
      </w:r>
      <w:r w:rsidR="00892030">
        <w:rPr>
          <w:i/>
          <w:color w:val="000000"/>
        </w:rPr>
        <w:t>SQL</w:t>
      </w:r>
      <w:r w:rsidR="00CA3362">
        <w:rPr>
          <w:rStyle w:val="Refdenotaderodap"/>
          <w:color w:val="000000"/>
        </w:rPr>
        <w:footnoteReference w:id="6"/>
      </w:r>
      <w:r w:rsidR="00892030">
        <w:rPr>
          <w:i/>
          <w:color w:val="000000"/>
        </w:rPr>
        <w:t xml:space="preserve"> </w:t>
      </w:r>
      <w:r w:rsidR="00CA3362">
        <w:rPr>
          <w:color w:val="000000"/>
        </w:rPr>
        <w:t>alocado</w:t>
      </w:r>
      <w:r w:rsidR="00721AE4">
        <w:rPr>
          <w:color w:val="000000"/>
        </w:rPr>
        <w:t xml:space="preserve"> </w:t>
      </w:r>
      <w:r w:rsidR="00F238E5">
        <w:rPr>
          <w:color w:val="000000"/>
        </w:rPr>
        <w:t>localmente</w:t>
      </w:r>
      <w:r w:rsidR="00721AE4">
        <w:rPr>
          <w:color w:val="000000"/>
        </w:rPr>
        <w:t xml:space="preserve">, onde ficarão dispostos o </w:t>
      </w:r>
      <w:proofErr w:type="spellStart"/>
      <w:r w:rsidR="00721AE4" w:rsidRPr="00A80375">
        <w:rPr>
          <w:i/>
          <w:color w:val="000000"/>
        </w:rPr>
        <w:t>back</w:t>
      </w:r>
      <w:r w:rsidR="009D3F89" w:rsidRPr="00A80375">
        <w:rPr>
          <w:i/>
          <w:color w:val="000000"/>
        </w:rPr>
        <w:t>-</w:t>
      </w:r>
      <w:r w:rsidR="00721AE4" w:rsidRPr="00A80375">
        <w:rPr>
          <w:i/>
          <w:color w:val="000000"/>
        </w:rPr>
        <w:t>end</w:t>
      </w:r>
      <w:proofErr w:type="spellEnd"/>
      <w:r w:rsidR="00A6716B">
        <w:rPr>
          <w:rStyle w:val="Refdenotaderodap"/>
          <w:i/>
          <w:color w:val="000000"/>
        </w:rPr>
        <w:footnoteReference w:id="7"/>
      </w:r>
      <w:r w:rsidR="00721AE4">
        <w:rPr>
          <w:i/>
          <w:color w:val="000000"/>
        </w:rPr>
        <w:t xml:space="preserve"> </w:t>
      </w:r>
      <w:r w:rsidR="00721AE4">
        <w:rPr>
          <w:color w:val="000000"/>
        </w:rPr>
        <w:t>da aplicação.</w:t>
      </w:r>
      <w:r w:rsidR="005F59DC">
        <w:rPr>
          <w:color w:val="000000"/>
        </w:rPr>
        <w:t xml:space="preserve"> A máquina hospedada roda</w:t>
      </w:r>
      <w:r w:rsidR="00F238E5">
        <w:rPr>
          <w:color w:val="000000"/>
        </w:rPr>
        <w:t>rá</w:t>
      </w:r>
      <w:r w:rsidR="005F59DC">
        <w:rPr>
          <w:color w:val="000000"/>
        </w:rPr>
        <w:t xml:space="preserve"> na plataforma </w:t>
      </w:r>
      <w:r w:rsidR="00F238E5">
        <w:rPr>
          <w:color w:val="000000"/>
        </w:rPr>
        <w:t>Windows 10 Home</w:t>
      </w:r>
      <w:r w:rsidR="005F59DC">
        <w:rPr>
          <w:color w:val="000000"/>
        </w:rPr>
        <w:t>.</w:t>
      </w:r>
    </w:p>
    <w:p w14:paraId="36104985" w14:textId="600D1E7F" w:rsidR="00C82449" w:rsidRPr="0008794F" w:rsidRDefault="0038702B" w:rsidP="004C701C">
      <w:pPr>
        <w:pStyle w:val="NormalWeb"/>
        <w:spacing w:beforeAutospacing="0" w:after="0" w:afterAutospacing="0" w:line="360" w:lineRule="auto"/>
        <w:jc w:val="both"/>
        <w:rPr>
          <w:color w:val="000000"/>
        </w:rPr>
      </w:pPr>
      <w:r w:rsidRPr="004C701C">
        <w:rPr>
          <w:color w:val="000000"/>
        </w:rPr>
        <w:tab/>
      </w:r>
      <w:r w:rsidR="00C82449" w:rsidRPr="00572CF0">
        <w:rPr>
          <w:color w:val="000000" w:themeColor="text1"/>
        </w:rPr>
        <w:t>Os dados coletados para o desenvolvimento</w:t>
      </w:r>
      <w:r w:rsidR="00C82449">
        <w:rPr>
          <w:color w:val="000000"/>
        </w:rPr>
        <w:t xml:space="preserve"> </w:t>
      </w:r>
      <w:r w:rsidRPr="004C701C">
        <w:rPr>
          <w:color w:val="000000"/>
        </w:rPr>
        <w:t>desta pesquisa se dar</w:t>
      </w:r>
      <w:r w:rsidR="00DB7732">
        <w:rPr>
          <w:color w:val="000000"/>
        </w:rPr>
        <w:t>ão</w:t>
      </w:r>
      <w:r w:rsidRPr="004C701C">
        <w:rPr>
          <w:color w:val="000000"/>
        </w:rPr>
        <w:t xml:space="preserve"> por meio dos sensores acopla</w:t>
      </w:r>
      <w:r w:rsidR="00DB7732">
        <w:rPr>
          <w:color w:val="000000"/>
        </w:rPr>
        <w:t>dos aos módulos do Arduino Mega</w:t>
      </w:r>
      <w:r w:rsidRPr="004C701C">
        <w:rPr>
          <w:color w:val="000000"/>
        </w:rPr>
        <w:t>2560 e dos ESP32</w:t>
      </w:r>
      <w:r w:rsidR="00721AE4">
        <w:rPr>
          <w:color w:val="000000"/>
        </w:rPr>
        <w:t>. Serão util</w:t>
      </w:r>
      <w:r w:rsidR="00DB7732">
        <w:rPr>
          <w:color w:val="000000"/>
        </w:rPr>
        <w:t xml:space="preserve">izados sensores de temperatura </w:t>
      </w:r>
      <w:r w:rsidR="00721AE4">
        <w:rPr>
          <w:color w:val="000000"/>
        </w:rPr>
        <w:t xml:space="preserve">e umidade do ar e do solo, medidor de fluxo e </w:t>
      </w:r>
      <w:r w:rsidR="00721AE4" w:rsidRPr="00892030">
        <w:rPr>
          <w:color w:val="000000"/>
        </w:rPr>
        <w:t>LDR</w:t>
      </w:r>
      <w:r w:rsidRPr="004C701C">
        <w:rPr>
          <w:color w:val="000000"/>
        </w:rPr>
        <w:t>. Sendo posteriormente trabalhados</w:t>
      </w:r>
      <w:r w:rsidR="00DB7732">
        <w:rPr>
          <w:color w:val="000000"/>
        </w:rPr>
        <w:t xml:space="preserve"> tendo como finalidade</w:t>
      </w:r>
      <w:r w:rsidRPr="004C701C">
        <w:rPr>
          <w:color w:val="000000"/>
        </w:rPr>
        <w:t xml:space="preserve"> obter resultados mensuráveis que possam ser processados e apresentados à fim de se obter mais conhecimento sobre o assunto.</w:t>
      </w:r>
    </w:p>
    <w:p w14:paraId="0DD4F871" w14:textId="199749FC" w:rsidR="00824A44" w:rsidRDefault="0038702B" w:rsidP="00A80375">
      <w:pPr>
        <w:pStyle w:val="NormalWeb"/>
        <w:spacing w:beforeAutospacing="0" w:after="0" w:afterAutospacing="0" w:line="360" w:lineRule="auto"/>
        <w:jc w:val="both"/>
        <w:rPr>
          <w:color w:val="000000"/>
        </w:rPr>
      </w:pPr>
      <w:r w:rsidRPr="004C701C">
        <w:rPr>
          <w:color w:val="000000"/>
        </w:rPr>
        <w:tab/>
      </w:r>
      <w:r w:rsidR="00C82449">
        <w:rPr>
          <w:color w:val="000000"/>
        </w:rPr>
        <w:t xml:space="preserve">Como universo desta pesquisa </w:t>
      </w:r>
      <w:r w:rsidR="00363507">
        <w:rPr>
          <w:color w:val="000000"/>
        </w:rPr>
        <w:t>compreende a</w:t>
      </w:r>
      <w:r w:rsidR="00363507" w:rsidRPr="00363507">
        <w:rPr>
          <w:color w:val="000000"/>
        </w:rPr>
        <w:t xml:space="preserve"> zona rural do interior do estado Rondônia</w:t>
      </w:r>
      <w:r w:rsidR="000F2D82">
        <w:rPr>
          <w:color w:val="000000"/>
        </w:rPr>
        <w:t>, na Zona da Mata</w:t>
      </w:r>
      <w:r w:rsidR="00363507">
        <w:rPr>
          <w:color w:val="000000"/>
        </w:rPr>
        <w:t xml:space="preserve">. </w:t>
      </w:r>
      <w:r w:rsidR="00824A44">
        <w:rPr>
          <w:color w:val="000000"/>
        </w:rPr>
        <w:t xml:space="preserve">O clima predominante na região estudada </w:t>
      </w:r>
      <w:r w:rsidR="001C675E">
        <w:rPr>
          <w:color w:val="000000"/>
        </w:rPr>
        <w:t>se classifica como Equatorial Quente Úmido, contando com um período de seca bem delineados durante a estação de inverno. No intervalo entre junho e agosto o índice pluviométrico fica a</w:t>
      </w:r>
      <w:r w:rsidR="002F5F38">
        <w:rPr>
          <w:color w:val="000000"/>
        </w:rPr>
        <w:t>baixo de 20 milímetros mensais.</w:t>
      </w:r>
      <w:r w:rsidR="005E6BBF">
        <w:rPr>
          <w:color w:val="000000"/>
        </w:rPr>
        <w:t xml:space="preserve"> </w:t>
      </w:r>
    </w:p>
    <w:p w14:paraId="1DFECD43" w14:textId="59BE0D2A" w:rsidR="00363507" w:rsidRPr="004C701C" w:rsidRDefault="00363507" w:rsidP="00A80375">
      <w:pPr>
        <w:pStyle w:val="NormalWeb"/>
        <w:spacing w:beforeAutospacing="0" w:after="0" w:afterAutospacing="0" w:line="360" w:lineRule="auto"/>
        <w:jc w:val="both"/>
        <w:rPr>
          <w:color w:val="000000"/>
        </w:rPr>
      </w:pPr>
      <w:r>
        <w:rPr>
          <w:color w:val="000000"/>
        </w:rPr>
        <w:tab/>
        <w:t>O produto final da pesquisa resultará na produção de um artigo científico como requisito obrigatório para a conclusão de curso.</w:t>
      </w:r>
    </w:p>
    <w:p w14:paraId="4FFDA2BB" w14:textId="610769E6" w:rsidR="00066BC5" w:rsidRDefault="00A80375" w:rsidP="00452B77">
      <w:pPr>
        <w:pStyle w:val="NormalWeb"/>
        <w:spacing w:beforeAutospacing="0" w:after="0" w:afterAutospacing="0" w:line="360" w:lineRule="auto"/>
        <w:jc w:val="both"/>
        <w:rPr>
          <w:color w:val="000000"/>
        </w:rPr>
      </w:pPr>
      <w:r>
        <w:rPr>
          <w:color w:val="000000"/>
        </w:rPr>
        <w:tab/>
      </w: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rsidTr="00A67A91">
        <w:tc>
          <w:tcPr>
            <w:tcW w:w="2803"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rsidTr="00A67A91">
        <w:tc>
          <w:tcPr>
            <w:tcW w:w="2803"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rsidTr="00C76226">
        <w:tc>
          <w:tcPr>
            <w:tcW w:w="2803"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FBFBF" w:themeFill="background1" w:themeFillShade="BF"/>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FBFBF" w:themeFill="background1" w:themeFillShade="BF"/>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lastRenderedPageBreak/>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sidRPr="00B80316">
              <w:rPr>
                <w:color w:val="000000" w:themeColor="text1"/>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shd w:val="clear" w:color="auto" w:fill="BFBFBF" w:themeFill="background1" w:themeFillShade="BF"/>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BFBFBF" w:themeFill="background1" w:themeFillShade="BF"/>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rsidTr="00C76226">
        <w:tc>
          <w:tcPr>
            <w:tcW w:w="2803"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rsidTr="00C76226">
        <w:tc>
          <w:tcPr>
            <w:tcW w:w="2803"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FBFBF" w:themeFill="background1" w:themeFillShade="BF"/>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AFFE6A9" w14:textId="6EEFE49B" w:rsidR="00EF7B47" w:rsidRDefault="0038702B" w:rsidP="006D6AA3">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04220B38" w14:textId="70FC0005" w:rsidR="006D6AA3" w:rsidRDefault="006D6AA3" w:rsidP="006D6AA3">
      <w:pPr>
        <w:spacing w:after="0"/>
      </w:pPr>
    </w:p>
    <w:p w14:paraId="0E99A13B" w14:textId="2370891F" w:rsidR="006D6AA3" w:rsidRPr="006D6AA3" w:rsidRDefault="006D6AA3" w:rsidP="006D6AA3">
      <w:pPr>
        <w:pStyle w:val="NormalWeb"/>
        <w:spacing w:beforeAutospacing="0" w:after="0" w:afterAutospacing="0" w:line="360" w:lineRule="auto"/>
        <w:jc w:val="both"/>
        <w:rPr>
          <w:color w:val="000000"/>
        </w:rPr>
      </w:pPr>
      <w:r>
        <w:rPr>
          <w:b/>
          <w:color w:val="000000"/>
        </w:rPr>
        <w:t>Quadro 2:</w:t>
      </w:r>
      <w:r>
        <w:rPr>
          <w:color w:val="000000"/>
        </w:rPr>
        <w:t xml:space="preserve"> Atividades de pesquisa.</w:t>
      </w:r>
    </w:p>
    <w:tbl>
      <w:tblPr>
        <w:tblStyle w:val="Tabelacomgrade"/>
        <w:tblW w:w="9067" w:type="dxa"/>
        <w:tblLook w:val="04A0" w:firstRow="1" w:lastRow="0" w:firstColumn="1" w:lastColumn="0" w:noHBand="0" w:noVBand="1"/>
      </w:tblPr>
      <w:tblGrid>
        <w:gridCol w:w="4390"/>
        <w:gridCol w:w="4677"/>
      </w:tblGrid>
      <w:tr w:rsidR="006D6AA3" w14:paraId="22DDE462" w14:textId="77777777" w:rsidTr="000B257A">
        <w:tc>
          <w:tcPr>
            <w:tcW w:w="4390" w:type="dxa"/>
            <w:tcBorders>
              <w:top w:val="thinThickSmallGap" w:sz="24" w:space="0" w:color="auto"/>
              <w:left w:val="thinThickSmallGap" w:sz="24" w:space="0" w:color="auto"/>
            </w:tcBorders>
            <w:shd w:val="clear" w:color="auto" w:fill="auto"/>
          </w:tcPr>
          <w:p w14:paraId="21E76690" w14:textId="4A64A965" w:rsidR="006D6AA3" w:rsidRPr="006D6AA3" w:rsidRDefault="006D6AA3" w:rsidP="006D6AA3">
            <w:pPr>
              <w:spacing w:after="0" w:line="240" w:lineRule="auto"/>
              <w:rPr>
                <w:rFonts w:ascii="Times New Roman" w:hAnsi="Times New Roman"/>
                <w:sz w:val="24"/>
                <w:szCs w:val="24"/>
              </w:rPr>
            </w:pPr>
            <w:proofErr w:type="spellStart"/>
            <w:r w:rsidRPr="006D6AA3">
              <w:rPr>
                <w:rFonts w:ascii="Times New Roman" w:hAnsi="Times New Roman"/>
                <w:sz w:val="24"/>
                <w:szCs w:val="24"/>
              </w:rPr>
              <w:t>Pequisador</w:t>
            </w:r>
            <w:proofErr w:type="spellEnd"/>
          </w:p>
        </w:tc>
        <w:tc>
          <w:tcPr>
            <w:tcW w:w="4677" w:type="dxa"/>
            <w:tcBorders>
              <w:top w:val="thinThickSmallGap" w:sz="24" w:space="0" w:color="auto"/>
              <w:right w:val="thinThickSmallGap" w:sz="24" w:space="0" w:color="auto"/>
            </w:tcBorders>
            <w:shd w:val="clear" w:color="auto" w:fill="auto"/>
          </w:tcPr>
          <w:p w14:paraId="455671D0"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Wellington Souza Abreu</w:t>
            </w:r>
          </w:p>
        </w:tc>
      </w:tr>
      <w:tr w:rsidR="006D6AA3" w14:paraId="42AAE100" w14:textId="77777777" w:rsidTr="000B257A">
        <w:tc>
          <w:tcPr>
            <w:tcW w:w="4390" w:type="dxa"/>
            <w:tcBorders>
              <w:left w:val="thinThickSmallGap" w:sz="24" w:space="0" w:color="auto"/>
              <w:bottom w:val="thinThickSmallGap" w:sz="24" w:space="0" w:color="auto"/>
            </w:tcBorders>
            <w:shd w:val="clear" w:color="auto" w:fill="auto"/>
          </w:tcPr>
          <w:p w14:paraId="358F429E" w14:textId="77777777" w:rsidR="006D6AA3" w:rsidRPr="006D6AA3" w:rsidRDefault="006D6AA3" w:rsidP="006D6AA3">
            <w:pPr>
              <w:spacing w:after="0" w:line="240" w:lineRule="auto"/>
              <w:rPr>
                <w:rFonts w:ascii="Times New Roman" w:hAnsi="Times New Roman"/>
                <w:sz w:val="24"/>
                <w:szCs w:val="24"/>
              </w:rPr>
            </w:pPr>
            <w:r w:rsidRPr="006D6AA3">
              <w:rPr>
                <w:rFonts w:ascii="Times New Roman" w:hAnsi="Times New Roman"/>
                <w:sz w:val="24"/>
                <w:szCs w:val="24"/>
              </w:rPr>
              <w:t>Orientador</w:t>
            </w:r>
          </w:p>
        </w:tc>
        <w:tc>
          <w:tcPr>
            <w:tcW w:w="4677" w:type="dxa"/>
            <w:tcBorders>
              <w:bottom w:val="thinThickSmallGap" w:sz="24" w:space="0" w:color="auto"/>
              <w:right w:val="thinThickSmallGap" w:sz="24" w:space="0" w:color="auto"/>
            </w:tcBorders>
            <w:shd w:val="clear" w:color="auto" w:fill="auto"/>
          </w:tcPr>
          <w:p w14:paraId="53FB7805" w14:textId="6E5D7988" w:rsidR="006D6AA3" w:rsidRPr="006D6AA3" w:rsidRDefault="006D6AA3" w:rsidP="006D6AA3">
            <w:pPr>
              <w:spacing w:after="0" w:line="240" w:lineRule="auto"/>
              <w:rPr>
                <w:rFonts w:ascii="Times New Roman" w:hAnsi="Times New Roman"/>
                <w:b/>
                <w:bCs/>
                <w:sz w:val="24"/>
                <w:szCs w:val="24"/>
              </w:rPr>
            </w:pPr>
            <w:r w:rsidRPr="006D6AA3">
              <w:rPr>
                <w:rFonts w:ascii="Times New Roman" w:hAnsi="Times New Roman"/>
                <w:sz w:val="24"/>
                <w:szCs w:val="24"/>
              </w:rPr>
              <w:t xml:space="preserve">Prof. Andreo </w:t>
            </w:r>
            <w:proofErr w:type="spellStart"/>
            <w:r w:rsidRPr="006D6AA3">
              <w:rPr>
                <w:rFonts w:ascii="Times New Roman" w:hAnsi="Times New Roman"/>
                <w:sz w:val="24"/>
                <w:szCs w:val="24"/>
              </w:rPr>
              <w:t>Zilli</w:t>
            </w:r>
            <w:proofErr w:type="spellEnd"/>
          </w:p>
        </w:tc>
      </w:tr>
    </w:tbl>
    <w:p w14:paraId="7789ABE1" w14:textId="0B4A037D" w:rsidR="00066BC5" w:rsidRDefault="00EF7B47" w:rsidP="00EF7B47">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31748450" w14:textId="77777777" w:rsidR="00EF7B47" w:rsidRPr="00EF7B47" w:rsidRDefault="00EF7B47" w:rsidP="00EF7B47">
      <w:pPr>
        <w:pStyle w:val="NormalWeb"/>
        <w:spacing w:beforeAutospacing="0" w:after="0" w:afterAutospacing="0" w:line="360" w:lineRule="auto"/>
        <w:ind w:firstLine="284"/>
        <w:jc w:val="both"/>
        <w:rPr>
          <w:color w:val="000000"/>
          <w:sz w:val="20"/>
          <w:szCs w:val="20"/>
        </w:rPr>
      </w:pPr>
    </w:p>
    <w:p w14:paraId="7793DF7B" w14:textId="77777777" w:rsidR="00066BC5" w:rsidRDefault="0038702B">
      <w:pPr>
        <w:pStyle w:val="Ttulo2"/>
        <w:spacing w:line="360" w:lineRule="auto"/>
        <w:rPr>
          <w:color w:val="000000"/>
        </w:rPr>
      </w:pPr>
      <w:bookmarkStart w:id="51" w:name="_Toc499833366"/>
      <w:bookmarkStart w:id="52" w:name="_Toc75454885"/>
      <w:r>
        <w:rPr>
          <w:color w:val="000000"/>
          <w:spacing w:val="0"/>
        </w:rPr>
        <w:t>8.1.2 Materiais e financeiros</w:t>
      </w:r>
      <w:bookmarkEnd w:id="51"/>
      <w:bookmarkEnd w:id="52"/>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29516C6A" w:rsidR="00066BC5" w:rsidRDefault="0038702B" w:rsidP="00452B77">
      <w:pPr>
        <w:pStyle w:val="NormalWeb"/>
        <w:spacing w:beforeAutospacing="0" w:after="0" w:afterAutospacing="0" w:line="360" w:lineRule="auto"/>
        <w:jc w:val="both"/>
        <w:rPr>
          <w:color w:val="000000"/>
        </w:rPr>
      </w:pPr>
      <w:r>
        <w:rPr>
          <w:b/>
          <w:color w:val="000000"/>
        </w:rPr>
        <w:t xml:space="preserve">   Quadro </w:t>
      </w:r>
      <w:r w:rsidR="006D6AA3">
        <w:rPr>
          <w:b/>
          <w:color w:val="000000"/>
        </w:rPr>
        <w:t>3</w:t>
      </w:r>
      <w:r>
        <w:rPr>
          <w:b/>
          <w:color w:val="000000"/>
        </w:rPr>
        <w:t>:</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rsidTr="00C30762">
        <w:tc>
          <w:tcPr>
            <w:tcW w:w="2836"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rsidTr="00C30762">
        <w:tc>
          <w:tcPr>
            <w:tcW w:w="2836"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rsidTr="00C30762">
        <w:tc>
          <w:tcPr>
            <w:tcW w:w="2836" w:type="dxa"/>
            <w:tcBorders>
              <w:top w:val="single" w:sz="4" w:space="0" w:color="000000"/>
              <w:left w:val="thinThickSmallGap" w:sz="24" w:space="0" w:color="000000"/>
              <w:bottom w:val="single" w:sz="4" w:space="0" w:color="000000"/>
              <w:right w:val="thinThickSmallGap" w:sz="24" w:space="0" w:color="000000"/>
            </w:tcBorders>
          </w:tcPr>
          <w:p w14:paraId="564FD55A" w14:textId="35C1B117" w:rsidR="00066BC5" w:rsidRDefault="00DB7732" w:rsidP="00DB7732">
            <w:pPr>
              <w:pStyle w:val="NormalWeb"/>
              <w:spacing w:beforeAutospacing="0" w:after="0" w:afterAutospacing="0"/>
              <w:jc w:val="both"/>
              <w:rPr>
                <w:sz w:val="20"/>
                <w:szCs w:val="20"/>
              </w:rPr>
            </w:pPr>
            <w:r>
              <w:rPr>
                <w:color w:val="000000"/>
                <w:sz w:val="20"/>
                <w:szCs w:val="20"/>
              </w:rPr>
              <w:t>ESP</w:t>
            </w:r>
            <w:r w:rsidR="0038702B">
              <w:rPr>
                <w:color w:val="000000"/>
                <w:sz w:val="20"/>
                <w:szCs w:val="20"/>
              </w:rPr>
              <w:t>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23F2C1CA"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color w:val="000000"/>
                <w:sz w:val="20"/>
                <w:szCs w:val="20"/>
              </w:rPr>
              <w:t>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5E3E7623"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color w:val="000000"/>
                <w:sz w:val="20"/>
                <w:szCs w:val="20"/>
              </w:rPr>
              <w:t>36,84</w:t>
            </w:r>
          </w:p>
        </w:tc>
      </w:tr>
      <w:tr w:rsidR="00066BC5" w14:paraId="44D2523C" w14:textId="77777777" w:rsidTr="00C30762">
        <w:tc>
          <w:tcPr>
            <w:tcW w:w="2836"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6D669677"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14:paraId="106D1BDB" w14:textId="7746359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22,48</w:t>
            </w:r>
          </w:p>
        </w:tc>
      </w:tr>
      <w:tr w:rsidR="00066BC5" w14:paraId="27521795" w14:textId="77777777" w:rsidTr="00C30762">
        <w:tc>
          <w:tcPr>
            <w:tcW w:w="2836"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28A58B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14:paraId="2E665831" w14:textId="3C4293C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42,75</w:t>
            </w:r>
          </w:p>
        </w:tc>
      </w:tr>
      <w:tr w:rsidR="00066BC5" w14:paraId="6433F561" w14:textId="77777777" w:rsidTr="00C30762">
        <w:tc>
          <w:tcPr>
            <w:tcW w:w="2836"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Válvula </w:t>
            </w:r>
            <w:proofErr w:type="spellStart"/>
            <w:r>
              <w:rPr>
                <w:color w:val="000000"/>
                <w:sz w:val="20"/>
                <w:szCs w:val="20"/>
              </w:rPr>
              <w:t>solenóide</w:t>
            </w:r>
            <w:proofErr w:type="spellEnd"/>
            <w:r>
              <w:rPr>
                <w:color w:val="000000"/>
                <w:sz w:val="20"/>
                <w:szCs w:val="20"/>
              </w:rPr>
              <w:t xml:space="preserve"> 12v 1/4" </w:t>
            </w:r>
            <w:proofErr w:type="gramStart"/>
            <w:r>
              <w:rPr>
                <w:color w:val="000000"/>
                <w:sz w:val="20"/>
                <w:szCs w:val="20"/>
              </w:rPr>
              <w:t>N.A</w:t>
            </w:r>
            <w:proofErr w:type="gramEnd"/>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41A57694"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14:paraId="723E89A8" w14:textId="71A5C89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52,16</w:t>
            </w:r>
          </w:p>
        </w:tc>
      </w:tr>
      <w:tr w:rsidR="00066BC5" w14:paraId="0F8717FF" w14:textId="77777777" w:rsidTr="00C30762">
        <w:tc>
          <w:tcPr>
            <w:tcW w:w="2836"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2D20A88E" w:rsidR="00066BC5" w:rsidRDefault="0038702B" w:rsidP="004C3265">
            <w:pPr>
              <w:pStyle w:val="NormalWeb"/>
              <w:spacing w:beforeAutospacing="0" w:after="0" w:afterAutospacing="0"/>
              <w:jc w:val="right"/>
              <w:rPr>
                <w:color w:val="000000"/>
              </w:rPr>
            </w:pPr>
            <w:r>
              <w:rPr>
                <w:color w:val="000000"/>
                <w:sz w:val="20"/>
                <w:szCs w:val="20"/>
              </w:rPr>
              <w:t>R$</w:t>
            </w:r>
            <w:r w:rsidR="00F81F66">
              <w:rPr>
                <w:color w:val="000000"/>
                <w:sz w:val="20"/>
                <w:szCs w:val="20"/>
              </w:rPr>
              <w:t xml:space="preserve"> </w:t>
            </w:r>
            <w:r>
              <w:rPr>
                <w:color w:val="000000"/>
                <w:sz w:val="20"/>
                <w:szCs w:val="20"/>
              </w:rPr>
              <w:t>12,24</w:t>
            </w:r>
          </w:p>
        </w:tc>
        <w:tc>
          <w:tcPr>
            <w:tcW w:w="1847" w:type="dxa"/>
            <w:tcBorders>
              <w:left w:val="single" w:sz="4" w:space="0" w:color="000000"/>
              <w:bottom w:val="single" w:sz="4" w:space="0" w:color="000000"/>
              <w:right w:val="thickThinSmallGap" w:sz="24" w:space="0" w:color="000000"/>
            </w:tcBorders>
          </w:tcPr>
          <w:p w14:paraId="7462DB61" w14:textId="6977CF2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12,24</w:t>
            </w:r>
          </w:p>
        </w:tc>
      </w:tr>
      <w:tr w:rsidR="00066BC5" w14:paraId="1569D7B3" w14:textId="77777777" w:rsidTr="00C30762">
        <w:tc>
          <w:tcPr>
            <w:tcW w:w="2836"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588DBF2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14:paraId="629BFDF0" w14:textId="004E0A2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6,83</w:t>
            </w:r>
          </w:p>
        </w:tc>
      </w:tr>
      <w:tr w:rsidR="00066BC5" w14:paraId="0ACBD070" w14:textId="77777777" w:rsidTr="00C30762">
        <w:tc>
          <w:tcPr>
            <w:tcW w:w="2836"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4FDDFD3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14:paraId="52AB2589" w14:textId="35B7324F"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3,78</w:t>
            </w:r>
          </w:p>
        </w:tc>
      </w:tr>
      <w:tr w:rsidR="00066BC5" w14:paraId="192DCB03" w14:textId="77777777" w:rsidTr="00C30762">
        <w:tc>
          <w:tcPr>
            <w:tcW w:w="2836"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6B32FC6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14:paraId="73BF9E6E" w14:textId="1148512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26,60</w:t>
            </w:r>
          </w:p>
        </w:tc>
      </w:tr>
      <w:tr w:rsidR="00066BC5" w14:paraId="6B4EFA7B" w14:textId="77777777" w:rsidTr="00C30762">
        <w:tc>
          <w:tcPr>
            <w:tcW w:w="2836"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128E402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14:paraId="757D8472" w14:textId="0999B6A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15,20</w:t>
            </w:r>
          </w:p>
        </w:tc>
      </w:tr>
      <w:tr w:rsidR="00066BC5" w14:paraId="513840C0" w14:textId="77777777" w:rsidTr="00C30762">
        <w:tc>
          <w:tcPr>
            <w:tcW w:w="2836"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Kit 6 leds, 2 </w:t>
            </w:r>
            <w:proofErr w:type="spellStart"/>
            <w:r>
              <w:rPr>
                <w:color w:val="000000"/>
                <w:sz w:val="20"/>
                <w:szCs w:val="20"/>
              </w:rPr>
              <w:t>LDRs</w:t>
            </w:r>
            <w:proofErr w:type="spellEnd"/>
            <w:r>
              <w:rPr>
                <w:color w:val="000000"/>
                <w:sz w:val="20"/>
                <w:szCs w:val="20"/>
              </w:rPr>
              <w:t>,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3F72F5B9"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14:paraId="12228440" w14:textId="2B6E62F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11,77</w:t>
            </w:r>
          </w:p>
        </w:tc>
      </w:tr>
      <w:tr w:rsidR="00066BC5" w14:paraId="5BB3ADAC" w14:textId="77777777" w:rsidTr="00C30762">
        <w:tc>
          <w:tcPr>
            <w:tcW w:w="2836"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0CD4A11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14:paraId="67B31183" w14:textId="292E9C2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71,72</w:t>
            </w:r>
          </w:p>
        </w:tc>
      </w:tr>
      <w:tr w:rsidR="00066BC5" w14:paraId="671FB608" w14:textId="77777777" w:rsidTr="00C30762">
        <w:tc>
          <w:tcPr>
            <w:tcW w:w="2836"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270A1A40"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14:paraId="2B7FF67C" w14:textId="1B73A41C"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65,18</w:t>
            </w:r>
          </w:p>
        </w:tc>
      </w:tr>
      <w:tr w:rsidR="00066BC5" w14:paraId="53B7A0B1" w14:textId="77777777" w:rsidTr="00C30762">
        <w:tc>
          <w:tcPr>
            <w:tcW w:w="2836"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69E84DA6"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14:paraId="0CF9517B" w14:textId="12EBD88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5,29</w:t>
            </w:r>
          </w:p>
        </w:tc>
      </w:tr>
      <w:tr w:rsidR="00066BC5" w14:paraId="0FCA81D0" w14:textId="77777777" w:rsidTr="00C30762">
        <w:tc>
          <w:tcPr>
            <w:tcW w:w="2836"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0C0CC0C7" w:rsidR="00066BC5" w:rsidRDefault="0038702B" w:rsidP="004C3265">
            <w:pPr>
              <w:pStyle w:val="NormalWeb"/>
              <w:spacing w:beforeAutospacing="0" w:after="0" w:afterAutospacing="0"/>
              <w:jc w:val="right"/>
              <w:rPr>
                <w:sz w:val="20"/>
                <w:szCs w:val="20"/>
              </w:rPr>
            </w:pPr>
            <w:r>
              <w:rPr>
                <w:color w:val="000000"/>
                <w:sz w:val="20"/>
                <w:szCs w:val="20"/>
              </w:rPr>
              <w:t>R$</w:t>
            </w:r>
            <w:r w:rsidR="00F81F66">
              <w:rPr>
                <w:color w:val="000000"/>
                <w:sz w:val="20"/>
                <w:szCs w:val="20"/>
              </w:rPr>
              <w:t xml:space="preserve"> </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2AECF8DF" w:rsidR="00066BC5" w:rsidRDefault="0038702B" w:rsidP="004C3265">
            <w:pPr>
              <w:pStyle w:val="NormalWeb"/>
              <w:spacing w:beforeAutospacing="0" w:after="0" w:afterAutospacing="0"/>
              <w:jc w:val="right"/>
              <w:rPr>
                <w:sz w:val="20"/>
                <w:szCs w:val="20"/>
              </w:rPr>
            </w:pPr>
            <w:r>
              <w:rPr>
                <w:color w:val="000000"/>
                <w:sz w:val="20"/>
                <w:szCs w:val="20"/>
              </w:rPr>
              <w:t>R$</w:t>
            </w:r>
            <w:r w:rsidR="001D71FF">
              <w:rPr>
                <w:color w:val="000000"/>
                <w:sz w:val="20"/>
                <w:szCs w:val="20"/>
              </w:rPr>
              <w:t xml:space="preserve"> </w:t>
            </w:r>
            <w:r>
              <w:rPr>
                <w:sz w:val="20"/>
                <w:szCs w:val="20"/>
              </w:rPr>
              <w:t>15,98</w:t>
            </w:r>
          </w:p>
        </w:tc>
      </w:tr>
      <w:tr w:rsidR="00066BC5" w14:paraId="0A41C967" w14:textId="77777777" w:rsidTr="00C30762">
        <w:tc>
          <w:tcPr>
            <w:tcW w:w="2836" w:type="dxa"/>
            <w:tcBorders>
              <w:left w:val="thinThickSmallGap" w:sz="24" w:space="0" w:color="000000"/>
              <w:bottom w:val="single" w:sz="4" w:space="0" w:color="000000"/>
              <w:right w:val="thinThickSmallGap" w:sz="24" w:space="0" w:color="000000"/>
            </w:tcBorders>
          </w:tcPr>
          <w:p w14:paraId="66E2CB2C" w14:textId="4559E11D" w:rsidR="00066BC5" w:rsidRDefault="0038702B" w:rsidP="004C3265">
            <w:pPr>
              <w:pStyle w:val="NormalWeb"/>
              <w:spacing w:beforeAutospacing="0" w:after="0" w:afterAutospacing="0"/>
              <w:jc w:val="both"/>
              <w:rPr>
                <w:color w:val="000000"/>
                <w:sz w:val="20"/>
                <w:szCs w:val="20"/>
              </w:rPr>
            </w:pPr>
            <w:proofErr w:type="spellStart"/>
            <w:r>
              <w:rPr>
                <w:color w:val="000000"/>
                <w:sz w:val="20"/>
                <w:szCs w:val="20"/>
              </w:rPr>
              <w:t>Comprensado</w:t>
            </w:r>
            <w:proofErr w:type="spellEnd"/>
            <w:r>
              <w:rPr>
                <w:color w:val="000000"/>
                <w:sz w:val="20"/>
                <w:szCs w:val="20"/>
              </w:rPr>
              <w:t xml:space="preserve"> </w:t>
            </w:r>
            <w:r w:rsidR="000D1EAB">
              <w:rPr>
                <w:color w:val="000000"/>
                <w:sz w:val="20"/>
                <w:szCs w:val="20"/>
              </w:rPr>
              <w:t>1</w:t>
            </w:r>
            <w:r w:rsidR="00125E2B">
              <w:rPr>
                <w:color w:val="000000"/>
                <w:sz w:val="20"/>
                <w:szCs w:val="20"/>
              </w:rPr>
              <w:t>cm</w:t>
            </w:r>
            <w:r>
              <w:rPr>
                <w:color w:val="000000"/>
                <w:sz w:val="20"/>
                <w:szCs w:val="20"/>
              </w:rPr>
              <w:t xml:space="preserve"> x </w:t>
            </w:r>
            <w:r w:rsidR="000D1EAB">
              <w:rPr>
                <w:color w:val="000000"/>
                <w:sz w:val="20"/>
                <w:szCs w:val="20"/>
              </w:rPr>
              <w:t>1</w:t>
            </w:r>
            <w:r w:rsidR="00125E2B">
              <w:rPr>
                <w:color w:val="000000"/>
                <w:sz w:val="20"/>
                <w:szCs w:val="20"/>
              </w:rPr>
              <w:t>c</w:t>
            </w:r>
            <w:r>
              <w:rPr>
                <w:color w:val="000000"/>
                <w:sz w:val="20"/>
                <w:szCs w:val="20"/>
              </w:rPr>
              <w:t>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1EA31E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9F800C2" w14:textId="734880A1"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10,00</w:t>
            </w:r>
          </w:p>
        </w:tc>
      </w:tr>
      <w:tr w:rsidR="00066BC5" w14:paraId="2BD76D98" w14:textId="77777777" w:rsidTr="00C30762">
        <w:tc>
          <w:tcPr>
            <w:tcW w:w="2836"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4CFC0B55"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14:paraId="4012C9E0" w14:textId="30446E1B"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35,00</w:t>
            </w:r>
          </w:p>
        </w:tc>
      </w:tr>
      <w:tr w:rsidR="00066BC5" w14:paraId="04103286" w14:textId="77777777" w:rsidTr="00C30762">
        <w:tc>
          <w:tcPr>
            <w:tcW w:w="2836"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0D3EA8C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14:paraId="7BBFB1AD" w14:textId="4C860C93"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50,24</w:t>
            </w:r>
          </w:p>
        </w:tc>
      </w:tr>
      <w:tr w:rsidR="00F81F66" w14:paraId="21036ABE" w14:textId="77777777" w:rsidTr="00C30762">
        <w:tc>
          <w:tcPr>
            <w:tcW w:w="2836" w:type="dxa"/>
            <w:tcBorders>
              <w:left w:val="thinThickSmallGap" w:sz="24" w:space="0" w:color="000000"/>
              <w:bottom w:val="single" w:sz="4" w:space="0" w:color="000000"/>
              <w:right w:val="thinThickSmallGap" w:sz="24" w:space="0" w:color="000000"/>
            </w:tcBorders>
          </w:tcPr>
          <w:p w14:paraId="043F9AF3" w14:textId="3DA835E8" w:rsidR="00F81F66" w:rsidRDefault="00F81F66" w:rsidP="004C3265">
            <w:pPr>
              <w:pStyle w:val="NormalWeb"/>
              <w:spacing w:beforeAutospacing="0" w:after="0" w:afterAutospacing="0"/>
              <w:jc w:val="both"/>
              <w:rPr>
                <w:color w:val="000000"/>
                <w:sz w:val="20"/>
                <w:szCs w:val="20"/>
              </w:rPr>
            </w:pPr>
            <w:r>
              <w:rPr>
                <w:color w:val="000000"/>
                <w:sz w:val="20"/>
                <w:szCs w:val="20"/>
              </w:rPr>
              <w:t>Cola branca 110g</w:t>
            </w:r>
          </w:p>
        </w:tc>
        <w:tc>
          <w:tcPr>
            <w:tcW w:w="1379" w:type="dxa"/>
            <w:tcBorders>
              <w:left w:val="thinThickSmallGap" w:sz="24" w:space="0" w:color="000000"/>
              <w:bottom w:val="single" w:sz="4" w:space="0" w:color="000000"/>
              <w:right w:val="single" w:sz="4" w:space="0" w:color="000000"/>
            </w:tcBorders>
          </w:tcPr>
          <w:p w14:paraId="17280CE9" w14:textId="77777777" w:rsidR="00F81F66" w:rsidRDefault="00F81F66"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7683F5B2" w14:textId="6D6B4577"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c>
          <w:tcPr>
            <w:tcW w:w="1847" w:type="dxa"/>
            <w:tcBorders>
              <w:left w:val="single" w:sz="4" w:space="0" w:color="000000"/>
              <w:bottom w:val="single" w:sz="4" w:space="0" w:color="000000"/>
              <w:right w:val="thickThinSmallGap" w:sz="24" w:space="0" w:color="000000"/>
            </w:tcBorders>
          </w:tcPr>
          <w:p w14:paraId="3F75B090" w14:textId="47F1DA02" w:rsidR="00F81F66" w:rsidRDefault="00F81F66" w:rsidP="004C3265">
            <w:pPr>
              <w:pStyle w:val="NormalWeb"/>
              <w:spacing w:beforeAutospacing="0" w:after="0" w:afterAutospacing="0"/>
              <w:jc w:val="right"/>
              <w:rPr>
                <w:color w:val="000000"/>
                <w:sz w:val="20"/>
                <w:szCs w:val="20"/>
              </w:rPr>
            </w:pPr>
            <w:r>
              <w:rPr>
                <w:color w:val="000000"/>
                <w:sz w:val="20"/>
                <w:szCs w:val="20"/>
              </w:rPr>
              <w:t>R$ 5,50</w:t>
            </w:r>
          </w:p>
        </w:tc>
      </w:tr>
      <w:tr w:rsidR="00066BC5" w14:paraId="6AA53DFE" w14:textId="77777777" w:rsidTr="00C30762">
        <w:tc>
          <w:tcPr>
            <w:tcW w:w="2836" w:type="dxa"/>
            <w:tcBorders>
              <w:left w:val="thinThickSmallGap" w:sz="24" w:space="0" w:color="000000"/>
              <w:bottom w:val="single" w:sz="4" w:space="0" w:color="000000"/>
              <w:right w:val="thinThickSmallGap" w:sz="24" w:space="0" w:color="000000"/>
            </w:tcBorders>
          </w:tcPr>
          <w:p w14:paraId="7C6EF380" w14:textId="33DDC360"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Recipiente de </w:t>
            </w:r>
            <w:r w:rsidR="00125E2B">
              <w:rPr>
                <w:color w:val="000000"/>
                <w:sz w:val="20"/>
                <w:szCs w:val="20"/>
              </w:rPr>
              <w:t>plástico</w:t>
            </w:r>
            <w:r>
              <w:rPr>
                <w:color w:val="000000"/>
                <w:sz w:val="20"/>
                <w:szCs w:val="20"/>
              </w:rPr>
              <w:t xml:space="preserve"> de 3</w:t>
            </w:r>
            <w:r w:rsidR="00125E2B">
              <w:rPr>
                <w:color w:val="000000"/>
                <w:sz w:val="20"/>
                <w:szCs w:val="20"/>
              </w:rPr>
              <w:t>,5</w:t>
            </w:r>
            <w:r>
              <w:rPr>
                <w:color w:val="000000"/>
                <w:sz w:val="20"/>
                <w:szCs w:val="20"/>
              </w:rPr>
              <w:t>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66BF8E5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42,00</w:t>
            </w:r>
          </w:p>
        </w:tc>
        <w:tc>
          <w:tcPr>
            <w:tcW w:w="1847" w:type="dxa"/>
            <w:tcBorders>
              <w:left w:val="single" w:sz="4" w:space="0" w:color="000000"/>
              <w:bottom w:val="single" w:sz="4" w:space="0" w:color="000000"/>
              <w:right w:val="thickThinSmallGap" w:sz="24" w:space="0" w:color="000000"/>
            </w:tcBorders>
          </w:tcPr>
          <w:p w14:paraId="23DCDA09" w14:textId="1FAC7B42"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1D71FF">
              <w:rPr>
                <w:color w:val="000000"/>
                <w:sz w:val="20"/>
                <w:szCs w:val="20"/>
              </w:rPr>
              <w:t xml:space="preserve"> </w:t>
            </w:r>
            <w:r>
              <w:rPr>
                <w:color w:val="000000"/>
                <w:sz w:val="20"/>
                <w:szCs w:val="20"/>
              </w:rPr>
              <w:t>42,00</w:t>
            </w:r>
          </w:p>
        </w:tc>
      </w:tr>
      <w:tr w:rsidR="00066BC5" w14:paraId="433EB2C4" w14:textId="77777777" w:rsidTr="00C30762">
        <w:tc>
          <w:tcPr>
            <w:tcW w:w="2836" w:type="dxa"/>
            <w:tcBorders>
              <w:left w:val="thinThickSmallGap" w:sz="24" w:space="0" w:color="000000"/>
              <w:bottom w:val="single" w:sz="4" w:space="0" w:color="000000"/>
              <w:right w:val="thinThickSmallGap" w:sz="24" w:space="0" w:color="000000"/>
            </w:tcBorders>
          </w:tcPr>
          <w:p w14:paraId="6048385A" w14:textId="31E6946A" w:rsidR="00066BC5" w:rsidRDefault="0038702B" w:rsidP="004C3265">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5/16 1m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4906877D" w:rsidR="00066BC5" w:rsidRDefault="0038702B" w:rsidP="004C3265">
            <w:pPr>
              <w:pStyle w:val="NormalWeb"/>
              <w:spacing w:beforeAutospacing="0" w:after="0" w:afterAutospacing="0"/>
              <w:jc w:val="right"/>
              <w:rPr>
                <w:color w:val="000000"/>
                <w:sz w:val="20"/>
                <w:szCs w:val="20"/>
              </w:rPr>
            </w:pPr>
            <w:r>
              <w:rPr>
                <w:color w:val="000000"/>
                <w:sz w:val="20"/>
                <w:szCs w:val="20"/>
              </w:rPr>
              <w:t>R$</w:t>
            </w:r>
            <w:r w:rsidR="00F81F66">
              <w:rPr>
                <w:color w:val="000000"/>
                <w:sz w:val="20"/>
                <w:szCs w:val="20"/>
              </w:rPr>
              <w:t xml:space="preserve"> </w:t>
            </w: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14:paraId="0A92F7F2" w14:textId="642C64B9" w:rsidR="00066BC5" w:rsidRPr="001D71FF" w:rsidRDefault="0038702B" w:rsidP="004C3265">
            <w:pPr>
              <w:pStyle w:val="NormalWeb"/>
              <w:spacing w:beforeAutospacing="0" w:after="0" w:afterAutospacing="0"/>
              <w:jc w:val="right"/>
              <w:rPr>
                <w:color w:val="000000" w:themeColor="text1"/>
                <w:sz w:val="20"/>
                <w:szCs w:val="20"/>
              </w:rPr>
            </w:pPr>
            <w:r w:rsidRPr="001D71FF">
              <w:rPr>
                <w:color w:val="000000" w:themeColor="text1"/>
                <w:sz w:val="20"/>
                <w:szCs w:val="20"/>
              </w:rPr>
              <w:t>R$</w:t>
            </w:r>
            <w:r w:rsidR="001D71FF" w:rsidRPr="001D71FF">
              <w:rPr>
                <w:color w:val="000000" w:themeColor="text1"/>
                <w:sz w:val="20"/>
                <w:szCs w:val="20"/>
              </w:rPr>
              <w:t xml:space="preserve"> </w:t>
            </w:r>
            <w:r w:rsidRPr="001D71FF">
              <w:rPr>
                <w:color w:val="000000" w:themeColor="text1"/>
                <w:sz w:val="20"/>
                <w:szCs w:val="20"/>
              </w:rPr>
              <w:t>10,00</w:t>
            </w:r>
          </w:p>
        </w:tc>
      </w:tr>
      <w:tr w:rsidR="00125E2B" w14:paraId="375FDA1E" w14:textId="77777777" w:rsidTr="00C30762">
        <w:tc>
          <w:tcPr>
            <w:tcW w:w="2836" w:type="dxa"/>
            <w:tcBorders>
              <w:left w:val="thinThickSmallGap" w:sz="24" w:space="0" w:color="000000"/>
              <w:bottom w:val="single" w:sz="4" w:space="0" w:color="000000"/>
              <w:right w:val="thinThickSmallGap" w:sz="24" w:space="0" w:color="000000"/>
            </w:tcBorders>
          </w:tcPr>
          <w:p w14:paraId="575CD75A" w14:textId="2BB6DFAF"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Mangueira de nível </w:t>
            </w:r>
            <w:r w:rsidR="00CD4A48">
              <w:rPr>
                <w:color w:val="000000"/>
                <w:sz w:val="20"/>
                <w:szCs w:val="20"/>
              </w:rPr>
              <w:t>¼ 1m</w:t>
            </w:r>
          </w:p>
        </w:tc>
        <w:tc>
          <w:tcPr>
            <w:tcW w:w="1379" w:type="dxa"/>
            <w:tcBorders>
              <w:left w:val="thinThickSmallGap" w:sz="24" w:space="0" w:color="000000"/>
              <w:bottom w:val="single" w:sz="4" w:space="0" w:color="000000"/>
              <w:right w:val="single" w:sz="4" w:space="0" w:color="000000"/>
            </w:tcBorders>
          </w:tcPr>
          <w:p w14:paraId="1FBE82D8" w14:textId="06159EAE"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AAE6891" w14:textId="7D48085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3FEE632F" w14:textId="75DE1F7A"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CD4A48" w14:paraId="0EED8529" w14:textId="77777777" w:rsidTr="00C30762">
        <w:tc>
          <w:tcPr>
            <w:tcW w:w="2836" w:type="dxa"/>
            <w:tcBorders>
              <w:left w:val="thinThickSmallGap" w:sz="24" w:space="0" w:color="000000"/>
              <w:bottom w:val="single" w:sz="4" w:space="0" w:color="000000"/>
              <w:right w:val="thinThickSmallGap" w:sz="24" w:space="0" w:color="000000"/>
            </w:tcBorders>
          </w:tcPr>
          <w:p w14:paraId="26979EAD" w14:textId="0C3A52E6" w:rsidR="00CD4A48" w:rsidRDefault="00CD4A48" w:rsidP="00125E2B">
            <w:pPr>
              <w:pStyle w:val="NormalWeb"/>
              <w:spacing w:beforeAutospacing="0" w:after="0" w:afterAutospacing="0"/>
              <w:jc w:val="both"/>
              <w:rPr>
                <w:color w:val="000000"/>
                <w:sz w:val="20"/>
                <w:szCs w:val="20"/>
              </w:rPr>
            </w:pPr>
            <w:r>
              <w:rPr>
                <w:color w:val="000000"/>
                <w:sz w:val="20"/>
                <w:szCs w:val="20"/>
              </w:rPr>
              <w:t>Mangueira para fios elétricos ½ 50 cm</w:t>
            </w:r>
          </w:p>
        </w:tc>
        <w:tc>
          <w:tcPr>
            <w:tcW w:w="1379" w:type="dxa"/>
            <w:tcBorders>
              <w:left w:val="thinThickSmallGap" w:sz="24" w:space="0" w:color="000000"/>
              <w:bottom w:val="single" w:sz="4" w:space="0" w:color="000000"/>
              <w:right w:val="single" w:sz="4" w:space="0" w:color="000000"/>
            </w:tcBorders>
          </w:tcPr>
          <w:p w14:paraId="21AF2A84" w14:textId="348AE67F" w:rsidR="00CD4A48" w:rsidRDefault="00CD4A48"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FED15C" w14:textId="3CE74F6B"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c>
          <w:tcPr>
            <w:tcW w:w="1847" w:type="dxa"/>
            <w:tcBorders>
              <w:left w:val="single" w:sz="4" w:space="0" w:color="000000"/>
              <w:bottom w:val="single" w:sz="4" w:space="0" w:color="000000"/>
              <w:right w:val="thickThinSmallGap" w:sz="24" w:space="0" w:color="000000"/>
            </w:tcBorders>
          </w:tcPr>
          <w:p w14:paraId="65B2943B" w14:textId="3D20F083" w:rsidR="00CD4A48" w:rsidRDefault="00CD4A48" w:rsidP="00125E2B">
            <w:pPr>
              <w:pStyle w:val="NormalWeb"/>
              <w:spacing w:beforeAutospacing="0" w:after="0" w:afterAutospacing="0"/>
              <w:jc w:val="right"/>
              <w:rPr>
                <w:color w:val="000000"/>
                <w:sz w:val="20"/>
                <w:szCs w:val="20"/>
              </w:rPr>
            </w:pPr>
            <w:r>
              <w:rPr>
                <w:color w:val="000000"/>
                <w:sz w:val="20"/>
                <w:szCs w:val="20"/>
              </w:rPr>
              <w:t>R$ 1,50</w:t>
            </w:r>
          </w:p>
        </w:tc>
      </w:tr>
      <w:tr w:rsidR="00125E2B" w14:paraId="25627800" w14:textId="77777777" w:rsidTr="00C30762">
        <w:tc>
          <w:tcPr>
            <w:tcW w:w="2836" w:type="dxa"/>
            <w:tcBorders>
              <w:left w:val="thinThickSmallGap" w:sz="24" w:space="0" w:color="000000"/>
              <w:bottom w:val="single" w:sz="4" w:space="0" w:color="000000"/>
              <w:right w:val="thinThickSmallGap" w:sz="24" w:space="0" w:color="000000"/>
            </w:tcBorders>
          </w:tcPr>
          <w:p w14:paraId="215033DD" w14:textId="129A5195"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Tela de arame fino </w:t>
            </w:r>
            <w:r w:rsidR="00CD4A48">
              <w:rPr>
                <w:color w:val="000000"/>
                <w:sz w:val="20"/>
                <w:szCs w:val="20"/>
              </w:rPr>
              <w:t>5</w:t>
            </w:r>
            <w:r>
              <w:rPr>
                <w:color w:val="000000"/>
                <w:sz w:val="20"/>
                <w:szCs w:val="20"/>
              </w:rPr>
              <w:t>0cm x 10cm</w:t>
            </w:r>
          </w:p>
        </w:tc>
        <w:tc>
          <w:tcPr>
            <w:tcW w:w="1379" w:type="dxa"/>
            <w:tcBorders>
              <w:left w:val="thinThickSmallGap" w:sz="24" w:space="0" w:color="000000"/>
              <w:bottom w:val="single" w:sz="4" w:space="0" w:color="000000"/>
              <w:right w:val="single" w:sz="4" w:space="0" w:color="000000"/>
            </w:tcBorders>
          </w:tcPr>
          <w:p w14:paraId="1CE27396" w14:textId="7471F4D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6791437" w14:textId="21F80ED2"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c>
          <w:tcPr>
            <w:tcW w:w="1847" w:type="dxa"/>
            <w:tcBorders>
              <w:left w:val="single" w:sz="4" w:space="0" w:color="000000"/>
              <w:bottom w:val="single" w:sz="4" w:space="0" w:color="000000"/>
              <w:right w:val="thickThinSmallGap" w:sz="24" w:space="0" w:color="000000"/>
            </w:tcBorders>
          </w:tcPr>
          <w:p w14:paraId="5E0949D6" w14:textId="48D06C7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3</w:t>
            </w:r>
            <w:r>
              <w:rPr>
                <w:color w:val="000000"/>
                <w:sz w:val="20"/>
                <w:szCs w:val="20"/>
              </w:rPr>
              <w:t>,99</w:t>
            </w:r>
          </w:p>
        </w:tc>
      </w:tr>
      <w:tr w:rsidR="00125E2B" w14:paraId="474091E0" w14:textId="77777777" w:rsidTr="00C30762">
        <w:tc>
          <w:tcPr>
            <w:tcW w:w="2836" w:type="dxa"/>
            <w:tcBorders>
              <w:left w:val="thinThickSmallGap" w:sz="24" w:space="0" w:color="000000"/>
              <w:bottom w:val="single" w:sz="4" w:space="0" w:color="000000"/>
              <w:right w:val="thinThickSmallGap" w:sz="24" w:space="0" w:color="000000"/>
            </w:tcBorders>
          </w:tcPr>
          <w:p w14:paraId="57F5F41F" w14:textId="5E95686C" w:rsidR="00125E2B" w:rsidRDefault="00125E2B" w:rsidP="00125E2B">
            <w:pPr>
              <w:pStyle w:val="NormalWeb"/>
              <w:spacing w:beforeAutospacing="0" w:after="0" w:afterAutospacing="0"/>
              <w:jc w:val="both"/>
              <w:rPr>
                <w:color w:val="000000"/>
                <w:sz w:val="20"/>
                <w:szCs w:val="20"/>
              </w:rPr>
            </w:pPr>
            <w:r>
              <w:rPr>
                <w:color w:val="000000"/>
                <w:sz w:val="20"/>
                <w:szCs w:val="20"/>
              </w:rPr>
              <w:t>Pacote de papel sulfite 100 UN.</w:t>
            </w:r>
          </w:p>
        </w:tc>
        <w:tc>
          <w:tcPr>
            <w:tcW w:w="1379" w:type="dxa"/>
            <w:tcBorders>
              <w:left w:val="thinThickSmallGap" w:sz="24" w:space="0" w:color="000000"/>
              <w:bottom w:val="single" w:sz="4" w:space="0" w:color="000000"/>
              <w:right w:val="single" w:sz="4" w:space="0" w:color="000000"/>
            </w:tcBorders>
          </w:tcPr>
          <w:p w14:paraId="11A33D41" w14:textId="08FEB498"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3E71A0FC" w14:textId="78579A91"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839AA22" w14:textId="0560970C" w:rsidR="00125E2B" w:rsidRDefault="00125E2B" w:rsidP="00125E2B">
            <w:pPr>
              <w:pStyle w:val="NormalWeb"/>
              <w:spacing w:beforeAutospacing="0" w:after="0" w:afterAutospacing="0"/>
              <w:jc w:val="right"/>
              <w:rPr>
                <w:color w:val="000000"/>
                <w:sz w:val="20"/>
                <w:szCs w:val="20"/>
              </w:rPr>
            </w:pPr>
            <w:r>
              <w:rPr>
                <w:color w:val="000000"/>
                <w:sz w:val="20"/>
                <w:szCs w:val="20"/>
              </w:rPr>
              <w:t>R$ 6,99</w:t>
            </w:r>
          </w:p>
        </w:tc>
      </w:tr>
      <w:tr w:rsidR="00125E2B" w14:paraId="0D83048E" w14:textId="77777777" w:rsidTr="00C30762">
        <w:tc>
          <w:tcPr>
            <w:tcW w:w="2836" w:type="dxa"/>
            <w:tcBorders>
              <w:left w:val="thinThickSmallGap" w:sz="24" w:space="0" w:color="000000"/>
              <w:bottom w:val="single" w:sz="4" w:space="0" w:color="000000"/>
              <w:right w:val="thinThickSmallGap" w:sz="24" w:space="0" w:color="000000"/>
            </w:tcBorders>
          </w:tcPr>
          <w:p w14:paraId="3870C1CD" w14:textId="7CCA12B3" w:rsidR="00125E2B" w:rsidRDefault="00125E2B" w:rsidP="00125E2B">
            <w:pPr>
              <w:pStyle w:val="NormalWeb"/>
              <w:spacing w:beforeAutospacing="0" w:after="0" w:afterAutospacing="0"/>
              <w:jc w:val="both"/>
              <w:rPr>
                <w:color w:val="000000"/>
                <w:sz w:val="20"/>
                <w:szCs w:val="20"/>
              </w:rPr>
            </w:pPr>
            <w:r>
              <w:rPr>
                <w:color w:val="000000"/>
                <w:sz w:val="20"/>
                <w:szCs w:val="20"/>
              </w:rPr>
              <w:t>Carolina 1m x 1m</w:t>
            </w:r>
          </w:p>
        </w:tc>
        <w:tc>
          <w:tcPr>
            <w:tcW w:w="1379" w:type="dxa"/>
            <w:tcBorders>
              <w:left w:val="thinThickSmallGap" w:sz="24" w:space="0" w:color="000000"/>
              <w:bottom w:val="single" w:sz="4" w:space="0" w:color="000000"/>
              <w:right w:val="single" w:sz="4" w:space="0" w:color="000000"/>
            </w:tcBorders>
          </w:tcPr>
          <w:p w14:paraId="58C7A220" w14:textId="3B14FD0B"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DA3787E" w14:textId="7A1801B3"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c>
          <w:tcPr>
            <w:tcW w:w="1847" w:type="dxa"/>
            <w:tcBorders>
              <w:left w:val="single" w:sz="4" w:space="0" w:color="000000"/>
              <w:bottom w:val="single" w:sz="4" w:space="0" w:color="000000"/>
              <w:right w:val="thickThinSmallGap" w:sz="24" w:space="0" w:color="000000"/>
            </w:tcBorders>
          </w:tcPr>
          <w:p w14:paraId="035275EF" w14:textId="719F3C74" w:rsidR="00125E2B" w:rsidRDefault="00125E2B" w:rsidP="00125E2B">
            <w:pPr>
              <w:pStyle w:val="NormalWeb"/>
              <w:spacing w:beforeAutospacing="0" w:after="0" w:afterAutospacing="0"/>
              <w:jc w:val="right"/>
              <w:rPr>
                <w:color w:val="000000"/>
                <w:sz w:val="20"/>
                <w:szCs w:val="20"/>
              </w:rPr>
            </w:pPr>
            <w:r>
              <w:rPr>
                <w:color w:val="000000"/>
                <w:sz w:val="20"/>
                <w:szCs w:val="20"/>
              </w:rPr>
              <w:t>R$ 7,00</w:t>
            </w:r>
          </w:p>
        </w:tc>
      </w:tr>
      <w:tr w:rsidR="00125E2B" w14:paraId="295E7BF0" w14:textId="77777777" w:rsidTr="00C30762">
        <w:tc>
          <w:tcPr>
            <w:tcW w:w="2836" w:type="dxa"/>
            <w:tcBorders>
              <w:left w:val="thinThickSmallGap" w:sz="24" w:space="0" w:color="000000"/>
              <w:bottom w:val="single" w:sz="4" w:space="0" w:color="000000"/>
              <w:right w:val="thinThickSmallGap" w:sz="24" w:space="0" w:color="000000"/>
            </w:tcBorders>
          </w:tcPr>
          <w:p w14:paraId="49266402" w14:textId="6FC8AC99" w:rsidR="00125E2B" w:rsidRDefault="00125E2B" w:rsidP="00125E2B">
            <w:pPr>
              <w:pStyle w:val="NormalWeb"/>
              <w:spacing w:beforeAutospacing="0" w:after="0" w:afterAutospacing="0"/>
              <w:jc w:val="both"/>
              <w:rPr>
                <w:color w:val="000000"/>
                <w:sz w:val="20"/>
                <w:szCs w:val="20"/>
              </w:rPr>
            </w:pPr>
            <w:r>
              <w:rPr>
                <w:color w:val="000000"/>
                <w:sz w:val="20"/>
                <w:szCs w:val="20"/>
              </w:rPr>
              <w:t>Notebook Acer Aspire A515 41G 13U1</w:t>
            </w:r>
          </w:p>
        </w:tc>
        <w:tc>
          <w:tcPr>
            <w:tcW w:w="1379" w:type="dxa"/>
            <w:tcBorders>
              <w:left w:val="thinThickSmallGap" w:sz="24" w:space="0" w:color="000000"/>
              <w:bottom w:val="single" w:sz="4" w:space="0" w:color="000000"/>
              <w:right w:val="single" w:sz="4" w:space="0" w:color="000000"/>
            </w:tcBorders>
          </w:tcPr>
          <w:p w14:paraId="60D78D98" w14:textId="4729E4D7"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85FFD80" w14:textId="161CB6DC"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c>
          <w:tcPr>
            <w:tcW w:w="1847" w:type="dxa"/>
            <w:tcBorders>
              <w:left w:val="single" w:sz="4" w:space="0" w:color="000000"/>
              <w:bottom w:val="single" w:sz="4" w:space="0" w:color="000000"/>
              <w:right w:val="thickThinSmallGap" w:sz="24" w:space="0" w:color="000000"/>
            </w:tcBorders>
          </w:tcPr>
          <w:p w14:paraId="258CE5F4" w14:textId="38F99850" w:rsidR="00125E2B" w:rsidRDefault="00125E2B" w:rsidP="00125E2B">
            <w:pPr>
              <w:pStyle w:val="NormalWeb"/>
              <w:spacing w:beforeAutospacing="0" w:after="0" w:afterAutospacing="0"/>
              <w:jc w:val="right"/>
              <w:rPr>
                <w:color w:val="000000"/>
                <w:sz w:val="20"/>
                <w:szCs w:val="20"/>
              </w:rPr>
            </w:pPr>
            <w:r>
              <w:rPr>
                <w:color w:val="000000"/>
                <w:sz w:val="20"/>
                <w:szCs w:val="20"/>
              </w:rPr>
              <w:t>R$ 2399,99</w:t>
            </w:r>
          </w:p>
        </w:tc>
      </w:tr>
      <w:tr w:rsidR="00125E2B" w14:paraId="16F5C0BE" w14:textId="77777777" w:rsidTr="00C30762">
        <w:tc>
          <w:tcPr>
            <w:tcW w:w="2836" w:type="dxa"/>
            <w:tcBorders>
              <w:left w:val="thinThickSmallGap" w:sz="24" w:space="0" w:color="000000"/>
              <w:bottom w:val="single" w:sz="4" w:space="0" w:color="000000"/>
              <w:right w:val="thinThickSmallGap" w:sz="24" w:space="0" w:color="000000"/>
            </w:tcBorders>
          </w:tcPr>
          <w:p w14:paraId="65EE0222" w14:textId="5CD29772" w:rsidR="00125E2B" w:rsidRDefault="00125E2B" w:rsidP="00125E2B">
            <w:pPr>
              <w:pStyle w:val="NormalWeb"/>
              <w:spacing w:beforeAutospacing="0" w:after="0" w:afterAutospacing="0"/>
              <w:jc w:val="both"/>
              <w:rPr>
                <w:color w:val="000000"/>
                <w:sz w:val="20"/>
                <w:szCs w:val="20"/>
              </w:rPr>
            </w:pPr>
            <w:r>
              <w:rPr>
                <w:color w:val="000000"/>
                <w:sz w:val="20"/>
                <w:szCs w:val="20"/>
              </w:rPr>
              <w:t>Cabo USB 1,5m</w:t>
            </w:r>
          </w:p>
        </w:tc>
        <w:tc>
          <w:tcPr>
            <w:tcW w:w="1379" w:type="dxa"/>
            <w:tcBorders>
              <w:left w:val="thinThickSmallGap" w:sz="24" w:space="0" w:color="000000"/>
              <w:bottom w:val="single" w:sz="4" w:space="0" w:color="000000"/>
              <w:right w:val="single" w:sz="4" w:space="0" w:color="000000"/>
            </w:tcBorders>
          </w:tcPr>
          <w:p w14:paraId="76D4B82D" w14:textId="0098FD66"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9AA90C7" w14:textId="6E36997D"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7F811B00" w14:textId="6954E296"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2468EBE6" w14:textId="77777777" w:rsidTr="00C30762">
        <w:tc>
          <w:tcPr>
            <w:tcW w:w="2836" w:type="dxa"/>
            <w:tcBorders>
              <w:left w:val="thinThickSmallGap" w:sz="24" w:space="0" w:color="000000"/>
              <w:bottom w:val="single" w:sz="4" w:space="0" w:color="000000"/>
              <w:right w:val="thinThickSmallGap" w:sz="24" w:space="0" w:color="000000"/>
            </w:tcBorders>
          </w:tcPr>
          <w:p w14:paraId="62A307B6" w14:textId="7D7D5B81" w:rsidR="00125E2B" w:rsidRDefault="00125E2B" w:rsidP="00125E2B">
            <w:pPr>
              <w:pStyle w:val="NormalWeb"/>
              <w:spacing w:beforeAutospacing="0" w:after="0" w:afterAutospacing="0"/>
              <w:jc w:val="both"/>
              <w:rPr>
                <w:color w:val="000000"/>
                <w:sz w:val="20"/>
                <w:szCs w:val="20"/>
              </w:rPr>
            </w:pPr>
            <w:r>
              <w:rPr>
                <w:color w:val="000000"/>
                <w:sz w:val="20"/>
                <w:szCs w:val="20"/>
              </w:rPr>
              <w:t>Internet</w:t>
            </w:r>
          </w:p>
        </w:tc>
        <w:tc>
          <w:tcPr>
            <w:tcW w:w="1379" w:type="dxa"/>
            <w:tcBorders>
              <w:left w:val="thinThickSmallGap" w:sz="24" w:space="0" w:color="000000"/>
              <w:bottom w:val="single" w:sz="4" w:space="0" w:color="000000"/>
              <w:right w:val="single" w:sz="4" w:space="0" w:color="000000"/>
            </w:tcBorders>
          </w:tcPr>
          <w:p w14:paraId="236BB167" w14:textId="181D946D" w:rsidR="00125E2B" w:rsidRDefault="00125E2B" w:rsidP="00125E2B">
            <w:pPr>
              <w:pStyle w:val="NormalWeb"/>
              <w:spacing w:beforeAutospacing="0" w:after="0" w:afterAutospacing="0"/>
              <w:jc w:val="center"/>
              <w:rPr>
                <w:color w:val="000000"/>
                <w:sz w:val="20"/>
                <w:szCs w:val="20"/>
              </w:rPr>
            </w:pPr>
            <w:r>
              <w:rPr>
                <w:color w:val="000000"/>
                <w:sz w:val="20"/>
                <w:szCs w:val="20"/>
              </w:rPr>
              <w:t>5</w:t>
            </w:r>
          </w:p>
        </w:tc>
        <w:tc>
          <w:tcPr>
            <w:tcW w:w="2301" w:type="dxa"/>
            <w:tcBorders>
              <w:left w:val="single" w:sz="4" w:space="0" w:color="000000"/>
              <w:bottom w:val="single" w:sz="4" w:space="0" w:color="000000"/>
              <w:right w:val="single" w:sz="4" w:space="0" w:color="000000"/>
            </w:tcBorders>
          </w:tcPr>
          <w:p w14:paraId="75817F8D" w14:textId="1BEE379E" w:rsidR="00125E2B" w:rsidRDefault="00125E2B" w:rsidP="00125E2B">
            <w:pPr>
              <w:pStyle w:val="NormalWeb"/>
              <w:spacing w:beforeAutospacing="0" w:after="0" w:afterAutospacing="0"/>
              <w:jc w:val="right"/>
              <w:rPr>
                <w:color w:val="000000"/>
                <w:sz w:val="20"/>
                <w:szCs w:val="20"/>
              </w:rPr>
            </w:pPr>
            <w:r>
              <w:rPr>
                <w:color w:val="000000"/>
                <w:sz w:val="20"/>
                <w:szCs w:val="20"/>
              </w:rPr>
              <w:t>R$ 100,00</w:t>
            </w:r>
          </w:p>
        </w:tc>
        <w:tc>
          <w:tcPr>
            <w:tcW w:w="1847" w:type="dxa"/>
            <w:tcBorders>
              <w:left w:val="single" w:sz="4" w:space="0" w:color="000000"/>
              <w:bottom w:val="single" w:sz="4" w:space="0" w:color="000000"/>
              <w:right w:val="thickThinSmallGap" w:sz="24" w:space="0" w:color="000000"/>
            </w:tcBorders>
          </w:tcPr>
          <w:p w14:paraId="04073AD7" w14:textId="1D59D8D1" w:rsidR="00125E2B" w:rsidRDefault="00125E2B" w:rsidP="00125E2B">
            <w:pPr>
              <w:pStyle w:val="NormalWeb"/>
              <w:spacing w:beforeAutospacing="0" w:after="0" w:afterAutospacing="0"/>
              <w:jc w:val="right"/>
              <w:rPr>
                <w:color w:val="000000"/>
                <w:sz w:val="20"/>
                <w:szCs w:val="20"/>
              </w:rPr>
            </w:pPr>
            <w:r>
              <w:rPr>
                <w:color w:val="000000"/>
                <w:sz w:val="20"/>
                <w:szCs w:val="20"/>
              </w:rPr>
              <w:t>R$ 500,00</w:t>
            </w:r>
          </w:p>
        </w:tc>
      </w:tr>
      <w:tr w:rsidR="00125E2B" w14:paraId="626B9DEA" w14:textId="77777777" w:rsidTr="00C30762">
        <w:tc>
          <w:tcPr>
            <w:tcW w:w="2836" w:type="dxa"/>
            <w:tcBorders>
              <w:left w:val="thinThickSmallGap" w:sz="24" w:space="0" w:color="000000"/>
              <w:bottom w:val="single" w:sz="4" w:space="0" w:color="000000"/>
              <w:right w:val="thinThickSmallGap" w:sz="24" w:space="0" w:color="000000"/>
            </w:tcBorders>
          </w:tcPr>
          <w:p w14:paraId="0DDFDEFC" w14:textId="24D3B9A3" w:rsidR="00125E2B" w:rsidRDefault="00125E2B" w:rsidP="00125E2B">
            <w:pPr>
              <w:pStyle w:val="NormalWeb"/>
              <w:spacing w:beforeAutospacing="0" w:after="0" w:afterAutospacing="0"/>
              <w:jc w:val="both"/>
              <w:rPr>
                <w:color w:val="000000"/>
                <w:sz w:val="20"/>
                <w:szCs w:val="20"/>
              </w:rPr>
            </w:pPr>
            <w:r>
              <w:rPr>
                <w:color w:val="000000"/>
                <w:sz w:val="20"/>
                <w:szCs w:val="20"/>
              </w:rPr>
              <w:t>Alimentação</w:t>
            </w:r>
          </w:p>
        </w:tc>
        <w:tc>
          <w:tcPr>
            <w:tcW w:w="1379" w:type="dxa"/>
            <w:tcBorders>
              <w:left w:val="thinThickSmallGap" w:sz="24" w:space="0" w:color="000000"/>
              <w:bottom w:val="single" w:sz="4" w:space="0" w:color="000000"/>
              <w:right w:val="single" w:sz="4" w:space="0" w:color="000000"/>
            </w:tcBorders>
          </w:tcPr>
          <w:p w14:paraId="607A178D" w14:textId="0F0274A5" w:rsidR="00125E2B" w:rsidRDefault="00125E2B" w:rsidP="00125E2B">
            <w:pPr>
              <w:pStyle w:val="NormalWeb"/>
              <w:spacing w:beforeAutospacing="0" w:after="0" w:afterAutospacing="0"/>
              <w:jc w:val="center"/>
              <w:rPr>
                <w:color w:val="000000"/>
                <w:sz w:val="20"/>
                <w:szCs w:val="20"/>
              </w:rPr>
            </w:pPr>
            <w:r>
              <w:rPr>
                <w:color w:val="000000"/>
                <w:sz w:val="20"/>
                <w:szCs w:val="20"/>
              </w:rPr>
              <w:t>450</w:t>
            </w:r>
          </w:p>
        </w:tc>
        <w:tc>
          <w:tcPr>
            <w:tcW w:w="2301" w:type="dxa"/>
            <w:tcBorders>
              <w:left w:val="single" w:sz="4" w:space="0" w:color="000000"/>
              <w:bottom w:val="single" w:sz="4" w:space="0" w:color="000000"/>
              <w:right w:val="single" w:sz="4" w:space="0" w:color="000000"/>
            </w:tcBorders>
          </w:tcPr>
          <w:p w14:paraId="46E66A4B" w14:textId="0E029469"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c>
          <w:tcPr>
            <w:tcW w:w="1847" w:type="dxa"/>
            <w:tcBorders>
              <w:left w:val="single" w:sz="4" w:space="0" w:color="000000"/>
              <w:bottom w:val="single" w:sz="4" w:space="0" w:color="000000"/>
              <w:right w:val="thickThinSmallGap" w:sz="24" w:space="0" w:color="000000"/>
            </w:tcBorders>
          </w:tcPr>
          <w:p w14:paraId="10889292" w14:textId="1DD86FC1" w:rsidR="00125E2B" w:rsidRDefault="00125E2B" w:rsidP="00125E2B">
            <w:pPr>
              <w:pStyle w:val="NormalWeb"/>
              <w:spacing w:beforeAutospacing="0" w:after="0" w:afterAutospacing="0"/>
              <w:jc w:val="right"/>
              <w:rPr>
                <w:color w:val="000000"/>
                <w:sz w:val="20"/>
                <w:szCs w:val="20"/>
              </w:rPr>
            </w:pPr>
            <w:r>
              <w:rPr>
                <w:color w:val="000000"/>
                <w:sz w:val="20"/>
                <w:szCs w:val="20"/>
              </w:rPr>
              <w:t>R$ 10,00</w:t>
            </w:r>
          </w:p>
        </w:tc>
      </w:tr>
      <w:tr w:rsidR="00125E2B" w14:paraId="691D1657" w14:textId="77777777" w:rsidTr="00C30762">
        <w:tc>
          <w:tcPr>
            <w:tcW w:w="2836" w:type="dxa"/>
            <w:tcBorders>
              <w:left w:val="thinThickSmallGap" w:sz="24" w:space="0" w:color="000000"/>
              <w:bottom w:val="single" w:sz="4" w:space="0" w:color="000000"/>
              <w:right w:val="thinThickSmallGap" w:sz="24" w:space="0" w:color="000000"/>
            </w:tcBorders>
          </w:tcPr>
          <w:p w14:paraId="5C95FC15" w14:textId="5E22B627" w:rsidR="00125E2B" w:rsidRDefault="00125E2B" w:rsidP="00125E2B">
            <w:pPr>
              <w:pStyle w:val="NormalWeb"/>
              <w:spacing w:beforeAutospacing="0" w:after="0" w:afterAutospacing="0"/>
              <w:jc w:val="both"/>
              <w:rPr>
                <w:color w:val="000000"/>
                <w:sz w:val="20"/>
                <w:szCs w:val="20"/>
              </w:rPr>
            </w:pPr>
            <w:r>
              <w:rPr>
                <w:color w:val="000000"/>
                <w:sz w:val="20"/>
                <w:szCs w:val="20"/>
              </w:rPr>
              <w:t>Transporte</w:t>
            </w:r>
          </w:p>
        </w:tc>
        <w:tc>
          <w:tcPr>
            <w:tcW w:w="1379" w:type="dxa"/>
            <w:tcBorders>
              <w:left w:val="thinThickSmallGap" w:sz="24" w:space="0" w:color="000000"/>
              <w:bottom w:val="single" w:sz="4" w:space="0" w:color="000000"/>
              <w:right w:val="single" w:sz="4" w:space="0" w:color="000000"/>
            </w:tcBorders>
          </w:tcPr>
          <w:p w14:paraId="00F49F67" w14:textId="7CC95416" w:rsidR="00125E2B" w:rsidRDefault="00125E2B" w:rsidP="00125E2B">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4393E9DD" w14:textId="14FBF1F2" w:rsidR="00125E2B" w:rsidRDefault="00125E2B" w:rsidP="00125E2B">
            <w:pPr>
              <w:pStyle w:val="NormalWeb"/>
              <w:spacing w:beforeAutospacing="0" w:after="0" w:afterAutospacing="0"/>
              <w:jc w:val="right"/>
              <w:rPr>
                <w:color w:val="000000"/>
                <w:sz w:val="20"/>
                <w:szCs w:val="20"/>
              </w:rPr>
            </w:pPr>
            <w:r>
              <w:rPr>
                <w:color w:val="000000"/>
                <w:sz w:val="20"/>
                <w:szCs w:val="20"/>
              </w:rPr>
              <w:t>R$ 5,00</w:t>
            </w:r>
          </w:p>
        </w:tc>
        <w:tc>
          <w:tcPr>
            <w:tcW w:w="1847" w:type="dxa"/>
            <w:tcBorders>
              <w:left w:val="single" w:sz="4" w:space="0" w:color="000000"/>
              <w:bottom w:val="single" w:sz="4" w:space="0" w:color="000000"/>
              <w:right w:val="thickThinSmallGap" w:sz="24" w:space="0" w:color="000000"/>
            </w:tcBorders>
          </w:tcPr>
          <w:p w14:paraId="1C7FAD03" w14:textId="1977BFB8" w:rsidR="00125E2B" w:rsidRDefault="00125E2B" w:rsidP="00125E2B">
            <w:pPr>
              <w:pStyle w:val="NormalWeb"/>
              <w:spacing w:beforeAutospacing="0" w:after="0" w:afterAutospacing="0"/>
              <w:jc w:val="right"/>
              <w:rPr>
                <w:color w:val="000000"/>
                <w:sz w:val="20"/>
                <w:szCs w:val="20"/>
              </w:rPr>
            </w:pPr>
            <w:r>
              <w:rPr>
                <w:color w:val="000000"/>
                <w:sz w:val="20"/>
                <w:szCs w:val="20"/>
              </w:rPr>
              <w:t>R$ 50,00</w:t>
            </w:r>
          </w:p>
        </w:tc>
      </w:tr>
      <w:tr w:rsidR="00125E2B" w14:paraId="51862E54" w14:textId="77777777" w:rsidTr="00C30762">
        <w:tc>
          <w:tcPr>
            <w:tcW w:w="2836" w:type="dxa"/>
            <w:tcBorders>
              <w:left w:val="thinThickSmallGap" w:sz="24" w:space="0" w:color="000000"/>
              <w:bottom w:val="single" w:sz="4" w:space="0" w:color="000000"/>
              <w:right w:val="thinThickSmallGap" w:sz="24" w:space="0" w:color="000000"/>
            </w:tcBorders>
          </w:tcPr>
          <w:p w14:paraId="104C3C00" w14:textId="305C3EDC" w:rsidR="00125E2B" w:rsidRDefault="00125E2B" w:rsidP="00125E2B">
            <w:pPr>
              <w:pStyle w:val="NormalWeb"/>
              <w:spacing w:beforeAutospacing="0" w:after="0" w:afterAutospacing="0"/>
              <w:jc w:val="both"/>
              <w:rPr>
                <w:color w:val="000000"/>
                <w:sz w:val="20"/>
                <w:szCs w:val="20"/>
              </w:rPr>
            </w:pPr>
            <w:r>
              <w:rPr>
                <w:color w:val="000000"/>
                <w:sz w:val="20"/>
                <w:szCs w:val="20"/>
              </w:rPr>
              <w:t>Licença Office</w:t>
            </w:r>
          </w:p>
        </w:tc>
        <w:tc>
          <w:tcPr>
            <w:tcW w:w="1379" w:type="dxa"/>
            <w:tcBorders>
              <w:left w:val="thinThickSmallGap" w:sz="24" w:space="0" w:color="000000"/>
              <w:bottom w:val="single" w:sz="4" w:space="0" w:color="000000"/>
              <w:right w:val="single" w:sz="4" w:space="0" w:color="000000"/>
            </w:tcBorders>
          </w:tcPr>
          <w:p w14:paraId="57A6991A" w14:textId="10AF3FB2"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4C50C4" w14:textId="1E54298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c>
          <w:tcPr>
            <w:tcW w:w="1847" w:type="dxa"/>
            <w:tcBorders>
              <w:left w:val="single" w:sz="4" w:space="0" w:color="000000"/>
              <w:bottom w:val="single" w:sz="4" w:space="0" w:color="000000"/>
              <w:right w:val="thickThinSmallGap" w:sz="24" w:space="0" w:color="000000"/>
            </w:tcBorders>
          </w:tcPr>
          <w:p w14:paraId="63C32C45" w14:textId="08316EC4" w:rsidR="00125E2B" w:rsidRDefault="00125E2B" w:rsidP="00125E2B">
            <w:pPr>
              <w:pStyle w:val="NormalWeb"/>
              <w:spacing w:beforeAutospacing="0" w:after="0" w:afterAutospacing="0"/>
              <w:jc w:val="right"/>
              <w:rPr>
                <w:color w:val="000000"/>
                <w:sz w:val="20"/>
                <w:szCs w:val="20"/>
              </w:rPr>
            </w:pPr>
            <w:r>
              <w:rPr>
                <w:color w:val="000000"/>
                <w:sz w:val="20"/>
                <w:szCs w:val="20"/>
              </w:rPr>
              <w:t>R$ 0,00</w:t>
            </w:r>
          </w:p>
        </w:tc>
      </w:tr>
      <w:tr w:rsidR="00125E2B" w14:paraId="5A6DF605" w14:textId="77777777" w:rsidTr="00C30762">
        <w:tc>
          <w:tcPr>
            <w:tcW w:w="2836" w:type="dxa"/>
            <w:tcBorders>
              <w:left w:val="thinThickSmallGap" w:sz="24" w:space="0" w:color="000000"/>
              <w:bottom w:val="single" w:sz="4" w:space="0" w:color="000000"/>
              <w:right w:val="thinThickSmallGap" w:sz="24" w:space="0" w:color="000000"/>
            </w:tcBorders>
          </w:tcPr>
          <w:p w14:paraId="260C9C1B" w14:textId="44B81D82" w:rsidR="00125E2B" w:rsidRDefault="00125E2B" w:rsidP="00125E2B">
            <w:pPr>
              <w:pStyle w:val="NormalWeb"/>
              <w:spacing w:beforeAutospacing="0" w:after="0" w:afterAutospacing="0"/>
              <w:jc w:val="both"/>
              <w:rPr>
                <w:color w:val="000000"/>
                <w:sz w:val="20"/>
                <w:szCs w:val="20"/>
              </w:rPr>
            </w:pPr>
            <w:r>
              <w:rPr>
                <w:color w:val="000000"/>
                <w:sz w:val="20"/>
                <w:szCs w:val="20"/>
              </w:rPr>
              <w:t>Pincel nº 4</w:t>
            </w:r>
          </w:p>
        </w:tc>
        <w:tc>
          <w:tcPr>
            <w:tcW w:w="1379" w:type="dxa"/>
            <w:tcBorders>
              <w:left w:val="thinThickSmallGap" w:sz="24" w:space="0" w:color="000000"/>
              <w:bottom w:val="single" w:sz="4" w:space="0" w:color="000000"/>
              <w:right w:val="single" w:sz="4" w:space="0" w:color="000000"/>
            </w:tcBorders>
          </w:tcPr>
          <w:p w14:paraId="4CCD80B7" w14:textId="221DB1F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2CFBC35" w14:textId="696C03DC"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c>
          <w:tcPr>
            <w:tcW w:w="1847" w:type="dxa"/>
            <w:tcBorders>
              <w:left w:val="single" w:sz="4" w:space="0" w:color="000000"/>
              <w:bottom w:val="single" w:sz="4" w:space="0" w:color="000000"/>
              <w:right w:val="thickThinSmallGap" w:sz="24" w:space="0" w:color="000000"/>
            </w:tcBorders>
          </w:tcPr>
          <w:p w14:paraId="7673FAEB" w14:textId="103F4615" w:rsidR="00125E2B" w:rsidRDefault="00125E2B" w:rsidP="00125E2B">
            <w:pPr>
              <w:pStyle w:val="NormalWeb"/>
              <w:spacing w:beforeAutospacing="0" w:after="0" w:afterAutospacing="0"/>
              <w:jc w:val="right"/>
              <w:rPr>
                <w:color w:val="000000"/>
                <w:sz w:val="20"/>
                <w:szCs w:val="20"/>
              </w:rPr>
            </w:pPr>
            <w:r>
              <w:rPr>
                <w:color w:val="000000"/>
                <w:sz w:val="20"/>
                <w:szCs w:val="20"/>
              </w:rPr>
              <w:t>R$ 11,00</w:t>
            </w:r>
          </w:p>
        </w:tc>
      </w:tr>
      <w:tr w:rsidR="00125E2B" w14:paraId="76E4B8F2" w14:textId="77777777" w:rsidTr="00C30762">
        <w:tc>
          <w:tcPr>
            <w:tcW w:w="2836" w:type="dxa"/>
            <w:tcBorders>
              <w:left w:val="thinThickSmallGap" w:sz="24" w:space="0" w:color="000000"/>
              <w:bottom w:val="single" w:sz="4" w:space="0" w:color="000000"/>
              <w:right w:val="thinThickSmallGap" w:sz="24" w:space="0" w:color="000000"/>
            </w:tcBorders>
          </w:tcPr>
          <w:p w14:paraId="1D232405" w14:textId="19801F50"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Tinta </w:t>
            </w:r>
            <w:r w:rsidR="009E3364">
              <w:rPr>
                <w:color w:val="000000"/>
                <w:sz w:val="20"/>
                <w:szCs w:val="20"/>
              </w:rPr>
              <w:t>spray</w:t>
            </w:r>
            <w:r>
              <w:rPr>
                <w:color w:val="000000"/>
                <w:sz w:val="20"/>
                <w:szCs w:val="20"/>
              </w:rPr>
              <w:t xml:space="preserve"> verde</w:t>
            </w:r>
          </w:p>
        </w:tc>
        <w:tc>
          <w:tcPr>
            <w:tcW w:w="1379" w:type="dxa"/>
            <w:tcBorders>
              <w:left w:val="thinThickSmallGap" w:sz="24" w:space="0" w:color="000000"/>
              <w:bottom w:val="single" w:sz="4" w:space="0" w:color="000000"/>
              <w:right w:val="single" w:sz="4" w:space="0" w:color="000000"/>
            </w:tcBorders>
          </w:tcPr>
          <w:p w14:paraId="68299F44" w14:textId="6D19D3D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FCFF089" w14:textId="633DEE24"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c>
          <w:tcPr>
            <w:tcW w:w="1847" w:type="dxa"/>
            <w:tcBorders>
              <w:left w:val="single" w:sz="4" w:space="0" w:color="000000"/>
              <w:bottom w:val="single" w:sz="4" w:space="0" w:color="000000"/>
              <w:right w:val="thickThinSmallGap" w:sz="24" w:space="0" w:color="000000"/>
            </w:tcBorders>
          </w:tcPr>
          <w:p w14:paraId="074B82C7" w14:textId="59E5D01D"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9E3364">
              <w:rPr>
                <w:color w:val="000000"/>
                <w:sz w:val="20"/>
                <w:szCs w:val="20"/>
              </w:rPr>
              <w:t>1</w:t>
            </w:r>
            <w:r>
              <w:rPr>
                <w:color w:val="000000"/>
                <w:sz w:val="20"/>
                <w:szCs w:val="20"/>
              </w:rPr>
              <w:t>5,00</w:t>
            </w:r>
          </w:p>
        </w:tc>
      </w:tr>
      <w:tr w:rsidR="00125E2B" w14:paraId="607B1AE5" w14:textId="77777777" w:rsidTr="00C30762">
        <w:tc>
          <w:tcPr>
            <w:tcW w:w="2836" w:type="dxa"/>
            <w:tcBorders>
              <w:left w:val="thinThickSmallGap" w:sz="24" w:space="0" w:color="000000"/>
              <w:bottom w:val="single" w:sz="4" w:space="0" w:color="000000"/>
              <w:right w:val="thinThickSmallGap" w:sz="24" w:space="0" w:color="000000"/>
            </w:tcBorders>
          </w:tcPr>
          <w:p w14:paraId="231BA334" w14:textId="103416A9" w:rsidR="00125E2B" w:rsidRDefault="00125E2B" w:rsidP="00125E2B">
            <w:pPr>
              <w:pStyle w:val="NormalWeb"/>
              <w:spacing w:beforeAutospacing="0" w:after="0" w:afterAutospacing="0"/>
              <w:jc w:val="both"/>
              <w:rPr>
                <w:color w:val="000000"/>
                <w:sz w:val="20"/>
                <w:szCs w:val="20"/>
              </w:rPr>
            </w:pPr>
            <w:r>
              <w:rPr>
                <w:color w:val="000000"/>
                <w:sz w:val="20"/>
                <w:szCs w:val="20"/>
              </w:rPr>
              <w:t xml:space="preserve">Filtro de linha </w:t>
            </w:r>
            <w:r w:rsidR="00CD4A48">
              <w:rPr>
                <w:color w:val="000000"/>
                <w:sz w:val="20"/>
                <w:szCs w:val="20"/>
              </w:rPr>
              <w:t>5</w:t>
            </w:r>
            <w:r>
              <w:rPr>
                <w:color w:val="000000"/>
                <w:sz w:val="20"/>
                <w:szCs w:val="20"/>
              </w:rPr>
              <w:t xml:space="preserve"> saídas</w:t>
            </w:r>
          </w:p>
        </w:tc>
        <w:tc>
          <w:tcPr>
            <w:tcW w:w="1379" w:type="dxa"/>
            <w:tcBorders>
              <w:left w:val="thinThickSmallGap" w:sz="24" w:space="0" w:color="000000"/>
              <w:bottom w:val="single" w:sz="4" w:space="0" w:color="000000"/>
              <w:right w:val="single" w:sz="4" w:space="0" w:color="000000"/>
            </w:tcBorders>
          </w:tcPr>
          <w:p w14:paraId="7650B703" w14:textId="7CA2112D"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189E5FA" w14:textId="75AFC740" w:rsidR="00125E2B" w:rsidRDefault="00125E2B" w:rsidP="00125E2B">
            <w:pPr>
              <w:pStyle w:val="NormalWeb"/>
              <w:spacing w:beforeAutospacing="0" w:after="0" w:afterAutospacing="0"/>
              <w:jc w:val="right"/>
              <w:rPr>
                <w:color w:val="000000"/>
                <w:sz w:val="20"/>
                <w:szCs w:val="20"/>
              </w:rPr>
            </w:pPr>
            <w:r>
              <w:rPr>
                <w:color w:val="000000"/>
                <w:sz w:val="20"/>
                <w:szCs w:val="20"/>
              </w:rPr>
              <w:t>R$ 15,90</w:t>
            </w:r>
          </w:p>
        </w:tc>
        <w:tc>
          <w:tcPr>
            <w:tcW w:w="1847" w:type="dxa"/>
            <w:tcBorders>
              <w:left w:val="single" w:sz="4" w:space="0" w:color="000000"/>
              <w:bottom w:val="single" w:sz="4" w:space="0" w:color="000000"/>
              <w:right w:val="thickThinSmallGap" w:sz="24" w:space="0" w:color="000000"/>
            </w:tcBorders>
          </w:tcPr>
          <w:p w14:paraId="72487345" w14:textId="379D874D" w:rsidR="00125E2B" w:rsidRDefault="00125E2B" w:rsidP="00125E2B">
            <w:pPr>
              <w:pStyle w:val="NormalWeb"/>
              <w:spacing w:beforeAutospacing="0" w:after="0" w:afterAutospacing="0"/>
              <w:jc w:val="right"/>
              <w:rPr>
                <w:color w:val="000000"/>
                <w:sz w:val="20"/>
                <w:szCs w:val="20"/>
              </w:rPr>
            </w:pPr>
            <w:r>
              <w:rPr>
                <w:color w:val="000000"/>
                <w:sz w:val="20"/>
                <w:szCs w:val="20"/>
              </w:rPr>
              <w:t>R$ 15,</w:t>
            </w:r>
            <w:r w:rsidR="00CD4A48">
              <w:rPr>
                <w:color w:val="000000"/>
                <w:sz w:val="20"/>
                <w:szCs w:val="20"/>
              </w:rPr>
              <w:t>9</w:t>
            </w:r>
            <w:r>
              <w:rPr>
                <w:color w:val="000000"/>
                <w:sz w:val="20"/>
                <w:szCs w:val="20"/>
              </w:rPr>
              <w:t>0</w:t>
            </w:r>
          </w:p>
        </w:tc>
      </w:tr>
      <w:tr w:rsidR="00125E2B" w14:paraId="7AF90D81" w14:textId="77777777" w:rsidTr="00C30762">
        <w:tc>
          <w:tcPr>
            <w:tcW w:w="2836" w:type="dxa"/>
            <w:tcBorders>
              <w:left w:val="thinThickSmallGap" w:sz="24" w:space="0" w:color="000000"/>
              <w:bottom w:val="single" w:sz="4" w:space="0" w:color="000000"/>
              <w:right w:val="thinThickSmallGap" w:sz="24" w:space="0" w:color="000000"/>
            </w:tcBorders>
          </w:tcPr>
          <w:p w14:paraId="55A60DFE" w14:textId="39CA0C3A" w:rsidR="00125E2B" w:rsidRDefault="00125E2B" w:rsidP="00125E2B">
            <w:pPr>
              <w:pStyle w:val="NormalWeb"/>
              <w:spacing w:beforeAutospacing="0" w:after="0" w:afterAutospacing="0"/>
              <w:jc w:val="both"/>
              <w:rPr>
                <w:color w:val="000000"/>
                <w:sz w:val="20"/>
                <w:szCs w:val="20"/>
              </w:rPr>
            </w:pPr>
            <w:r>
              <w:rPr>
                <w:color w:val="000000"/>
                <w:sz w:val="20"/>
                <w:szCs w:val="20"/>
              </w:rPr>
              <w:t>Fio elétrico 2 vias 3m</w:t>
            </w:r>
          </w:p>
        </w:tc>
        <w:tc>
          <w:tcPr>
            <w:tcW w:w="1379" w:type="dxa"/>
            <w:tcBorders>
              <w:left w:val="thinThickSmallGap" w:sz="24" w:space="0" w:color="000000"/>
              <w:bottom w:val="single" w:sz="4" w:space="0" w:color="000000"/>
              <w:right w:val="single" w:sz="4" w:space="0" w:color="000000"/>
            </w:tcBorders>
          </w:tcPr>
          <w:p w14:paraId="5E73A6EF" w14:textId="3DE17A5F"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5D7FA9D" w14:textId="5FE74C31"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c>
          <w:tcPr>
            <w:tcW w:w="1847" w:type="dxa"/>
            <w:tcBorders>
              <w:left w:val="single" w:sz="4" w:space="0" w:color="000000"/>
              <w:bottom w:val="single" w:sz="4" w:space="0" w:color="000000"/>
              <w:right w:val="thickThinSmallGap" w:sz="24" w:space="0" w:color="000000"/>
            </w:tcBorders>
          </w:tcPr>
          <w:p w14:paraId="19B62012" w14:textId="4501C517" w:rsidR="00125E2B" w:rsidRDefault="00125E2B" w:rsidP="00125E2B">
            <w:pPr>
              <w:pStyle w:val="NormalWeb"/>
              <w:spacing w:beforeAutospacing="0" w:after="0" w:afterAutospacing="0"/>
              <w:jc w:val="right"/>
              <w:rPr>
                <w:color w:val="000000"/>
                <w:sz w:val="20"/>
                <w:szCs w:val="20"/>
              </w:rPr>
            </w:pPr>
            <w:r>
              <w:rPr>
                <w:color w:val="000000"/>
                <w:sz w:val="20"/>
                <w:szCs w:val="20"/>
              </w:rPr>
              <w:t>R$ 2,50</w:t>
            </w:r>
          </w:p>
        </w:tc>
      </w:tr>
      <w:tr w:rsidR="00125E2B" w14:paraId="705C05FD" w14:textId="77777777" w:rsidTr="00C30762">
        <w:tc>
          <w:tcPr>
            <w:tcW w:w="2836" w:type="dxa"/>
            <w:tcBorders>
              <w:left w:val="thinThickSmallGap" w:sz="24" w:space="0" w:color="000000"/>
              <w:bottom w:val="single" w:sz="4" w:space="0" w:color="000000"/>
              <w:right w:val="thinThickSmallGap" w:sz="24" w:space="0" w:color="000000"/>
            </w:tcBorders>
          </w:tcPr>
          <w:p w14:paraId="4835FFA9" w14:textId="6E24D9A1" w:rsidR="00125E2B" w:rsidRDefault="00CD4A48" w:rsidP="00125E2B">
            <w:pPr>
              <w:pStyle w:val="NormalWeb"/>
              <w:spacing w:beforeAutospacing="0" w:after="0" w:afterAutospacing="0"/>
              <w:jc w:val="both"/>
              <w:rPr>
                <w:color w:val="000000"/>
                <w:sz w:val="20"/>
                <w:szCs w:val="20"/>
              </w:rPr>
            </w:pPr>
            <w:r>
              <w:rPr>
                <w:color w:val="000000"/>
                <w:sz w:val="20"/>
                <w:szCs w:val="20"/>
              </w:rPr>
              <w:t>Pedras</w:t>
            </w:r>
            <w:r w:rsidR="00125E2B">
              <w:rPr>
                <w:color w:val="000000"/>
                <w:sz w:val="20"/>
                <w:szCs w:val="20"/>
              </w:rPr>
              <w:t xml:space="preserve"> </w:t>
            </w:r>
            <w:r>
              <w:rPr>
                <w:color w:val="000000"/>
                <w:sz w:val="20"/>
                <w:szCs w:val="20"/>
              </w:rPr>
              <w:t>pequenas</w:t>
            </w:r>
            <w:r w:rsidR="00125E2B">
              <w:rPr>
                <w:color w:val="000000"/>
                <w:sz w:val="20"/>
                <w:szCs w:val="20"/>
              </w:rPr>
              <w:t xml:space="preserve"> </w:t>
            </w:r>
            <w:r>
              <w:rPr>
                <w:color w:val="000000"/>
                <w:sz w:val="20"/>
                <w:szCs w:val="20"/>
              </w:rPr>
              <w:t>0,5</w:t>
            </w:r>
            <w:r w:rsidR="00125E2B">
              <w:rPr>
                <w:color w:val="000000"/>
                <w:sz w:val="20"/>
                <w:szCs w:val="20"/>
              </w:rPr>
              <w:t>kg</w:t>
            </w:r>
          </w:p>
        </w:tc>
        <w:tc>
          <w:tcPr>
            <w:tcW w:w="1379" w:type="dxa"/>
            <w:tcBorders>
              <w:left w:val="thinThickSmallGap" w:sz="24" w:space="0" w:color="000000"/>
              <w:bottom w:val="single" w:sz="4" w:space="0" w:color="000000"/>
              <w:right w:val="single" w:sz="4" w:space="0" w:color="000000"/>
            </w:tcBorders>
          </w:tcPr>
          <w:p w14:paraId="5A9DD986" w14:textId="2D356B81"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4AECF6E" w14:textId="3FDACCD7"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14:paraId="7158A26C" w14:textId="0BF7DD85" w:rsidR="00125E2B" w:rsidRDefault="00125E2B" w:rsidP="00125E2B">
            <w:pPr>
              <w:pStyle w:val="NormalWeb"/>
              <w:spacing w:beforeAutospacing="0" w:after="0" w:afterAutospacing="0"/>
              <w:jc w:val="right"/>
              <w:rPr>
                <w:color w:val="000000"/>
                <w:sz w:val="20"/>
                <w:szCs w:val="20"/>
              </w:rPr>
            </w:pPr>
            <w:r>
              <w:rPr>
                <w:color w:val="000000"/>
                <w:sz w:val="20"/>
                <w:szCs w:val="20"/>
              </w:rPr>
              <w:t xml:space="preserve">R$ </w:t>
            </w:r>
            <w:r w:rsidR="00CD4A48">
              <w:rPr>
                <w:color w:val="000000"/>
                <w:sz w:val="20"/>
                <w:szCs w:val="20"/>
              </w:rPr>
              <w:t>0</w:t>
            </w:r>
            <w:r>
              <w:rPr>
                <w:color w:val="000000"/>
                <w:sz w:val="20"/>
                <w:szCs w:val="20"/>
              </w:rPr>
              <w:t>,00</w:t>
            </w:r>
          </w:p>
        </w:tc>
      </w:tr>
      <w:tr w:rsidR="00125E2B" w14:paraId="1B520630" w14:textId="77777777" w:rsidTr="00C30762">
        <w:tc>
          <w:tcPr>
            <w:tcW w:w="2836" w:type="dxa"/>
            <w:tcBorders>
              <w:left w:val="thinThickSmallGap" w:sz="24" w:space="0" w:color="000000"/>
              <w:bottom w:val="single" w:sz="4" w:space="0" w:color="000000"/>
              <w:right w:val="thinThickSmallGap" w:sz="24" w:space="0" w:color="000000"/>
            </w:tcBorders>
          </w:tcPr>
          <w:p w14:paraId="400B6722" w14:textId="499282B2" w:rsidR="00125E2B" w:rsidRDefault="00125E2B" w:rsidP="00125E2B">
            <w:pPr>
              <w:pStyle w:val="NormalWeb"/>
              <w:spacing w:beforeAutospacing="0" w:after="0" w:afterAutospacing="0"/>
              <w:jc w:val="both"/>
              <w:rPr>
                <w:color w:val="000000"/>
                <w:sz w:val="20"/>
                <w:szCs w:val="20"/>
              </w:rPr>
            </w:pPr>
            <w:r>
              <w:rPr>
                <w:color w:val="000000"/>
                <w:sz w:val="20"/>
                <w:szCs w:val="20"/>
              </w:rPr>
              <w:t>Isopor 18cm x 30cm</w:t>
            </w:r>
          </w:p>
        </w:tc>
        <w:tc>
          <w:tcPr>
            <w:tcW w:w="1379" w:type="dxa"/>
            <w:tcBorders>
              <w:left w:val="thinThickSmallGap" w:sz="24" w:space="0" w:color="000000"/>
              <w:bottom w:val="single" w:sz="4" w:space="0" w:color="000000"/>
              <w:right w:val="single" w:sz="4" w:space="0" w:color="000000"/>
            </w:tcBorders>
          </w:tcPr>
          <w:p w14:paraId="10806357" w14:textId="134C5A5F"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286FA7DF" w14:textId="40464BD4" w:rsidR="00125E2B" w:rsidRDefault="00125E2B" w:rsidP="00125E2B">
            <w:pPr>
              <w:pStyle w:val="NormalWeb"/>
              <w:spacing w:beforeAutospacing="0" w:after="0" w:afterAutospacing="0"/>
              <w:jc w:val="right"/>
              <w:rPr>
                <w:color w:val="000000"/>
                <w:sz w:val="20"/>
                <w:szCs w:val="20"/>
              </w:rPr>
            </w:pPr>
            <w:r>
              <w:rPr>
                <w:color w:val="000000"/>
                <w:sz w:val="20"/>
                <w:szCs w:val="20"/>
              </w:rPr>
              <w:t>R$ 1,00</w:t>
            </w:r>
          </w:p>
        </w:tc>
        <w:tc>
          <w:tcPr>
            <w:tcW w:w="1847" w:type="dxa"/>
            <w:tcBorders>
              <w:left w:val="single" w:sz="4" w:space="0" w:color="000000"/>
              <w:bottom w:val="single" w:sz="4" w:space="0" w:color="000000"/>
              <w:right w:val="thickThinSmallGap" w:sz="24" w:space="0" w:color="000000"/>
            </w:tcBorders>
          </w:tcPr>
          <w:p w14:paraId="5E87D061" w14:textId="2E165241" w:rsidR="00125E2B" w:rsidRDefault="00125E2B" w:rsidP="00125E2B">
            <w:pPr>
              <w:pStyle w:val="NormalWeb"/>
              <w:spacing w:beforeAutospacing="0" w:after="0" w:afterAutospacing="0"/>
              <w:jc w:val="right"/>
              <w:rPr>
                <w:color w:val="000000"/>
                <w:sz w:val="20"/>
                <w:szCs w:val="20"/>
              </w:rPr>
            </w:pPr>
            <w:r>
              <w:rPr>
                <w:color w:val="000000"/>
                <w:sz w:val="20"/>
                <w:szCs w:val="20"/>
              </w:rPr>
              <w:t>R$ 2,00</w:t>
            </w:r>
          </w:p>
        </w:tc>
      </w:tr>
      <w:tr w:rsidR="00125E2B" w14:paraId="0BD63930" w14:textId="77777777" w:rsidTr="00C30762">
        <w:tc>
          <w:tcPr>
            <w:tcW w:w="2836" w:type="dxa"/>
            <w:tcBorders>
              <w:left w:val="thinThickSmallGap" w:sz="24" w:space="0" w:color="000000"/>
              <w:bottom w:val="single" w:sz="4" w:space="0" w:color="000000"/>
              <w:right w:val="thinThickSmallGap" w:sz="24" w:space="0" w:color="000000"/>
            </w:tcBorders>
          </w:tcPr>
          <w:p w14:paraId="1467DA23" w14:textId="3447F148" w:rsidR="00125E2B" w:rsidRDefault="00125E2B" w:rsidP="00125E2B">
            <w:pPr>
              <w:pStyle w:val="NormalWeb"/>
              <w:spacing w:beforeAutospacing="0" w:after="0" w:afterAutospacing="0"/>
              <w:jc w:val="both"/>
              <w:rPr>
                <w:color w:val="000000"/>
                <w:sz w:val="20"/>
                <w:szCs w:val="20"/>
              </w:rPr>
            </w:pPr>
            <w:proofErr w:type="spellStart"/>
            <w:r>
              <w:rPr>
                <w:color w:val="000000"/>
                <w:sz w:val="20"/>
                <w:szCs w:val="20"/>
              </w:rPr>
              <w:t>Sombrite</w:t>
            </w:r>
            <w:proofErr w:type="spellEnd"/>
            <w:r>
              <w:rPr>
                <w:color w:val="000000"/>
                <w:sz w:val="20"/>
                <w:szCs w:val="20"/>
              </w:rPr>
              <w:t xml:space="preserve"> </w:t>
            </w:r>
            <w:r w:rsidR="00CD4A48">
              <w:rPr>
                <w:color w:val="000000"/>
                <w:sz w:val="20"/>
                <w:szCs w:val="20"/>
              </w:rPr>
              <w:t>30</w:t>
            </w:r>
            <w:r>
              <w:rPr>
                <w:color w:val="000000"/>
                <w:sz w:val="20"/>
                <w:szCs w:val="20"/>
              </w:rPr>
              <w:t xml:space="preserve">cm x </w:t>
            </w:r>
            <w:r w:rsidR="00CD4A48">
              <w:rPr>
                <w:color w:val="000000"/>
                <w:sz w:val="20"/>
                <w:szCs w:val="20"/>
              </w:rPr>
              <w:t>50</w:t>
            </w:r>
            <w:r>
              <w:rPr>
                <w:color w:val="000000"/>
                <w:sz w:val="20"/>
                <w:szCs w:val="20"/>
              </w:rPr>
              <w:t>cm</w:t>
            </w:r>
          </w:p>
        </w:tc>
        <w:tc>
          <w:tcPr>
            <w:tcW w:w="1379" w:type="dxa"/>
            <w:tcBorders>
              <w:left w:val="thinThickSmallGap" w:sz="24" w:space="0" w:color="000000"/>
              <w:bottom w:val="single" w:sz="4" w:space="0" w:color="000000"/>
              <w:right w:val="single" w:sz="4" w:space="0" w:color="000000"/>
            </w:tcBorders>
          </w:tcPr>
          <w:p w14:paraId="6F28247D" w14:textId="4D9B71B5" w:rsidR="00125E2B" w:rsidRDefault="00125E2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20CBCF4" w14:textId="6DE10524"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6DB9CC0E" w14:textId="3F2F4DC5" w:rsidR="00125E2B" w:rsidRDefault="00125E2B" w:rsidP="00125E2B">
            <w:pPr>
              <w:pStyle w:val="NormalWeb"/>
              <w:spacing w:beforeAutospacing="0" w:after="0" w:afterAutospacing="0"/>
              <w:jc w:val="right"/>
              <w:rPr>
                <w:color w:val="000000"/>
                <w:sz w:val="20"/>
                <w:szCs w:val="20"/>
              </w:rPr>
            </w:pPr>
            <w:r>
              <w:rPr>
                <w:color w:val="000000"/>
                <w:sz w:val="20"/>
                <w:szCs w:val="20"/>
              </w:rPr>
              <w:t>R$ 3,00</w:t>
            </w:r>
          </w:p>
        </w:tc>
      </w:tr>
      <w:tr w:rsidR="00125E2B" w14:paraId="2C4A5EBA" w14:textId="77777777" w:rsidTr="00C30762">
        <w:tc>
          <w:tcPr>
            <w:tcW w:w="2836" w:type="dxa"/>
            <w:tcBorders>
              <w:left w:val="thinThickSmallGap" w:sz="24" w:space="0" w:color="000000"/>
              <w:bottom w:val="single" w:sz="4" w:space="0" w:color="000000"/>
              <w:right w:val="thinThickSmallGap" w:sz="24" w:space="0" w:color="000000"/>
            </w:tcBorders>
          </w:tcPr>
          <w:p w14:paraId="0763BC71" w14:textId="2F871ABA" w:rsidR="00125E2B" w:rsidRDefault="00125E2B" w:rsidP="00125E2B">
            <w:pPr>
              <w:pStyle w:val="NormalWeb"/>
              <w:spacing w:beforeAutospacing="0" w:after="0" w:afterAutospacing="0"/>
              <w:jc w:val="both"/>
              <w:rPr>
                <w:color w:val="000000"/>
                <w:sz w:val="20"/>
                <w:szCs w:val="20"/>
              </w:rPr>
            </w:pPr>
            <w:r>
              <w:rPr>
                <w:color w:val="000000"/>
                <w:sz w:val="20"/>
                <w:szCs w:val="20"/>
              </w:rPr>
              <w:t>Recipiente de plástico 30cm x 20cm</w:t>
            </w:r>
          </w:p>
        </w:tc>
        <w:tc>
          <w:tcPr>
            <w:tcW w:w="1379" w:type="dxa"/>
            <w:tcBorders>
              <w:left w:val="thinThickSmallGap" w:sz="24" w:space="0" w:color="000000"/>
              <w:bottom w:val="single" w:sz="4" w:space="0" w:color="000000"/>
              <w:right w:val="single" w:sz="4" w:space="0" w:color="000000"/>
            </w:tcBorders>
          </w:tcPr>
          <w:p w14:paraId="18410130" w14:textId="0F4C55A5" w:rsidR="00125E2B" w:rsidRDefault="00125E2B" w:rsidP="00125E2B">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10D74284" w14:textId="68758F85" w:rsidR="00125E2B" w:rsidRDefault="00125E2B" w:rsidP="00125E2B">
            <w:pPr>
              <w:pStyle w:val="NormalWeb"/>
              <w:spacing w:beforeAutospacing="0" w:after="0" w:afterAutospacing="0"/>
              <w:jc w:val="right"/>
              <w:rPr>
                <w:color w:val="000000"/>
                <w:sz w:val="20"/>
                <w:szCs w:val="20"/>
              </w:rPr>
            </w:pPr>
            <w:r>
              <w:rPr>
                <w:color w:val="000000"/>
                <w:sz w:val="20"/>
                <w:szCs w:val="20"/>
              </w:rPr>
              <w:t>R$ 9,00</w:t>
            </w:r>
          </w:p>
        </w:tc>
        <w:tc>
          <w:tcPr>
            <w:tcW w:w="1847" w:type="dxa"/>
            <w:tcBorders>
              <w:left w:val="single" w:sz="4" w:space="0" w:color="000000"/>
              <w:bottom w:val="single" w:sz="4" w:space="0" w:color="000000"/>
              <w:right w:val="thickThinSmallGap" w:sz="24" w:space="0" w:color="000000"/>
            </w:tcBorders>
          </w:tcPr>
          <w:p w14:paraId="2D1F7EA6" w14:textId="3446FC0E" w:rsidR="00125E2B" w:rsidRDefault="00125E2B" w:rsidP="00125E2B">
            <w:pPr>
              <w:pStyle w:val="NormalWeb"/>
              <w:spacing w:beforeAutospacing="0" w:after="0" w:afterAutospacing="0"/>
              <w:jc w:val="right"/>
              <w:rPr>
                <w:color w:val="000000"/>
                <w:sz w:val="20"/>
                <w:szCs w:val="20"/>
              </w:rPr>
            </w:pPr>
            <w:r>
              <w:rPr>
                <w:color w:val="000000"/>
                <w:sz w:val="20"/>
                <w:szCs w:val="20"/>
              </w:rPr>
              <w:t>R$ 18,00</w:t>
            </w:r>
          </w:p>
        </w:tc>
      </w:tr>
      <w:tr w:rsidR="000D1EAB" w14:paraId="63AFD4F3" w14:textId="77777777" w:rsidTr="00C30762">
        <w:tc>
          <w:tcPr>
            <w:tcW w:w="2836" w:type="dxa"/>
            <w:tcBorders>
              <w:left w:val="thinThickSmallGap" w:sz="24" w:space="0" w:color="000000"/>
              <w:bottom w:val="single" w:sz="4" w:space="0" w:color="000000"/>
              <w:right w:val="thinThickSmallGap" w:sz="24" w:space="0" w:color="000000"/>
            </w:tcBorders>
          </w:tcPr>
          <w:p w14:paraId="65619C4F" w14:textId="156A861F" w:rsidR="000D1EAB" w:rsidRDefault="000D1EAB" w:rsidP="00125E2B">
            <w:pPr>
              <w:pStyle w:val="NormalWeb"/>
              <w:spacing w:beforeAutospacing="0" w:after="0" w:afterAutospacing="0"/>
              <w:jc w:val="both"/>
              <w:rPr>
                <w:color w:val="000000"/>
                <w:sz w:val="20"/>
                <w:szCs w:val="20"/>
              </w:rPr>
            </w:pPr>
            <w:r>
              <w:rPr>
                <w:color w:val="000000"/>
                <w:sz w:val="20"/>
                <w:szCs w:val="20"/>
              </w:rPr>
              <w:t>Pacote de palitos de churrasco 50 UN</w:t>
            </w:r>
          </w:p>
        </w:tc>
        <w:tc>
          <w:tcPr>
            <w:tcW w:w="1379" w:type="dxa"/>
            <w:tcBorders>
              <w:left w:val="thinThickSmallGap" w:sz="24" w:space="0" w:color="000000"/>
              <w:bottom w:val="single" w:sz="4" w:space="0" w:color="000000"/>
              <w:right w:val="single" w:sz="4" w:space="0" w:color="000000"/>
            </w:tcBorders>
          </w:tcPr>
          <w:p w14:paraId="6CB66C59" w14:textId="32A8180C"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677085" w14:textId="4A14587A"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c>
          <w:tcPr>
            <w:tcW w:w="1847" w:type="dxa"/>
            <w:tcBorders>
              <w:left w:val="single" w:sz="4" w:space="0" w:color="000000"/>
              <w:bottom w:val="single" w:sz="4" w:space="0" w:color="000000"/>
              <w:right w:val="thickThinSmallGap" w:sz="24" w:space="0" w:color="000000"/>
            </w:tcBorders>
          </w:tcPr>
          <w:p w14:paraId="74545E3A" w14:textId="6FCC5A94" w:rsidR="000D1EAB" w:rsidRDefault="000D1EAB" w:rsidP="00125E2B">
            <w:pPr>
              <w:pStyle w:val="NormalWeb"/>
              <w:spacing w:beforeAutospacing="0" w:after="0" w:afterAutospacing="0"/>
              <w:jc w:val="right"/>
              <w:rPr>
                <w:color w:val="000000"/>
                <w:sz w:val="20"/>
                <w:szCs w:val="20"/>
              </w:rPr>
            </w:pPr>
            <w:r>
              <w:rPr>
                <w:color w:val="000000"/>
                <w:sz w:val="20"/>
                <w:szCs w:val="20"/>
              </w:rPr>
              <w:t>R$ 2,99</w:t>
            </w:r>
          </w:p>
        </w:tc>
      </w:tr>
      <w:tr w:rsidR="000D1EAB" w14:paraId="748BE91E" w14:textId="77777777" w:rsidTr="00C30762">
        <w:tc>
          <w:tcPr>
            <w:tcW w:w="2836" w:type="dxa"/>
            <w:tcBorders>
              <w:left w:val="thinThickSmallGap" w:sz="24" w:space="0" w:color="000000"/>
              <w:bottom w:val="single" w:sz="4" w:space="0" w:color="000000"/>
              <w:right w:val="thinThickSmallGap" w:sz="24" w:space="0" w:color="000000"/>
            </w:tcBorders>
          </w:tcPr>
          <w:p w14:paraId="21402BBF" w14:textId="48F2D16D" w:rsidR="000D1EAB" w:rsidRDefault="000D1EAB" w:rsidP="00125E2B">
            <w:pPr>
              <w:pStyle w:val="NormalWeb"/>
              <w:spacing w:beforeAutospacing="0" w:after="0" w:afterAutospacing="0"/>
              <w:jc w:val="both"/>
              <w:rPr>
                <w:color w:val="000000"/>
                <w:sz w:val="20"/>
                <w:szCs w:val="20"/>
              </w:rPr>
            </w:pPr>
            <w:r>
              <w:rPr>
                <w:color w:val="000000"/>
                <w:sz w:val="20"/>
                <w:szCs w:val="20"/>
              </w:rPr>
              <w:t>Corda sisal 1m</w:t>
            </w:r>
          </w:p>
        </w:tc>
        <w:tc>
          <w:tcPr>
            <w:tcW w:w="1379" w:type="dxa"/>
            <w:tcBorders>
              <w:left w:val="thinThickSmallGap" w:sz="24" w:space="0" w:color="000000"/>
              <w:bottom w:val="single" w:sz="4" w:space="0" w:color="000000"/>
              <w:right w:val="single" w:sz="4" w:space="0" w:color="000000"/>
            </w:tcBorders>
          </w:tcPr>
          <w:p w14:paraId="35DB0233" w14:textId="26592787" w:rsidR="000D1EAB" w:rsidRDefault="000D1EAB"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DF020C4" w14:textId="0C160B4B"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c>
          <w:tcPr>
            <w:tcW w:w="1847" w:type="dxa"/>
            <w:tcBorders>
              <w:left w:val="single" w:sz="4" w:space="0" w:color="000000"/>
              <w:bottom w:val="single" w:sz="4" w:space="0" w:color="000000"/>
              <w:right w:val="thickThinSmallGap" w:sz="24" w:space="0" w:color="000000"/>
            </w:tcBorders>
          </w:tcPr>
          <w:p w14:paraId="7025C88E" w14:textId="5D5072EE" w:rsidR="000D1EAB" w:rsidRDefault="000D1EAB" w:rsidP="00125E2B">
            <w:pPr>
              <w:pStyle w:val="NormalWeb"/>
              <w:spacing w:beforeAutospacing="0" w:after="0" w:afterAutospacing="0"/>
              <w:jc w:val="right"/>
              <w:rPr>
                <w:color w:val="000000"/>
                <w:sz w:val="20"/>
                <w:szCs w:val="20"/>
              </w:rPr>
            </w:pPr>
            <w:r>
              <w:rPr>
                <w:color w:val="000000"/>
                <w:sz w:val="20"/>
                <w:szCs w:val="20"/>
              </w:rPr>
              <w:t>R$ 0,50</w:t>
            </w:r>
          </w:p>
        </w:tc>
      </w:tr>
      <w:tr w:rsidR="000D1EAB" w14:paraId="30C90E57" w14:textId="77777777" w:rsidTr="00C30762">
        <w:tc>
          <w:tcPr>
            <w:tcW w:w="2836" w:type="dxa"/>
            <w:tcBorders>
              <w:left w:val="thinThickSmallGap" w:sz="24" w:space="0" w:color="000000"/>
              <w:bottom w:val="single" w:sz="4" w:space="0" w:color="000000"/>
              <w:right w:val="thinThickSmallGap" w:sz="24" w:space="0" w:color="000000"/>
            </w:tcBorders>
          </w:tcPr>
          <w:p w14:paraId="28A0F8DA" w14:textId="27A8CCB7" w:rsidR="000D1EAB" w:rsidRDefault="009E3364" w:rsidP="00125E2B">
            <w:pPr>
              <w:pStyle w:val="NormalWeb"/>
              <w:spacing w:beforeAutospacing="0" w:after="0" w:afterAutospacing="0"/>
              <w:jc w:val="both"/>
              <w:rPr>
                <w:color w:val="000000"/>
                <w:sz w:val="20"/>
                <w:szCs w:val="20"/>
              </w:rPr>
            </w:pPr>
            <w:proofErr w:type="spellStart"/>
            <w:r>
              <w:rPr>
                <w:color w:val="000000"/>
                <w:sz w:val="20"/>
                <w:szCs w:val="20"/>
              </w:rPr>
              <w:t>Segueta</w:t>
            </w:r>
            <w:proofErr w:type="spellEnd"/>
          </w:p>
        </w:tc>
        <w:tc>
          <w:tcPr>
            <w:tcW w:w="1379" w:type="dxa"/>
            <w:tcBorders>
              <w:left w:val="thinThickSmallGap" w:sz="24" w:space="0" w:color="000000"/>
              <w:bottom w:val="single" w:sz="4" w:space="0" w:color="000000"/>
              <w:right w:val="single" w:sz="4" w:space="0" w:color="000000"/>
            </w:tcBorders>
          </w:tcPr>
          <w:p w14:paraId="427783A3" w14:textId="11C257FC" w:rsidR="000D1EAB"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E01CB48" w14:textId="57E649D3"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c>
          <w:tcPr>
            <w:tcW w:w="1847" w:type="dxa"/>
            <w:tcBorders>
              <w:left w:val="single" w:sz="4" w:space="0" w:color="000000"/>
              <w:bottom w:val="single" w:sz="4" w:space="0" w:color="000000"/>
              <w:right w:val="thickThinSmallGap" w:sz="24" w:space="0" w:color="000000"/>
            </w:tcBorders>
          </w:tcPr>
          <w:p w14:paraId="25E08131" w14:textId="6E75340D" w:rsidR="000D1EAB" w:rsidRDefault="009E3364" w:rsidP="00125E2B">
            <w:pPr>
              <w:pStyle w:val="NormalWeb"/>
              <w:spacing w:beforeAutospacing="0" w:after="0" w:afterAutospacing="0"/>
              <w:jc w:val="right"/>
              <w:rPr>
                <w:color w:val="000000"/>
                <w:sz w:val="20"/>
                <w:szCs w:val="20"/>
              </w:rPr>
            </w:pPr>
            <w:r>
              <w:rPr>
                <w:color w:val="000000"/>
                <w:sz w:val="20"/>
                <w:szCs w:val="20"/>
              </w:rPr>
              <w:t>R$ 6,99</w:t>
            </w:r>
          </w:p>
        </w:tc>
      </w:tr>
      <w:tr w:rsidR="009E3364" w14:paraId="76951108" w14:textId="77777777" w:rsidTr="00C30762">
        <w:tc>
          <w:tcPr>
            <w:tcW w:w="2836" w:type="dxa"/>
            <w:tcBorders>
              <w:left w:val="thinThickSmallGap" w:sz="24" w:space="0" w:color="000000"/>
              <w:bottom w:val="single" w:sz="4" w:space="0" w:color="000000"/>
              <w:right w:val="thinThickSmallGap" w:sz="24" w:space="0" w:color="000000"/>
            </w:tcBorders>
          </w:tcPr>
          <w:p w14:paraId="51A08A36" w14:textId="78848884" w:rsidR="009E3364" w:rsidRDefault="009E3364" w:rsidP="00125E2B">
            <w:pPr>
              <w:pStyle w:val="NormalWeb"/>
              <w:spacing w:beforeAutospacing="0" w:after="0" w:afterAutospacing="0"/>
              <w:jc w:val="both"/>
              <w:rPr>
                <w:color w:val="000000"/>
                <w:sz w:val="20"/>
                <w:szCs w:val="20"/>
              </w:rPr>
            </w:pPr>
            <w:r>
              <w:rPr>
                <w:color w:val="000000"/>
                <w:sz w:val="20"/>
                <w:szCs w:val="20"/>
              </w:rPr>
              <w:t>Tesoura com ponta</w:t>
            </w:r>
          </w:p>
        </w:tc>
        <w:tc>
          <w:tcPr>
            <w:tcW w:w="1379" w:type="dxa"/>
            <w:tcBorders>
              <w:left w:val="thinThickSmallGap" w:sz="24" w:space="0" w:color="000000"/>
              <w:bottom w:val="single" w:sz="4" w:space="0" w:color="000000"/>
              <w:right w:val="single" w:sz="4" w:space="0" w:color="000000"/>
            </w:tcBorders>
          </w:tcPr>
          <w:p w14:paraId="16E31209" w14:textId="0F763687"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037A3A3" w14:textId="02FEE704"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c>
          <w:tcPr>
            <w:tcW w:w="1847" w:type="dxa"/>
            <w:tcBorders>
              <w:left w:val="single" w:sz="4" w:space="0" w:color="000000"/>
              <w:bottom w:val="single" w:sz="4" w:space="0" w:color="000000"/>
              <w:right w:val="thickThinSmallGap" w:sz="24" w:space="0" w:color="000000"/>
            </w:tcBorders>
          </w:tcPr>
          <w:p w14:paraId="118D58D1" w14:textId="7EF87A2C" w:rsidR="009E3364" w:rsidRDefault="009E3364" w:rsidP="00125E2B">
            <w:pPr>
              <w:pStyle w:val="NormalWeb"/>
              <w:spacing w:beforeAutospacing="0" w:after="0" w:afterAutospacing="0"/>
              <w:jc w:val="right"/>
              <w:rPr>
                <w:color w:val="000000"/>
                <w:sz w:val="20"/>
                <w:szCs w:val="20"/>
              </w:rPr>
            </w:pPr>
            <w:r>
              <w:rPr>
                <w:color w:val="000000"/>
                <w:sz w:val="20"/>
                <w:szCs w:val="20"/>
              </w:rPr>
              <w:t>R$ 14,99</w:t>
            </w:r>
          </w:p>
        </w:tc>
      </w:tr>
      <w:tr w:rsidR="009E3364" w14:paraId="1DF38A5A" w14:textId="77777777" w:rsidTr="00C30762">
        <w:tc>
          <w:tcPr>
            <w:tcW w:w="2836" w:type="dxa"/>
            <w:tcBorders>
              <w:left w:val="thinThickSmallGap" w:sz="24" w:space="0" w:color="000000"/>
              <w:bottom w:val="single" w:sz="4" w:space="0" w:color="000000"/>
              <w:right w:val="thinThickSmallGap" w:sz="24" w:space="0" w:color="000000"/>
            </w:tcBorders>
          </w:tcPr>
          <w:p w14:paraId="0B0CAADA" w14:textId="2115E2B1" w:rsidR="009E3364" w:rsidRDefault="009E3364" w:rsidP="00125E2B">
            <w:pPr>
              <w:pStyle w:val="NormalWeb"/>
              <w:spacing w:beforeAutospacing="0" w:after="0" w:afterAutospacing="0"/>
              <w:jc w:val="both"/>
              <w:rPr>
                <w:color w:val="000000"/>
                <w:sz w:val="20"/>
                <w:szCs w:val="20"/>
              </w:rPr>
            </w:pPr>
            <w:r>
              <w:rPr>
                <w:color w:val="000000"/>
                <w:sz w:val="20"/>
                <w:szCs w:val="20"/>
              </w:rPr>
              <w:t>Caibro 50cm</w:t>
            </w:r>
          </w:p>
        </w:tc>
        <w:tc>
          <w:tcPr>
            <w:tcW w:w="1379" w:type="dxa"/>
            <w:tcBorders>
              <w:left w:val="thinThickSmallGap" w:sz="24" w:space="0" w:color="000000"/>
              <w:bottom w:val="single" w:sz="4" w:space="0" w:color="000000"/>
              <w:right w:val="single" w:sz="4" w:space="0" w:color="000000"/>
            </w:tcBorders>
          </w:tcPr>
          <w:p w14:paraId="00031FC7" w14:textId="5FA6774A" w:rsidR="009E3364" w:rsidRDefault="009E3364" w:rsidP="00125E2B">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2E6B9B6" w14:textId="46D8FE30"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c>
          <w:tcPr>
            <w:tcW w:w="1847" w:type="dxa"/>
            <w:tcBorders>
              <w:left w:val="single" w:sz="4" w:space="0" w:color="000000"/>
              <w:bottom w:val="single" w:sz="4" w:space="0" w:color="000000"/>
              <w:right w:val="thickThinSmallGap" w:sz="24" w:space="0" w:color="000000"/>
            </w:tcBorders>
          </w:tcPr>
          <w:p w14:paraId="386F393C" w14:textId="3CC798BB" w:rsidR="009E3364" w:rsidRDefault="009E3364" w:rsidP="00125E2B">
            <w:pPr>
              <w:pStyle w:val="NormalWeb"/>
              <w:spacing w:beforeAutospacing="0" w:after="0" w:afterAutospacing="0"/>
              <w:jc w:val="right"/>
              <w:rPr>
                <w:color w:val="000000"/>
                <w:sz w:val="20"/>
                <w:szCs w:val="20"/>
              </w:rPr>
            </w:pPr>
            <w:r>
              <w:rPr>
                <w:color w:val="000000"/>
                <w:sz w:val="20"/>
                <w:szCs w:val="20"/>
              </w:rPr>
              <w:t>R$ 3,00</w:t>
            </w:r>
          </w:p>
        </w:tc>
      </w:tr>
      <w:tr w:rsidR="00125E2B" w14:paraId="3991D261" w14:textId="77777777" w:rsidTr="00C30762">
        <w:tc>
          <w:tcPr>
            <w:tcW w:w="6516"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125E2B" w:rsidRDefault="00125E2B" w:rsidP="00125E2B">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3A2C5B12" w:rsidR="00125E2B" w:rsidRDefault="00125E2B" w:rsidP="00125E2B">
            <w:pPr>
              <w:pStyle w:val="NormalWeb"/>
              <w:spacing w:beforeAutospacing="0" w:after="0" w:afterAutospacing="0"/>
              <w:jc w:val="right"/>
              <w:rPr>
                <w:sz w:val="20"/>
                <w:szCs w:val="20"/>
              </w:rPr>
            </w:pPr>
            <w:r>
              <w:rPr>
                <w:color w:val="000000"/>
                <w:sz w:val="20"/>
                <w:szCs w:val="20"/>
              </w:rPr>
              <w:t>R$ 3</w:t>
            </w:r>
            <w:r w:rsidR="006C6991">
              <w:rPr>
                <w:color w:val="000000"/>
                <w:sz w:val="20"/>
                <w:szCs w:val="20"/>
              </w:rPr>
              <w:t>629</w:t>
            </w:r>
            <w:r>
              <w:rPr>
                <w:color w:val="000000"/>
                <w:sz w:val="20"/>
                <w:szCs w:val="20"/>
              </w:rPr>
              <w:t>,</w:t>
            </w:r>
            <w:r w:rsidR="006C6991">
              <w:rPr>
                <w:color w:val="000000"/>
                <w:sz w:val="20"/>
                <w:szCs w:val="20"/>
              </w:rPr>
              <w:t>40</w:t>
            </w:r>
          </w:p>
        </w:tc>
      </w:tr>
    </w:tbl>
    <w:p w14:paraId="2A40ADC1" w14:textId="0440DB66" w:rsidR="00066BC5" w:rsidRDefault="006D6AA3" w:rsidP="00CC1770">
      <w:pPr>
        <w:pStyle w:val="NormalWeb"/>
        <w:spacing w:beforeAutospacing="0" w:after="0" w:afterAutospacing="0" w:line="360" w:lineRule="auto"/>
        <w:ind w:firstLine="284"/>
        <w:jc w:val="both"/>
        <w:rPr>
          <w:color w:val="000000"/>
          <w:sz w:val="20"/>
          <w:szCs w:val="20"/>
        </w:rPr>
      </w:pPr>
      <w:r>
        <w:rPr>
          <w:b/>
          <w:color w:val="000000"/>
          <w:sz w:val="20"/>
          <w:szCs w:val="20"/>
        </w:rPr>
        <w:t xml:space="preserve">  </w:t>
      </w:r>
      <w:r w:rsidR="0038702B" w:rsidRPr="00CC1770">
        <w:rPr>
          <w:b/>
          <w:color w:val="000000"/>
          <w:sz w:val="20"/>
          <w:szCs w:val="20"/>
        </w:rPr>
        <w:t>Fonte:</w:t>
      </w:r>
      <w:r w:rsidR="0038702B"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69A4E759" w14:textId="685F822E" w:rsidR="00516E16" w:rsidRPr="002857DC" w:rsidRDefault="0038702B" w:rsidP="00FE15D2">
      <w:pPr>
        <w:pStyle w:val="NormalWeb"/>
        <w:spacing w:beforeAutospacing="0" w:after="0" w:afterAutospacing="0" w:line="360" w:lineRule="auto"/>
        <w:jc w:val="both"/>
        <w:rPr>
          <w:color w:val="000000"/>
          <w:u w:val="single"/>
        </w:rPr>
      </w:pPr>
      <w:r>
        <w:rPr>
          <w:b/>
          <w:color w:val="000000"/>
        </w:rPr>
        <w:lastRenderedPageBreak/>
        <w:t>REFERÊNCIAS</w:t>
      </w:r>
    </w:p>
    <w:p w14:paraId="303E7CAD" w14:textId="77777777" w:rsidR="00FE15D2" w:rsidRPr="00EC39D3" w:rsidRDefault="00FE15D2" w:rsidP="00EC39D3">
      <w:pPr>
        <w:pStyle w:val="NormalWeb"/>
        <w:spacing w:beforeAutospacing="0" w:after="0" w:afterAutospacing="0"/>
        <w:rPr>
          <w:color w:val="000000"/>
        </w:rPr>
      </w:pPr>
    </w:p>
    <w:p w14:paraId="6841BC95" w14:textId="77777777" w:rsidR="00FE15D2" w:rsidRPr="00EC39D3" w:rsidRDefault="00FE15D2" w:rsidP="00EC39D3">
      <w:pPr>
        <w:spacing w:after="0" w:line="240" w:lineRule="auto"/>
        <w:rPr>
          <w:rStyle w:val="Forte"/>
          <w:rFonts w:ascii="Times New Roman" w:eastAsia="Times New Roman" w:hAnsi="Times New Roman"/>
          <w:b w:val="0"/>
          <w:bCs w:val="0"/>
          <w:color w:val="000000"/>
          <w:sz w:val="24"/>
          <w:szCs w:val="24"/>
          <w:lang w:eastAsia="pt-BR"/>
        </w:rPr>
      </w:pPr>
      <w:r w:rsidRPr="00EC39D3">
        <w:rPr>
          <w:rStyle w:val="Forte"/>
          <w:rFonts w:ascii="Times New Roman" w:eastAsia="Times New Roman" w:hAnsi="Times New Roman"/>
          <w:b w:val="0"/>
          <w:bCs w:val="0"/>
          <w:color w:val="000000"/>
          <w:sz w:val="24"/>
          <w:szCs w:val="24"/>
          <w:lang w:eastAsia="pt-BR"/>
        </w:rPr>
        <w:t xml:space="preserve">AGUIRRE, </w:t>
      </w:r>
      <w:proofErr w:type="spellStart"/>
      <w:r w:rsidRPr="00EC39D3">
        <w:rPr>
          <w:rStyle w:val="Forte"/>
          <w:rFonts w:ascii="Times New Roman" w:eastAsia="Times New Roman" w:hAnsi="Times New Roman"/>
          <w:b w:val="0"/>
          <w:bCs w:val="0"/>
          <w:color w:val="000000"/>
          <w:sz w:val="24"/>
          <w:szCs w:val="24"/>
          <w:lang w:eastAsia="pt-BR"/>
        </w:rPr>
        <w:t>Luis</w:t>
      </w:r>
      <w:proofErr w:type="spellEnd"/>
      <w:r w:rsidRPr="00EC39D3">
        <w:rPr>
          <w:rStyle w:val="Forte"/>
          <w:rFonts w:ascii="Times New Roman" w:eastAsia="Times New Roman" w:hAnsi="Times New Roman"/>
          <w:b w:val="0"/>
          <w:bCs w:val="0"/>
          <w:color w:val="000000"/>
          <w:sz w:val="24"/>
          <w:szCs w:val="24"/>
          <w:lang w:eastAsia="pt-BR"/>
        </w:rPr>
        <w:t xml:space="preserve"> </w:t>
      </w:r>
      <w:proofErr w:type="spellStart"/>
      <w:r w:rsidRPr="00EC39D3">
        <w:rPr>
          <w:rStyle w:val="Forte"/>
          <w:rFonts w:ascii="Times New Roman" w:eastAsia="Times New Roman" w:hAnsi="Times New Roman"/>
          <w:b w:val="0"/>
          <w:bCs w:val="0"/>
          <w:color w:val="000000"/>
          <w:sz w:val="24"/>
          <w:szCs w:val="24"/>
          <w:lang w:eastAsia="pt-BR"/>
        </w:rPr>
        <w:t>Antonio</w:t>
      </w:r>
      <w:proofErr w:type="spellEnd"/>
      <w:r w:rsidRPr="00EC39D3">
        <w:rPr>
          <w:rStyle w:val="Forte"/>
          <w:rFonts w:ascii="Times New Roman" w:eastAsia="Times New Roman" w:hAnsi="Times New Roman"/>
          <w:b w:val="0"/>
          <w:bCs w:val="0"/>
          <w:color w:val="000000"/>
          <w:sz w:val="24"/>
          <w:szCs w:val="24"/>
          <w:lang w:eastAsia="pt-BR"/>
        </w:rPr>
        <w:t xml:space="preserve">. </w:t>
      </w:r>
      <w:r w:rsidRPr="00EC39D3">
        <w:rPr>
          <w:rStyle w:val="Forte"/>
          <w:rFonts w:ascii="Times New Roman" w:eastAsia="Times New Roman" w:hAnsi="Times New Roman"/>
          <w:color w:val="000000"/>
          <w:sz w:val="24"/>
          <w:szCs w:val="24"/>
          <w:lang w:eastAsia="pt-BR"/>
        </w:rPr>
        <w:t>Fundamentos de Instrumentação</w:t>
      </w:r>
      <w:r w:rsidRPr="00EC39D3">
        <w:rPr>
          <w:rStyle w:val="Forte"/>
          <w:rFonts w:ascii="Times New Roman" w:eastAsia="Times New Roman" w:hAnsi="Times New Roman"/>
          <w:b w:val="0"/>
          <w:bCs w:val="0"/>
          <w:color w:val="000000"/>
          <w:sz w:val="24"/>
          <w:szCs w:val="24"/>
          <w:lang w:eastAsia="pt-BR"/>
        </w:rPr>
        <w:t xml:space="preserve">. São Paulo: Pearson, 2013. </w:t>
      </w:r>
    </w:p>
    <w:p w14:paraId="635B655C"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3CEC81C3" w14:textId="395DED0A"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AMORIN, Carlos Augusto Patrício. </w:t>
      </w:r>
      <w:r w:rsidRPr="00EC39D3">
        <w:rPr>
          <w:rFonts w:ascii="Times New Roman" w:eastAsia="Times New Roman" w:hAnsi="Times New Roman"/>
          <w:b/>
          <w:bCs/>
          <w:color w:val="000000"/>
          <w:sz w:val="24"/>
          <w:szCs w:val="24"/>
          <w:lang w:eastAsia="pt-BR"/>
        </w:rPr>
        <w:t>Sensores</w:t>
      </w:r>
      <w:r w:rsidRPr="00EC39D3">
        <w:rPr>
          <w:rFonts w:ascii="Times New Roman" w:eastAsia="Times New Roman" w:hAnsi="Times New Roman"/>
          <w:color w:val="000000"/>
          <w:sz w:val="24"/>
          <w:szCs w:val="24"/>
          <w:lang w:eastAsia="pt-BR"/>
        </w:rPr>
        <w:t>.</w:t>
      </w:r>
      <w:r w:rsidRPr="00EC39D3">
        <w:rPr>
          <w:rFonts w:ascii="Times New Roman" w:eastAsia="Times New Roman" w:hAnsi="Times New Roman"/>
          <w:b/>
          <w:bCs/>
          <w:color w:val="000000"/>
          <w:sz w:val="24"/>
          <w:szCs w:val="24"/>
          <w:lang w:eastAsia="pt-BR"/>
        </w:rPr>
        <w:t xml:space="preserve"> </w:t>
      </w:r>
      <w:r w:rsidRPr="00EC39D3">
        <w:rPr>
          <w:rFonts w:ascii="Times New Roman" w:eastAsia="Times New Roman" w:hAnsi="Times New Roman"/>
          <w:color w:val="000000"/>
          <w:sz w:val="24"/>
          <w:szCs w:val="24"/>
          <w:lang w:eastAsia="pt-BR"/>
        </w:rPr>
        <w:t>UNESP. São Paulo, 2010. Disponível em: &lt;</w:t>
      </w:r>
      <w:hyperlink r:id="rId14">
        <w:r w:rsidRPr="00EC39D3">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sidRPr="00EC39D3">
        <w:rPr>
          <w:rFonts w:ascii="Times New Roman" w:eastAsia="Times New Roman" w:hAnsi="Times New Roman"/>
          <w:color w:val="000000"/>
          <w:sz w:val="24"/>
          <w:szCs w:val="24"/>
          <w:lang w:eastAsia="pt-BR"/>
        </w:rPr>
        <w:t>&gt;. Acesso em: 25 maio 2021.</w:t>
      </w:r>
    </w:p>
    <w:p w14:paraId="3F496003" w14:textId="77777777" w:rsidR="00FE15D2" w:rsidRDefault="00FE15D2" w:rsidP="00EC39D3">
      <w:pPr>
        <w:spacing w:after="0" w:line="240" w:lineRule="auto"/>
        <w:rPr>
          <w:rFonts w:ascii="Times New Roman" w:hAnsi="Times New Roman"/>
          <w:color w:val="000000"/>
          <w:sz w:val="24"/>
          <w:szCs w:val="24"/>
        </w:rPr>
      </w:pPr>
    </w:p>
    <w:p w14:paraId="583AE351" w14:textId="444C5443" w:rsidR="00FE15D2" w:rsidRPr="00EC39D3" w:rsidRDefault="00FE15D2" w:rsidP="00EC39D3">
      <w:pPr>
        <w:spacing w:after="0" w:line="240" w:lineRule="auto"/>
        <w:rPr>
          <w:rFonts w:ascii="Times New Roman" w:hAnsi="Times New Roman"/>
          <w:color w:val="000000"/>
          <w:sz w:val="24"/>
          <w:szCs w:val="24"/>
        </w:rPr>
      </w:pPr>
      <w:r w:rsidRPr="00EC39D3">
        <w:rPr>
          <w:rFonts w:ascii="Times New Roman" w:hAnsi="Times New Roman"/>
          <w:color w:val="000000"/>
          <w:sz w:val="24"/>
          <w:szCs w:val="24"/>
        </w:rPr>
        <w:t xml:space="preserve">ANDRADE, Ana Paula de. </w:t>
      </w:r>
      <w:r w:rsidRPr="00EC39D3">
        <w:rPr>
          <w:rFonts w:ascii="Times New Roman" w:hAnsi="Times New Roman"/>
          <w:b/>
          <w:color w:val="000000"/>
          <w:sz w:val="24"/>
          <w:szCs w:val="24"/>
        </w:rPr>
        <w:t xml:space="preserve">O que é </w:t>
      </w:r>
      <w:proofErr w:type="spellStart"/>
      <w:r w:rsidRPr="00EC39D3">
        <w:rPr>
          <w:rFonts w:ascii="Times New Roman" w:hAnsi="Times New Roman"/>
          <w:b/>
          <w:color w:val="000000"/>
          <w:sz w:val="24"/>
          <w:szCs w:val="24"/>
        </w:rPr>
        <w:t>React</w:t>
      </w:r>
      <w:proofErr w:type="spellEnd"/>
      <w:r w:rsidRPr="00EC39D3">
        <w:rPr>
          <w:rFonts w:ascii="Times New Roman" w:hAnsi="Times New Roman"/>
          <w:b/>
          <w:color w:val="000000"/>
          <w:sz w:val="24"/>
          <w:szCs w:val="24"/>
        </w:rPr>
        <w:t xml:space="preserve"> </w:t>
      </w:r>
      <w:proofErr w:type="spellStart"/>
      <w:r w:rsidRPr="00EC39D3">
        <w:rPr>
          <w:rFonts w:ascii="Times New Roman" w:hAnsi="Times New Roman"/>
          <w:b/>
          <w:color w:val="000000"/>
          <w:sz w:val="24"/>
          <w:szCs w:val="24"/>
        </w:rPr>
        <w:t>Native</w:t>
      </w:r>
      <w:proofErr w:type="spellEnd"/>
      <w:r w:rsidRPr="00EC39D3">
        <w:rPr>
          <w:rFonts w:ascii="Times New Roman" w:hAnsi="Times New Roman"/>
          <w:color w:val="000000"/>
          <w:sz w:val="24"/>
          <w:szCs w:val="24"/>
        </w:rPr>
        <w:t xml:space="preserve">. </w:t>
      </w:r>
      <w:proofErr w:type="spellStart"/>
      <w:r w:rsidRPr="00EC39D3">
        <w:rPr>
          <w:rFonts w:ascii="Times New Roman" w:hAnsi="Times New Roman"/>
          <w:color w:val="000000"/>
          <w:sz w:val="24"/>
          <w:szCs w:val="24"/>
        </w:rPr>
        <w:t>Treinaweb</w:t>
      </w:r>
      <w:proofErr w:type="spellEnd"/>
      <w:r w:rsidRPr="00EC39D3">
        <w:rPr>
          <w:rFonts w:ascii="Times New Roman" w:hAnsi="Times New Roman"/>
          <w:color w:val="000000"/>
          <w:sz w:val="24"/>
          <w:szCs w:val="24"/>
        </w:rPr>
        <w:t>, 2020. Disponível em: &lt;https://www.treinaweb.com.br/blog/o-que-e-o-</w:t>
      </w:r>
      <w:proofErr w:type="spellStart"/>
      <w:r w:rsidRPr="00EC39D3">
        <w:rPr>
          <w:rFonts w:ascii="Times New Roman" w:hAnsi="Times New Roman"/>
          <w:color w:val="000000"/>
          <w:sz w:val="24"/>
          <w:szCs w:val="24"/>
        </w:rPr>
        <w:t>react</w:t>
      </w:r>
      <w:proofErr w:type="spellEnd"/>
      <w:r w:rsidRPr="00EC39D3">
        <w:rPr>
          <w:rFonts w:ascii="Times New Roman" w:hAnsi="Times New Roman"/>
          <w:color w:val="000000"/>
          <w:sz w:val="24"/>
          <w:szCs w:val="24"/>
        </w:rPr>
        <w:t>-</w:t>
      </w:r>
      <w:proofErr w:type="spellStart"/>
      <w:r w:rsidRPr="00EC39D3">
        <w:rPr>
          <w:rFonts w:ascii="Times New Roman" w:hAnsi="Times New Roman"/>
          <w:color w:val="000000"/>
          <w:sz w:val="24"/>
          <w:szCs w:val="24"/>
        </w:rPr>
        <w:t>native</w:t>
      </w:r>
      <w:proofErr w:type="spellEnd"/>
      <w:r w:rsidRPr="00EC39D3">
        <w:rPr>
          <w:rFonts w:ascii="Times New Roman" w:hAnsi="Times New Roman"/>
          <w:color w:val="000000"/>
          <w:sz w:val="24"/>
          <w:szCs w:val="24"/>
        </w:rPr>
        <w:t>&gt;. Acesso em: 22 jun. 2021.</w:t>
      </w:r>
    </w:p>
    <w:p w14:paraId="035ACF54" w14:textId="77777777" w:rsidR="00FE15D2" w:rsidRDefault="00FE15D2" w:rsidP="00EC39D3">
      <w:pPr>
        <w:spacing w:after="0" w:line="240" w:lineRule="auto"/>
        <w:rPr>
          <w:rFonts w:ascii="Times New Roman" w:eastAsia="Times New Roman" w:hAnsi="Times New Roman"/>
          <w:color w:val="000000"/>
          <w:sz w:val="24"/>
          <w:szCs w:val="24"/>
          <w:lang w:eastAsia="pt-BR"/>
        </w:rPr>
      </w:pPr>
    </w:p>
    <w:p w14:paraId="662F6D38" w14:textId="12B6A168" w:rsidR="00FE15D2" w:rsidRPr="00EC39D3" w:rsidRDefault="00FE15D2" w:rsidP="00EC39D3">
      <w:pPr>
        <w:spacing w:after="0" w:line="240" w:lineRule="auto"/>
        <w:rPr>
          <w:rFonts w:ascii="Times New Roman" w:eastAsia="Times New Roman" w:hAnsi="Times New Roman"/>
          <w:color w:val="000000"/>
          <w:sz w:val="24"/>
          <w:szCs w:val="24"/>
          <w:lang w:eastAsia="pt-BR"/>
        </w:rPr>
      </w:pPr>
      <w:r w:rsidRPr="00EC39D3">
        <w:rPr>
          <w:rFonts w:ascii="Times New Roman" w:eastAsia="Times New Roman" w:hAnsi="Times New Roman"/>
          <w:color w:val="000000"/>
          <w:sz w:val="24"/>
          <w:szCs w:val="24"/>
          <w:lang w:eastAsia="pt-BR"/>
        </w:rPr>
        <w:t xml:space="preserve">BARBOSA, José Willian. </w:t>
      </w:r>
      <w:r w:rsidRPr="00EC39D3">
        <w:rPr>
          <w:rFonts w:ascii="Times New Roman" w:eastAsia="Times New Roman" w:hAnsi="Times New Roman"/>
          <w:b/>
          <w:bCs/>
          <w:color w:val="000000"/>
          <w:sz w:val="24"/>
          <w:szCs w:val="24"/>
          <w:lang w:eastAsia="pt-BR"/>
        </w:rPr>
        <w:t xml:space="preserve">Sistema de irrigação automatizado utilizando plataforma Arduino. </w:t>
      </w:r>
      <w:r w:rsidRPr="00EC39D3">
        <w:rPr>
          <w:rFonts w:ascii="Times New Roman" w:eastAsia="Times New Roman" w:hAnsi="Times New Roman"/>
          <w:color w:val="000000"/>
          <w:sz w:val="24"/>
          <w:szCs w:val="24"/>
          <w:lang w:eastAsia="pt-BR"/>
        </w:rPr>
        <w:t>FEMA, Assis, São Paulo, 2013. Disponível em: &lt;</w:t>
      </w:r>
      <w:r w:rsidRPr="00EC39D3">
        <w:rPr>
          <w:rStyle w:val="LinkdaInternet"/>
          <w:rFonts w:ascii="Times New Roman" w:eastAsia="Times New Roman" w:hAnsi="Times New Roman"/>
          <w:color w:val="000000"/>
          <w:sz w:val="24"/>
          <w:szCs w:val="24"/>
          <w:u w:val="none"/>
          <w:lang w:eastAsia="pt-BR"/>
        </w:rPr>
        <w:t>https://cepein.femanet.com.br/</w:t>
      </w:r>
      <w:proofErr w:type="spellStart"/>
      <w:r w:rsidRPr="00EC39D3">
        <w:rPr>
          <w:rStyle w:val="LinkdaInternet"/>
          <w:rFonts w:ascii="Times New Roman" w:eastAsia="Times New Roman" w:hAnsi="Times New Roman"/>
          <w:color w:val="000000"/>
          <w:sz w:val="24"/>
          <w:szCs w:val="24"/>
          <w:u w:val="none"/>
          <w:lang w:eastAsia="pt-BR"/>
        </w:rPr>
        <w:t>BDigital</w:t>
      </w:r>
      <w:proofErr w:type="spellEnd"/>
      <w:r w:rsidRPr="00EC39D3">
        <w:rPr>
          <w:rStyle w:val="LinkdaInternet"/>
          <w:rFonts w:ascii="Times New Roman" w:eastAsia="Times New Roman" w:hAnsi="Times New Roman"/>
          <w:color w:val="000000"/>
          <w:sz w:val="24"/>
          <w:szCs w:val="24"/>
          <w:u w:val="none"/>
          <w:lang w:eastAsia="pt-BR"/>
        </w:rPr>
        <w:t>/</w:t>
      </w:r>
      <w:proofErr w:type="spellStart"/>
      <w:r w:rsidRPr="00EC39D3">
        <w:rPr>
          <w:rStyle w:val="LinkdaInternet"/>
          <w:rFonts w:ascii="Times New Roman" w:eastAsia="Times New Roman" w:hAnsi="Times New Roman"/>
          <w:color w:val="000000"/>
          <w:sz w:val="24"/>
          <w:szCs w:val="24"/>
          <w:u w:val="none"/>
          <w:lang w:eastAsia="pt-BR"/>
        </w:rPr>
        <w:t>arqTccs</w:t>
      </w:r>
      <w:proofErr w:type="spellEnd"/>
      <w:r w:rsidRPr="00EC39D3">
        <w:rPr>
          <w:rStyle w:val="LinkdaInternet"/>
          <w:rFonts w:ascii="Times New Roman" w:eastAsia="Times New Roman" w:hAnsi="Times New Roman"/>
          <w:color w:val="000000"/>
          <w:sz w:val="24"/>
          <w:szCs w:val="24"/>
          <w:u w:val="none"/>
          <w:lang w:eastAsia="pt-BR"/>
        </w:rPr>
        <w:t>/1011330043.pdf</w:t>
      </w:r>
      <w:r w:rsidRPr="00EC39D3">
        <w:rPr>
          <w:rFonts w:ascii="Times New Roman" w:eastAsia="Times New Roman" w:hAnsi="Times New Roman"/>
          <w:color w:val="000000"/>
          <w:sz w:val="24"/>
          <w:szCs w:val="24"/>
          <w:lang w:eastAsia="pt-BR"/>
        </w:rPr>
        <w:t>&gt;. Acesso em: 20 abr. 2021.</w:t>
      </w:r>
    </w:p>
    <w:p w14:paraId="50FEFD77" w14:textId="77777777" w:rsidR="00FE15D2" w:rsidRDefault="00FE15D2" w:rsidP="00EC39D3">
      <w:pPr>
        <w:pStyle w:val="Ttulo1"/>
        <w:shd w:val="clear" w:color="auto" w:fill="FFFFFF"/>
        <w:rPr>
          <w:b w:val="0"/>
          <w:color w:val="000000"/>
          <w:szCs w:val="24"/>
          <w:lang w:eastAsia="pt-BR"/>
        </w:rPr>
      </w:pPr>
    </w:p>
    <w:p w14:paraId="447DF288" w14:textId="4DD07400" w:rsidR="00FE15D2" w:rsidRPr="00EC39D3" w:rsidRDefault="00FE15D2" w:rsidP="00EC39D3">
      <w:pPr>
        <w:pStyle w:val="Ttulo1"/>
        <w:shd w:val="clear" w:color="auto" w:fill="FFFFFF"/>
        <w:rPr>
          <w:b w:val="0"/>
          <w:color w:val="3D3D3D"/>
          <w:szCs w:val="24"/>
          <w:lang w:eastAsia="pt-BR"/>
        </w:rPr>
      </w:pPr>
      <w:r w:rsidRPr="00EC39D3">
        <w:rPr>
          <w:b w:val="0"/>
          <w:color w:val="000000"/>
          <w:szCs w:val="24"/>
          <w:lang w:eastAsia="pt-BR"/>
        </w:rPr>
        <w:t xml:space="preserve">BRANDÃO, Bruna. </w:t>
      </w:r>
      <w:r w:rsidRPr="00EC39D3">
        <w:rPr>
          <w:color w:val="3D3D3D"/>
          <w:szCs w:val="24"/>
        </w:rPr>
        <w:t xml:space="preserve">O que é IoT – Como </w:t>
      </w:r>
      <w:proofErr w:type="spellStart"/>
      <w:r w:rsidRPr="00EC39D3">
        <w:rPr>
          <w:color w:val="3D3D3D"/>
          <w:szCs w:val="24"/>
        </w:rPr>
        <w:t>melhorar</w:t>
      </w:r>
      <w:proofErr w:type="spellEnd"/>
      <w:r w:rsidRPr="00EC39D3">
        <w:rPr>
          <w:color w:val="3D3D3D"/>
          <w:szCs w:val="24"/>
        </w:rPr>
        <w:t xml:space="preserve"> </w:t>
      </w:r>
      <w:proofErr w:type="spellStart"/>
      <w:r w:rsidRPr="00EC39D3">
        <w:rPr>
          <w:color w:val="000000" w:themeColor="text1"/>
          <w:szCs w:val="24"/>
        </w:rPr>
        <w:t>rotinas</w:t>
      </w:r>
      <w:proofErr w:type="spellEnd"/>
      <w:r w:rsidRPr="00EC39D3">
        <w:rPr>
          <w:color w:val="000000" w:themeColor="text1"/>
          <w:szCs w:val="24"/>
        </w:rPr>
        <w:t xml:space="preserve"> </w:t>
      </w:r>
      <w:proofErr w:type="spellStart"/>
      <w:r w:rsidRPr="00EC39D3">
        <w:rPr>
          <w:color w:val="000000" w:themeColor="text1"/>
          <w:szCs w:val="24"/>
        </w:rPr>
        <w:t>empresariais</w:t>
      </w:r>
      <w:proofErr w:type="spellEnd"/>
      <w:r w:rsidRPr="00EC39D3">
        <w:rPr>
          <w:color w:val="3D3D3D"/>
          <w:szCs w:val="24"/>
        </w:rPr>
        <w:t xml:space="preserve">, </w:t>
      </w:r>
      <w:proofErr w:type="spellStart"/>
      <w:r w:rsidRPr="00EC39D3">
        <w:rPr>
          <w:color w:val="3D3D3D"/>
          <w:szCs w:val="24"/>
        </w:rPr>
        <w:t>industriais</w:t>
      </w:r>
      <w:proofErr w:type="spellEnd"/>
      <w:r w:rsidRPr="00EC39D3">
        <w:rPr>
          <w:color w:val="3D3D3D"/>
          <w:szCs w:val="24"/>
        </w:rPr>
        <w:t xml:space="preserve"> e </w:t>
      </w:r>
      <w:proofErr w:type="spellStart"/>
      <w:r w:rsidRPr="00EC39D3">
        <w:rPr>
          <w:color w:val="3D3D3D"/>
          <w:szCs w:val="24"/>
        </w:rPr>
        <w:t>pessoais</w:t>
      </w:r>
      <w:proofErr w:type="spellEnd"/>
      <w:r w:rsidRPr="00EC39D3">
        <w:rPr>
          <w:color w:val="3D3D3D"/>
          <w:szCs w:val="24"/>
        </w:rPr>
        <w:t xml:space="preserve"> </w:t>
      </w:r>
      <w:proofErr w:type="spellStart"/>
      <w:r w:rsidRPr="00EC39D3">
        <w:rPr>
          <w:color w:val="3D3D3D"/>
          <w:szCs w:val="24"/>
        </w:rPr>
        <w:t xml:space="preserve">com </w:t>
      </w:r>
      <w:proofErr w:type="gramStart"/>
      <w:r w:rsidRPr="00EC39D3">
        <w:rPr>
          <w:color w:val="3D3D3D"/>
          <w:szCs w:val="24"/>
        </w:rPr>
        <w:t>a</w:t>
      </w:r>
      <w:proofErr w:type="spellEnd"/>
      <w:proofErr w:type="gramEnd"/>
      <w:r w:rsidRPr="00EC39D3">
        <w:rPr>
          <w:color w:val="3D3D3D"/>
          <w:szCs w:val="24"/>
        </w:rPr>
        <w:t xml:space="preserve"> internet das </w:t>
      </w:r>
      <w:proofErr w:type="spellStart"/>
      <w:r w:rsidRPr="00EC39D3">
        <w:rPr>
          <w:color w:val="3D3D3D"/>
          <w:szCs w:val="24"/>
        </w:rPr>
        <w:t>coisas</w:t>
      </w:r>
      <w:proofErr w:type="spellEnd"/>
      <w:r w:rsidRPr="00EC39D3">
        <w:rPr>
          <w:b w:val="0"/>
          <w:color w:val="3D3D3D"/>
          <w:szCs w:val="24"/>
        </w:rPr>
        <w:t xml:space="preserve">. </w:t>
      </w:r>
      <w:proofErr w:type="spellStart"/>
      <w:r w:rsidRPr="00EC39D3">
        <w:rPr>
          <w:b w:val="0"/>
          <w:color w:val="3D3D3D"/>
          <w:szCs w:val="24"/>
        </w:rPr>
        <w:t>Maplink</w:t>
      </w:r>
      <w:proofErr w:type="spellEnd"/>
      <w:r w:rsidRPr="00EC39D3">
        <w:rPr>
          <w:b w:val="0"/>
          <w:color w:val="3D3D3D"/>
          <w:szCs w:val="24"/>
        </w:rPr>
        <w:t xml:space="preserve">, 2020. </w:t>
      </w:r>
      <w:proofErr w:type="spellStart"/>
      <w:r w:rsidRPr="00EC39D3">
        <w:rPr>
          <w:b w:val="0"/>
          <w:color w:val="3D3D3D"/>
          <w:szCs w:val="24"/>
        </w:rPr>
        <w:t>Disponível</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xml:space="preserve">: &lt;https://maplink.global/blog/o-que-e-iot/ &gt;. </w:t>
      </w:r>
      <w:proofErr w:type="spellStart"/>
      <w:r w:rsidRPr="00EC39D3">
        <w:rPr>
          <w:b w:val="0"/>
          <w:color w:val="3D3D3D"/>
          <w:szCs w:val="24"/>
        </w:rPr>
        <w:t>Acesso</w:t>
      </w:r>
      <w:proofErr w:type="spellEnd"/>
      <w:r w:rsidRPr="00EC39D3">
        <w:rPr>
          <w:b w:val="0"/>
          <w:color w:val="3D3D3D"/>
          <w:szCs w:val="24"/>
        </w:rPr>
        <w:t xml:space="preserve"> </w:t>
      </w:r>
      <w:proofErr w:type="spellStart"/>
      <w:r w:rsidRPr="00EC39D3">
        <w:rPr>
          <w:b w:val="0"/>
          <w:color w:val="3D3D3D"/>
          <w:szCs w:val="24"/>
        </w:rPr>
        <w:t>em</w:t>
      </w:r>
      <w:proofErr w:type="spellEnd"/>
      <w:r w:rsidRPr="00EC39D3">
        <w:rPr>
          <w:b w:val="0"/>
          <w:color w:val="3D3D3D"/>
          <w:szCs w:val="24"/>
        </w:rPr>
        <w:t>: 20 jun. 2021.</w:t>
      </w:r>
    </w:p>
    <w:p w14:paraId="1E7A843B" w14:textId="77777777" w:rsidR="00FE15D2" w:rsidRDefault="00FE15D2" w:rsidP="00EC39D3">
      <w:pPr>
        <w:spacing w:after="0" w:line="240" w:lineRule="auto"/>
        <w:rPr>
          <w:rFonts w:ascii="Times New Roman" w:hAnsi="Times New Roman"/>
          <w:b/>
          <w:color w:val="000000"/>
          <w:sz w:val="24"/>
          <w:szCs w:val="24"/>
        </w:rPr>
      </w:pPr>
    </w:p>
    <w:p w14:paraId="2ECE288B" w14:textId="051F1CFB"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t>B</w:t>
      </w:r>
      <w:r w:rsidR="00913F5D">
        <w:rPr>
          <w:rFonts w:ascii="Times New Roman" w:hAnsi="Times New Roman"/>
          <w:b/>
          <w:color w:val="000000" w:themeColor="text1"/>
          <w:sz w:val="24"/>
          <w:szCs w:val="24"/>
        </w:rPr>
        <w:t>RASIL</w:t>
      </w:r>
      <w:r w:rsidRPr="00913F5D">
        <w:rPr>
          <w:rFonts w:ascii="Times New Roman" w:hAnsi="Times New Roman"/>
          <w:b/>
          <w:color w:val="000000" w:themeColor="text1"/>
          <w:sz w:val="24"/>
          <w:szCs w:val="24"/>
        </w:rPr>
        <w:t xml:space="preserve"> é o maior produtor e exportador de café do mundo</w:t>
      </w:r>
      <w:r w:rsidRPr="00913F5D">
        <w:rPr>
          <w:rFonts w:ascii="Times New Roman" w:hAnsi="Times New Roman"/>
          <w:color w:val="000000" w:themeColor="text1"/>
          <w:sz w:val="24"/>
          <w:szCs w:val="24"/>
        </w:rPr>
        <w:t>. G1, 2020. Disponível em: &lt;https://g1.globo.com/economia/agronegocios/agro-a-industria-riqueza-do-brasil/noticia/2020/09/16/brasil-e-o-maior-produtor-e-exportador-de-cafe-do-mundo.ghtml&gt;. Acesso em: 26 jun. 2021.</w:t>
      </w:r>
    </w:p>
    <w:p w14:paraId="05DED762" w14:textId="77777777" w:rsidR="00FE15D2" w:rsidRPr="00913F5D" w:rsidRDefault="00FE15D2" w:rsidP="00EC39D3">
      <w:pPr>
        <w:spacing w:after="0" w:line="240" w:lineRule="auto"/>
        <w:rPr>
          <w:rFonts w:ascii="Times New Roman" w:hAnsi="Times New Roman"/>
          <w:color w:val="000000" w:themeColor="text1"/>
          <w:sz w:val="24"/>
          <w:szCs w:val="24"/>
        </w:rPr>
      </w:pPr>
    </w:p>
    <w:p w14:paraId="35F62DDF" w14:textId="5D2F97C9"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BRITO, Fábio. </w:t>
      </w:r>
      <w:r w:rsidRPr="00913F5D">
        <w:rPr>
          <w:rFonts w:ascii="Times New Roman" w:hAnsi="Times New Roman"/>
          <w:b/>
          <w:bCs/>
          <w:color w:val="000000" w:themeColor="text1"/>
          <w:sz w:val="24"/>
          <w:szCs w:val="24"/>
        </w:rPr>
        <w:t>Sensores e atuadores</w:t>
      </w:r>
      <w:r w:rsidRPr="00913F5D">
        <w:rPr>
          <w:rFonts w:ascii="Times New Roman" w:hAnsi="Times New Roman"/>
          <w:color w:val="000000" w:themeColor="text1"/>
          <w:sz w:val="24"/>
          <w:szCs w:val="24"/>
        </w:rPr>
        <w:t>. 1ª ed. 2ª tiragem. São Paulo: Saraiva, 2017.</w:t>
      </w:r>
    </w:p>
    <w:p w14:paraId="1043C179"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404A8187" w14:textId="4C8B7EE3"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CONHEÇA</w:t>
      </w:r>
      <w:r w:rsidR="00FE15D2" w:rsidRPr="00913F5D">
        <w:rPr>
          <w:rStyle w:val="Forte"/>
          <w:rFonts w:ascii="Times New Roman" w:eastAsia="Times New Roman" w:hAnsi="Times New Roman"/>
          <w:color w:val="000000" w:themeColor="text1"/>
          <w:sz w:val="24"/>
          <w:szCs w:val="24"/>
        </w:rPr>
        <w:t xml:space="preserve"> a origem do café e sua história</w:t>
      </w:r>
      <w:r w:rsidR="00FE15D2" w:rsidRPr="00913F5D">
        <w:rPr>
          <w:rStyle w:val="Forte"/>
          <w:rFonts w:ascii="Times New Roman" w:eastAsia="Times New Roman" w:hAnsi="Times New Roman"/>
          <w:b w:val="0"/>
          <w:bCs w:val="0"/>
          <w:color w:val="000000" w:themeColor="text1"/>
          <w:sz w:val="24"/>
          <w:szCs w:val="24"/>
        </w:rPr>
        <w:t>. Grão Gourmet. São Paulo, 2017. Disponível em: &lt;</w:t>
      </w:r>
      <w:hyperlink r:id="rId15" w:anchor=":~:text=O café é uma planta,originou o nome de Café.&amp;text=Saindo da Arábia%2C o café,mais tarde%2C chegou a Turquia" w:history="1">
        <w:r w:rsidR="00FE15D2" w:rsidRPr="00913F5D">
          <w:rPr>
            <w:rStyle w:val="LinkdaInternet"/>
            <w:rFonts w:ascii="Times New Roman" w:hAnsi="Times New Roman"/>
            <w:color w:val="000000" w:themeColor="text1"/>
            <w:sz w:val="24"/>
            <w:szCs w:val="24"/>
            <w:u w:val="none"/>
          </w:rPr>
          <w:t>https://www.graogourmet.com/blog/conheca-origem-do-cafe-e-sua-historia/#:~:text=O%20caf%C3%A9%20%C3%A9%20uma%20planta,originou%20o%20nome%20de%20Caf%C3%A9.&amp;text=Saindo%20da%20Ar%C3%A1bia%2C%20o%20caf%C3%A9,mais%20tarde%2C%20chegou%20a%20Turquia</w:t>
        </w:r>
      </w:hyperlink>
      <w:r w:rsidR="00FE15D2" w:rsidRPr="00913F5D">
        <w:rPr>
          <w:rStyle w:val="Forte"/>
          <w:rFonts w:ascii="Times New Roman" w:eastAsia="Times New Roman" w:hAnsi="Times New Roman"/>
          <w:b w:val="0"/>
          <w:bCs w:val="0"/>
          <w:color w:val="000000" w:themeColor="text1"/>
          <w:sz w:val="24"/>
          <w:szCs w:val="24"/>
        </w:rPr>
        <w:t>&gt;. Acesso em: 25 maio 2021.</w:t>
      </w:r>
    </w:p>
    <w:p w14:paraId="538453A6" w14:textId="77777777" w:rsidR="00FE15D2" w:rsidRPr="00913F5D" w:rsidRDefault="00FE15D2" w:rsidP="00EC39D3">
      <w:pPr>
        <w:spacing w:after="0" w:line="240" w:lineRule="auto"/>
        <w:rPr>
          <w:rFonts w:ascii="Times New Roman" w:hAnsi="Times New Roman"/>
          <w:color w:val="000000" w:themeColor="text1"/>
          <w:sz w:val="24"/>
          <w:szCs w:val="24"/>
        </w:rPr>
      </w:pPr>
    </w:p>
    <w:p w14:paraId="0557F6C2" w14:textId="4EABC4F2"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CORTEZ, Ana Tereza </w:t>
      </w:r>
      <w:proofErr w:type="spellStart"/>
      <w:r w:rsidRPr="00913F5D">
        <w:rPr>
          <w:rFonts w:ascii="Times New Roman" w:hAnsi="Times New Roman"/>
          <w:color w:val="000000" w:themeColor="text1"/>
          <w:sz w:val="24"/>
          <w:szCs w:val="24"/>
        </w:rPr>
        <w:t>Caceres</w:t>
      </w:r>
      <w:proofErr w:type="spellEnd"/>
      <w:r w:rsidRPr="00913F5D">
        <w:rPr>
          <w:rFonts w:ascii="Times New Roman" w:hAnsi="Times New Roman"/>
          <w:color w:val="000000" w:themeColor="text1"/>
          <w:sz w:val="24"/>
          <w:szCs w:val="24"/>
        </w:rPr>
        <w:t xml:space="preserve"> et </w:t>
      </w:r>
      <w:r w:rsidR="00574C7E" w:rsidRPr="00913F5D">
        <w:rPr>
          <w:rFonts w:ascii="Times New Roman" w:hAnsi="Times New Roman"/>
          <w:color w:val="000000" w:themeColor="text1"/>
          <w:sz w:val="24"/>
          <w:szCs w:val="24"/>
        </w:rPr>
        <w:t>al (</w:t>
      </w:r>
      <w:r w:rsidRPr="00913F5D">
        <w:rPr>
          <w:rFonts w:ascii="Times New Roman" w:hAnsi="Times New Roman"/>
          <w:color w:val="000000" w:themeColor="text1"/>
          <w:sz w:val="24"/>
          <w:szCs w:val="24"/>
        </w:rPr>
        <w:t>org.).</w:t>
      </w:r>
      <w:r w:rsidRPr="00913F5D">
        <w:rPr>
          <w:rFonts w:ascii="Times New Roman" w:hAnsi="Times New Roman"/>
          <w:b/>
          <w:bCs/>
          <w:color w:val="000000" w:themeColor="text1"/>
          <w:sz w:val="24"/>
          <w:szCs w:val="24"/>
        </w:rPr>
        <w:t xml:space="preserve"> Consumo sustentável</w:t>
      </w:r>
      <w:r w:rsidRPr="00913F5D">
        <w:rPr>
          <w:rFonts w:ascii="Times New Roman" w:hAnsi="Times New Roman"/>
          <w:color w:val="000000" w:themeColor="text1"/>
          <w:sz w:val="24"/>
          <w:szCs w:val="24"/>
        </w:rPr>
        <w:t xml:space="preserve">: conflitos entre necessidades e desperdício. UNESP. São Paulo, 2007. </w:t>
      </w:r>
    </w:p>
    <w:p w14:paraId="44D3BFFD" w14:textId="77777777" w:rsidR="00FE15D2" w:rsidRPr="00913F5D" w:rsidRDefault="00FE15D2" w:rsidP="00EC39D3">
      <w:pPr>
        <w:spacing w:after="0" w:line="240" w:lineRule="auto"/>
        <w:rPr>
          <w:rFonts w:ascii="Times New Roman" w:hAnsi="Times New Roman"/>
          <w:b/>
          <w:color w:val="000000" w:themeColor="text1"/>
          <w:sz w:val="24"/>
          <w:szCs w:val="24"/>
        </w:rPr>
      </w:pPr>
    </w:p>
    <w:p w14:paraId="1AA2145F" w14:textId="4C399E58"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DE</w:t>
      </w:r>
      <w:r w:rsidR="00FE15D2" w:rsidRPr="00913F5D">
        <w:rPr>
          <w:rFonts w:ascii="Times New Roman" w:hAnsi="Times New Roman"/>
          <w:b/>
          <w:color w:val="000000" w:themeColor="text1"/>
          <w:sz w:val="24"/>
          <w:szCs w:val="24"/>
        </w:rPr>
        <w:t xml:space="preserve"> onde vem o que eu como: café é a 2ª bebida mais consumida no país e interesse por métodos de preparo cresceu na pandemia</w:t>
      </w:r>
      <w:r w:rsidR="00FE15D2" w:rsidRPr="00913F5D">
        <w:rPr>
          <w:rFonts w:ascii="Times New Roman" w:hAnsi="Times New Roman"/>
          <w:color w:val="000000" w:themeColor="text1"/>
          <w:sz w:val="24"/>
          <w:szCs w:val="24"/>
        </w:rPr>
        <w:t>. G1, 2020. Disponível em: &lt; https://g1.globo.com/economia/agronegocios/agro-a-industria-riqueza-do-brasil/noticia/2020/09/17/de-onde-vem-o-que-eu-como-cafe-e-a-2a-bebida-mais-consumida-no-pais-e-interesse-por-metodos-de-preparo-cresceu-na-pandemia.ghtml&gt;. Acesso em: 26 jun. 2021.</w:t>
      </w:r>
    </w:p>
    <w:p w14:paraId="6679D248" w14:textId="77777777" w:rsidR="00FE15D2" w:rsidRPr="00913F5D" w:rsidRDefault="00FE15D2" w:rsidP="00EC39D3">
      <w:pPr>
        <w:spacing w:after="0" w:line="240" w:lineRule="auto"/>
        <w:rPr>
          <w:rStyle w:val="Forte"/>
          <w:rFonts w:ascii="Times New Roman" w:eastAsia="Times New Roman" w:hAnsi="Times New Roman"/>
          <w:color w:val="000000" w:themeColor="text1"/>
          <w:sz w:val="24"/>
          <w:szCs w:val="24"/>
        </w:rPr>
      </w:pPr>
    </w:p>
    <w:p w14:paraId="56F43436" w14:textId="6FE09749" w:rsidR="00FE15D2" w:rsidRPr="00913F5D" w:rsidRDefault="00913F5D" w:rsidP="00EC39D3">
      <w:pPr>
        <w:spacing w:after="0" w:line="240" w:lineRule="auto"/>
        <w:rPr>
          <w:rStyle w:val="Forte"/>
          <w:rFonts w:ascii="Times New Roman" w:eastAsia="Times New Roman" w:hAnsi="Times New Roman"/>
          <w:b w:val="0"/>
          <w:bCs w:val="0"/>
          <w:color w:val="000000" w:themeColor="text1"/>
          <w:sz w:val="24"/>
          <w:szCs w:val="24"/>
        </w:rPr>
      </w:pPr>
      <w:r>
        <w:rPr>
          <w:rStyle w:val="Forte"/>
          <w:rFonts w:ascii="Times New Roman" w:eastAsia="Times New Roman" w:hAnsi="Times New Roman"/>
          <w:color w:val="000000" w:themeColor="text1"/>
          <w:sz w:val="24"/>
          <w:szCs w:val="24"/>
        </w:rPr>
        <w:t>DIA</w:t>
      </w:r>
      <w:r w:rsidR="00FE15D2" w:rsidRPr="00913F5D">
        <w:rPr>
          <w:rStyle w:val="Forte"/>
          <w:rFonts w:ascii="Times New Roman" w:eastAsia="Times New Roman" w:hAnsi="Times New Roman"/>
          <w:color w:val="000000" w:themeColor="text1"/>
          <w:sz w:val="24"/>
          <w:szCs w:val="24"/>
        </w:rPr>
        <w:t xml:space="preserve"> do Consumo Consciente foi instituído em 2009</w:t>
      </w:r>
      <w:r w:rsidR="00FE15D2" w:rsidRPr="00913F5D">
        <w:rPr>
          <w:rStyle w:val="Forte"/>
          <w:rFonts w:ascii="Times New Roman" w:eastAsia="Times New Roman" w:hAnsi="Times New Roman"/>
          <w:b w:val="0"/>
          <w:bCs w:val="0"/>
          <w:color w:val="000000" w:themeColor="text1"/>
          <w:sz w:val="24"/>
          <w:szCs w:val="24"/>
        </w:rPr>
        <w:t xml:space="preserve">. </w:t>
      </w:r>
      <w:proofErr w:type="spellStart"/>
      <w:r w:rsidR="00574C7E" w:rsidRPr="00913F5D">
        <w:rPr>
          <w:rStyle w:val="Forte"/>
          <w:rFonts w:ascii="Times New Roman" w:eastAsia="Times New Roman" w:hAnsi="Times New Roman"/>
          <w:b w:val="0"/>
          <w:bCs w:val="0"/>
          <w:color w:val="000000" w:themeColor="text1"/>
          <w:sz w:val="24"/>
          <w:szCs w:val="24"/>
        </w:rPr>
        <w:t>Akatu</w:t>
      </w:r>
      <w:proofErr w:type="spellEnd"/>
      <w:r w:rsidR="00FE15D2" w:rsidRPr="00913F5D">
        <w:rPr>
          <w:rStyle w:val="Forte"/>
          <w:rFonts w:ascii="Times New Roman" w:eastAsia="Times New Roman" w:hAnsi="Times New Roman"/>
          <w:b w:val="0"/>
          <w:bCs w:val="0"/>
          <w:color w:val="000000" w:themeColor="text1"/>
          <w:sz w:val="24"/>
          <w:szCs w:val="24"/>
        </w:rPr>
        <w:t>. São Paulo, 2011. Disponível em: &lt;</w:t>
      </w:r>
      <w:hyperlink r:id="rId16">
        <w:r w:rsidR="00FE15D2" w:rsidRPr="00913F5D">
          <w:rPr>
            <w:rStyle w:val="LinkdaInternet"/>
            <w:rFonts w:ascii="Times New Roman" w:eastAsia="Times New Roman" w:hAnsi="Times New Roman"/>
            <w:color w:val="000000" w:themeColor="text1"/>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sidR="00FE15D2" w:rsidRPr="00913F5D">
        <w:rPr>
          <w:rStyle w:val="Forte"/>
          <w:rFonts w:ascii="Times New Roman" w:eastAsia="Times New Roman" w:hAnsi="Times New Roman"/>
          <w:b w:val="0"/>
          <w:bCs w:val="0"/>
          <w:color w:val="000000" w:themeColor="text1"/>
          <w:sz w:val="24"/>
          <w:szCs w:val="24"/>
        </w:rPr>
        <w:t>&gt;. Acesso em: 24 maio 2021.</w:t>
      </w:r>
    </w:p>
    <w:p w14:paraId="092F5B5D" w14:textId="77777777" w:rsidR="00FE15D2" w:rsidRPr="00913F5D" w:rsidRDefault="00FE15D2" w:rsidP="00EC39D3">
      <w:pPr>
        <w:spacing w:after="0" w:line="240" w:lineRule="auto"/>
        <w:rPr>
          <w:rFonts w:ascii="Times New Roman" w:hAnsi="Times New Roman"/>
          <w:color w:val="000000" w:themeColor="text1"/>
          <w:sz w:val="24"/>
          <w:szCs w:val="24"/>
        </w:rPr>
      </w:pPr>
    </w:p>
    <w:p w14:paraId="7183E231" w14:textId="6A84F171"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lastRenderedPageBreak/>
        <w:t xml:space="preserve">FABRO, Clara. </w:t>
      </w:r>
      <w:r w:rsidRPr="00913F5D">
        <w:rPr>
          <w:rFonts w:ascii="Times New Roman" w:hAnsi="Times New Roman"/>
          <w:b/>
          <w:color w:val="000000" w:themeColor="text1"/>
          <w:sz w:val="24"/>
          <w:szCs w:val="24"/>
        </w:rPr>
        <w:t>O que é API e para que serve</w:t>
      </w:r>
      <w:r w:rsidRPr="00913F5D">
        <w:rPr>
          <w:rFonts w:ascii="Times New Roman" w:hAnsi="Times New Roman"/>
          <w:color w:val="000000" w:themeColor="text1"/>
          <w:sz w:val="24"/>
          <w:szCs w:val="24"/>
        </w:rPr>
        <w:t>. 2020. Disponível em: &lt; https://www.techtudo.com.br/listas/2020/06/o-que-e-api-e-para-que-serve-cinco-perguntas-e-respostas.ghtml &gt;. Acesso em: 22 jun. 2021.</w:t>
      </w:r>
    </w:p>
    <w:p w14:paraId="799882E8" w14:textId="77777777" w:rsidR="00FE15D2" w:rsidRPr="00913F5D" w:rsidRDefault="00FE15D2" w:rsidP="00EC39D3">
      <w:pPr>
        <w:spacing w:after="0" w:line="240" w:lineRule="auto"/>
        <w:rPr>
          <w:rFonts w:ascii="Times New Roman" w:hAnsi="Times New Roman"/>
          <w:color w:val="000000" w:themeColor="text1"/>
          <w:sz w:val="24"/>
          <w:szCs w:val="24"/>
        </w:rPr>
      </w:pPr>
    </w:p>
    <w:p w14:paraId="6B896530" w14:textId="78D0B40E"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FERNANDES, André Luís Teixeira. LIMA, Luiz </w:t>
      </w:r>
      <w:proofErr w:type="spellStart"/>
      <w:r w:rsidRPr="00913F5D">
        <w:rPr>
          <w:rFonts w:ascii="Times New Roman" w:hAnsi="Times New Roman"/>
          <w:color w:val="000000" w:themeColor="text1"/>
          <w:sz w:val="24"/>
          <w:szCs w:val="24"/>
        </w:rPr>
        <w:t>Antonio</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do Cafeeiro</w:t>
      </w:r>
      <w:r w:rsidRPr="00913F5D">
        <w:rPr>
          <w:rFonts w:ascii="Times New Roman" w:hAnsi="Times New Roman"/>
          <w:color w:val="000000" w:themeColor="text1"/>
          <w:sz w:val="24"/>
          <w:szCs w:val="24"/>
        </w:rPr>
        <w:t>. Revista do Café, 2013. Disponível em: &lt;</w:t>
      </w:r>
      <w:hyperlink r:id="rId17">
        <w:r w:rsidRPr="00913F5D">
          <w:rPr>
            <w:rStyle w:val="LinkdaInternet"/>
            <w:rFonts w:ascii="Times New Roman" w:hAnsi="Times New Roman"/>
            <w:color w:val="000000" w:themeColor="text1"/>
            <w:sz w:val="24"/>
            <w:szCs w:val="24"/>
            <w:u w:val="none"/>
          </w:rPr>
          <w:t>http://www.cccrj.com.br/revista/846/44.pdf</w:t>
        </w:r>
      </w:hyperlink>
      <w:r w:rsidRPr="00913F5D">
        <w:rPr>
          <w:rFonts w:ascii="Times New Roman" w:hAnsi="Times New Roman"/>
          <w:color w:val="000000" w:themeColor="text1"/>
          <w:sz w:val="24"/>
          <w:szCs w:val="24"/>
        </w:rPr>
        <w:t>&gt;. Acesso em: 22 maio 2021.</w:t>
      </w:r>
    </w:p>
    <w:p w14:paraId="1DEB5398"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0FBD827" w14:textId="6AE2E8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A. C. </w:t>
      </w:r>
      <w:r w:rsidRPr="00913F5D">
        <w:rPr>
          <w:rStyle w:val="LinkdaInternet"/>
          <w:rFonts w:ascii="Times New Roman" w:eastAsia="Times New Roman" w:hAnsi="Times New Roman"/>
          <w:b/>
          <w:color w:val="000000" w:themeColor="text1"/>
          <w:sz w:val="24"/>
          <w:szCs w:val="24"/>
          <w:u w:val="none"/>
        </w:rPr>
        <w:t>Métodos e técnicas de pesquisa social</w:t>
      </w:r>
      <w:r w:rsidRPr="00913F5D">
        <w:rPr>
          <w:rStyle w:val="LinkdaInternet"/>
          <w:rFonts w:ascii="Times New Roman" w:eastAsia="Times New Roman" w:hAnsi="Times New Roman"/>
          <w:color w:val="000000" w:themeColor="text1"/>
          <w:sz w:val="24"/>
          <w:szCs w:val="24"/>
          <w:u w:val="none"/>
        </w:rPr>
        <w:t>. 5.ed. São Paulo: Atlas, 1999.</w:t>
      </w:r>
    </w:p>
    <w:p w14:paraId="647C60F4"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28A0116F" w14:textId="67F2B0FA"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GIL,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Carlos. </w:t>
      </w:r>
      <w:r w:rsidRPr="00913F5D">
        <w:rPr>
          <w:rStyle w:val="LinkdaInternet"/>
          <w:rFonts w:ascii="Times New Roman" w:eastAsia="Times New Roman" w:hAnsi="Times New Roman"/>
          <w:b/>
          <w:bCs/>
          <w:color w:val="000000" w:themeColor="text1"/>
          <w:sz w:val="24"/>
          <w:szCs w:val="24"/>
          <w:u w:val="none"/>
        </w:rPr>
        <w:t>Como elaborar projeto de pesquisa</w:t>
      </w:r>
      <w:r w:rsidRPr="00913F5D">
        <w:rPr>
          <w:rStyle w:val="LinkdaInternet"/>
          <w:rFonts w:ascii="Times New Roman" w:eastAsia="Times New Roman" w:hAnsi="Times New Roman"/>
          <w:color w:val="000000" w:themeColor="text1"/>
          <w:sz w:val="24"/>
          <w:szCs w:val="24"/>
          <w:u w:val="none"/>
        </w:rPr>
        <w:t>. 6 ed. São Paulo: Editora Atas, 2017.</w:t>
      </w:r>
    </w:p>
    <w:p w14:paraId="2AC35D71"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1FC98AD2" w14:textId="12A04D54"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GOMES, Evelyn Aparecida. ROLAND, Carlos Eduardo de França. </w:t>
      </w:r>
      <w:r w:rsidRPr="00913F5D">
        <w:rPr>
          <w:rStyle w:val="LinkdaInternet"/>
          <w:rFonts w:ascii="Times New Roman" w:eastAsia="Times New Roman" w:hAnsi="Times New Roman"/>
          <w:b/>
          <w:color w:val="000000" w:themeColor="text1"/>
          <w:sz w:val="24"/>
          <w:szCs w:val="24"/>
          <w:u w:val="none"/>
        </w:rPr>
        <w:t>Construção e análise de um sistema de aquisição de dados para controlar irrigações e medição de uso e consumo de água na irrigação cafeeira</w:t>
      </w:r>
      <w:r w:rsidRPr="00913F5D">
        <w:rPr>
          <w:rStyle w:val="LinkdaInternet"/>
          <w:rFonts w:ascii="Times New Roman" w:eastAsia="Times New Roman" w:hAnsi="Times New Roman"/>
          <w:color w:val="000000" w:themeColor="text1"/>
          <w:sz w:val="24"/>
          <w:szCs w:val="24"/>
          <w:u w:val="none"/>
        </w:rPr>
        <w:t>. 9 v. UNIFACEF. Franca, 2018. Disponível em: &lt;</w:t>
      </w:r>
      <w:r w:rsidRPr="00913F5D">
        <w:rPr>
          <w:rFonts w:ascii="Times New Roman" w:hAnsi="Times New Roman"/>
          <w:color w:val="000000" w:themeColor="text1"/>
          <w:sz w:val="24"/>
          <w:szCs w:val="24"/>
        </w:rPr>
        <w:t>https://periodicos.unifacef.com.br/index.php/resiget/article/download/1616/1130</w:t>
      </w:r>
      <w:r w:rsidRPr="00913F5D">
        <w:rPr>
          <w:rStyle w:val="LinkdaInternet"/>
          <w:rFonts w:ascii="Times New Roman" w:eastAsia="Times New Roman" w:hAnsi="Times New Roman"/>
          <w:color w:val="000000" w:themeColor="text1"/>
          <w:sz w:val="24"/>
          <w:szCs w:val="24"/>
          <w:u w:val="none"/>
        </w:rPr>
        <w:t>&gt;. Acesso em: 05 jun. 2021.</w:t>
      </w:r>
    </w:p>
    <w:p w14:paraId="1233AFB6" w14:textId="77777777" w:rsidR="00FE15D2" w:rsidRPr="00913F5D" w:rsidRDefault="00FE15D2" w:rsidP="00EC39D3">
      <w:pPr>
        <w:spacing w:after="0" w:line="240" w:lineRule="auto"/>
        <w:rPr>
          <w:rStyle w:val="LinkdaInternet"/>
          <w:rFonts w:ascii="Times New Roman" w:hAnsi="Times New Roman"/>
          <w:b/>
          <w:bCs/>
          <w:color w:val="000000" w:themeColor="text1"/>
          <w:sz w:val="24"/>
          <w:szCs w:val="24"/>
          <w:u w:val="none"/>
        </w:rPr>
      </w:pPr>
    </w:p>
    <w:p w14:paraId="11DF564F" w14:textId="3FE16E4D"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hAnsi="Times New Roman"/>
          <w:b/>
          <w:bCs/>
          <w:color w:val="000000" w:themeColor="text1"/>
          <w:sz w:val="24"/>
          <w:szCs w:val="24"/>
          <w:u w:val="none"/>
        </w:rPr>
        <w:t>GOOGLE</w:t>
      </w:r>
      <w:r w:rsidR="00FE15D2" w:rsidRPr="00913F5D">
        <w:rPr>
          <w:rStyle w:val="LinkdaInternet"/>
          <w:rFonts w:ascii="Times New Roman" w:hAnsi="Times New Roman"/>
          <w:b/>
          <w:bCs/>
          <w:color w:val="000000" w:themeColor="text1"/>
          <w:sz w:val="24"/>
          <w:szCs w:val="24"/>
          <w:u w:val="none"/>
        </w:rPr>
        <w:t xml:space="preserve"> </w:t>
      </w:r>
      <w:proofErr w:type="spellStart"/>
      <w:r w:rsidR="00FE15D2" w:rsidRPr="00913F5D">
        <w:rPr>
          <w:rStyle w:val="LinkdaInternet"/>
          <w:rFonts w:ascii="Times New Roman" w:hAnsi="Times New Roman"/>
          <w:b/>
          <w:bCs/>
          <w:color w:val="000000" w:themeColor="text1"/>
          <w:sz w:val="24"/>
          <w:szCs w:val="24"/>
          <w:u w:val="none"/>
        </w:rPr>
        <w:t>Thrends</w:t>
      </w:r>
      <w:proofErr w:type="spellEnd"/>
      <w:r w:rsidR="00FE15D2" w:rsidRPr="00913F5D">
        <w:rPr>
          <w:rStyle w:val="LinkdaInternet"/>
          <w:rFonts w:ascii="Times New Roman" w:eastAsia="Times New Roman" w:hAnsi="Times New Roman"/>
          <w:color w:val="000000" w:themeColor="text1"/>
          <w:sz w:val="24"/>
          <w:szCs w:val="24"/>
          <w:u w:val="none"/>
          <w:lang w:eastAsia="pt-BR"/>
        </w:rPr>
        <w:t xml:space="preserve">, 2021. </w:t>
      </w:r>
      <w:r w:rsidR="00574C7E" w:rsidRPr="00913F5D">
        <w:rPr>
          <w:rStyle w:val="LinkdaInternet"/>
          <w:rFonts w:ascii="Times New Roman" w:eastAsia="Times New Roman" w:hAnsi="Times New Roman"/>
          <w:color w:val="000000" w:themeColor="text1"/>
          <w:sz w:val="24"/>
          <w:szCs w:val="24"/>
          <w:u w:val="none"/>
          <w:lang w:eastAsia="pt-BR"/>
        </w:rPr>
        <w:t>Disponível</w:t>
      </w:r>
      <w:r w:rsidR="00FE15D2" w:rsidRPr="00913F5D">
        <w:rPr>
          <w:rStyle w:val="LinkdaInternet"/>
          <w:rFonts w:ascii="Times New Roman" w:eastAsia="Times New Roman" w:hAnsi="Times New Roman"/>
          <w:color w:val="000000" w:themeColor="text1"/>
          <w:sz w:val="24"/>
          <w:szCs w:val="24"/>
          <w:u w:val="none"/>
          <w:lang w:eastAsia="pt-BR"/>
        </w:rPr>
        <w:t xml:space="preserve"> em: &lt;</w:t>
      </w:r>
      <w:r w:rsidR="00FE15D2" w:rsidRPr="00913F5D">
        <w:rPr>
          <w:rStyle w:val="LinkdaInternet"/>
          <w:rFonts w:ascii="Times New Roman" w:hAnsi="Times New Roman"/>
          <w:color w:val="000000" w:themeColor="text1"/>
          <w:sz w:val="24"/>
          <w:szCs w:val="24"/>
          <w:u w:val="none"/>
          <w:lang w:eastAsia="pt-BR"/>
        </w:rPr>
        <w:t>https://trends.google.com.br/trends/explore?date=today%205-y&amp;q=%2Fm%2F02wxtgw,%2Fm%2F03wbl14</w:t>
      </w:r>
      <w:r w:rsidR="00FE15D2" w:rsidRPr="00913F5D">
        <w:rPr>
          <w:rStyle w:val="LinkdaInternet"/>
          <w:rFonts w:ascii="Times New Roman" w:eastAsia="Times New Roman" w:hAnsi="Times New Roman"/>
          <w:color w:val="000000" w:themeColor="text1"/>
          <w:sz w:val="24"/>
          <w:szCs w:val="24"/>
          <w:u w:val="none"/>
          <w:lang w:eastAsia="pt-BR"/>
        </w:rPr>
        <w:t>&gt;.</w:t>
      </w:r>
      <w:r w:rsidR="00FE15D2" w:rsidRPr="00913F5D">
        <w:rPr>
          <w:rStyle w:val="LinkdaInternet"/>
          <w:rFonts w:ascii="Times New Roman" w:hAnsi="Times New Roman"/>
          <w:b/>
          <w:bCs/>
          <w:color w:val="000000" w:themeColor="text1"/>
          <w:sz w:val="24"/>
          <w:szCs w:val="24"/>
          <w:u w:val="none"/>
        </w:rPr>
        <w:t xml:space="preserve"> </w:t>
      </w:r>
      <w:r w:rsidR="00FE15D2" w:rsidRPr="00913F5D">
        <w:rPr>
          <w:rStyle w:val="LinkdaInternet"/>
          <w:rFonts w:ascii="Times New Roman" w:hAnsi="Times New Roman"/>
          <w:color w:val="000000" w:themeColor="text1"/>
          <w:sz w:val="24"/>
          <w:szCs w:val="24"/>
          <w:u w:val="none"/>
        </w:rPr>
        <w:t>Acesso em: 28 maio 2021.</w:t>
      </w:r>
      <w:r w:rsidR="00FE15D2" w:rsidRPr="00913F5D">
        <w:rPr>
          <w:rStyle w:val="LinkdaInternet"/>
          <w:rFonts w:ascii="Times New Roman" w:eastAsia="Times New Roman" w:hAnsi="Times New Roman"/>
          <w:b/>
          <w:color w:val="000000" w:themeColor="text1"/>
          <w:sz w:val="24"/>
          <w:szCs w:val="24"/>
          <w:u w:val="none"/>
        </w:rPr>
        <w:tab/>
      </w:r>
    </w:p>
    <w:p w14:paraId="6C3B2B51"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FFEDB22" w14:textId="4D3D4F49"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LEVANTAMENTO</w:t>
      </w:r>
      <w:r w:rsidR="00FE15D2" w:rsidRPr="00913F5D">
        <w:rPr>
          <w:rStyle w:val="LinkdaInternet"/>
          <w:rFonts w:ascii="Times New Roman" w:eastAsia="Times New Roman" w:hAnsi="Times New Roman"/>
          <w:b/>
          <w:bCs/>
          <w:color w:val="000000" w:themeColor="text1"/>
          <w:sz w:val="24"/>
          <w:szCs w:val="24"/>
          <w:u w:val="none"/>
        </w:rPr>
        <w:t xml:space="preserve"> Sistemático da Produção Agrícola</w:t>
      </w:r>
      <w:r w:rsidR="00FE15D2" w:rsidRPr="00913F5D">
        <w:rPr>
          <w:rStyle w:val="LinkdaInternet"/>
          <w:rFonts w:ascii="Times New Roman" w:eastAsia="Times New Roman" w:hAnsi="Times New Roman"/>
          <w:color w:val="000000" w:themeColor="text1"/>
          <w:sz w:val="24"/>
          <w:szCs w:val="24"/>
          <w:u w:val="none"/>
        </w:rPr>
        <w:t>: Estatística da Produção Agrícola. IBGE, 2020. Disponível em: &lt;https://biblioteca.ibge.gov.br/visualizacao/periodicos/2415/epag_2019_dez.pdf&gt;. Acesso em: 05 jun. 2021.</w:t>
      </w:r>
    </w:p>
    <w:p w14:paraId="6CE5E9A5"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64D2978B" w14:textId="3ACB78CA"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LIMA, Jorge </w:t>
      </w:r>
      <w:proofErr w:type="spellStart"/>
      <w:r w:rsidRPr="00913F5D">
        <w:rPr>
          <w:rFonts w:ascii="Times New Roman" w:eastAsia="Times New Roman" w:hAnsi="Times New Roman"/>
          <w:color w:val="000000" w:themeColor="text1"/>
          <w:sz w:val="24"/>
          <w:szCs w:val="24"/>
          <w:lang w:eastAsia="pt-BR"/>
        </w:rPr>
        <w:t>Enoch</w:t>
      </w:r>
      <w:proofErr w:type="spellEnd"/>
      <w:r w:rsidRPr="00913F5D">
        <w:rPr>
          <w:rFonts w:ascii="Times New Roman" w:eastAsia="Times New Roman" w:hAnsi="Times New Roman"/>
          <w:color w:val="000000" w:themeColor="text1"/>
          <w:sz w:val="24"/>
          <w:szCs w:val="24"/>
          <w:lang w:eastAsia="pt-BR"/>
        </w:rPr>
        <w:t xml:space="preserve"> Furquim; FERREIRA, Raquel </w:t>
      </w:r>
      <w:proofErr w:type="spellStart"/>
      <w:r w:rsidRPr="00913F5D">
        <w:rPr>
          <w:rFonts w:ascii="Times New Roman" w:eastAsia="Times New Roman" w:hAnsi="Times New Roman"/>
          <w:color w:val="000000" w:themeColor="text1"/>
          <w:sz w:val="24"/>
          <w:szCs w:val="24"/>
          <w:lang w:eastAsia="pt-BR"/>
        </w:rPr>
        <w:t>Scalia</w:t>
      </w:r>
      <w:proofErr w:type="spellEnd"/>
      <w:r w:rsidRPr="00913F5D">
        <w:rPr>
          <w:rFonts w:ascii="Times New Roman" w:eastAsia="Times New Roman" w:hAnsi="Times New Roman"/>
          <w:color w:val="000000" w:themeColor="text1"/>
          <w:sz w:val="24"/>
          <w:szCs w:val="24"/>
          <w:lang w:eastAsia="pt-BR"/>
        </w:rPr>
        <w:t xml:space="preserve"> Alves; CHRISTOFIDIS </w:t>
      </w:r>
      <w:proofErr w:type="spellStart"/>
      <w:r w:rsidRPr="00913F5D">
        <w:rPr>
          <w:rFonts w:ascii="Times New Roman" w:eastAsia="Times New Roman" w:hAnsi="Times New Roman"/>
          <w:color w:val="000000" w:themeColor="text1"/>
          <w:sz w:val="24"/>
          <w:szCs w:val="24"/>
          <w:lang w:eastAsia="pt-BR"/>
        </w:rPr>
        <w:t>Demetrios</w:t>
      </w:r>
      <w:proofErr w:type="spellEnd"/>
      <w:r w:rsidRPr="00913F5D">
        <w:rPr>
          <w:rFonts w:ascii="Times New Roman" w:eastAsia="Times New Roman" w:hAnsi="Times New Roman"/>
          <w:color w:val="000000" w:themeColor="text1"/>
          <w:sz w:val="24"/>
          <w:szCs w:val="24"/>
          <w:lang w:eastAsia="pt-BR"/>
        </w:rPr>
        <w:t xml:space="preserve">. </w:t>
      </w:r>
      <w:r w:rsidRPr="00913F5D">
        <w:rPr>
          <w:rFonts w:ascii="Times New Roman" w:hAnsi="Times New Roman"/>
          <w:color w:val="000000" w:themeColor="text1"/>
          <w:sz w:val="24"/>
          <w:szCs w:val="24"/>
        </w:rPr>
        <w:t xml:space="preserve">MORAES, </w:t>
      </w:r>
      <w:proofErr w:type="spellStart"/>
      <w:r w:rsidRPr="00913F5D">
        <w:rPr>
          <w:rFonts w:ascii="Times New Roman" w:hAnsi="Times New Roman"/>
          <w:color w:val="000000" w:themeColor="text1"/>
          <w:sz w:val="24"/>
          <w:szCs w:val="24"/>
        </w:rPr>
        <w:t>Michelly</w:t>
      </w:r>
      <w:proofErr w:type="spellEnd"/>
      <w:r w:rsidRPr="00913F5D">
        <w:rPr>
          <w:rFonts w:ascii="Times New Roman" w:hAnsi="Times New Roman"/>
          <w:color w:val="000000" w:themeColor="text1"/>
          <w:sz w:val="24"/>
          <w:szCs w:val="24"/>
        </w:rPr>
        <w:t xml:space="preserve">. </w:t>
      </w:r>
      <w:r w:rsidRPr="00913F5D">
        <w:rPr>
          <w:rFonts w:ascii="Times New Roman" w:hAnsi="Times New Roman"/>
          <w:b/>
          <w:bCs/>
          <w:color w:val="000000" w:themeColor="text1"/>
          <w:sz w:val="24"/>
          <w:szCs w:val="24"/>
        </w:rPr>
        <w:t>Irrigação por Aspersão: Saiba Tudo Sobre esse Assunto</w:t>
      </w:r>
      <w:r w:rsidRPr="00913F5D">
        <w:rPr>
          <w:rFonts w:ascii="Times New Roman" w:hAnsi="Times New Roman"/>
          <w:color w:val="000000" w:themeColor="text1"/>
          <w:sz w:val="24"/>
          <w:szCs w:val="24"/>
        </w:rPr>
        <w:t>. AGROPÓS, 2020. Disponível em: &lt;</w:t>
      </w:r>
      <w:hyperlink r:id="rId18" w:anchor=":~:text=O sistema de aspersão convencional,próxima área a ser irrigada" w:history="1">
        <w:r w:rsidRPr="00913F5D">
          <w:rPr>
            <w:rStyle w:val="LinkdaInternet"/>
            <w:rFonts w:ascii="Times New Roman" w:hAnsi="Times New Roman"/>
            <w:color w:val="000000" w:themeColor="text1"/>
            <w:sz w:val="24"/>
            <w:szCs w:val="24"/>
            <w:u w:val="none"/>
          </w:rPr>
          <w:t>https://agropos.com.br/irrigacao-por-aspersao/#:~:text=O%20sistema%20de%20aspers%C3%A3o%20convencional,pr%C3%B3xima%20%C3%A1rea%20a%20ser%20irrigada</w:t>
        </w:r>
      </w:hyperlink>
      <w:r w:rsidRPr="00913F5D">
        <w:rPr>
          <w:rFonts w:ascii="Times New Roman" w:hAnsi="Times New Roman"/>
          <w:color w:val="000000" w:themeColor="text1"/>
          <w:sz w:val="24"/>
          <w:szCs w:val="24"/>
        </w:rPr>
        <w:t>&gt;. Acesso em: 25 maio 2021.</w:t>
      </w:r>
    </w:p>
    <w:p w14:paraId="2FA7DC08" w14:textId="77777777" w:rsidR="00FE15D2" w:rsidRPr="00913F5D" w:rsidRDefault="00FE15D2" w:rsidP="00EC39D3">
      <w:pPr>
        <w:spacing w:after="0" w:line="240" w:lineRule="auto"/>
        <w:rPr>
          <w:rFonts w:ascii="Times New Roman" w:hAnsi="Times New Roman"/>
          <w:b/>
          <w:color w:val="000000" w:themeColor="text1"/>
          <w:sz w:val="24"/>
          <w:szCs w:val="24"/>
        </w:rPr>
      </w:pPr>
    </w:p>
    <w:p w14:paraId="7E0C8FC7" w14:textId="210F449D"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NODE</w:t>
      </w:r>
      <w:r w:rsidR="00FE15D2" w:rsidRPr="00913F5D">
        <w:rPr>
          <w:rFonts w:ascii="Times New Roman" w:hAnsi="Times New Roman"/>
          <w:b/>
          <w:color w:val="000000" w:themeColor="text1"/>
          <w:sz w:val="24"/>
          <w:szCs w:val="24"/>
        </w:rPr>
        <w:t>.js – O que é, como funciona e quais suas vantagens</w:t>
      </w:r>
      <w:r w:rsidR="00FE15D2" w:rsidRPr="00913F5D">
        <w:rPr>
          <w:rFonts w:ascii="Times New Roman" w:hAnsi="Times New Roman"/>
          <w:color w:val="000000" w:themeColor="text1"/>
          <w:sz w:val="24"/>
          <w:szCs w:val="24"/>
        </w:rPr>
        <w:t>. Opus Software, 2018. Disponível em: &lt;https://www.opus-software.com.br/</w:t>
      </w:r>
      <w:proofErr w:type="spellStart"/>
      <w:r w:rsidR="00FE15D2" w:rsidRPr="00913F5D">
        <w:rPr>
          <w:rFonts w:ascii="Times New Roman" w:hAnsi="Times New Roman"/>
          <w:color w:val="000000" w:themeColor="text1"/>
          <w:sz w:val="24"/>
          <w:szCs w:val="24"/>
        </w:rPr>
        <w:t>node-js</w:t>
      </w:r>
      <w:proofErr w:type="spellEnd"/>
      <w:r w:rsidR="00FE15D2" w:rsidRPr="00913F5D">
        <w:rPr>
          <w:rFonts w:ascii="Times New Roman" w:hAnsi="Times New Roman"/>
          <w:color w:val="000000" w:themeColor="text1"/>
          <w:sz w:val="24"/>
          <w:szCs w:val="24"/>
        </w:rPr>
        <w:t>&gt;. Acesso em: 22 jun. 2021.</w:t>
      </w:r>
    </w:p>
    <w:p w14:paraId="47431371" w14:textId="77777777" w:rsidR="00FE15D2" w:rsidRPr="00913F5D" w:rsidRDefault="00FE15D2" w:rsidP="00EC39D3">
      <w:pPr>
        <w:pStyle w:val="NormalWeb"/>
        <w:spacing w:beforeAutospacing="0" w:after="0" w:afterAutospacing="0"/>
        <w:rPr>
          <w:b/>
          <w:color w:val="000000" w:themeColor="text1"/>
        </w:rPr>
      </w:pPr>
    </w:p>
    <w:p w14:paraId="42F4AECB" w14:textId="0DE45CEA"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w:t>
      </w:r>
      <w:r w:rsidR="00FE15D2" w:rsidRPr="00913F5D">
        <w:rPr>
          <w:color w:val="000000" w:themeColor="text1"/>
        </w:rPr>
        <w:t>. 2006. Disponível em: &lt;http://www.sepog.ro.gov.br/Uploads/Arquivos/PDF/GEP_Telma/Indicadores/Novo%20Horizonte%20do%20Oeste.pdf&gt;. Acesso em: 26 jun. 2021.</w:t>
      </w:r>
    </w:p>
    <w:p w14:paraId="08195BB8" w14:textId="77777777" w:rsidR="00FE15D2" w:rsidRPr="00913F5D" w:rsidRDefault="00FE15D2" w:rsidP="00EC39D3">
      <w:pPr>
        <w:pStyle w:val="NormalWeb"/>
        <w:spacing w:beforeAutospacing="0" w:after="0" w:afterAutospacing="0"/>
        <w:rPr>
          <w:b/>
          <w:color w:val="000000" w:themeColor="text1"/>
        </w:rPr>
      </w:pPr>
    </w:p>
    <w:p w14:paraId="3FE271FF" w14:textId="4EC0CB6E" w:rsidR="00FE15D2" w:rsidRPr="00913F5D" w:rsidRDefault="00913F5D" w:rsidP="00EC39D3">
      <w:pPr>
        <w:pStyle w:val="NormalWeb"/>
        <w:spacing w:beforeAutospacing="0" w:after="0" w:afterAutospacing="0"/>
        <w:rPr>
          <w:color w:val="000000" w:themeColor="text1"/>
        </w:rPr>
      </w:pPr>
      <w:r>
        <w:rPr>
          <w:b/>
          <w:color w:val="000000" w:themeColor="text1"/>
        </w:rPr>
        <w:t>NOVO</w:t>
      </w:r>
      <w:r w:rsidR="00FE15D2" w:rsidRPr="00913F5D">
        <w:rPr>
          <w:b/>
          <w:color w:val="000000" w:themeColor="text1"/>
        </w:rPr>
        <w:t xml:space="preserve"> Horizonte do Oeste: </w:t>
      </w:r>
      <w:r w:rsidR="00FE15D2" w:rsidRPr="00913F5D">
        <w:rPr>
          <w:color w:val="000000" w:themeColor="text1"/>
        </w:rPr>
        <w:t>dados do município. Prefeitura de Novo Horizonte do Oeste. Disponível em: &lt;https://novohorizonte.ro.gov.br/dados-do-</w:t>
      </w:r>
      <w:proofErr w:type="spellStart"/>
      <w:r w:rsidR="00FE15D2" w:rsidRPr="00913F5D">
        <w:rPr>
          <w:color w:val="000000" w:themeColor="text1"/>
        </w:rPr>
        <w:t>municipio</w:t>
      </w:r>
      <w:proofErr w:type="spellEnd"/>
      <w:r w:rsidR="00FE15D2" w:rsidRPr="00913F5D">
        <w:rPr>
          <w:color w:val="000000" w:themeColor="text1"/>
        </w:rPr>
        <w:t>&gt;. Acesso em: 26 jun. 2021.</w:t>
      </w:r>
    </w:p>
    <w:p w14:paraId="69A699F2" w14:textId="77777777" w:rsidR="00FE15D2" w:rsidRPr="00913F5D" w:rsidRDefault="00FE15D2" w:rsidP="00EC39D3">
      <w:pPr>
        <w:spacing w:after="0" w:line="240" w:lineRule="auto"/>
        <w:rPr>
          <w:rFonts w:ascii="Times New Roman" w:hAnsi="Times New Roman"/>
          <w:b/>
          <w:bCs/>
          <w:color w:val="000000" w:themeColor="text1"/>
          <w:sz w:val="24"/>
          <w:szCs w:val="24"/>
        </w:rPr>
      </w:pPr>
    </w:p>
    <w:p w14:paraId="6D3C0BB7" w14:textId="705F2641" w:rsidR="00FE15D2" w:rsidRPr="00913F5D" w:rsidRDefault="00913F5D" w:rsidP="00EC39D3">
      <w:pPr>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w:t>
      </w:r>
      <w:r w:rsidR="00FE15D2" w:rsidRPr="00913F5D">
        <w:rPr>
          <w:rFonts w:ascii="Times New Roman" w:hAnsi="Times New Roman"/>
          <w:b/>
          <w:bCs/>
          <w:color w:val="000000" w:themeColor="text1"/>
          <w:sz w:val="24"/>
          <w:szCs w:val="24"/>
        </w:rPr>
        <w:t xml:space="preserve"> que é consumo sustentável?</w:t>
      </w:r>
      <w:r w:rsidR="00FE15D2" w:rsidRPr="00913F5D">
        <w:rPr>
          <w:rFonts w:ascii="Times New Roman" w:hAnsi="Times New Roman"/>
          <w:color w:val="000000" w:themeColor="text1"/>
          <w:sz w:val="24"/>
          <w:szCs w:val="24"/>
        </w:rPr>
        <w:t xml:space="preserve"> UNIVASF. Pernambuco, 2018. Disponível em: &lt;</w:t>
      </w:r>
      <w:hyperlink r:id="rId19">
        <w:r w:rsidR="00FE15D2" w:rsidRPr="00913F5D">
          <w:rPr>
            <w:rStyle w:val="LinkdaInternet"/>
            <w:rFonts w:ascii="Times New Roman" w:hAnsi="Times New Roman"/>
            <w:color w:val="000000" w:themeColor="text1"/>
            <w:sz w:val="24"/>
            <w:szCs w:val="24"/>
            <w:u w:val="none"/>
          </w:rPr>
          <w:t>https://portais.univasf.edu.br/sustentabilidade/noticias-sustentaveis/o-que-e-consumo-sustentavel</w:t>
        </w:r>
      </w:hyperlink>
      <w:r w:rsidR="00FE15D2" w:rsidRPr="00913F5D">
        <w:rPr>
          <w:rFonts w:ascii="Times New Roman" w:hAnsi="Times New Roman"/>
          <w:color w:val="000000" w:themeColor="text1"/>
          <w:sz w:val="24"/>
          <w:szCs w:val="24"/>
        </w:rPr>
        <w:t>&gt;. Acesso em: 25 maio 2021.</w:t>
      </w:r>
    </w:p>
    <w:p w14:paraId="62D587F8" w14:textId="77777777" w:rsidR="00FE15D2" w:rsidRPr="00913F5D" w:rsidRDefault="00FE15D2" w:rsidP="00EC39D3">
      <w:pPr>
        <w:spacing w:after="0" w:line="240" w:lineRule="auto"/>
        <w:rPr>
          <w:rFonts w:ascii="Times New Roman" w:hAnsi="Times New Roman"/>
          <w:b/>
          <w:color w:val="000000" w:themeColor="text1"/>
          <w:sz w:val="24"/>
          <w:szCs w:val="24"/>
        </w:rPr>
      </w:pPr>
    </w:p>
    <w:p w14:paraId="339A61A5" w14:textId="376CC530"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hAnsi="Times New Roman"/>
          <w:b/>
          <w:color w:val="000000" w:themeColor="text1"/>
          <w:sz w:val="24"/>
          <w:szCs w:val="24"/>
        </w:rPr>
        <w:lastRenderedPageBreak/>
        <w:t xml:space="preserve">O que é </w:t>
      </w:r>
      <w:proofErr w:type="spellStart"/>
      <w:r w:rsidRPr="00913F5D">
        <w:rPr>
          <w:rFonts w:ascii="Times New Roman" w:hAnsi="Times New Roman"/>
          <w:b/>
          <w:color w:val="000000" w:themeColor="text1"/>
          <w:sz w:val="24"/>
          <w:szCs w:val="24"/>
        </w:rPr>
        <w:t>JavaScript</w:t>
      </w:r>
      <w:proofErr w:type="spellEnd"/>
      <w:r w:rsidRPr="00913F5D">
        <w:rPr>
          <w:rFonts w:ascii="Times New Roman" w:hAnsi="Times New Roman"/>
          <w:color w:val="000000" w:themeColor="text1"/>
          <w:sz w:val="24"/>
          <w:szCs w:val="24"/>
        </w:rPr>
        <w:t>. MDN, 2021. Disponível em: &lt;https://developer.mozilla.org/pt-BR/docs/Learn/JavaScript/First_steps/What_is_JavaScript&gt;. Acesso em: 22 jun. 2021.</w:t>
      </w:r>
    </w:p>
    <w:p w14:paraId="635B9340" w14:textId="77777777" w:rsidR="00FE15D2" w:rsidRPr="00913F5D" w:rsidRDefault="00FE15D2" w:rsidP="00EC39D3">
      <w:pPr>
        <w:spacing w:after="0" w:line="240" w:lineRule="auto"/>
        <w:rPr>
          <w:rFonts w:ascii="Times New Roman" w:eastAsia="Times New Roman" w:hAnsi="Times New Roman"/>
          <w:b/>
          <w:bCs/>
          <w:color w:val="000000" w:themeColor="text1"/>
          <w:sz w:val="24"/>
          <w:szCs w:val="24"/>
          <w:lang w:eastAsia="pt-BR"/>
        </w:rPr>
      </w:pPr>
    </w:p>
    <w:p w14:paraId="44A0BBA7" w14:textId="1D101428"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b/>
          <w:bCs/>
          <w:color w:val="000000" w:themeColor="text1"/>
          <w:sz w:val="24"/>
          <w:szCs w:val="24"/>
          <w:lang w:eastAsia="pt-BR"/>
        </w:rPr>
        <w:t>O uso da irrigação no Brasil</w:t>
      </w:r>
      <w:r w:rsidRPr="00913F5D">
        <w:rPr>
          <w:rFonts w:ascii="Times New Roman" w:eastAsia="Times New Roman" w:hAnsi="Times New Roman"/>
          <w:color w:val="000000" w:themeColor="text1"/>
          <w:sz w:val="24"/>
          <w:szCs w:val="24"/>
          <w:lang w:eastAsia="pt-BR"/>
        </w:rPr>
        <w:t xml:space="preserve">. </w:t>
      </w:r>
      <w:proofErr w:type="spellStart"/>
      <w:r w:rsidRPr="00913F5D">
        <w:rPr>
          <w:rFonts w:ascii="Times New Roman" w:eastAsia="Times New Roman" w:hAnsi="Times New Roman"/>
          <w:color w:val="000000" w:themeColor="text1"/>
          <w:sz w:val="24"/>
          <w:szCs w:val="24"/>
          <w:lang w:eastAsia="pt-BR"/>
        </w:rPr>
        <w:t>ResearchGate</w:t>
      </w:r>
      <w:proofErr w:type="spellEnd"/>
      <w:r w:rsidRPr="00913F5D">
        <w:rPr>
          <w:rFonts w:ascii="Times New Roman" w:eastAsia="Times New Roman" w:hAnsi="Times New Roman"/>
          <w:color w:val="000000" w:themeColor="text1"/>
          <w:sz w:val="24"/>
          <w:szCs w:val="24"/>
          <w:lang w:eastAsia="pt-BR"/>
        </w:rPr>
        <w:t>,</w:t>
      </w:r>
      <w:r w:rsidRPr="00913F5D">
        <w:rPr>
          <w:rFonts w:ascii="Times New Roman" w:hAnsi="Times New Roman"/>
          <w:color w:val="000000" w:themeColor="text1"/>
          <w:sz w:val="24"/>
          <w:szCs w:val="24"/>
        </w:rPr>
        <w:t xml:space="preserve"> 2014. Disponível em: &lt;</w:t>
      </w:r>
      <w:r w:rsidRPr="00913F5D">
        <w:rPr>
          <w:rStyle w:val="LinkdaInternet"/>
          <w:rFonts w:ascii="Times New Roman" w:eastAsia="Times New Roman" w:hAnsi="Times New Roman"/>
          <w:color w:val="000000" w:themeColor="text1"/>
          <w:sz w:val="24"/>
          <w:szCs w:val="24"/>
          <w:u w:val="none"/>
          <w:lang w:eastAsia="pt-BR"/>
        </w:rPr>
        <w:t>https://www.researchgate.net/profile/Jorge-Enoch-Lima/publication/228716436_O_uso_da_Irrigacao_no_Brasil/links/00463539b762c64d04000000/O-uso-da-Irrigacao-no-Brasil.pdf</w:t>
      </w:r>
      <w:r w:rsidRPr="00913F5D">
        <w:rPr>
          <w:rFonts w:ascii="Times New Roman" w:hAnsi="Times New Roman"/>
          <w:color w:val="000000" w:themeColor="text1"/>
          <w:sz w:val="24"/>
          <w:szCs w:val="24"/>
        </w:rPr>
        <w:t>&gt;. Acesso em: 20 abr. 2021.</w:t>
      </w:r>
    </w:p>
    <w:p w14:paraId="0CE2152E" w14:textId="453A5683" w:rsidR="00B82C2E" w:rsidRPr="00913F5D" w:rsidRDefault="00B82C2E" w:rsidP="00EC39D3">
      <w:pPr>
        <w:spacing w:after="0" w:line="240" w:lineRule="auto"/>
        <w:rPr>
          <w:rFonts w:ascii="Times New Roman" w:hAnsi="Times New Roman"/>
          <w:color w:val="000000" w:themeColor="text1"/>
          <w:sz w:val="24"/>
          <w:szCs w:val="24"/>
        </w:rPr>
      </w:pPr>
    </w:p>
    <w:p w14:paraId="6A15A918" w14:textId="64B36D96" w:rsidR="00B82C2E" w:rsidRPr="00913F5D" w:rsidRDefault="00B82C2E" w:rsidP="00EC39D3">
      <w:pPr>
        <w:spacing w:after="0" w:line="240" w:lineRule="auto"/>
        <w:rPr>
          <w:rFonts w:ascii="Times New Roman" w:hAnsi="Times New Roman"/>
          <w:color w:val="000000" w:themeColor="text1"/>
          <w:sz w:val="24"/>
          <w:szCs w:val="24"/>
        </w:rPr>
      </w:pPr>
      <w:r w:rsidRPr="00913F5D">
        <w:rPr>
          <w:rFonts w:ascii="Times New Roman" w:hAnsi="Times New Roman"/>
          <w:color w:val="000000" w:themeColor="text1"/>
          <w:sz w:val="24"/>
          <w:szCs w:val="24"/>
        </w:rPr>
        <w:t xml:space="preserve">PENA, Rodolfo F. Alves. </w:t>
      </w:r>
      <w:r w:rsidRPr="00913F5D">
        <w:rPr>
          <w:rFonts w:ascii="Times New Roman" w:hAnsi="Times New Roman"/>
          <w:b/>
          <w:color w:val="000000" w:themeColor="text1"/>
          <w:sz w:val="24"/>
          <w:szCs w:val="24"/>
        </w:rPr>
        <w:t>Economia de água na agricultura</w:t>
      </w:r>
      <w:r w:rsidRPr="00913F5D">
        <w:rPr>
          <w:rFonts w:ascii="Times New Roman" w:hAnsi="Times New Roman"/>
          <w:color w:val="000000" w:themeColor="text1"/>
          <w:sz w:val="24"/>
          <w:szCs w:val="24"/>
        </w:rPr>
        <w:t>. Mundo Educaç</w:t>
      </w:r>
      <w:r w:rsidR="00B51111" w:rsidRPr="00913F5D">
        <w:rPr>
          <w:rFonts w:ascii="Times New Roman" w:hAnsi="Times New Roman"/>
          <w:color w:val="000000" w:themeColor="text1"/>
          <w:sz w:val="24"/>
          <w:szCs w:val="24"/>
        </w:rPr>
        <w:t>ão. Disponível em: &lt;</w:t>
      </w:r>
      <w:r w:rsidR="00B51111" w:rsidRPr="00913F5D">
        <w:rPr>
          <w:color w:val="000000" w:themeColor="text1"/>
        </w:rPr>
        <w:t xml:space="preserve"> </w:t>
      </w:r>
      <w:r w:rsidR="00B51111" w:rsidRPr="00913F5D">
        <w:rPr>
          <w:rFonts w:ascii="Times New Roman" w:hAnsi="Times New Roman"/>
          <w:color w:val="000000" w:themeColor="text1"/>
          <w:sz w:val="24"/>
          <w:szCs w:val="24"/>
        </w:rPr>
        <w:t>https://mundoeducacao.uol.com.br/geografia/economia-agua-na-agricultura.htm &gt;. Acesso em: 28 jun. 2021.</w:t>
      </w:r>
    </w:p>
    <w:p w14:paraId="12B578AB"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654BBECC" w14:textId="4B2CDA09" w:rsidR="00FE15D2" w:rsidRPr="00913F5D" w:rsidRDefault="00FE15D2" w:rsidP="00EC39D3">
      <w:pPr>
        <w:spacing w:after="0" w:line="240" w:lineRule="auto"/>
        <w:rPr>
          <w:rFonts w:ascii="Times New Roman" w:hAnsi="Times New Roman"/>
          <w:color w:val="000000" w:themeColor="text1"/>
          <w:sz w:val="24"/>
          <w:szCs w:val="24"/>
        </w:rPr>
      </w:pPr>
      <w:r w:rsidRPr="00913F5D">
        <w:rPr>
          <w:rStyle w:val="LinkdaInternet"/>
          <w:rFonts w:ascii="Times New Roman" w:eastAsia="Times New Roman" w:hAnsi="Times New Roman"/>
          <w:color w:val="000000" w:themeColor="text1"/>
          <w:sz w:val="24"/>
          <w:szCs w:val="24"/>
          <w:u w:val="none"/>
        </w:rPr>
        <w:t xml:space="preserve">PENA, Rodolfo F. Alves. </w:t>
      </w:r>
      <w:r w:rsidRPr="00913F5D">
        <w:rPr>
          <w:rStyle w:val="LinkdaInternet"/>
          <w:rFonts w:ascii="Times New Roman" w:eastAsia="Times New Roman" w:hAnsi="Times New Roman"/>
          <w:b/>
          <w:bCs/>
          <w:color w:val="000000" w:themeColor="text1"/>
          <w:sz w:val="24"/>
          <w:szCs w:val="24"/>
          <w:u w:val="none"/>
        </w:rPr>
        <w:t>Escassez de água no Brasil</w:t>
      </w:r>
      <w:r w:rsidRPr="00913F5D">
        <w:rPr>
          <w:rStyle w:val="LinkdaInternet"/>
          <w:rFonts w:ascii="Times New Roman" w:eastAsia="Times New Roman" w:hAnsi="Times New Roman"/>
          <w:color w:val="000000" w:themeColor="text1"/>
          <w:sz w:val="24"/>
          <w:szCs w:val="24"/>
          <w:u w:val="none"/>
        </w:rPr>
        <w:t xml:space="preserve">. </w:t>
      </w:r>
      <w:r w:rsidRPr="00913F5D">
        <w:rPr>
          <w:rStyle w:val="LinkdaInternet"/>
          <w:rFonts w:ascii="Times New Roman" w:eastAsia="Times New Roman" w:hAnsi="Times New Roman"/>
          <w:color w:val="000000" w:themeColor="text1"/>
          <w:sz w:val="24"/>
          <w:szCs w:val="24"/>
          <w:highlight w:val="white"/>
          <w:u w:val="none"/>
        </w:rPr>
        <w:t>Brasil Escola</w:t>
      </w:r>
      <w:r w:rsidRPr="00913F5D">
        <w:rPr>
          <w:rStyle w:val="LinkdaInternet"/>
          <w:rFonts w:ascii="Times New Roman" w:eastAsia="Times New Roman" w:hAnsi="Times New Roman"/>
          <w:color w:val="000000" w:themeColor="text1"/>
          <w:sz w:val="24"/>
          <w:szCs w:val="24"/>
          <w:u w:val="none"/>
        </w:rPr>
        <w:t>. Disponível em: &lt;https://brasilescola.uol.com.br/geografia/escassez-agua-no-brasil.htm&gt;. Acesso em: 05 jun. 2021.</w:t>
      </w:r>
    </w:p>
    <w:p w14:paraId="5B949152" w14:textId="77777777" w:rsidR="00FE15D2" w:rsidRPr="00913F5D" w:rsidRDefault="00FE15D2" w:rsidP="00EC39D3">
      <w:pPr>
        <w:spacing w:after="0" w:line="240" w:lineRule="auto"/>
        <w:rPr>
          <w:rFonts w:ascii="Times New Roman" w:eastAsia="Times New Roman" w:hAnsi="Times New Roman"/>
          <w:color w:val="000000" w:themeColor="text1"/>
          <w:sz w:val="24"/>
          <w:szCs w:val="24"/>
          <w:lang w:eastAsia="pt-BR"/>
        </w:rPr>
      </w:pPr>
    </w:p>
    <w:p w14:paraId="25E37CBD" w14:textId="56E2F317" w:rsidR="00FE15D2" w:rsidRPr="00913F5D" w:rsidRDefault="00FE15D2" w:rsidP="00EC39D3">
      <w:pPr>
        <w:spacing w:after="0" w:line="240" w:lineRule="auto"/>
        <w:rPr>
          <w:rFonts w:ascii="Times New Roman" w:hAnsi="Times New Roman"/>
          <w:color w:val="000000" w:themeColor="text1"/>
          <w:sz w:val="24"/>
          <w:szCs w:val="24"/>
        </w:rPr>
      </w:pPr>
      <w:r w:rsidRPr="00913F5D">
        <w:rPr>
          <w:rFonts w:ascii="Times New Roman" w:eastAsia="Times New Roman" w:hAnsi="Times New Roman"/>
          <w:color w:val="000000" w:themeColor="text1"/>
          <w:sz w:val="24"/>
          <w:szCs w:val="24"/>
          <w:lang w:eastAsia="pt-BR"/>
        </w:rPr>
        <w:t xml:space="preserve">PEREIRA, Lucio Camilo Oliva; SILVA, Michel Lourenço da. </w:t>
      </w:r>
      <w:r w:rsidRPr="00913F5D">
        <w:rPr>
          <w:rFonts w:ascii="Times New Roman" w:eastAsia="Times New Roman" w:hAnsi="Times New Roman"/>
          <w:b/>
          <w:bCs/>
          <w:color w:val="000000" w:themeColor="text1"/>
          <w:sz w:val="24"/>
          <w:szCs w:val="24"/>
          <w:lang w:eastAsia="pt-BR"/>
        </w:rPr>
        <w:t>Android para Desenvolvedores</w:t>
      </w:r>
      <w:r w:rsidRPr="00913F5D">
        <w:rPr>
          <w:rFonts w:ascii="Times New Roman" w:eastAsia="Times New Roman" w:hAnsi="Times New Roman"/>
          <w:color w:val="000000" w:themeColor="text1"/>
          <w:sz w:val="24"/>
          <w:szCs w:val="24"/>
          <w:lang w:eastAsia="pt-BR"/>
        </w:rPr>
        <w:t xml:space="preserve">. Rio de Janeiro: </w:t>
      </w:r>
      <w:proofErr w:type="spellStart"/>
      <w:r w:rsidRPr="00913F5D">
        <w:rPr>
          <w:rFonts w:ascii="Times New Roman" w:eastAsia="Times New Roman" w:hAnsi="Times New Roman"/>
          <w:color w:val="000000" w:themeColor="text1"/>
          <w:sz w:val="24"/>
          <w:szCs w:val="24"/>
          <w:lang w:eastAsia="pt-BR"/>
        </w:rPr>
        <w:t>Brasport</w:t>
      </w:r>
      <w:proofErr w:type="spellEnd"/>
      <w:r w:rsidRPr="00913F5D">
        <w:rPr>
          <w:rFonts w:ascii="Times New Roman" w:eastAsia="Times New Roman" w:hAnsi="Times New Roman"/>
          <w:color w:val="000000" w:themeColor="text1"/>
          <w:sz w:val="24"/>
          <w:szCs w:val="24"/>
          <w:lang w:eastAsia="pt-BR"/>
        </w:rPr>
        <w:t>, 2009.</w:t>
      </w:r>
    </w:p>
    <w:p w14:paraId="7595B1DD" w14:textId="77777777"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p>
    <w:p w14:paraId="23353654" w14:textId="6D97DA11" w:rsidR="00FE15D2" w:rsidRPr="00913F5D" w:rsidRDefault="00FE15D2" w:rsidP="00EC39D3">
      <w:pPr>
        <w:spacing w:after="0" w:line="240" w:lineRule="auto"/>
        <w:rPr>
          <w:rStyle w:val="Forte"/>
          <w:rFonts w:ascii="Times New Roman" w:eastAsia="Times New Roman" w:hAnsi="Times New Roman"/>
          <w:b w:val="0"/>
          <w:bCs w:val="0"/>
          <w:color w:val="000000" w:themeColor="text1"/>
          <w:sz w:val="24"/>
          <w:szCs w:val="24"/>
        </w:rPr>
      </w:pPr>
      <w:r w:rsidRPr="00913F5D">
        <w:rPr>
          <w:rStyle w:val="Forte"/>
          <w:rFonts w:ascii="Times New Roman" w:eastAsia="Times New Roman" w:hAnsi="Times New Roman"/>
          <w:b w:val="0"/>
          <w:bCs w:val="0"/>
          <w:color w:val="000000" w:themeColor="text1"/>
          <w:sz w:val="24"/>
          <w:szCs w:val="24"/>
        </w:rPr>
        <w:t xml:space="preserve">PINTO, Tales dos Santos. </w:t>
      </w:r>
      <w:r w:rsidRPr="00913F5D">
        <w:rPr>
          <w:rStyle w:val="Forte"/>
          <w:rFonts w:ascii="Times New Roman" w:eastAsia="Times New Roman" w:hAnsi="Times New Roman"/>
          <w:bCs w:val="0"/>
          <w:color w:val="000000" w:themeColor="text1"/>
          <w:sz w:val="24"/>
          <w:szCs w:val="24"/>
        </w:rPr>
        <w:t>Raízes do café no Brasil</w:t>
      </w:r>
      <w:r w:rsidRPr="00913F5D">
        <w:rPr>
          <w:rStyle w:val="Forte"/>
          <w:rFonts w:ascii="Times New Roman" w:eastAsia="Times New Roman" w:hAnsi="Times New Roman"/>
          <w:b w:val="0"/>
          <w:bCs w:val="0"/>
          <w:color w:val="000000" w:themeColor="text1"/>
          <w:sz w:val="24"/>
          <w:szCs w:val="24"/>
        </w:rPr>
        <w:t xml:space="preserve">. </w:t>
      </w:r>
      <w:r w:rsidRPr="00913F5D">
        <w:rPr>
          <w:rStyle w:val="Forte"/>
          <w:rFonts w:ascii="Times New Roman" w:eastAsia="Times New Roman" w:hAnsi="Times New Roman"/>
          <w:b w:val="0"/>
          <w:bCs w:val="0"/>
          <w:color w:val="000000" w:themeColor="text1"/>
          <w:sz w:val="24"/>
          <w:szCs w:val="24"/>
          <w:highlight w:val="white"/>
        </w:rPr>
        <w:t>Brasil Escola, 2021</w:t>
      </w:r>
      <w:r w:rsidRPr="00913F5D">
        <w:rPr>
          <w:rStyle w:val="Forte"/>
          <w:rFonts w:ascii="Times New Roman" w:eastAsia="Times New Roman" w:hAnsi="Times New Roman"/>
          <w:b w:val="0"/>
          <w:bCs w:val="0"/>
          <w:color w:val="000000" w:themeColor="text1"/>
          <w:sz w:val="24"/>
          <w:szCs w:val="24"/>
        </w:rPr>
        <w:t>. Disponível em: &lt;https://brasilescola.uol.com.br/historia/o-cafe-no-brasil-suas-origens.htm&gt;. Acesso em: 25 maio 2021.</w:t>
      </w:r>
    </w:p>
    <w:p w14:paraId="3564905E"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B71FBEC" w14:textId="7343E4E3" w:rsidR="00FE15D2" w:rsidRPr="00913F5D" w:rsidRDefault="00913F5D" w:rsidP="00EC39D3">
      <w:pPr>
        <w:spacing w:after="0" w:line="240" w:lineRule="auto"/>
        <w:rPr>
          <w:rStyle w:val="LinkdaInternet"/>
          <w:rFonts w:ascii="Times New Roman" w:hAnsi="Times New Roman"/>
          <w:color w:val="000000" w:themeColor="text1"/>
          <w:sz w:val="24"/>
          <w:szCs w:val="24"/>
          <w:u w:val="none"/>
        </w:rPr>
      </w:pPr>
      <w:r>
        <w:rPr>
          <w:rStyle w:val="Forte"/>
          <w:rFonts w:ascii="Times New Roman" w:hAnsi="Times New Roman"/>
          <w:color w:val="000000" w:themeColor="text1"/>
          <w:sz w:val="24"/>
          <w:szCs w:val="24"/>
        </w:rPr>
        <w:t>PRINCIPAIS</w:t>
      </w:r>
      <w:r w:rsidR="00FE15D2" w:rsidRPr="00913F5D">
        <w:rPr>
          <w:rStyle w:val="Forte"/>
          <w:rFonts w:ascii="Times New Roman" w:hAnsi="Times New Roman"/>
          <w:color w:val="000000" w:themeColor="text1"/>
          <w:sz w:val="24"/>
          <w:szCs w:val="24"/>
        </w:rPr>
        <w:t xml:space="preserve"> tipos de irrigação</w:t>
      </w:r>
      <w:r w:rsidR="00FE15D2" w:rsidRPr="00913F5D">
        <w:rPr>
          <w:rStyle w:val="Forte"/>
          <w:rFonts w:ascii="Times New Roman" w:hAnsi="Times New Roman"/>
          <w:b w:val="0"/>
          <w:bCs w:val="0"/>
          <w:color w:val="000000" w:themeColor="text1"/>
          <w:sz w:val="24"/>
          <w:szCs w:val="24"/>
        </w:rPr>
        <w:t>: vantagens e desvantagens. Safra Irrigação. Goiás, 2021. Disponível em: &lt;</w:t>
      </w:r>
      <w:r w:rsidR="00FE15D2" w:rsidRPr="00913F5D">
        <w:rPr>
          <w:rStyle w:val="LinkdaInternet"/>
          <w:rFonts w:ascii="Times New Roman" w:hAnsi="Times New Roman"/>
          <w:color w:val="000000" w:themeColor="text1"/>
          <w:sz w:val="24"/>
          <w:szCs w:val="24"/>
          <w:u w:val="none"/>
        </w:rPr>
        <w:t>https://www.safrairrigacao.com.br/materia/principais-tipos-de-irrigacao-vantagens-e-desvantagens#:~:text=Vantagens%3A%20Baixo%20custo%20de%20m%C3%A3o%2Dde%2Dobra%3B%20elevada,e%20pela%20declividade%20do%20terreno</w:t>
      </w:r>
      <w:r w:rsidR="00FE15D2" w:rsidRPr="00913F5D">
        <w:rPr>
          <w:rStyle w:val="LinkdaInternet"/>
          <w:rFonts w:ascii="Times New Roman" w:hAnsi="Times New Roman"/>
          <w:b/>
          <w:bCs/>
          <w:color w:val="000000" w:themeColor="text1"/>
          <w:sz w:val="24"/>
          <w:szCs w:val="24"/>
          <w:u w:val="none"/>
        </w:rPr>
        <w:t>&gt;.</w:t>
      </w:r>
      <w:r w:rsidR="00FE15D2" w:rsidRPr="00913F5D">
        <w:rPr>
          <w:rStyle w:val="LinkdaInternet"/>
          <w:rFonts w:ascii="Times New Roman" w:hAnsi="Times New Roman"/>
          <w:color w:val="000000" w:themeColor="text1"/>
          <w:sz w:val="24"/>
          <w:szCs w:val="24"/>
          <w:u w:val="none"/>
        </w:rPr>
        <w:t xml:space="preserve"> Acesso em: 26 maio 2021.</w:t>
      </w:r>
    </w:p>
    <w:p w14:paraId="0F27AE29"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6EDA6A8B" w14:textId="01952A60"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SEIS</w:t>
      </w:r>
      <w:r w:rsidR="00FE15D2" w:rsidRPr="00913F5D">
        <w:rPr>
          <w:rStyle w:val="LinkdaInternet"/>
          <w:rFonts w:ascii="Times New Roman" w:eastAsia="Times New Roman" w:hAnsi="Times New Roman"/>
          <w:b/>
          <w:bCs/>
          <w:color w:val="000000" w:themeColor="text1"/>
          <w:sz w:val="24"/>
          <w:szCs w:val="24"/>
          <w:u w:val="none"/>
        </w:rPr>
        <w:t xml:space="preserve"> maiores estados produtores dos Cafés do Brasil atingiram 98% do volume da safra de 2017</w:t>
      </w:r>
      <w:r w:rsidR="00FE15D2" w:rsidRPr="00913F5D">
        <w:rPr>
          <w:rStyle w:val="LinkdaInternet"/>
          <w:rFonts w:ascii="Times New Roman" w:eastAsia="Times New Roman" w:hAnsi="Times New Roman"/>
          <w:color w:val="000000" w:themeColor="text1"/>
          <w:sz w:val="24"/>
          <w:szCs w:val="24"/>
          <w:u w:val="none"/>
        </w:rPr>
        <w:t>. Embrapa. DF, 2018. Disponível em: &lt;https://www.embrapa.br/busca-de-noticias/-/noticia/31081641/seis-maiores-estados-produtores-dos-cafes-do-brasil-atingiram-98-do-volume-da-safra-de-2017&gt;. Acesso em: 05 jun. 2021.</w:t>
      </w:r>
    </w:p>
    <w:p w14:paraId="42A0CD2A" w14:textId="77777777" w:rsidR="00FE15D2" w:rsidRPr="00913F5D" w:rsidRDefault="00FE15D2" w:rsidP="00EC39D3">
      <w:pPr>
        <w:spacing w:after="0" w:line="240" w:lineRule="auto"/>
        <w:rPr>
          <w:rStyle w:val="Forte"/>
          <w:rFonts w:ascii="Times New Roman" w:hAnsi="Times New Roman"/>
          <w:color w:val="000000" w:themeColor="text1"/>
          <w:sz w:val="24"/>
          <w:szCs w:val="24"/>
        </w:rPr>
      </w:pPr>
    </w:p>
    <w:p w14:paraId="4C364038" w14:textId="1E84D46A" w:rsidR="00FE15D2" w:rsidRPr="00913F5D" w:rsidRDefault="00913F5D" w:rsidP="00EC39D3">
      <w:pPr>
        <w:spacing w:after="0" w:line="240" w:lineRule="auto"/>
        <w:rPr>
          <w:rStyle w:val="Forte"/>
          <w:rFonts w:ascii="Times New Roman" w:hAnsi="Times New Roman"/>
          <w:b w:val="0"/>
          <w:bCs w:val="0"/>
          <w:color w:val="000000" w:themeColor="text1"/>
          <w:sz w:val="24"/>
          <w:szCs w:val="24"/>
        </w:rPr>
      </w:pPr>
      <w:r>
        <w:rPr>
          <w:rStyle w:val="Forte"/>
          <w:rFonts w:ascii="Times New Roman" w:hAnsi="Times New Roman"/>
          <w:color w:val="000000" w:themeColor="text1"/>
          <w:sz w:val="24"/>
          <w:szCs w:val="24"/>
        </w:rPr>
        <w:t>SENSORES</w:t>
      </w:r>
      <w:r w:rsidR="00FE15D2" w:rsidRPr="00913F5D">
        <w:rPr>
          <w:rStyle w:val="Forte"/>
          <w:rFonts w:ascii="Times New Roman" w:hAnsi="Times New Roman"/>
          <w:color w:val="000000" w:themeColor="text1"/>
          <w:sz w:val="24"/>
          <w:szCs w:val="24"/>
        </w:rPr>
        <w:t>, Atuadores e Unidades de Controle</w:t>
      </w:r>
      <w:r w:rsidR="00FE15D2" w:rsidRPr="00913F5D">
        <w:rPr>
          <w:rStyle w:val="Forte"/>
          <w:rFonts w:ascii="Times New Roman" w:hAnsi="Times New Roman"/>
          <w:b w:val="0"/>
          <w:bCs w:val="0"/>
          <w:color w:val="000000" w:themeColor="text1"/>
          <w:sz w:val="24"/>
          <w:szCs w:val="24"/>
        </w:rPr>
        <w:t>. Automação e Robótica, 2012. Disponível em: &lt;</w:t>
      </w:r>
      <w:hyperlink r:id="rId20" w:anchor=":~:text=Atuadores-,Os atuadores são componentes que realizam a conversão da energia,que os mesmos movimentem" w:history="1">
        <w:r w:rsidR="00FE15D2" w:rsidRPr="00913F5D">
          <w:rPr>
            <w:rStyle w:val="LinkdaInternet"/>
            <w:rFonts w:ascii="Times New Roman" w:hAnsi="Times New Roman"/>
            <w:color w:val="000000" w:themeColor="text1"/>
            <w:sz w:val="24"/>
            <w:szCs w:val="24"/>
            <w:u w:val="none"/>
          </w:rPr>
          <w:t>http://automacaoerobotica.blogspot.com/2012/07/sensores-e-atuadores-aplicados-robotica.html#:~:text=Atuadores-,Os%20atuadores%20s%C3%A3o%20componentes%20que%20realizam%20a%20convers%C3%A3o%20da%20energia,que%20os%20mesmos%20movimentem</w:t>
        </w:r>
      </w:hyperlink>
      <w:r w:rsidR="00FE15D2" w:rsidRPr="00913F5D">
        <w:rPr>
          <w:rStyle w:val="Forte"/>
          <w:rFonts w:ascii="Times New Roman" w:hAnsi="Times New Roman"/>
          <w:b w:val="0"/>
          <w:bCs w:val="0"/>
          <w:color w:val="000000" w:themeColor="text1"/>
          <w:sz w:val="24"/>
          <w:szCs w:val="24"/>
        </w:rPr>
        <w:t>&gt;. Acesso em: 25 maio 2021.</w:t>
      </w:r>
    </w:p>
    <w:p w14:paraId="42598DEF" w14:textId="77777777"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p>
    <w:p w14:paraId="584A8992" w14:textId="2DEB9901" w:rsidR="00FE15D2" w:rsidRPr="00913F5D" w:rsidRDefault="00FE15D2" w:rsidP="00EC39D3">
      <w:pPr>
        <w:spacing w:after="0" w:line="240" w:lineRule="auto"/>
        <w:rPr>
          <w:rStyle w:val="LinkdaInternet"/>
          <w:rFonts w:ascii="Times New Roman" w:eastAsia="Times New Roman" w:hAnsi="Times New Roman"/>
          <w:color w:val="000000" w:themeColor="text1"/>
          <w:sz w:val="24"/>
          <w:szCs w:val="24"/>
          <w:u w:val="none"/>
        </w:rPr>
      </w:pPr>
      <w:r w:rsidRPr="00913F5D">
        <w:rPr>
          <w:rStyle w:val="LinkdaInternet"/>
          <w:rFonts w:ascii="Times New Roman" w:eastAsia="Times New Roman" w:hAnsi="Times New Roman"/>
          <w:color w:val="000000" w:themeColor="text1"/>
          <w:sz w:val="24"/>
          <w:szCs w:val="24"/>
          <w:u w:val="none"/>
        </w:rPr>
        <w:t xml:space="preserve">SILVA, </w:t>
      </w:r>
      <w:proofErr w:type="spellStart"/>
      <w:r w:rsidRPr="00913F5D">
        <w:rPr>
          <w:rStyle w:val="LinkdaInternet"/>
          <w:rFonts w:ascii="Times New Roman" w:eastAsia="Times New Roman" w:hAnsi="Times New Roman"/>
          <w:color w:val="000000" w:themeColor="text1"/>
          <w:sz w:val="24"/>
          <w:szCs w:val="24"/>
          <w:u w:val="none"/>
        </w:rPr>
        <w:t>Antonio</w:t>
      </w:r>
      <w:proofErr w:type="spellEnd"/>
      <w:r w:rsidRPr="00913F5D">
        <w:rPr>
          <w:rStyle w:val="LinkdaInternet"/>
          <w:rFonts w:ascii="Times New Roman" w:eastAsia="Times New Roman" w:hAnsi="Times New Roman"/>
          <w:color w:val="000000" w:themeColor="text1"/>
          <w:sz w:val="24"/>
          <w:szCs w:val="24"/>
          <w:u w:val="none"/>
        </w:rPr>
        <w:t xml:space="preserve"> </w:t>
      </w:r>
      <w:proofErr w:type="spellStart"/>
      <w:r w:rsidRPr="00913F5D">
        <w:rPr>
          <w:rStyle w:val="LinkdaInternet"/>
          <w:rFonts w:ascii="Times New Roman" w:eastAsia="Times New Roman" w:hAnsi="Times New Roman"/>
          <w:color w:val="000000" w:themeColor="text1"/>
          <w:sz w:val="24"/>
          <w:szCs w:val="24"/>
          <w:u w:val="none"/>
        </w:rPr>
        <w:t>Neilton</w:t>
      </w:r>
      <w:proofErr w:type="spellEnd"/>
      <w:r w:rsidRPr="00913F5D">
        <w:rPr>
          <w:rStyle w:val="LinkdaInternet"/>
          <w:rFonts w:ascii="Times New Roman" w:eastAsia="Times New Roman" w:hAnsi="Times New Roman"/>
          <w:color w:val="000000" w:themeColor="text1"/>
          <w:sz w:val="24"/>
          <w:szCs w:val="24"/>
          <w:u w:val="none"/>
        </w:rPr>
        <w:t xml:space="preserve"> da. </w:t>
      </w:r>
      <w:r w:rsidRPr="00913F5D">
        <w:rPr>
          <w:rStyle w:val="LinkdaInternet"/>
          <w:rFonts w:ascii="Times New Roman" w:eastAsia="Times New Roman" w:hAnsi="Times New Roman"/>
          <w:b/>
          <w:bCs/>
          <w:color w:val="000000" w:themeColor="text1"/>
          <w:sz w:val="24"/>
          <w:szCs w:val="24"/>
          <w:u w:val="none"/>
        </w:rPr>
        <w:t>Projeto auxílio formação</w:t>
      </w:r>
      <w:r w:rsidRPr="00913F5D">
        <w:rPr>
          <w:rStyle w:val="LinkdaInternet"/>
          <w:rFonts w:ascii="Times New Roman" w:eastAsia="Times New Roman" w:hAnsi="Times New Roman"/>
          <w:color w:val="000000" w:themeColor="text1"/>
          <w:sz w:val="24"/>
          <w:szCs w:val="24"/>
          <w:u w:val="none"/>
        </w:rPr>
        <w:t>. IFCE. Limoeiro do Norte, 2019. Disponível em: &lt;</w:t>
      </w:r>
      <w:r w:rsidRPr="00913F5D">
        <w:rPr>
          <w:rStyle w:val="Forte"/>
          <w:rFonts w:ascii="Times New Roman" w:eastAsia="Times New Roman" w:hAnsi="Times New Roman"/>
          <w:b w:val="0"/>
          <w:bCs w:val="0"/>
          <w:color w:val="000000" w:themeColor="text1"/>
          <w:sz w:val="24"/>
          <w:szCs w:val="24"/>
        </w:rPr>
        <w:t>https://ifce.edu.br/limoeirodonorte/campus_limoeiro/diren/coordenadoria-de-assuntos-estudantis/editais/2019/edital-auxilio-formacao-2019/projetos-auxilio-formacao-2019/sei_23260-004374_2019_57-antonio-neilton.pdf</w:t>
      </w:r>
      <w:r w:rsidRPr="00913F5D">
        <w:rPr>
          <w:rStyle w:val="LinkdaInternet"/>
          <w:rFonts w:ascii="Times New Roman" w:eastAsia="Times New Roman" w:hAnsi="Times New Roman"/>
          <w:color w:val="000000" w:themeColor="text1"/>
          <w:sz w:val="24"/>
          <w:szCs w:val="24"/>
          <w:u w:val="none"/>
        </w:rPr>
        <w:t>&gt;. Acesso em: 31 jun. 2021.</w:t>
      </w:r>
    </w:p>
    <w:p w14:paraId="1E6FF74F"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E8C8F17" w14:textId="38774A8B"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ÚLTIMO</w:t>
      </w:r>
      <w:r w:rsidR="00FE15D2" w:rsidRPr="00913F5D">
        <w:rPr>
          <w:rStyle w:val="LinkdaInternet"/>
          <w:rFonts w:ascii="Times New Roman" w:eastAsia="Times New Roman" w:hAnsi="Times New Roman"/>
          <w:b/>
          <w:bCs/>
          <w:color w:val="000000" w:themeColor="text1"/>
          <w:sz w:val="24"/>
          <w:szCs w:val="24"/>
          <w:u w:val="none"/>
        </w:rPr>
        <w:t xml:space="preserve"> censo de Novo Horizonte do Oeste – RO</w:t>
      </w:r>
      <w:r w:rsidR="00FE15D2" w:rsidRPr="00913F5D">
        <w:rPr>
          <w:rStyle w:val="LinkdaInternet"/>
          <w:rFonts w:ascii="Times New Roman" w:eastAsia="Times New Roman" w:hAnsi="Times New Roman"/>
          <w:color w:val="000000" w:themeColor="text1"/>
          <w:sz w:val="24"/>
          <w:szCs w:val="24"/>
          <w:u w:val="none"/>
        </w:rPr>
        <w:t xml:space="preserve">. IBGE, 2010. </w:t>
      </w:r>
      <w:r w:rsidR="00574C7E" w:rsidRPr="00913F5D">
        <w:rPr>
          <w:rStyle w:val="LinkdaInternet"/>
          <w:rFonts w:ascii="Times New Roman" w:eastAsia="Times New Roman" w:hAnsi="Times New Roman"/>
          <w:color w:val="000000" w:themeColor="text1"/>
          <w:sz w:val="24"/>
          <w:szCs w:val="24"/>
          <w:u w:val="none"/>
        </w:rPr>
        <w:t>Disponível</w:t>
      </w:r>
      <w:r w:rsidR="00FE15D2" w:rsidRPr="00913F5D">
        <w:rPr>
          <w:rStyle w:val="LinkdaInternet"/>
          <w:rFonts w:ascii="Times New Roman" w:eastAsia="Times New Roman" w:hAnsi="Times New Roman"/>
          <w:color w:val="000000" w:themeColor="text1"/>
          <w:sz w:val="24"/>
          <w:szCs w:val="24"/>
          <w:u w:val="none"/>
        </w:rPr>
        <w:t xml:space="preserve"> em: &lt;https://cidades.ibge.gov.br/brasil/ro/novo-horizonte-do-oeste/panorama&gt;. Acesso em: 05 jun. 2021. </w:t>
      </w:r>
    </w:p>
    <w:p w14:paraId="740D7ADB" w14:textId="77777777" w:rsidR="00FE15D2" w:rsidRPr="00913F5D" w:rsidRDefault="00FE15D2" w:rsidP="00EC39D3">
      <w:pPr>
        <w:spacing w:after="0" w:line="240" w:lineRule="auto"/>
        <w:rPr>
          <w:rStyle w:val="LinkdaInternet"/>
          <w:rFonts w:ascii="Times New Roman" w:eastAsia="Times New Roman" w:hAnsi="Times New Roman"/>
          <w:b/>
          <w:bCs/>
          <w:color w:val="000000" w:themeColor="text1"/>
          <w:sz w:val="24"/>
          <w:szCs w:val="24"/>
          <w:u w:val="none"/>
        </w:rPr>
      </w:pPr>
    </w:p>
    <w:p w14:paraId="315A3228" w14:textId="42035C36" w:rsidR="00FE15D2" w:rsidRPr="00913F5D" w:rsidRDefault="00913F5D" w:rsidP="00EC39D3">
      <w:pPr>
        <w:spacing w:after="0" w:line="240" w:lineRule="auto"/>
        <w:rPr>
          <w:rFonts w:ascii="Times New Roman" w:hAnsi="Times New Roman"/>
          <w:color w:val="000000" w:themeColor="text1"/>
          <w:sz w:val="24"/>
          <w:szCs w:val="24"/>
        </w:rPr>
      </w:pPr>
      <w:r>
        <w:rPr>
          <w:rStyle w:val="LinkdaInternet"/>
          <w:rFonts w:ascii="Times New Roman" w:eastAsia="Times New Roman" w:hAnsi="Times New Roman"/>
          <w:b/>
          <w:bCs/>
          <w:color w:val="000000" w:themeColor="text1"/>
          <w:sz w:val="24"/>
          <w:szCs w:val="24"/>
          <w:u w:val="none"/>
        </w:rPr>
        <w:t>WHAT</w:t>
      </w:r>
      <w:r w:rsidR="00FE15D2" w:rsidRPr="00913F5D">
        <w:rPr>
          <w:rStyle w:val="LinkdaInternet"/>
          <w:rFonts w:ascii="Times New Roman" w:eastAsia="Times New Roman" w:hAnsi="Times New Roman"/>
          <w:b/>
          <w:bCs/>
          <w:color w:val="000000" w:themeColor="text1"/>
          <w:sz w:val="24"/>
          <w:szCs w:val="24"/>
          <w:u w:val="none"/>
        </w:rPr>
        <w:t xml:space="preserve"> </w:t>
      </w:r>
      <w:proofErr w:type="spellStart"/>
      <w:r w:rsidR="00FE15D2" w:rsidRPr="00913F5D">
        <w:rPr>
          <w:rStyle w:val="LinkdaInternet"/>
          <w:rFonts w:ascii="Times New Roman" w:eastAsia="Times New Roman" w:hAnsi="Times New Roman"/>
          <w:b/>
          <w:bCs/>
          <w:color w:val="000000" w:themeColor="text1"/>
          <w:sz w:val="24"/>
          <w:szCs w:val="24"/>
          <w:u w:val="none"/>
        </w:rPr>
        <w:t>is</w:t>
      </w:r>
      <w:proofErr w:type="spellEnd"/>
      <w:r w:rsidR="00FE15D2" w:rsidRPr="00913F5D">
        <w:rPr>
          <w:rStyle w:val="LinkdaInternet"/>
          <w:rFonts w:ascii="Times New Roman" w:eastAsia="Times New Roman" w:hAnsi="Times New Roman"/>
          <w:b/>
          <w:bCs/>
          <w:color w:val="000000" w:themeColor="text1"/>
          <w:sz w:val="24"/>
          <w:szCs w:val="24"/>
          <w:u w:val="none"/>
        </w:rPr>
        <w:t xml:space="preserve"> Arduino.</w:t>
      </w:r>
      <w:r w:rsidR="00FE15D2" w:rsidRPr="00913F5D">
        <w:rPr>
          <w:rStyle w:val="LinkdaInternet"/>
          <w:rFonts w:ascii="Times New Roman" w:eastAsia="Times New Roman" w:hAnsi="Times New Roman"/>
          <w:color w:val="000000" w:themeColor="text1"/>
          <w:sz w:val="24"/>
          <w:szCs w:val="24"/>
          <w:u w:val="none"/>
        </w:rPr>
        <w:t xml:space="preserve"> Arduino, 2018. Disponível em: &lt;https://www.arduino.cc/</w:t>
      </w:r>
      <w:proofErr w:type="spellStart"/>
      <w:r w:rsidR="00FE15D2" w:rsidRPr="00913F5D">
        <w:rPr>
          <w:rStyle w:val="LinkdaInternet"/>
          <w:rFonts w:ascii="Times New Roman" w:eastAsia="Times New Roman" w:hAnsi="Times New Roman"/>
          <w:color w:val="000000" w:themeColor="text1"/>
          <w:sz w:val="24"/>
          <w:szCs w:val="24"/>
          <w:u w:val="none"/>
        </w:rPr>
        <w:t>en</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Guide</w:t>
      </w:r>
      <w:proofErr w:type="spellEnd"/>
      <w:r w:rsidR="00FE15D2" w:rsidRPr="00913F5D">
        <w:rPr>
          <w:rStyle w:val="LinkdaInternet"/>
          <w:rFonts w:ascii="Times New Roman" w:eastAsia="Times New Roman" w:hAnsi="Times New Roman"/>
          <w:color w:val="000000" w:themeColor="text1"/>
          <w:sz w:val="24"/>
          <w:szCs w:val="24"/>
          <w:u w:val="none"/>
        </w:rPr>
        <w:t>/</w:t>
      </w:r>
      <w:proofErr w:type="spellStart"/>
      <w:r w:rsidR="00FE15D2" w:rsidRPr="00913F5D">
        <w:rPr>
          <w:rStyle w:val="LinkdaInternet"/>
          <w:rFonts w:ascii="Times New Roman" w:eastAsia="Times New Roman" w:hAnsi="Times New Roman"/>
          <w:color w:val="000000" w:themeColor="text1"/>
          <w:sz w:val="24"/>
          <w:szCs w:val="24"/>
          <w:u w:val="none"/>
        </w:rPr>
        <w:t>Introduction</w:t>
      </w:r>
      <w:proofErr w:type="spellEnd"/>
      <w:r w:rsidR="00FE15D2" w:rsidRPr="00913F5D">
        <w:rPr>
          <w:rStyle w:val="LinkdaInternet"/>
          <w:rFonts w:ascii="Times New Roman" w:eastAsia="Times New Roman" w:hAnsi="Times New Roman"/>
          <w:color w:val="000000" w:themeColor="text1"/>
          <w:sz w:val="24"/>
          <w:szCs w:val="24"/>
          <w:u w:val="none"/>
        </w:rPr>
        <w:t>&gt;. Acesso em: 28 maio 2021.</w:t>
      </w:r>
    </w:p>
    <w:p w14:paraId="16EEFE63" w14:textId="77777777" w:rsidR="004B3F87" w:rsidRPr="004838C0" w:rsidRDefault="004B3F87" w:rsidP="004838C0">
      <w:pPr>
        <w:pStyle w:val="NormalWeb"/>
        <w:spacing w:beforeAutospacing="0" w:after="0" w:afterAutospacing="0"/>
        <w:rPr>
          <w:color w:val="000000"/>
        </w:rPr>
      </w:pPr>
    </w:p>
    <w:p w14:paraId="76A25951" w14:textId="4D498285" w:rsidR="008F39C8" w:rsidRDefault="008F39C8" w:rsidP="008F39C8">
      <w:pPr>
        <w:spacing w:after="0" w:line="240" w:lineRule="auto"/>
        <w:rPr>
          <w:rFonts w:ascii="Times New Roman" w:hAnsi="Times New Roman"/>
          <w:color w:val="000000"/>
          <w:sz w:val="24"/>
        </w:rPr>
      </w:pPr>
    </w:p>
    <w:p w14:paraId="1B5EBC29" w14:textId="6ADDBBBE" w:rsidR="005E758A" w:rsidRDefault="005E758A">
      <w:pPr>
        <w:pStyle w:val="NormalWeb"/>
        <w:spacing w:before="280" w:beforeAutospacing="0" w:after="0" w:afterAutospacing="0" w:line="360" w:lineRule="auto"/>
        <w:jc w:val="both"/>
        <w:rPr>
          <w:color w:val="000000"/>
        </w:rPr>
      </w:pPr>
    </w:p>
    <w:p w14:paraId="6E53CC24" w14:textId="1FCB64E3" w:rsidR="005E758A" w:rsidRDefault="005E758A">
      <w:pPr>
        <w:pStyle w:val="NormalWeb"/>
        <w:spacing w:before="280" w:beforeAutospacing="0" w:after="0" w:afterAutospacing="0" w:line="360" w:lineRule="auto"/>
        <w:jc w:val="both"/>
        <w:rPr>
          <w:color w:val="000000"/>
        </w:rPr>
      </w:pPr>
    </w:p>
    <w:p w14:paraId="58EA09D7" w14:textId="258871D8" w:rsidR="005E758A" w:rsidRDefault="005E758A">
      <w:pPr>
        <w:pStyle w:val="NormalWeb"/>
        <w:spacing w:before="280" w:beforeAutospacing="0" w:after="0" w:afterAutospacing="0" w:line="360" w:lineRule="auto"/>
        <w:jc w:val="both"/>
        <w:rPr>
          <w:color w:val="000000"/>
        </w:rPr>
      </w:pPr>
    </w:p>
    <w:p w14:paraId="4E51FE75" w14:textId="6AEB3CB1" w:rsidR="005E758A" w:rsidRDefault="005E758A">
      <w:pPr>
        <w:pStyle w:val="NormalWeb"/>
        <w:spacing w:before="280" w:beforeAutospacing="0" w:after="0" w:afterAutospacing="0" w:line="360" w:lineRule="auto"/>
        <w:jc w:val="both"/>
        <w:rPr>
          <w:color w:val="000000"/>
        </w:rPr>
      </w:pPr>
    </w:p>
    <w:p w14:paraId="5D843F52" w14:textId="77777777" w:rsidR="00AE26BA" w:rsidRDefault="00AE26BA">
      <w:pPr>
        <w:pStyle w:val="NormalWeb"/>
        <w:spacing w:before="280" w:beforeAutospacing="0" w:after="0" w:afterAutospacing="0" w:line="360" w:lineRule="auto"/>
        <w:jc w:val="both"/>
        <w:rPr>
          <w:color w:val="000000"/>
        </w:rPr>
      </w:pPr>
    </w:p>
    <w:p w14:paraId="7EF25C85" w14:textId="44FCB27E" w:rsidR="005E758A" w:rsidRDefault="005E758A">
      <w:pPr>
        <w:pStyle w:val="NormalWeb"/>
        <w:spacing w:before="280" w:beforeAutospacing="0" w:after="0" w:afterAutospacing="0" w:line="360" w:lineRule="auto"/>
        <w:jc w:val="both"/>
        <w:rPr>
          <w:color w:val="000000"/>
        </w:rPr>
      </w:pPr>
    </w:p>
    <w:p w14:paraId="5595EA63" w14:textId="0810C36A" w:rsidR="005E758A" w:rsidRDefault="005E758A">
      <w:pPr>
        <w:pStyle w:val="NormalWeb"/>
        <w:spacing w:before="280" w:beforeAutospacing="0" w:after="0" w:afterAutospacing="0" w:line="360" w:lineRule="auto"/>
        <w:jc w:val="both"/>
        <w:rPr>
          <w:color w:val="000000"/>
        </w:rPr>
      </w:pPr>
    </w:p>
    <w:p w14:paraId="0A23358D" w14:textId="52AE83B3" w:rsidR="005E758A" w:rsidRDefault="005E758A">
      <w:pPr>
        <w:pStyle w:val="NormalWeb"/>
        <w:spacing w:before="280" w:beforeAutospacing="0" w:after="0" w:afterAutospacing="0" w:line="360" w:lineRule="auto"/>
        <w:jc w:val="both"/>
        <w:rPr>
          <w:color w:val="000000"/>
        </w:rPr>
      </w:pPr>
    </w:p>
    <w:p w14:paraId="0BFF52C8" w14:textId="5D177395" w:rsidR="006C6991" w:rsidRDefault="006C6991">
      <w:pPr>
        <w:pStyle w:val="NormalWeb"/>
        <w:spacing w:before="280" w:beforeAutospacing="0" w:after="0" w:afterAutospacing="0" w:line="360" w:lineRule="auto"/>
        <w:jc w:val="both"/>
        <w:rPr>
          <w:color w:val="000000"/>
        </w:rPr>
      </w:pPr>
    </w:p>
    <w:p w14:paraId="67BA0C6B" w14:textId="677B5749" w:rsidR="006C6991" w:rsidRDefault="006C6991">
      <w:pPr>
        <w:pStyle w:val="NormalWeb"/>
        <w:spacing w:before="280" w:beforeAutospacing="0" w:after="0" w:afterAutospacing="0" w:line="360" w:lineRule="auto"/>
        <w:jc w:val="both"/>
        <w:rPr>
          <w:color w:val="000000"/>
        </w:rPr>
      </w:pPr>
    </w:p>
    <w:p w14:paraId="01D07360" w14:textId="34E6D3E9" w:rsidR="006C6991" w:rsidRDefault="006C6991">
      <w:pPr>
        <w:pStyle w:val="NormalWeb"/>
        <w:spacing w:before="280" w:beforeAutospacing="0" w:after="0" w:afterAutospacing="0" w:line="360" w:lineRule="auto"/>
        <w:jc w:val="both"/>
        <w:rPr>
          <w:color w:val="000000"/>
        </w:rPr>
      </w:pPr>
    </w:p>
    <w:p w14:paraId="165C67AB" w14:textId="7201C351" w:rsidR="006C6991" w:rsidRDefault="006C6991">
      <w:pPr>
        <w:pStyle w:val="NormalWeb"/>
        <w:spacing w:before="280" w:beforeAutospacing="0" w:after="0" w:afterAutospacing="0" w:line="360" w:lineRule="auto"/>
        <w:jc w:val="both"/>
        <w:rPr>
          <w:color w:val="000000"/>
        </w:rPr>
      </w:pPr>
    </w:p>
    <w:p w14:paraId="48AEDD1B" w14:textId="77653730" w:rsidR="006C6991" w:rsidRDefault="006C6991">
      <w:pPr>
        <w:pStyle w:val="NormalWeb"/>
        <w:spacing w:before="280" w:beforeAutospacing="0" w:after="0" w:afterAutospacing="0" w:line="360" w:lineRule="auto"/>
        <w:jc w:val="both"/>
        <w:rPr>
          <w:color w:val="000000"/>
        </w:rPr>
      </w:pPr>
    </w:p>
    <w:p w14:paraId="0103193D" w14:textId="6EEBE2BE" w:rsidR="006C6991" w:rsidRDefault="006C6991">
      <w:pPr>
        <w:pStyle w:val="NormalWeb"/>
        <w:spacing w:before="280" w:beforeAutospacing="0" w:after="0" w:afterAutospacing="0" w:line="360" w:lineRule="auto"/>
        <w:jc w:val="both"/>
        <w:rPr>
          <w:color w:val="000000"/>
        </w:rPr>
      </w:pPr>
    </w:p>
    <w:p w14:paraId="6A668BF5" w14:textId="7B1421D3" w:rsidR="006C6991" w:rsidRDefault="006C6991">
      <w:pPr>
        <w:pStyle w:val="NormalWeb"/>
        <w:spacing w:before="280" w:beforeAutospacing="0" w:after="0" w:afterAutospacing="0" w:line="360" w:lineRule="auto"/>
        <w:jc w:val="both"/>
        <w:rPr>
          <w:color w:val="000000"/>
        </w:rPr>
      </w:pPr>
    </w:p>
    <w:p w14:paraId="4E62841A" w14:textId="3472BB61" w:rsidR="006C6991" w:rsidRDefault="006C6991">
      <w:pPr>
        <w:pStyle w:val="NormalWeb"/>
        <w:spacing w:before="280" w:beforeAutospacing="0" w:after="0" w:afterAutospacing="0" w:line="360" w:lineRule="auto"/>
        <w:jc w:val="both"/>
        <w:rPr>
          <w:color w:val="000000"/>
        </w:rPr>
      </w:pPr>
    </w:p>
    <w:p w14:paraId="308B3B3A" w14:textId="686BE261" w:rsidR="006C6991" w:rsidRDefault="006C6991">
      <w:pPr>
        <w:pStyle w:val="NormalWeb"/>
        <w:spacing w:before="280" w:beforeAutospacing="0" w:after="0" w:afterAutospacing="0" w:line="360" w:lineRule="auto"/>
        <w:jc w:val="both"/>
        <w:rPr>
          <w:color w:val="000000"/>
        </w:rPr>
      </w:pPr>
    </w:p>
    <w:p w14:paraId="0DD899EE" w14:textId="4995E826" w:rsidR="006C6991" w:rsidRDefault="006C6991">
      <w:pPr>
        <w:pStyle w:val="NormalWeb"/>
        <w:spacing w:before="280" w:beforeAutospacing="0" w:after="0" w:afterAutospacing="0" w:line="360" w:lineRule="auto"/>
        <w:jc w:val="both"/>
        <w:rPr>
          <w:color w:val="000000"/>
        </w:rPr>
      </w:pPr>
    </w:p>
    <w:p w14:paraId="16F7C57C" w14:textId="3A5FEB0E" w:rsidR="006C6991" w:rsidRDefault="006C6991">
      <w:pPr>
        <w:pStyle w:val="NormalWeb"/>
        <w:spacing w:before="280" w:beforeAutospacing="0" w:after="0" w:afterAutospacing="0" w:line="360" w:lineRule="auto"/>
        <w:jc w:val="both"/>
        <w:rPr>
          <w:color w:val="000000"/>
        </w:rPr>
      </w:pPr>
    </w:p>
    <w:p w14:paraId="0CC95D18" w14:textId="24050F81" w:rsidR="006C6991" w:rsidRDefault="006C6991">
      <w:pPr>
        <w:pStyle w:val="NormalWeb"/>
        <w:spacing w:before="280" w:beforeAutospacing="0" w:after="0" w:afterAutospacing="0" w:line="360" w:lineRule="auto"/>
        <w:jc w:val="both"/>
        <w:rPr>
          <w:color w:val="000000"/>
        </w:rPr>
      </w:pPr>
    </w:p>
    <w:p w14:paraId="71307AA9" w14:textId="6BDEAB70" w:rsidR="006C6991" w:rsidRDefault="006C6991">
      <w:pPr>
        <w:pStyle w:val="NormalWeb"/>
        <w:spacing w:before="280" w:beforeAutospacing="0" w:after="0" w:afterAutospacing="0" w:line="360" w:lineRule="auto"/>
        <w:jc w:val="both"/>
        <w:rPr>
          <w:color w:val="000000"/>
        </w:rPr>
      </w:pPr>
    </w:p>
    <w:p w14:paraId="5863E63D" w14:textId="0B84AA6C" w:rsidR="006C6991" w:rsidRDefault="006C6991">
      <w:pPr>
        <w:pStyle w:val="NormalWeb"/>
        <w:spacing w:before="280" w:beforeAutospacing="0" w:after="0" w:afterAutospacing="0" w:line="360" w:lineRule="auto"/>
        <w:jc w:val="both"/>
        <w:rPr>
          <w:color w:val="000000"/>
        </w:rPr>
      </w:pPr>
    </w:p>
    <w:p w14:paraId="7B8AB92A" w14:textId="77777777" w:rsidR="006C6991" w:rsidRDefault="006C6991">
      <w:pPr>
        <w:pStyle w:val="NormalWeb"/>
        <w:spacing w:before="280" w:beforeAutospacing="0" w:after="0" w:afterAutospacing="0" w:line="360" w:lineRule="auto"/>
        <w:jc w:val="both"/>
        <w:rPr>
          <w:color w:val="000000"/>
        </w:rPr>
      </w:pPr>
    </w:p>
    <w:p w14:paraId="15BE87CB" w14:textId="77777777" w:rsidR="005E758A" w:rsidRDefault="005E758A">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54494C28" w14:textId="3047AE05" w:rsidR="00066BC5" w:rsidRDefault="00066BC5">
      <w:pPr>
        <w:pStyle w:val="NormalWeb"/>
        <w:spacing w:before="280" w:beforeAutospacing="0" w:after="0" w:afterAutospacing="0" w:line="360" w:lineRule="auto"/>
        <w:jc w:val="both"/>
        <w:rPr>
          <w:color w:val="000000"/>
        </w:rPr>
      </w:pPr>
    </w:p>
    <w:p w14:paraId="52BDDD69" w14:textId="03C8D41E" w:rsidR="00E50C7D" w:rsidRDefault="00AE26BA" w:rsidP="000032BD">
      <w:pPr>
        <w:pStyle w:val="NormalWeb"/>
        <w:spacing w:beforeAutospacing="0" w:after="0" w:afterAutospacing="0" w:line="360" w:lineRule="auto"/>
        <w:jc w:val="both"/>
        <w:rPr>
          <w:rStyle w:val="Forte"/>
          <w:color w:val="000000"/>
        </w:rPr>
      </w:pPr>
      <w:r>
        <w:rPr>
          <w:b/>
          <w:noProof/>
          <w:color w:val="000000"/>
        </w:rPr>
        <w:lastRenderedPageBreak/>
        <w:drawing>
          <wp:anchor distT="0" distB="0" distL="0" distR="0" simplePos="0" relativeHeight="251658240" behindDoc="0" locked="0" layoutInCell="1" allowOverlap="1" wp14:anchorId="032954EF" wp14:editId="0E981150">
            <wp:simplePos x="0" y="0"/>
            <wp:positionH relativeFrom="column">
              <wp:posOffset>-133350</wp:posOffset>
            </wp:positionH>
            <wp:positionV relativeFrom="paragraph">
              <wp:posOffset>285643</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1"/>
                    <a:stretch>
                      <a:fillRect/>
                    </a:stretch>
                  </pic:blipFill>
                  <pic:spPr bwMode="auto">
                    <a:xfrm>
                      <a:off x="0" y="0"/>
                      <a:ext cx="6026150" cy="7807960"/>
                    </a:xfrm>
                    <a:prstGeom prst="rect">
                      <a:avLst/>
                    </a:prstGeom>
                  </pic:spPr>
                </pic:pic>
              </a:graphicData>
            </a:graphic>
          </wp:anchor>
        </w:drawing>
      </w:r>
      <w:r w:rsidR="0038702B">
        <w:rPr>
          <w:rStyle w:val="Forte"/>
          <w:color w:val="000000"/>
        </w:rPr>
        <w:t xml:space="preserve">ANEXO 1 – </w:t>
      </w:r>
      <w:r w:rsidR="0038702B">
        <w:rPr>
          <w:rStyle w:val="Forte"/>
          <w:b w:val="0"/>
          <w:color w:val="000000"/>
        </w:rPr>
        <w:t xml:space="preserve">Aceite </w:t>
      </w:r>
      <w:r w:rsidR="009F149B">
        <w:rPr>
          <w:rStyle w:val="Forte"/>
          <w:b w:val="0"/>
          <w:color w:val="000000"/>
        </w:rPr>
        <w:t>do</w:t>
      </w:r>
      <w:r w:rsidR="00574C7E">
        <w:rPr>
          <w:rStyle w:val="Forte"/>
          <w:b w:val="0"/>
          <w:color w:val="000000"/>
        </w:rPr>
        <w:t>(</w:t>
      </w:r>
      <w:r w:rsidR="0038702B">
        <w:rPr>
          <w:rStyle w:val="Forte"/>
          <w:b w:val="0"/>
          <w:color w:val="000000"/>
        </w:rPr>
        <w:t xml:space="preserve">a) </w:t>
      </w:r>
      <w:r w:rsidR="009F149B">
        <w:rPr>
          <w:rStyle w:val="Forte"/>
          <w:b w:val="0"/>
          <w:color w:val="000000"/>
        </w:rPr>
        <w:t>orientador</w:t>
      </w:r>
      <w:r w:rsidR="00574C7E">
        <w:rPr>
          <w:rStyle w:val="Forte"/>
          <w:b w:val="0"/>
          <w:color w:val="000000"/>
        </w:rPr>
        <w:t>(</w:t>
      </w:r>
      <w:r w:rsidR="0038702B">
        <w:rPr>
          <w:rStyle w:val="Forte"/>
          <w:b w:val="0"/>
          <w:color w:val="000000"/>
        </w:rPr>
        <w:t>a)</w:t>
      </w:r>
    </w:p>
    <w:p w14:paraId="32B7514D" w14:textId="77777777" w:rsidR="00AE26BA" w:rsidRDefault="00AE26BA" w:rsidP="000032BD">
      <w:pPr>
        <w:pStyle w:val="NormalWeb"/>
        <w:spacing w:beforeAutospacing="0" w:after="0" w:afterAutospacing="0" w:line="360" w:lineRule="auto"/>
        <w:jc w:val="both"/>
        <w:rPr>
          <w:rStyle w:val="Forte"/>
          <w:color w:val="000000"/>
        </w:rPr>
      </w:pPr>
    </w:p>
    <w:p w14:paraId="76406554" w14:textId="77777777" w:rsidR="00AE26BA" w:rsidRDefault="00AE26BA" w:rsidP="000032BD">
      <w:pPr>
        <w:pStyle w:val="NormalWeb"/>
        <w:spacing w:beforeAutospacing="0" w:after="0" w:afterAutospacing="0" w:line="360" w:lineRule="auto"/>
        <w:jc w:val="both"/>
        <w:rPr>
          <w:rStyle w:val="Forte"/>
          <w:color w:val="000000"/>
        </w:rPr>
      </w:pPr>
    </w:p>
    <w:p w14:paraId="1F5AA32A" w14:textId="77777777" w:rsidR="00AE26BA" w:rsidRDefault="00AE26BA" w:rsidP="000032BD">
      <w:pPr>
        <w:pStyle w:val="NormalWeb"/>
        <w:spacing w:beforeAutospacing="0" w:after="0" w:afterAutospacing="0" w:line="360" w:lineRule="auto"/>
        <w:jc w:val="both"/>
        <w:rPr>
          <w:rStyle w:val="Forte"/>
          <w:color w:val="000000"/>
        </w:rPr>
      </w:pPr>
    </w:p>
    <w:p w14:paraId="4CF0CCF6" w14:textId="749F53B1" w:rsidR="000032BD" w:rsidRDefault="00855DB4" w:rsidP="000032BD">
      <w:pPr>
        <w:pStyle w:val="NormalWeb"/>
        <w:spacing w:beforeAutospacing="0" w:after="0" w:afterAutospacing="0" w:line="360" w:lineRule="auto"/>
        <w:jc w:val="both"/>
        <w:rPr>
          <w:rStyle w:val="Forte"/>
          <w:b w:val="0"/>
          <w:color w:val="000000"/>
        </w:rPr>
      </w:pPr>
      <w:r>
        <w:rPr>
          <w:rStyle w:val="Forte"/>
          <w:color w:val="000000"/>
        </w:rPr>
        <w:lastRenderedPageBreak/>
        <w:t xml:space="preserve">ANEXO 1 – </w:t>
      </w:r>
      <w:r>
        <w:rPr>
          <w:rStyle w:val="Forte"/>
          <w:b w:val="0"/>
          <w:color w:val="000000"/>
        </w:rPr>
        <w:t xml:space="preserve">Ficha de orientação </w:t>
      </w:r>
      <w:r w:rsidR="009F149B">
        <w:rPr>
          <w:rStyle w:val="Forte"/>
          <w:b w:val="0"/>
          <w:color w:val="000000"/>
        </w:rPr>
        <w:t>do</w:t>
      </w:r>
      <w:r w:rsidR="00574C7E">
        <w:rPr>
          <w:rStyle w:val="Forte"/>
          <w:b w:val="0"/>
          <w:color w:val="000000"/>
        </w:rPr>
        <w:t>(</w:t>
      </w:r>
      <w:r>
        <w:rPr>
          <w:rStyle w:val="Forte"/>
          <w:b w:val="0"/>
          <w:color w:val="000000"/>
        </w:rPr>
        <w:t xml:space="preserve">a) </w:t>
      </w:r>
      <w:r w:rsidR="009F149B">
        <w:rPr>
          <w:rStyle w:val="Forte"/>
          <w:b w:val="0"/>
          <w:color w:val="000000"/>
        </w:rPr>
        <w:t>orientador</w:t>
      </w:r>
      <w:r w:rsidR="00574C7E">
        <w:rPr>
          <w:rStyle w:val="Forte"/>
          <w:b w:val="0"/>
          <w:color w:val="000000"/>
        </w:rPr>
        <w:t>(</w:t>
      </w:r>
      <w:r>
        <w:rPr>
          <w:rStyle w:val="Forte"/>
          <w:b w:val="0"/>
          <w:color w:val="000000"/>
        </w:rPr>
        <w:t>a)</w:t>
      </w:r>
    </w:p>
    <w:p w14:paraId="09318C0D" w14:textId="32A3B9AA" w:rsidR="000032BD" w:rsidRPr="00855DB4" w:rsidRDefault="00E50C7D" w:rsidP="00855DB4">
      <w:pPr>
        <w:pStyle w:val="NormalWeb"/>
        <w:spacing w:beforeAutospacing="0" w:after="0" w:afterAutospacing="0" w:line="360" w:lineRule="auto"/>
        <w:jc w:val="both"/>
        <w:rPr>
          <w:bCs/>
          <w:color w:val="000000"/>
        </w:rPr>
      </w:pPr>
      <w:r w:rsidRPr="00E50C7D">
        <w:rPr>
          <w:bCs/>
          <w:noProof/>
          <w:color w:val="000000"/>
        </w:rPr>
        <w:drawing>
          <wp:inline distT="0" distB="0" distL="0" distR="0" wp14:anchorId="4E167E08" wp14:editId="731F5EBB">
            <wp:extent cx="5718522" cy="8149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13" r="1"/>
                    <a:stretch/>
                  </pic:blipFill>
                  <pic:spPr bwMode="auto">
                    <a:xfrm>
                      <a:off x="0" y="0"/>
                      <a:ext cx="5718522" cy="8149590"/>
                    </a:xfrm>
                    <a:prstGeom prst="rect">
                      <a:avLst/>
                    </a:prstGeom>
                    <a:ln>
                      <a:noFill/>
                    </a:ln>
                    <a:extLst>
                      <a:ext uri="{53640926-AAD7-44D8-BBD7-CCE9431645EC}">
                        <a14:shadowObscured xmlns:a14="http://schemas.microsoft.com/office/drawing/2010/main"/>
                      </a:ext>
                    </a:extLst>
                  </pic:spPr>
                </pic:pic>
              </a:graphicData>
            </a:graphic>
          </wp:inline>
        </w:drawing>
      </w:r>
    </w:p>
    <w:sectPr w:rsidR="000032BD"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5F1D" w14:textId="77777777" w:rsidR="00B84480" w:rsidRDefault="00B84480">
      <w:pPr>
        <w:spacing w:after="0" w:line="240" w:lineRule="auto"/>
      </w:pPr>
      <w:r>
        <w:separator/>
      </w:r>
    </w:p>
  </w:endnote>
  <w:endnote w:type="continuationSeparator" w:id="0">
    <w:p w14:paraId="656E689D" w14:textId="77777777" w:rsidR="00B84480" w:rsidRDefault="00B8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0"/>
    <w:family w:val="swiss"/>
    <w:pitch w:val="variable"/>
    <w:sig w:usb0="E00082FF" w:usb1="400078FF" w:usb2="00000021" w:usb3="00000000" w:csb0="0000019F" w:csb1="00000000"/>
  </w:font>
  <w:font w:name="Liberation Serif">
    <w:altName w:val="Times New Roman"/>
    <w:charset w:val="01"/>
    <w:family w:val="roman"/>
    <w:pitch w:val="variable"/>
  </w:font>
  <w:font w:name="Montserrat">
    <w:altName w:val="Times New Roman"/>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8554" w14:textId="77777777" w:rsidR="00B84480" w:rsidRDefault="00B84480">
      <w:pPr>
        <w:rPr>
          <w:sz w:val="12"/>
        </w:rPr>
      </w:pPr>
      <w:r>
        <w:separator/>
      </w:r>
    </w:p>
  </w:footnote>
  <w:footnote w:type="continuationSeparator" w:id="0">
    <w:p w14:paraId="6BA9F624" w14:textId="77777777" w:rsidR="00B84480" w:rsidRDefault="00B84480">
      <w:pPr>
        <w:rPr>
          <w:sz w:val="12"/>
        </w:rPr>
      </w:pPr>
      <w:r>
        <w:continuationSeparator/>
      </w:r>
    </w:p>
  </w:footnote>
  <w:footnote w:id="1">
    <w:p w14:paraId="56D7C5C1" w14:textId="680823C4" w:rsidR="00381566" w:rsidRPr="00EA0C86" w:rsidRDefault="00381566" w:rsidP="00EA0C86">
      <w:pPr>
        <w:pStyle w:val="Textodenotaderodap"/>
        <w:rPr>
          <w:rFonts w:ascii="Times New Roman" w:hAnsi="Times New Roman"/>
          <w:lang w:val="en-US"/>
        </w:rPr>
      </w:pPr>
      <w:r w:rsidRPr="00856DB8">
        <w:rPr>
          <w:rStyle w:val="Caracteresdenotaderodap"/>
          <w:rFonts w:ascii="Times New Roman" w:hAnsi="Times New Roman"/>
          <w:vertAlign w:val="superscript"/>
        </w:rPr>
        <w:footnoteRef/>
      </w:r>
      <w:r w:rsidRPr="00EA0C86">
        <w:rPr>
          <w:rFonts w:ascii="Times New Roman" w:hAnsi="Times New Roman"/>
          <w:lang w:val="en-US"/>
        </w:rPr>
        <w:t xml:space="preserve"> </w:t>
      </w:r>
      <w:r w:rsidRPr="00EA0C86">
        <w:rPr>
          <w:rFonts w:ascii="Times New Roman" w:hAnsi="Times New Roman"/>
          <w:i/>
          <w:lang w:val="en-US"/>
        </w:rPr>
        <w:t>“</w:t>
      </w:r>
      <w:proofErr w:type="spellStart"/>
      <w:r w:rsidRPr="00EA0C86">
        <w:rPr>
          <w:rStyle w:val="nfase"/>
          <w:rFonts w:ascii="Times New Roman" w:hAnsi="Times New Roman"/>
          <w:i w:val="0"/>
          <w:color w:val="444444"/>
          <w:shd w:val="clear" w:color="auto" w:fill="FFFFFF"/>
        </w:rPr>
        <w:t>IoT</w:t>
      </w:r>
      <w:proofErr w:type="spellEnd"/>
      <w:r w:rsidRPr="00EA0C86">
        <w:rPr>
          <w:rStyle w:val="nfase"/>
          <w:rFonts w:ascii="Times New Roman" w:hAnsi="Times New Roman"/>
          <w:i w:val="0"/>
          <w:color w:val="444444"/>
          <w:shd w:val="clear" w:color="auto" w:fill="FFFFFF"/>
        </w:rPr>
        <w:t xml:space="preserve"> é o termo referente </w:t>
      </w:r>
      <w:proofErr w:type="gramStart"/>
      <w:r w:rsidRPr="00EA0C86">
        <w:rPr>
          <w:rStyle w:val="nfase"/>
          <w:rFonts w:ascii="Times New Roman" w:hAnsi="Times New Roman"/>
          <w:i w:val="0"/>
          <w:color w:val="444444"/>
          <w:shd w:val="clear" w:color="auto" w:fill="FFFFFF"/>
        </w:rPr>
        <w:t>a</w:t>
      </w:r>
      <w:proofErr w:type="gramEnd"/>
      <w:r w:rsidRPr="00EA0C86">
        <w:rPr>
          <w:rStyle w:val="nfase"/>
          <w:rFonts w:ascii="Times New Roman" w:hAnsi="Times New Roman"/>
          <w:i w:val="0"/>
          <w:color w:val="444444"/>
          <w:shd w:val="clear" w:color="auto" w:fill="FFFFFF"/>
        </w:rPr>
        <w:t xml:space="preserve"> Internet </w:t>
      </w:r>
      <w:proofErr w:type="spellStart"/>
      <w:r w:rsidRPr="00EA0C86">
        <w:rPr>
          <w:rStyle w:val="nfase"/>
          <w:rFonts w:ascii="Times New Roman" w:hAnsi="Times New Roman"/>
          <w:i w:val="0"/>
          <w:color w:val="444444"/>
          <w:shd w:val="clear" w:color="auto" w:fill="FFFFFF"/>
        </w:rPr>
        <w:t>of</w:t>
      </w:r>
      <w:proofErr w:type="spellEnd"/>
      <w:r w:rsidRPr="00EA0C86">
        <w:rPr>
          <w:rStyle w:val="nfase"/>
          <w:rFonts w:ascii="Times New Roman" w:hAnsi="Times New Roman"/>
          <w:i w:val="0"/>
          <w:color w:val="444444"/>
          <w:shd w:val="clear" w:color="auto" w:fill="FFFFFF"/>
        </w:rPr>
        <w:t xml:space="preserve"> </w:t>
      </w:r>
      <w:proofErr w:type="spellStart"/>
      <w:r w:rsidRPr="00EA0C86">
        <w:rPr>
          <w:rStyle w:val="nfase"/>
          <w:rFonts w:ascii="Times New Roman" w:hAnsi="Times New Roman"/>
          <w:i w:val="0"/>
          <w:color w:val="444444"/>
          <w:shd w:val="clear" w:color="auto" w:fill="FFFFFF"/>
        </w:rPr>
        <w:t>Things</w:t>
      </w:r>
      <w:proofErr w:type="spellEnd"/>
      <w:r w:rsidRPr="00EA0C86">
        <w:rPr>
          <w:rStyle w:val="nfase"/>
          <w:rFonts w:ascii="Times New Roman" w:hAnsi="Times New Roman"/>
          <w:i w:val="0"/>
          <w:color w:val="444444"/>
          <w:shd w:val="clear" w:color="auto" w:fill="FFFFFF"/>
        </w:rPr>
        <w:t>,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(BRANDÃO, 2020)</w:t>
      </w:r>
    </w:p>
  </w:footnote>
  <w:footnote w:id="2">
    <w:p w14:paraId="2ECA6591" w14:textId="0DB4EC08"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2</w:t>
      </w:r>
      <w:r w:rsidRPr="00892030">
        <w:rPr>
          <w:rFonts w:ascii="Times New Roman" w:hAnsi="Times New Roman"/>
        </w:rPr>
        <w:t xml:space="preserve"> Linguagem de programação (MDN, 2021).</w:t>
      </w:r>
    </w:p>
  </w:footnote>
  <w:footnote w:id="3">
    <w:p w14:paraId="25A72719" w14:textId="7AF2F786" w:rsidR="00381566" w:rsidRPr="00892030" w:rsidRDefault="00381566" w:rsidP="00633DCF">
      <w:pPr>
        <w:pStyle w:val="Textodenotaderodap"/>
        <w:rPr>
          <w:rFonts w:ascii="Times New Roman" w:hAnsi="Times New Roman"/>
        </w:rPr>
      </w:pPr>
      <w:r w:rsidRPr="00892030">
        <w:rPr>
          <w:rFonts w:ascii="Times New Roman" w:hAnsi="Times New Roman"/>
          <w:vertAlign w:val="superscript"/>
        </w:rPr>
        <w:t>3</w:t>
      </w:r>
      <w:r w:rsidRPr="00892030">
        <w:rPr>
          <w:rFonts w:ascii="Times New Roman" w:hAnsi="Times New Roman"/>
        </w:rPr>
        <w:t xml:space="preserve"> Ambiente de execução </w:t>
      </w:r>
      <w:proofErr w:type="spellStart"/>
      <w:r w:rsidRPr="00892030">
        <w:rPr>
          <w:rFonts w:ascii="Times New Roman" w:hAnsi="Times New Roman"/>
        </w:rPr>
        <w:t>JavaScript</w:t>
      </w:r>
      <w:proofErr w:type="spellEnd"/>
      <w:r w:rsidRPr="00892030">
        <w:rPr>
          <w:rFonts w:ascii="Times New Roman" w:hAnsi="Times New Roman"/>
        </w:rPr>
        <w:t xml:space="preserve"> fora do navegador (OPUS SOFTWARE, 2018).</w:t>
      </w:r>
    </w:p>
  </w:footnote>
  <w:footnote w:id="4">
    <w:p w14:paraId="18939F22" w14:textId="1911CEAE"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4</w:t>
      </w:r>
      <w:r w:rsidRPr="00892030">
        <w:rPr>
          <w:rFonts w:ascii="Times New Roman" w:hAnsi="Times New Roman"/>
        </w:rPr>
        <w:t xml:space="preserve"> Framework de desenvolvimento de aplicativos multiplataforma (ANDRADE, 2020).</w:t>
      </w:r>
    </w:p>
  </w:footnote>
  <w:footnote w:id="5">
    <w:p w14:paraId="724CA5E7" w14:textId="37130577" w:rsidR="00381566" w:rsidRPr="00892030" w:rsidRDefault="00381566">
      <w:pPr>
        <w:pStyle w:val="Textodenotaderodap"/>
        <w:rPr>
          <w:rFonts w:ascii="Times New Roman" w:hAnsi="Times New Roman"/>
        </w:rPr>
      </w:pPr>
      <w:r w:rsidRPr="00892030">
        <w:rPr>
          <w:rStyle w:val="Caracteresdenotaderodap"/>
          <w:rFonts w:ascii="Times New Roman" w:hAnsi="Times New Roman"/>
          <w:vertAlign w:val="superscript"/>
        </w:rPr>
        <w:t>5</w:t>
      </w:r>
      <w:r w:rsidRPr="00892030">
        <w:rPr>
          <w:rFonts w:ascii="Times New Roman" w:hAnsi="Times New Roman"/>
        </w:rPr>
        <w:t xml:space="preserve"> </w:t>
      </w:r>
      <w:proofErr w:type="spellStart"/>
      <w:r w:rsidRPr="00892030">
        <w:rPr>
          <w:rFonts w:ascii="Times New Roman" w:hAnsi="Times New Roman"/>
          <w:color w:val="000000"/>
          <w:lang w:eastAsia="pt-BR"/>
        </w:rPr>
        <w:t>Application</w:t>
      </w:r>
      <w:proofErr w:type="spellEnd"/>
      <w:r w:rsidRPr="00892030">
        <w:rPr>
          <w:rFonts w:ascii="Times New Roman" w:hAnsi="Times New Roman"/>
          <w:color w:val="000000"/>
          <w:lang w:eastAsia="pt-BR"/>
        </w:rPr>
        <w:t xml:space="preserve"> </w:t>
      </w:r>
      <w:proofErr w:type="spellStart"/>
      <w:r w:rsidRPr="00892030">
        <w:rPr>
          <w:rFonts w:ascii="Times New Roman" w:hAnsi="Times New Roman"/>
          <w:color w:val="000000"/>
          <w:lang w:eastAsia="pt-BR"/>
        </w:rPr>
        <w:t>Programming</w:t>
      </w:r>
      <w:proofErr w:type="spellEnd"/>
      <w:r w:rsidRPr="00892030">
        <w:rPr>
          <w:rFonts w:ascii="Times New Roman" w:hAnsi="Times New Roman"/>
          <w:color w:val="000000"/>
          <w:lang w:eastAsia="pt-BR"/>
        </w:rPr>
        <w:t xml:space="preserve"> </w:t>
      </w:r>
      <w:r w:rsidRPr="00892030">
        <w:rPr>
          <w:rFonts w:ascii="Times New Roman" w:hAnsi="Times New Roman"/>
          <w:color w:val="000000"/>
        </w:rPr>
        <w:t>Interface – Interface de Programação de Aplicativos (FABRO, 2020)</w:t>
      </w:r>
      <w:r>
        <w:rPr>
          <w:rFonts w:ascii="Times New Roman" w:hAnsi="Times New Roman"/>
          <w:color w:val="000000"/>
        </w:rPr>
        <w:t>.</w:t>
      </w:r>
    </w:p>
  </w:footnote>
  <w:footnote w:id="6">
    <w:p w14:paraId="12427FAF" w14:textId="0EA36AB1" w:rsidR="00381566" w:rsidRPr="00043077" w:rsidRDefault="00381566" w:rsidP="00892030">
      <w:pPr>
        <w:pStyle w:val="Textodenotaderodap"/>
        <w:rPr>
          <w:color w:val="000000" w:themeColor="text1"/>
        </w:rPr>
      </w:pPr>
      <w:r w:rsidRPr="00892030">
        <w:rPr>
          <w:rStyle w:val="Refdenotaderodap"/>
          <w:rFonts w:ascii="Times New Roman" w:hAnsi="Times New Roman"/>
        </w:rPr>
        <w:footnoteRef/>
      </w:r>
      <w:r w:rsidRPr="00892030">
        <w:rPr>
          <w:rFonts w:ascii="Times New Roman" w:hAnsi="Times New Roman"/>
        </w:rPr>
        <w:t xml:space="preserve"> </w:t>
      </w:r>
      <w:r w:rsidRPr="00043077">
        <w:rPr>
          <w:rFonts w:ascii="Times New Roman" w:hAnsi="Times New Roman"/>
          <w:color w:val="000000" w:themeColor="text1"/>
          <w:shd w:val="clear" w:color="auto" w:fill="FFFFFF"/>
        </w:rPr>
        <w:t>Sistema gerenciador de banco de dados relacional de código aberto (TECHEXPERT, 2020).</w:t>
      </w:r>
    </w:p>
  </w:footnote>
  <w:footnote w:id="7">
    <w:p w14:paraId="6E42529D" w14:textId="3D030405" w:rsidR="00381566" w:rsidRDefault="00381566">
      <w:pPr>
        <w:pStyle w:val="Textodenotaderodap"/>
      </w:pPr>
      <w:r>
        <w:rPr>
          <w:rStyle w:val="Refdenotaderodap"/>
        </w:rPr>
        <w:footnoteRef/>
      </w:r>
      <w:r w:rsidRPr="00C1483C">
        <w:rPr>
          <w:rFonts w:ascii="Times New Roman" w:hAnsi="Times New Roman"/>
        </w:rPr>
        <w:t xml:space="preserve"> Parte de “trás” da aplicação, responsável por processar as regras de negócio (TREINAWEB,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622E" w14:textId="77777777" w:rsidR="00381566" w:rsidRDefault="00381566">
    <w:pPr>
      <w:pStyle w:val="Cabealho"/>
      <w:jc w:val="right"/>
    </w:pPr>
  </w:p>
  <w:p w14:paraId="6ACE5BB2" w14:textId="77777777" w:rsidR="00381566" w:rsidRDefault="0038156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045C" w14:textId="77777777" w:rsidR="00381566" w:rsidRDefault="0038156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299" w14:textId="77777777" w:rsidR="00381566" w:rsidRDefault="00381566">
    <w:pPr>
      <w:pStyle w:val="Cabealho"/>
      <w:jc w:val="right"/>
    </w:pPr>
  </w:p>
  <w:p w14:paraId="1B3CCBD7" w14:textId="77777777" w:rsidR="00381566" w:rsidRDefault="0038156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1DC5" w14:textId="77777777" w:rsidR="00381566" w:rsidRDefault="00381566">
    <w:pPr>
      <w:pStyle w:val="Cabealho"/>
      <w:jc w:val="right"/>
    </w:pPr>
  </w:p>
  <w:p w14:paraId="5A5DEB54" w14:textId="77777777" w:rsidR="00381566" w:rsidRDefault="0038156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00401"/>
      <w:docPartObj>
        <w:docPartGallery w:val="Page Numbers (Top of Page)"/>
        <w:docPartUnique/>
      </w:docPartObj>
    </w:sdtPr>
    <w:sdtEndPr/>
    <w:sdtContent>
      <w:p w14:paraId="00FC092C" w14:textId="37E2F01C" w:rsidR="00381566" w:rsidRDefault="00381566">
        <w:pPr>
          <w:pStyle w:val="Cabealho"/>
          <w:jc w:val="right"/>
        </w:pPr>
        <w:r>
          <w:fldChar w:fldCharType="begin"/>
        </w:r>
        <w:r>
          <w:instrText>PAGE   \* MERGEFORMAT</w:instrText>
        </w:r>
        <w:r>
          <w:fldChar w:fldCharType="separate"/>
        </w:r>
        <w:r>
          <w:rPr>
            <w:noProof/>
          </w:rPr>
          <w:t>14</w:t>
        </w:r>
        <w:r>
          <w:fldChar w:fldCharType="end"/>
        </w:r>
      </w:p>
    </w:sdtContent>
  </w:sdt>
  <w:p w14:paraId="5876F044" w14:textId="77777777" w:rsidR="00381566" w:rsidRDefault="0038156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079073"/>
      <w:docPartObj>
        <w:docPartGallery w:val="Page Numbers (Top of Page)"/>
        <w:docPartUnique/>
      </w:docPartObj>
    </w:sdtPr>
    <w:sdtEndPr/>
    <w:sdtContent>
      <w:p w14:paraId="2A06F501" w14:textId="40B610FF" w:rsidR="00381566" w:rsidRDefault="00381566">
        <w:pPr>
          <w:pStyle w:val="Cabealho"/>
          <w:jc w:val="right"/>
        </w:pPr>
        <w:r>
          <w:fldChar w:fldCharType="begin"/>
        </w:r>
        <w:r>
          <w:instrText>PAGE   \* MERGEFORMAT</w:instrText>
        </w:r>
        <w:r>
          <w:fldChar w:fldCharType="separate"/>
        </w:r>
        <w:r>
          <w:rPr>
            <w:noProof/>
          </w:rPr>
          <w:t>15</w:t>
        </w:r>
        <w:r>
          <w:fldChar w:fldCharType="end"/>
        </w:r>
      </w:p>
    </w:sdtContent>
  </w:sdt>
  <w:p w14:paraId="633CAEA3" w14:textId="77777777" w:rsidR="00381566" w:rsidRDefault="0038156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830849"/>
      <w:docPartObj>
        <w:docPartGallery w:val="Page Numbers (Top of Page)"/>
        <w:docPartUnique/>
      </w:docPartObj>
    </w:sdtPr>
    <w:sdtEndPr/>
    <w:sdtContent>
      <w:p w14:paraId="4E8D7BDE" w14:textId="4BF211F3" w:rsidR="00381566" w:rsidRDefault="00381566">
        <w:pPr>
          <w:pStyle w:val="Cabealho"/>
          <w:jc w:val="right"/>
        </w:pPr>
        <w:r>
          <w:fldChar w:fldCharType="begin"/>
        </w:r>
        <w:r>
          <w:instrText>PAGE   \* MERGEFORMAT</w:instrText>
        </w:r>
        <w:r>
          <w:fldChar w:fldCharType="separate"/>
        </w:r>
        <w:r>
          <w:rPr>
            <w:noProof/>
          </w:rPr>
          <w:t>3</w:t>
        </w:r>
        <w:r>
          <w:fldChar w:fldCharType="end"/>
        </w:r>
      </w:p>
    </w:sdtContent>
  </w:sdt>
  <w:p w14:paraId="1980AFF3" w14:textId="77777777" w:rsidR="00381566" w:rsidRDefault="003815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C5"/>
    <w:rsid w:val="000032BD"/>
    <w:rsid w:val="000058A8"/>
    <w:rsid w:val="0003327D"/>
    <w:rsid w:val="00042965"/>
    <w:rsid w:val="00043077"/>
    <w:rsid w:val="000437BA"/>
    <w:rsid w:val="00053AF7"/>
    <w:rsid w:val="00063901"/>
    <w:rsid w:val="00066BC5"/>
    <w:rsid w:val="00070692"/>
    <w:rsid w:val="00083239"/>
    <w:rsid w:val="0008582E"/>
    <w:rsid w:val="0008794F"/>
    <w:rsid w:val="000A2D51"/>
    <w:rsid w:val="000A30A5"/>
    <w:rsid w:val="000A6785"/>
    <w:rsid w:val="000A76F8"/>
    <w:rsid w:val="000B257A"/>
    <w:rsid w:val="000D1EAB"/>
    <w:rsid w:val="000F2D82"/>
    <w:rsid w:val="000F6F8A"/>
    <w:rsid w:val="000F739A"/>
    <w:rsid w:val="0010020F"/>
    <w:rsid w:val="00125E2B"/>
    <w:rsid w:val="00126688"/>
    <w:rsid w:val="0014781C"/>
    <w:rsid w:val="00154091"/>
    <w:rsid w:val="001640D7"/>
    <w:rsid w:val="00165AB6"/>
    <w:rsid w:val="00171689"/>
    <w:rsid w:val="00175FA2"/>
    <w:rsid w:val="0018075A"/>
    <w:rsid w:val="00185DAA"/>
    <w:rsid w:val="00186840"/>
    <w:rsid w:val="001900B7"/>
    <w:rsid w:val="001954C5"/>
    <w:rsid w:val="001A7B83"/>
    <w:rsid w:val="001B6D42"/>
    <w:rsid w:val="001C675E"/>
    <w:rsid w:val="001D7045"/>
    <w:rsid w:val="001D71FF"/>
    <w:rsid w:val="00200088"/>
    <w:rsid w:val="002340A0"/>
    <w:rsid w:val="002349DE"/>
    <w:rsid w:val="00236BAE"/>
    <w:rsid w:val="00241A5E"/>
    <w:rsid w:val="00247997"/>
    <w:rsid w:val="00264936"/>
    <w:rsid w:val="00276721"/>
    <w:rsid w:val="002857DC"/>
    <w:rsid w:val="00287DE2"/>
    <w:rsid w:val="00294993"/>
    <w:rsid w:val="002A3DB1"/>
    <w:rsid w:val="002C0400"/>
    <w:rsid w:val="002C7584"/>
    <w:rsid w:val="002E31D6"/>
    <w:rsid w:val="002F0CB5"/>
    <w:rsid w:val="002F5F38"/>
    <w:rsid w:val="002F7C82"/>
    <w:rsid w:val="00306A00"/>
    <w:rsid w:val="00312FAC"/>
    <w:rsid w:val="0031335A"/>
    <w:rsid w:val="00315383"/>
    <w:rsid w:val="00322993"/>
    <w:rsid w:val="00361C03"/>
    <w:rsid w:val="00363507"/>
    <w:rsid w:val="003715DE"/>
    <w:rsid w:val="00375A8A"/>
    <w:rsid w:val="00381566"/>
    <w:rsid w:val="00384678"/>
    <w:rsid w:val="0038702B"/>
    <w:rsid w:val="0039270D"/>
    <w:rsid w:val="003C4BC6"/>
    <w:rsid w:val="003E7324"/>
    <w:rsid w:val="003F0FB4"/>
    <w:rsid w:val="00403C7E"/>
    <w:rsid w:val="00406C8D"/>
    <w:rsid w:val="004214CC"/>
    <w:rsid w:val="00430BE2"/>
    <w:rsid w:val="00452B77"/>
    <w:rsid w:val="00457525"/>
    <w:rsid w:val="004611D2"/>
    <w:rsid w:val="00464707"/>
    <w:rsid w:val="00482F29"/>
    <w:rsid w:val="004838C0"/>
    <w:rsid w:val="00484B37"/>
    <w:rsid w:val="004933E5"/>
    <w:rsid w:val="004A40A2"/>
    <w:rsid w:val="004B3F87"/>
    <w:rsid w:val="004C018E"/>
    <w:rsid w:val="004C3265"/>
    <w:rsid w:val="004C63AB"/>
    <w:rsid w:val="004C701C"/>
    <w:rsid w:val="004D6A38"/>
    <w:rsid w:val="004E0042"/>
    <w:rsid w:val="004E688A"/>
    <w:rsid w:val="004E7EF4"/>
    <w:rsid w:val="005138DD"/>
    <w:rsid w:val="00516E16"/>
    <w:rsid w:val="00524649"/>
    <w:rsid w:val="00542191"/>
    <w:rsid w:val="00542AC4"/>
    <w:rsid w:val="00551800"/>
    <w:rsid w:val="00556997"/>
    <w:rsid w:val="00572CF0"/>
    <w:rsid w:val="00574C7E"/>
    <w:rsid w:val="00587D79"/>
    <w:rsid w:val="005C300C"/>
    <w:rsid w:val="005D1995"/>
    <w:rsid w:val="005E5A58"/>
    <w:rsid w:val="005E6BBF"/>
    <w:rsid w:val="005E758A"/>
    <w:rsid w:val="005F59DC"/>
    <w:rsid w:val="00603F45"/>
    <w:rsid w:val="00610A13"/>
    <w:rsid w:val="0063302A"/>
    <w:rsid w:val="00633DCF"/>
    <w:rsid w:val="00635365"/>
    <w:rsid w:val="0063783A"/>
    <w:rsid w:val="00644D2B"/>
    <w:rsid w:val="006562E9"/>
    <w:rsid w:val="006825F9"/>
    <w:rsid w:val="0068523A"/>
    <w:rsid w:val="00694271"/>
    <w:rsid w:val="006B40E1"/>
    <w:rsid w:val="006C6991"/>
    <w:rsid w:val="006D6AA3"/>
    <w:rsid w:val="006D73E6"/>
    <w:rsid w:val="00702A63"/>
    <w:rsid w:val="0071127C"/>
    <w:rsid w:val="0071210F"/>
    <w:rsid w:val="0071431B"/>
    <w:rsid w:val="007175CD"/>
    <w:rsid w:val="00720D13"/>
    <w:rsid w:val="00721AE4"/>
    <w:rsid w:val="00756472"/>
    <w:rsid w:val="0076547F"/>
    <w:rsid w:val="00770E86"/>
    <w:rsid w:val="0077393F"/>
    <w:rsid w:val="00781C75"/>
    <w:rsid w:val="00794E16"/>
    <w:rsid w:val="007A4452"/>
    <w:rsid w:val="007A63FD"/>
    <w:rsid w:val="007B2FA3"/>
    <w:rsid w:val="007C517C"/>
    <w:rsid w:val="007E7BA8"/>
    <w:rsid w:val="007F626B"/>
    <w:rsid w:val="008137F3"/>
    <w:rsid w:val="00814DDF"/>
    <w:rsid w:val="00824A44"/>
    <w:rsid w:val="008514FF"/>
    <w:rsid w:val="008517F7"/>
    <w:rsid w:val="00855DB4"/>
    <w:rsid w:val="00856BF8"/>
    <w:rsid w:val="00856DB8"/>
    <w:rsid w:val="00877978"/>
    <w:rsid w:val="00883D0E"/>
    <w:rsid w:val="00892030"/>
    <w:rsid w:val="00897DC7"/>
    <w:rsid w:val="008A61B6"/>
    <w:rsid w:val="008A6339"/>
    <w:rsid w:val="008A7F76"/>
    <w:rsid w:val="008C5D7E"/>
    <w:rsid w:val="008E20F8"/>
    <w:rsid w:val="008F0904"/>
    <w:rsid w:val="008F2463"/>
    <w:rsid w:val="008F39C8"/>
    <w:rsid w:val="008F5785"/>
    <w:rsid w:val="00903CD8"/>
    <w:rsid w:val="0091378B"/>
    <w:rsid w:val="00913F5D"/>
    <w:rsid w:val="009268D1"/>
    <w:rsid w:val="00935B0E"/>
    <w:rsid w:val="00940499"/>
    <w:rsid w:val="00945249"/>
    <w:rsid w:val="00950670"/>
    <w:rsid w:val="00965ABD"/>
    <w:rsid w:val="00972E3D"/>
    <w:rsid w:val="009859A6"/>
    <w:rsid w:val="009A78A3"/>
    <w:rsid w:val="009D1D52"/>
    <w:rsid w:val="009D3F89"/>
    <w:rsid w:val="009E115F"/>
    <w:rsid w:val="009E1913"/>
    <w:rsid w:val="009E3364"/>
    <w:rsid w:val="009E4850"/>
    <w:rsid w:val="009F149B"/>
    <w:rsid w:val="00A13E9E"/>
    <w:rsid w:val="00A34D4C"/>
    <w:rsid w:val="00A669C7"/>
    <w:rsid w:val="00A6716B"/>
    <w:rsid w:val="00A67A91"/>
    <w:rsid w:val="00A80375"/>
    <w:rsid w:val="00A83D86"/>
    <w:rsid w:val="00A87620"/>
    <w:rsid w:val="00AA7928"/>
    <w:rsid w:val="00AB6028"/>
    <w:rsid w:val="00AB615A"/>
    <w:rsid w:val="00AD16AB"/>
    <w:rsid w:val="00AE26BA"/>
    <w:rsid w:val="00AE2B1B"/>
    <w:rsid w:val="00AE598F"/>
    <w:rsid w:val="00AF2571"/>
    <w:rsid w:val="00B23F42"/>
    <w:rsid w:val="00B51111"/>
    <w:rsid w:val="00B51FBA"/>
    <w:rsid w:val="00B53ECC"/>
    <w:rsid w:val="00B55493"/>
    <w:rsid w:val="00B562AC"/>
    <w:rsid w:val="00B600DC"/>
    <w:rsid w:val="00B75670"/>
    <w:rsid w:val="00B80316"/>
    <w:rsid w:val="00B82C2E"/>
    <w:rsid w:val="00B84480"/>
    <w:rsid w:val="00BA7BC2"/>
    <w:rsid w:val="00BC4F8F"/>
    <w:rsid w:val="00C1187D"/>
    <w:rsid w:val="00C11BB1"/>
    <w:rsid w:val="00C1483C"/>
    <w:rsid w:val="00C30762"/>
    <w:rsid w:val="00C65B0A"/>
    <w:rsid w:val="00C672A9"/>
    <w:rsid w:val="00C76226"/>
    <w:rsid w:val="00C82449"/>
    <w:rsid w:val="00C82999"/>
    <w:rsid w:val="00CA3362"/>
    <w:rsid w:val="00CA4F69"/>
    <w:rsid w:val="00CC1770"/>
    <w:rsid w:val="00CC499A"/>
    <w:rsid w:val="00CD4A48"/>
    <w:rsid w:val="00CD7A70"/>
    <w:rsid w:val="00CE04EC"/>
    <w:rsid w:val="00CE5039"/>
    <w:rsid w:val="00CF1900"/>
    <w:rsid w:val="00D06B4E"/>
    <w:rsid w:val="00D0731F"/>
    <w:rsid w:val="00D10387"/>
    <w:rsid w:val="00D21310"/>
    <w:rsid w:val="00D44907"/>
    <w:rsid w:val="00D4657B"/>
    <w:rsid w:val="00D57379"/>
    <w:rsid w:val="00D7251E"/>
    <w:rsid w:val="00D92ACB"/>
    <w:rsid w:val="00D9708F"/>
    <w:rsid w:val="00DB7732"/>
    <w:rsid w:val="00DC04F9"/>
    <w:rsid w:val="00DC41C8"/>
    <w:rsid w:val="00DC7CAB"/>
    <w:rsid w:val="00E0744E"/>
    <w:rsid w:val="00E150F5"/>
    <w:rsid w:val="00E434B8"/>
    <w:rsid w:val="00E50C7D"/>
    <w:rsid w:val="00EA0C86"/>
    <w:rsid w:val="00EC39D3"/>
    <w:rsid w:val="00ED28BC"/>
    <w:rsid w:val="00EE001B"/>
    <w:rsid w:val="00EF7B47"/>
    <w:rsid w:val="00F02278"/>
    <w:rsid w:val="00F03078"/>
    <w:rsid w:val="00F147FB"/>
    <w:rsid w:val="00F238E5"/>
    <w:rsid w:val="00F335C8"/>
    <w:rsid w:val="00F3762C"/>
    <w:rsid w:val="00F40AD4"/>
    <w:rsid w:val="00F72BF8"/>
    <w:rsid w:val="00F73625"/>
    <w:rsid w:val="00F81F66"/>
    <w:rsid w:val="00F851BE"/>
    <w:rsid w:val="00F86B1B"/>
    <w:rsid w:val="00F948FB"/>
    <w:rsid w:val="00F96F1D"/>
    <w:rsid w:val="00FA5432"/>
    <w:rsid w:val="00FB4CEF"/>
    <w:rsid w:val="00FC2858"/>
    <w:rsid w:val="00FC7A84"/>
    <w:rsid w:val="00FE15D2"/>
    <w:rsid w:val="00FE34DD"/>
    <w:rsid w:val="00FF34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C4687951-6C0D-4516-8E47-421AA90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3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 w:type="paragraph" w:customStyle="1" w:styleId="CommentText">
    <w:name w:val="Comment Text"/>
    <w:basedOn w:val="Normal"/>
    <w:qFormat/>
    <w:rsid w:val="00B75670"/>
    <w:pPr>
      <w:spacing w:after="0" w:line="240" w:lineRule="auto"/>
    </w:pPr>
    <w:rPr>
      <w:sz w:val="20"/>
      <w:szCs w:val="20"/>
      <w:lang w:eastAsia="zh-CN"/>
    </w:rPr>
  </w:style>
  <w:style w:type="paragraph" w:styleId="Textodenotadefim">
    <w:name w:val="endnote text"/>
    <w:basedOn w:val="Normal"/>
    <w:link w:val="TextodenotadefimChar"/>
    <w:uiPriority w:val="99"/>
    <w:semiHidden/>
    <w:unhideWhenUsed/>
    <w:rsid w:val="00CA336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3362"/>
    <w:rPr>
      <w:lang w:eastAsia="en-US"/>
    </w:rPr>
  </w:style>
  <w:style w:type="character" w:styleId="Refdenotadefim">
    <w:name w:val="endnote reference"/>
    <w:basedOn w:val="Fontepargpadro"/>
    <w:uiPriority w:val="99"/>
    <w:semiHidden/>
    <w:unhideWhenUsed/>
    <w:rsid w:val="00CA3362"/>
    <w:rPr>
      <w:vertAlign w:val="superscript"/>
    </w:rPr>
  </w:style>
  <w:style w:type="character" w:styleId="Refdenotaderodap">
    <w:name w:val="footnote reference"/>
    <w:basedOn w:val="Fontepargpadro"/>
    <w:uiPriority w:val="99"/>
    <w:semiHidden/>
    <w:unhideWhenUsed/>
    <w:rsid w:val="00CA3362"/>
    <w:rPr>
      <w:vertAlign w:val="superscript"/>
    </w:rPr>
  </w:style>
  <w:style w:type="character" w:styleId="HiperlinkVisitado">
    <w:name w:val="FollowedHyperlink"/>
    <w:basedOn w:val="Fontepargpadro"/>
    <w:uiPriority w:val="99"/>
    <w:semiHidden/>
    <w:unhideWhenUsed/>
    <w:rsid w:val="0087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49">
      <w:bodyDiv w:val="1"/>
      <w:marLeft w:val="0"/>
      <w:marRight w:val="0"/>
      <w:marTop w:val="0"/>
      <w:marBottom w:val="0"/>
      <w:divBdr>
        <w:top w:val="none" w:sz="0" w:space="0" w:color="auto"/>
        <w:left w:val="none" w:sz="0" w:space="0" w:color="auto"/>
        <w:bottom w:val="none" w:sz="0" w:space="0" w:color="auto"/>
        <w:right w:val="none" w:sz="0" w:space="0" w:color="auto"/>
      </w:divBdr>
    </w:div>
    <w:div w:id="544562530">
      <w:bodyDiv w:val="1"/>
      <w:marLeft w:val="0"/>
      <w:marRight w:val="0"/>
      <w:marTop w:val="0"/>
      <w:marBottom w:val="0"/>
      <w:divBdr>
        <w:top w:val="none" w:sz="0" w:space="0" w:color="auto"/>
        <w:left w:val="none" w:sz="0" w:space="0" w:color="auto"/>
        <w:bottom w:val="none" w:sz="0" w:space="0" w:color="auto"/>
        <w:right w:val="none" w:sz="0" w:space="0" w:color="auto"/>
      </w:divBdr>
    </w:div>
    <w:div w:id="604652740">
      <w:bodyDiv w:val="1"/>
      <w:marLeft w:val="0"/>
      <w:marRight w:val="0"/>
      <w:marTop w:val="0"/>
      <w:marBottom w:val="0"/>
      <w:divBdr>
        <w:top w:val="none" w:sz="0" w:space="0" w:color="auto"/>
        <w:left w:val="none" w:sz="0" w:space="0" w:color="auto"/>
        <w:bottom w:val="none" w:sz="0" w:space="0" w:color="auto"/>
        <w:right w:val="none" w:sz="0" w:space="0" w:color="auto"/>
      </w:divBdr>
    </w:div>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740786705">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agropos.com.br/irrigacao-por-aspersa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automacaoerobotica.blogspot.com/2012/07/sensores-e-atuadores-aplicados-roboti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portais.univasf.edu.br/sustentabilidade/noticias-sustentaveis/o-que-e-consumo-sustentav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CC5A9-A6BC-4AE0-B8A2-53DBBF583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25</Pages>
  <Words>6286</Words>
  <Characters>33947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dc:description/>
  <cp:lastModifiedBy>Wellington Souza Abreu</cp:lastModifiedBy>
  <cp:revision>16</cp:revision>
  <cp:lastPrinted>2021-06-29T03:05:00Z</cp:lastPrinted>
  <dcterms:created xsi:type="dcterms:W3CDTF">2021-08-31T19:19:00Z</dcterms:created>
  <dcterms:modified xsi:type="dcterms:W3CDTF">2021-09-15T03:36:00Z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