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C6" w:rsidRPr="00ED3BCD" w:rsidRDefault="00FB76C6" w:rsidP="00FB76C6">
      <w:pPr>
        <w:pStyle w:val="Ttulo1"/>
        <w:ind w:left="0"/>
        <w:jc w:val="center"/>
        <w:rPr>
          <w:sz w:val="21"/>
          <w:szCs w:val="21"/>
        </w:rPr>
      </w:pPr>
      <w:r w:rsidRPr="00ED3BCD">
        <w:rPr>
          <w:sz w:val="21"/>
          <w:szCs w:val="21"/>
        </w:rPr>
        <w:t xml:space="preserve">E.6.5 DECLARAÇÃO DE CONFORMIDADE DO DIMENSIONAMENTO ESTRUTURAL EM RELAÇÃO ÀS NORMAS BRASILEIRAS E IT 06 DO CBMMG </w:t>
      </w:r>
    </w:p>
    <w:p w:rsidR="00FB76C6" w:rsidRPr="00ED3BCD" w:rsidRDefault="00FB76C6" w:rsidP="00FB76C6">
      <w:pPr>
        <w:pStyle w:val="Ttulo1"/>
        <w:ind w:left="0"/>
        <w:jc w:val="center"/>
        <w:rPr>
          <w:sz w:val="21"/>
          <w:szCs w:val="21"/>
        </w:rPr>
      </w:pPr>
    </w:p>
    <w:p w:rsidR="00FB76C6" w:rsidRPr="00ED3BCD" w:rsidRDefault="00FB76C6" w:rsidP="00FB76C6">
      <w:pPr>
        <w:pStyle w:val="Ttulo1"/>
        <w:ind w:left="0"/>
        <w:jc w:val="center"/>
        <w:rPr>
          <w:b w:val="0"/>
          <w:sz w:val="21"/>
          <w:szCs w:val="21"/>
        </w:rPr>
      </w:pPr>
      <w:r w:rsidRPr="00ED3BCD">
        <w:rPr>
          <w:sz w:val="21"/>
          <w:szCs w:val="21"/>
        </w:rPr>
        <w:t>DECLARAÇÃO</w:t>
      </w:r>
    </w:p>
    <w:p w:rsidR="00FB76C6" w:rsidRPr="00ED3BCD" w:rsidRDefault="00FB76C6" w:rsidP="00FB76C6">
      <w:pPr>
        <w:ind w:right="407"/>
        <w:jc w:val="center"/>
        <w:rPr>
          <w:rFonts w:ascii="Arial" w:eastAsia="Arial" w:hAnsi="Arial" w:cs="Arial"/>
          <w:sz w:val="21"/>
          <w:szCs w:val="21"/>
        </w:rPr>
      </w:pPr>
    </w:p>
    <w:p w:rsidR="00FB76C6" w:rsidRPr="00ED3BCD" w:rsidRDefault="00FB76C6" w:rsidP="00FB76C6">
      <w:pPr>
        <w:tabs>
          <w:tab w:val="left" w:pos="8016"/>
        </w:tabs>
        <w:spacing w:before="240" w:after="240"/>
        <w:ind w:right="3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Declaro para os devidos fins que as estruturas da edificação localizada na rua________________________________, nº _________, bairro ________________________, na cidade ________________/MG foram dimensionadas em conformidade com a Instrução Técnica nº 06 do Corpo de Bombeiros Militar de Minas Gerais, sendo previstas as devidas medidas de segurança para as estruturas com as seguintes características: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  <w:u w:val="single"/>
        </w:rPr>
        <w:t>Estrutura de aço/mista: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Procedimento adotado: </w:t>
      </w:r>
      <w:r w:rsidRPr="00ED3BCD">
        <w:rPr>
          <w:rFonts w:ascii="Arial" w:eastAsia="Arial" w:hAnsi="Arial" w:cs="Arial"/>
          <w:i/>
          <w:sz w:val="21"/>
          <w:szCs w:val="21"/>
        </w:rPr>
        <w:t>Foi adotado o método de cálculo previsto na NBR14.323 / Eurocode.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Materiais Utilizados</w:t>
      </w:r>
      <w:r w:rsidRPr="00ED3BCD">
        <w:rPr>
          <w:rFonts w:ascii="Arial" w:eastAsia="Arial" w:hAnsi="Arial" w:cs="Arial"/>
          <w:sz w:val="21"/>
          <w:szCs w:val="21"/>
        </w:rPr>
        <w:t xml:space="preserve">: </w:t>
      </w:r>
      <w:r w:rsidRPr="00ED3BCD">
        <w:rPr>
          <w:rFonts w:ascii="Arial" w:eastAsia="Arial" w:hAnsi="Arial" w:cs="Arial"/>
          <w:i/>
          <w:sz w:val="21"/>
          <w:szCs w:val="21"/>
        </w:rPr>
        <w:t>(</w:t>
      </w:r>
      <w:r w:rsidRPr="00ED3BCD">
        <w:rPr>
          <w:rFonts w:ascii="Arial" w:eastAsia="Arial" w:hAnsi="Arial" w:cs="Arial"/>
          <w:i/>
          <w:sz w:val="18"/>
          <w:szCs w:val="18"/>
        </w:rPr>
        <w:t>Citar todos materiais utilizados na proteção dos elementos estruturais, se for ocaso</w:t>
      </w:r>
      <w:r w:rsidRPr="00ED3BCD">
        <w:rPr>
          <w:rFonts w:ascii="Arial" w:eastAsia="Arial" w:hAnsi="Arial" w:cs="Arial"/>
          <w:i/>
          <w:sz w:val="21"/>
          <w:szCs w:val="21"/>
        </w:rPr>
        <w:t>).</w:t>
      </w:r>
    </w:p>
    <w:p w:rsidR="00FB76C6" w:rsidRPr="00ED3BCD" w:rsidRDefault="00FB76C6" w:rsidP="00FB76C6">
      <w:pPr>
        <w:tabs>
          <w:tab w:val="left" w:pos="2388"/>
        </w:tabs>
        <w:spacing w:before="240" w:after="240"/>
        <w:ind w:right="147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Espessuras Adotadas: </w:t>
      </w:r>
      <w:r w:rsidRPr="00ED3BCD">
        <w:rPr>
          <w:rFonts w:ascii="Arial" w:eastAsia="Arial" w:hAnsi="Arial" w:cs="Arial"/>
          <w:i/>
          <w:sz w:val="21"/>
          <w:szCs w:val="21"/>
        </w:rPr>
        <w:t>As espessuras foram calculadas com base nos seguintes ensaios laboratoriais / de acordo com os procedimentos da Norma________/ conforme carta de cobertura em anexo...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  <w:u w:val="single"/>
        </w:rPr>
        <w:t>Estrutura de Concreto:</w:t>
      </w:r>
    </w:p>
    <w:p w:rsidR="00FB76C6" w:rsidRPr="00ED3BCD" w:rsidRDefault="00FB76C6" w:rsidP="00FB76C6">
      <w:pPr>
        <w:tabs>
          <w:tab w:val="left" w:pos="2625"/>
        </w:tabs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Procedimento adotado: </w:t>
      </w:r>
      <w:r w:rsidRPr="00ED3BCD">
        <w:rPr>
          <w:rFonts w:ascii="Arial" w:eastAsia="Arial" w:hAnsi="Arial" w:cs="Arial"/>
          <w:i/>
          <w:sz w:val="21"/>
          <w:szCs w:val="21"/>
        </w:rPr>
        <w:t xml:space="preserve">Foi adotado o método tabular </w:t>
      </w:r>
      <w:r w:rsidRPr="00ED3BCD">
        <w:rPr>
          <w:rFonts w:ascii="Arial" w:eastAsia="Arial" w:hAnsi="Arial" w:cs="Arial"/>
          <w:sz w:val="21"/>
          <w:szCs w:val="21"/>
        </w:rPr>
        <w:t xml:space="preserve">/ </w:t>
      </w:r>
      <w:r w:rsidRPr="00ED3BCD">
        <w:rPr>
          <w:rFonts w:ascii="Arial" w:eastAsia="Arial" w:hAnsi="Arial" w:cs="Arial"/>
          <w:i/>
          <w:sz w:val="21"/>
          <w:szCs w:val="21"/>
        </w:rPr>
        <w:t>método simplificado de cálculo/método experimental/outros métodos, conforme norma____________.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Dimensões adotadas: </w:t>
      </w:r>
      <w:r w:rsidRPr="00ED3BCD">
        <w:rPr>
          <w:rFonts w:ascii="Arial" w:eastAsia="Arial" w:hAnsi="Arial" w:cs="Arial"/>
          <w:i/>
          <w:sz w:val="21"/>
          <w:szCs w:val="21"/>
        </w:rPr>
        <w:t>Para vigas/pilares/outros foram adotadas as seguintes dimensões.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  <w:u w:val="single"/>
        </w:rPr>
        <w:t>Outras estruturas</w:t>
      </w:r>
      <w:r w:rsidRPr="00ED3BCD">
        <w:rPr>
          <w:rFonts w:ascii="Arial" w:eastAsia="Arial" w:hAnsi="Arial" w:cs="Arial"/>
          <w:b/>
          <w:sz w:val="21"/>
          <w:szCs w:val="21"/>
        </w:rPr>
        <w:t>:</w:t>
      </w:r>
    </w:p>
    <w:p w:rsidR="00FB76C6" w:rsidRPr="00ED3BCD" w:rsidRDefault="00FB76C6" w:rsidP="00FB76C6">
      <w:pPr>
        <w:tabs>
          <w:tab w:val="left" w:pos="4661"/>
          <w:tab w:val="left" w:pos="6303"/>
        </w:tabs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Procedimento adotado: </w:t>
      </w:r>
      <w:r w:rsidRPr="00ED3BCD">
        <w:rPr>
          <w:rFonts w:ascii="Arial" w:eastAsia="Arial" w:hAnsi="Arial" w:cs="Arial"/>
          <w:i/>
          <w:sz w:val="21"/>
          <w:szCs w:val="21"/>
        </w:rPr>
        <w:t>Foi adotado o método</w:t>
      </w:r>
      <w:r w:rsidRPr="00ED3BCD">
        <w:rPr>
          <w:rFonts w:ascii="Arial" w:eastAsia="Arial" w:hAnsi="Arial" w:cs="Arial"/>
          <w:i/>
          <w:sz w:val="21"/>
          <w:szCs w:val="21"/>
          <w:u w:val="single"/>
        </w:rPr>
        <w:tab/>
      </w:r>
      <w:r w:rsidRPr="00ED3BCD">
        <w:rPr>
          <w:rFonts w:ascii="Arial" w:eastAsia="Arial" w:hAnsi="Arial" w:cs="Arial"/>
          <w:i/>
          <w:sz w:val="21"/>
          <w:szCs w:val="21"/>
        </w:rPr>
        <w:t>conforme norma</w:t>
      </w:r>
      <w:r w:rsidRPr="00ED3BCD">
        <w:rPr>
          <w:rFonts w:ascii="Arial" w:eastAsia="Arial" w:hAnsi="Arial" w:cs="Arial"/>
          <w:i/>
          <w:sz w:val="21"/>
          <w:szCs w:val="21"/>
          <w:u w:val="single"/>
        </w:rPr>
        <w:tab/>
      </w:r>
      <w:r w:rsidRPr="00ED3BCD">
        <w:rPr>
          <w:rFonts w:ascii="Arial" w:eastAsia="Arial" w:hAnsi="Arial" w:cs="Arial"/>
          <w:i/>
          <w:sz w:val="21"/>
          <w:szCs w:val="21"/>
        </w:rPr>
        <w:t>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Dimensões adotadas: </w:t>
      </w:r>
      <w:r w:rsidRPr="00ED3BCD">
        <w:rPr>
          <w:rFonts w:ascii="Arial" w:eastAsia="Arial" w:hAnsi="Arial" w:cs="Arial"/>
          <w:i/>
          <w:sz w:val="21"/>
          <w:szCs w:val="21"/>
        </w:rPr>
        <w:t>Para vigas/pilares/outros foram adotadas as seguintes dimensões.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Materiais Utilizados</w:t>
      </w:r>
      <w:r w:rsidRPr="00ED3BCD">
        <w:rPr>
          <w:rFonts w:ascii="Arial" w:eastAsia="Arial" w:hAnsi="Arial" w:cs="Arial"/>
          <w:sz w:val="21"/>
          <w:szCs w:val="21"/>
        </w:rPr>
        <w:t xml:space="preserve">: </w:t>
      </w:r>
      <w:r w:rsidRPr="00ED3BCD">
        <w:rPr>
          <w:rFonts w:ascii="Arial" w:eastAsia="Arial" w:hAnsi="Arial" w:cs="Arial"/>
          <w:i/>
          <w:sz w:val="21"/>
          <w:szCs w:val="21"/>
        </w:rPr>
        <w:t>(</w:t>
      </w:r>
      <w:r w:rsidRPr="00ED3BCD">
        <w:rPr>
          <w:rFonts w:ascii="Arial" w:eastAsia="Arial" w:hAnsi="Arial" w:cs="Arial"/>
          <w:i/>
          <w:sz w:val="18"/>
          <w:szCs w:val="18"/>
        </w:rPr>
        <w:t>Citar todos materiais utilizados na proteção dos elementos estruturais, se for ocaso</w:t>
      </w:r>
      <w:r w:rsidRPr="00ED3BCD">
        <w:rPr>
          <w:rFonts w:ascii="Arial" w:eastAsia="Arial" w:hAnsi="Arial" w:cs="Arial"/>
          <w:i/>
          <w:sz w:val="21"/>
          <w:szCs w:val="21"/>
        </w:rPr>
        <w:t>).</w:t>
      </w:r>
    </w:p>
    <w:p w:rsidR="00FB76C6" w:rsidRPr="00ED3BCD" w:rsidRDefault="00FB76C6" w:rsidP="00FB76C6">
      <w:pPr>
        <w:tabs>
          <w:tab w:val="left" w:pos="9324"/>
        </w:tabs>
        <w:spacing w:before="240" w:after="240"/>
        <w:ind w:right="112"/>
        <w:jc w:val="both"/>
        <w:rPr>
          <w:rFonts w:ascii="Arial" w:eastAsia="Arial" w:hAnsi="Arial" w:cs="Arial"/>
          <w:i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TRRF: </w:t>
      </w:r>
      <w:r w:rsidRPr="00ED3BCD">
        <w:rPr>
          <w:rFonts w:ascii="Arial" w:eastAsia="Arial" w:hAnsi="Arial" w:cs="Arial"/>
          <w:i/>
          <w:sz w:val="21"/>
          <w:szCs w:val="21"/>
        </w:rPr>
        <w:t>Foram adotados os TRRF previstos no PSCIP ou os TRRF foram redimensionados adotando-se o método _______________________________, cujo memorial segue em anexo.</w:t>
      </w:r>
    </w:p>
    <w:p w:rsidR="00FB76C6" w:rsidRPr="00ED3BCD" w:rsidRDefault="00FB76C6" w:rsidP="00FB76C6">
      <w:pPr>
        <w:jc w:val="center"/>
        <w:rPr>
          <w:rFonts w:ascii="Arial" w:eastAsia="Arial" w:hAnsi="Arial" w:cs="Arial"/>
          <w:sz w:val="21"/>
          <w:szCs w:val="21"/>
        </w:rPr>
      </w:pPr>
    </w:p>
    <w:p w:rsidR="00FB76C6" w:rsidRPr="00ED3BCD" w:rsidRDefault="00FB76C6" w:rsidP="00FB76C6">
      <w:pPr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_______________________________________________</w:t>
      </w:r>
    </w:p>
    <w:p w:rsidR="00FB76C6" w:rsidRPr="00ED3BCD" w:rsidRDefault="00FB76C6" w:rsidP="00FB76C6">
      <w:pPr>
        <w:spacing w:before="120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Nome:</w:t>
      </w:r>
      <w:r w:rsidRPr="00ED3BCD">
        <w:rPr>
          <w:rFonts w:ascii="Arial" w:eastAsia="Arial" w:hAnsi="Arial" w:cs="Arial"/>
          <w:sz w:val="21"/>
          <w:szCs w:val="21"/>
        </w:rPr>
        <w:tab/>
        <w:t xml:space="preserve">                  CREA/CAU nº</w:t>
      </w:r>
    </w:p>
    <w:p w:rsidR="00FB76C6" w:rsidRPr="00ED3BCD" w:rsidRDefault="00FB76C6" w:rsidP="00FB76C6">
      <w:pPr>
        <w:spacing w:before="240" w:after="240"/>
        <w:ind w:right="136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Resp. Técnico pela Declaração</w:t>
      </w: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</w:p>
    <w:p w:rsidR="00FB76C6" w:rsidRPr="00ED3BCD" w:rsidRDefault="00FB76C6" w:rsidP="00FB76C6">
      <w:pPr>
        <w:spacing w:before="240" w:after="240"/>
        <w:ind w:right="136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Obs.: A presente declaração deverá ser acompanhada do respectivo documento de responsabilidade técnica.</w:t>
      </w:r>
    </w:p>
    <w:p w:rsidR="006B3547" w:rsidRDefault="00FB76C6">
      <w:bookmarkStart w:id="0" w:name="_GoBack"/>
      <w:bookmarkEnd w:id="0"/>
    </w:p>
    <w:sectPr w:rsidR="006B3547" w:rsidSect="00FB76C6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C7"/>
    <w:rsid w:val="00310384"/>
    <w:rsid w:val="00562DC7"/>
    <w:rsid w:val="00BA3CCB"/>
    <w:rsid w:val="00F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794B7-8A14-43BE-9825-3B6C3456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6C6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Ttulo1">
    <w:name w:val="heading 1"/>
    <w:basedOn w:val="Normal"/>
    <w:next w:val="Normal"/>
    <w:link w:val="Ttulo1Char"/>
    <w:qFormat/>
    <w:rsid w:val="00FB76C6"/>
    <w:pPr>
      <w:ind w:left="549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76C6"/>
    <w:rPr>
      <w:rFonts w:ascii="Arial" w:eastAsia="Arial" w:hAnsi="Arial" w:cs="Arial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2022-09-22T19:42:00Z</dcterms:created>
  <dcterms:modified xsi:type="dcterms:W3CDTF">2022-09-22T19:43:00Z</dcterms:modified>
</cp:coreProperties>
</file>