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  <w:spacing w:before="0" w:after="60"/>
      </w:pPr>
      <w:r>
        <w:rPr>
          <w:rFonts w:ascii="Calibri" w:hAnsi="Calibri"/>
          <w:b/>
          <w:i w:val="0"/>
          <w:color w:val="7B52AB"/>
          <w:sz w:val="32"/>
        </w:rPr>
        <w:t>ВИТЯГ З АНКЕТИ ПАЦІЄНТА</w:t>
      </w:r>
    </w:p>
    <w:p>
      <w:pPr>
        <w:jc w:val="center"/>
        <w:spacing w:before="0" w:after="40"/>
      </w:pPr>
      <w:r>
        <w:rPr>
          <w:rFonts w:ascii="Calibri" w:hAnsi="Calibri"/>
          <w:b w:val="0"/>
          <w:i/>
          <w:color w:val="646464"/>
          <w:sz w:val="22"/>
        </w:rPr>
        <w:t>Скарги та порушення здоров'я</w:t>
      </w:r>
    </w:p>
    <w:p>
      <w:pPr>
        <w:jc w:val="center"/>
        <w:spacing w:before="0" w:after="160"/>
      </w:pPr>
      <w:r>
        <w:rPr>
          <w:rFonts w:ascii="Calibri" w:hAnsi="Calibri"/>
          <w:b/>
          <w:i w:val="0"/>
          <w:color w:val="F0811E"/>
          <w:sz w:val="26"/>
        </w:rPr>
        <w:t>Карабут Олександра</w:t>
      </w:r>
    </w:p>
    <w:tbl>
      <w:tblPr>
        <w:tblW w:type="auto" w:w="0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9972"/>
      </w:tblGrid>
      <w:tr>
        <w:tc>
          <w:tcPr>
            <w:tcW w:type="dxa" w:w="9972"/>
            <w:shd w:val="clear" w:color="auto" w:fill="7B52AB"/>
            <w:tcMar>
              <w:top w:w="100" w:type="dxa"/>
              <w:bottom w:w="100" w:type="dxa"/>
              <w:left w:w="160" w:type="dxa"/>
              <w:right w:w="16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i w:val="0"/>
                <w:color w:val="FFFFFF"/>
                <w:sz w:val="23"/>
              </w:rPr>
              <w:t>1. КОНТАКТНІ ДАНІ</w:t>
            </w:r>
          </w:p>
        </w:tc>
      </w:tr>
    </w:tbl>
    <w:p>
      <w:pPr>
        <w:spacing w:before="0" w:after="40"/>
      </w:pPr>
    </w:p>
    <w:tbl>
      <w:tblPr>
        <w:tblW w:type="auto" w:w="0"/>
        <w:tblLook w:firstColumn="1" w:firstRow="1" w:lastColumn="0" w:lastRow="0" w:noHBand="0" w:noVBand="1" w:val="04A0"/>
        <w:tblBorders>
          <w:top w:val="single" w:sz="4" w:color="D4C8F0"/>
          <w:left w:val="single" w:sz="4" w:color="D4C8F0"/>
          <w:bottom w:val="single" w:sz="4" w:color="D4C8F0"/>
          <w:right w:val="single" w:sz="4" w:color="D4C8F0"/>
          <w:insideH w:val="single" w:sz="4" w:color="D4C8F0"/>
          <w:insideV w:val="single" w:sz="4" w:color="D4C8F0"/>
        </w:tblBorders>
      </w:tblPr>
      <w:tblGrid>
        <w:gridCol w:w="3118"/>
        <w:gridCol w:w="6236"/>
      </w:tblGrid>
      <w:tr>
        <w:tc>
          <w:tcPr>
            <w:tcW w:type="dxa" w:w="4986"/>
            <w:shd w:val="clear" w:color="auto" w:fill="7B52AB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i w:val="0"/>
                <w:color w:val="FFFFFF"/>
                <w:sz w:val="21"/>
              </w:rPr>
              <w:t>Поле</w:t>
            </w:r>
          </w:p>
        </w:tc>
        <w:tc>
          <w:tcPr>
            <w:tcW w:type="dxa" w:w="4986"/>
            <w:shd w:val="clear" w:color="auto" w:fill="7B52AB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i w:val="0"/>
                <w:color w:val="FFFFFF"/>
                <w:sz w:val="21"/>
              </w:rPr>
              <w:t>Дані</w:t>
            </w:r>
          </w:p>
        </w:tc>
      </w:tr>
      <w:tr>
        <w:tc>
          <w:tcPr>
            <w:tcW w:type="dxa" w:w="4986"/>
            <w:shd w:val="clear" w:color="auto" w:fill="EEE8F8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i w:val="0"/>
                <w:color w:val="7B52AB"/>
                <w:sz w:val="21"/>
              </w:rPr>
              <w:t>ПІБ</w:t>
            </w:r>
          </w:p>
        </w:tc>
        <w:tc>
          <w:tcPr>
            <w:tcW w:type="dxa" w:w="4986"/>
            <w:shd w:val="clear" w:color="auto" w:fill="EEE8F8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color w:val="1E1E1E"/>
                <w:sz w:val="21"/>
              </w:rPr>
              <w:t>Карабут Олександра</w:t>
            </w:r>
          </w:p>
        </w:tc>
      </w:tr>
      <w:tr>
        <w:tc>
          <w:tcPr>
            <w:tcW w:type="dxa" w:w="4986"/>
            <w:shd w:val="clear" w:color="auto" w:fill="FFFFFF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i w:val="0"/>
                <w:color w:val="7B52AB"/>
                <w:sz w:val="21"/>
              </w:rPr>
              <w:t>Дата народження</w:t>
            </w:r>
          </w:p>
        </w:tc>
        <w:tc>
          <w:tcPr>
            <w:tcW w:type="dxa" w:w="4986"/>
            <w:shd w:val="clear" w:color="auto" w:fill="FFFFFF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color w:val="1E1E1E"/>
                <w:sz w:val="21"/>
              </w:rPr>
              <w:t>30.06.1983 (41 рік)</w:t>
            </w:r>
          </w:p>
        </w:tc>
      </w:tr>
      <w:tr>
        <w:tc>
          <w:tcPr>
            <w:tcW w:type="dxa" w:w="4986"/>
            <w:shd w:val="clear" w:color="auto" w:fill="EEE8F8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i w:val="0"/>
                <w:color w:val="7B52AB"/>
                <w:sz w:val="21"/>
              </w:rPr>
              <w:t>Телефон</w:t>
            </w:r>
          </w:p>
        </w:tc>
        <w:tc>
          <w:tcPr>
            <w:tcW w:type="dxa" w:w="4986"/>
            <w:shd w:val="clear" w:color="auto" w:fill="EEE8F8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color w:val="1E1E1E"/>
                <w:sz w:val="21"/>
              </w:rPr>
              <w:t>+491734293675</w:t>
            </w:r>
          </w:p>
        </w:tc>
      </w:tr>
      <w:tr>
        <w:tc>
          <w:tcPr>
            <w:tcW w:type="dxa" w:w="4986"/>
            <w:shd w:val="clear" w:color="auto" w:fill="FFFFFF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i w:val="0"/>
                <w:color w:val="7B52AB"/>
                <w:sz w:val="21"/>
              </w:rPr>
              <w:t>Email</w:t>
            </w:r>
          </w:p>
        </w:tc>
        <w:tc>
          <w:tcPr>
            <w:tcW w:type="dxa" w:w="4986"/>
            <w:shd w:val="clear" w:color="auto" w:fill="FFFFFF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color w:val="1E1E1E"/>
                <w:sz w:val="21"/>
              </w:rPr>
              <w:t>aleksa833006@gmail.com</w:t>
            </w:r>
          </w:p>
        </w:tc>
      </w:tr>
      <w:tr>
        <w:tc>
          <w:tcPr>
            <w:tcW w:type="dxa" w:w="4986"/>
            <w:shd w:val="clear" w:color="auto" w:fill="EEE8F8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i w:val="0"/>
                <w:color w:val="7B52AB"/>
                <w:sz w:val="21"/>
              </w:rPr>
              <w:t>Місце проживання</w:t>
            </w:r>
          </w:p>
        </w:tc>
        <w:tc>
          <w:tcPr>
            <w:tcW w:type="dxa" w:w="4986"/>
            <w:shd w:val="clear" w:color="auto" w:fill="EEE8F8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color w:val="1E1E1E"/>
                <w:sz w:val="21"/>
              </w:rPr>
              <w:t>Німеччина</w:t>
            </w:r>
          </w:p>
        </w:tc>
      </w:tr>
      <w:tr>
        <w:tc>
          <w:tcPr>
            <w:tcW w:type="dxa" w:w="4986"/>
            <w:shd w:val="clear" w:color="auto" w:fill="FFFFFF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i w:val="0"/>
                <w:color w:val="7B52AB"/>
                <w:sz w:val="21"/>
              </w:rPr>
              <w:t>Рід занять</w:t>
            </w:r>
          </w:p>
        </w:tc>
        <w:tc>
          <w:tcPr>
            <w:tcW w:type="dxa" w:w="4986"/>
            <w:shd w:val="clear" w:color="auto" w:fill="FFFFFF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color w:val="1E1E1E"/>
                <w:sz w:val="21"/>
              </w:rPr>
              <w:t>Велнес масаж</w:t>
            </w:r>
          </w:p>
        </w:tc>
      </w:tr>
      <w:tr>
        <w:tc>
          <w:tcPr>
            <w:tcW w:type="dxa" w:w="4986"/>
            <w:shd w:val="clear" w:color="auto" w:fill="EEE8F8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i w:val="0"/>
                <w:color w:val="7B52AB"/>
                <w:sz w:val="21"/>
              </w:rPr>
              <w:t>Подорожі</w:t>
            </w:r>
          </w:p>
        </w:tc>
        <w:tc>
          <w:tcPr>
            <w:tcW w:type="dxa" w:w="4986"/>
            <w:shd w:val="clear" w:color="auto" w:fill="EEE8F8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color w:val="1E1E1E"/>
                <w:sz w:val="21"/>
              </w:rPr>
              <w:t>Нідерланди, Польща (2025, 2026)</w:t>
            </w:r>
          </w:p>
        </w:tc>
      </w:tr>
    </w:tbl>
    <w:p>
      <w:pPr>
        <w:spacing w:before="0" w:after="80"/>
      </w:pPr>
    </w:p>
    <w:tbl>
      <w:tblPr>
        <w:tblW w:type="auto" w:w="0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9972"/>
      </w:tblGrid>
      <w:tr>
        <w:tc>
          <w:tcPr>
            <w:tcW w:type="dxa" w:w="9972"/>
            <w:shd w:val="clear" w:color="auto" w:fill="7B52AB"/>
            <w:tcMar>
              <w:top w:w="100" w:type="dxa"/>
              <w:bottom w:w="100" w:type="dxa"/>
              <w:left w:w="160" w:type="dxa"/>
              <w:right w:w="16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i w:val="0"/>
                <w:color w:val="FFFFFF"/>
                <w:sz w:val="23"/>
              </w:rPr>
              <w:t>2. АНТРОПОМЕТРИЧНІ ПОКАЗНИКИ</w:t>
            </w:r>
          </w:p>
        </w:tc>
      </w:tr>
    </w:tbl>
    <w:p>
      <w:pPr>
        <w:spacing w:before="0" w:after="40"/>
      </w:pPr>
    </w:p>
    <w:tbl>
      <w:tblPr>
        <w:tblW w:type="auto" w:w="0"/>
        <w:tblLook w:firstColumn="1" w:firstRow="1" w:lastColumn="0" w:lastRow="0" w:noHBand="0" w:noVBand="1" w:val="04A0"/>
        <w:tblBorders>
          <w:top w:val="single" w:sz="4" w:color="D4C8F0"/>
          <w:left w:val="single" w:sz="4" w:color="D4C8F0"/>
          <w:bottom w:val="single" w:sz="4" w:color="D4C8F0"/>
          <w:right w:val="single" w:sz="4" w:color="D4C8F0"/>
          <w:insideH w:val="single" w:sz="4" w:color="D4C8F0"/>
          <w:insideV w:val="single" w:sz="4" w:color="D4C8F0"/>
        </w:tblBorders>
      </w:tblPr>
      <w:tblGrid>
        <w:gridCol w:w="3118"/>
        <w:gridCol w:w="6236"/>
      </w:tblGrid>
      <w:tr>
        <w:tc>
          <w:tcPr>
            <w:tcW w:type="dxa" w:w="4986"/>
            <w:shd w:val="clear" w:color="auto" w:fill="7B52AB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i w:val="0"/>
                <w:color w:val="FFFFFF"/>
                <w:sz w:val="21"/>
              </w:rPr>
              <w:t>Показник</w:t>
            </w:r>
          </w:p>
        </w:tc>
        <w:tc>
          <w:tcPr>
            <w:tcW w:type="dxa" w:w="4986"/>
            <w:shd w:val="clear" w:color="auto" w:fill="7B52AB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i w:val="0"/>
                <w:color w:val="FFFFFF"/>
                <w:sz w:val="21"/>
              </w:rPr>
              <w:t>Значення</w:t>
            </w:r>
          </w:p>
        </w:tc>
      </w:tr>
      <w:tr>
        <w:tc>
          <w:tcPr>
            <w:tcW w:type="dxa" w:w="4986"/>
            <w:shd w:val="clear" w:color="auto" w:fill="EEE8F8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i w:val="0"/>
                <w:color w:val="7B52AB"/>
                <w:sz w:val="21"/>
              </w:rPr>
              <w:t>Зріст</w:t>
            </w:r>
          </w:p>
        </w:tc>
        <w:tc>
          <w:tcPr>
            <w:tcW w:type="dxa" w:w="4986"/>
            <w:shd w:val="clear" w:color="auto" w:fill="EEE8F8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color w:val="1E1E1E"/>
                <w:sz w:val="21"/>
              </w:rPr>
              <w:t>160 см</w:t>
            </w:r>
          </w:p>
        </w:tc>
      </w:tr>
      <w:tr>
        <w:tc>
          <w:tcPr>
            <w:tcW w:type="dxa" w:w="4986"/>
            <w:shd w:val="clear" w:color="auto" w:fill="FFFFFF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i w:val="0"/>
                <w:color w:val="7B52AB"/>
                <w:sz w:val="21"/>
              </w:rPr>
              <w:t>Вага</w:t>
            </w:r>
          </w:p>
        </w:tc>
        <w:tc>
          <w:tcPr>
            <w:tcW w:type="dxa" w:w="4986"/>
            <w:shd w:val="clear" w:color="auto" w:fill="FFFFFF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i w:val="0"/>
                <w:color w:val="F0811E"/>
                <w:sz w:val="21"/>
              </w:rPr>
              <w:t>69 кг  ⚠️ (бажане зниження ~10 кг, цільова ~59 кг)</w:t>
            </w:r>
          </w:p>
        </w:tc>
      </w:tr>
      <w:tr>
        <w:tc>
          <w:tcPr>
            <w:tcW w:type="dxa" w:w="4986"/>
            <w:shd w:val="clear" w:color="auto" w:fill="EEE8F8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i w:val="0"/>
                <w:color w:val="7B52AB"/>
                <w:sz w:val="21"/>
              </w:rPr>
              <w:t>Об'єм талії</w:t>
            </w:r>
          </w:p>
        </w:tc>
        <w:tc>
          <w:tcPr>
            <w:tcW w:type="dxa" w:w="4986"/>
            <w:shd w:val="clear" w:color="auto" w:fill="EEE8F8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color w:val="1E1E1E"/>
                <w:sz w:val="21"/>
              </w:rPr>
              <w:t>Не виміряно</w:t>
            </w:r>
          </w:p>
        </w:tc>
      </w:tr>
      <w:tr>
        <w:tc>
          <w:tcPr>
            <w:tcW w:type="dxa" w:w="4986"/>
            <w:shd w:val="clear" w:color="auto" w:fill="FFFFFF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i w:val="0"/>
                <w:color w:val="7B52AB"/>
                <w:sz w:val="21"/>
              </w:rPr>
              <w:t>Об'єм живота</w:t>
            </w:r>
          </w:p>
        </w:tc>
        <w:tc>
          <w:tcPr>
            <w:tcW w:type="dxa" w:w="4986"/>
            <w:shd w:val="clear" w:color="auto" w:fill="FFFFFF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color w:val="1E1E1E"/>
                <w:sz w:val="21"/>
              </w:rPr>
              <w:t>Не виміряно</w:t>
            </w:r>
          </w:p>
        </w:tc>
      </w:tr>
      <w:tr>
        <w:tc>
          <w:tcPr>
            <w:tcW w:type="dxa" w:w="4986"/>
            <w:shd w:val="clear" w:color="auto" w:fill="EEE8F8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i w:val="0"/>
                <w:color w:val="7B52AB"/>
                <w:sz w:val="21"/>
              </w:rPr>
              <w:t>Об'єм грудей</w:t>
            </w:r>
          </w:p>
        </w:tc>
        <w:tc>
          <w:tcPr>
            <w:tcW w:type="dxa" w:w="4986"/>
            <w:shd w:val="clear" w:color="auto" w:fill="EEE8F8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color w:val="1E1E1E"/>
                <w:sz w:val="21"/>
              </w:rPr>
              <w:t>Не виміряно</w:t>
            </w:r>
          </w:p>
        </w:tc>
      </w:tr>
      <w:tr>
        <w:tc>
          <w:tcPr>
            <w:tcW w:type="dxa" w:w="4986"/>
            <w:shd w:val="clear" w:color="auto" w:fill="FFFFFF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i w:val="0"/>
                <w:color w:val="7B52AB"/>
                <w:sz w:val="21"/>
              </w:rPr>
              <w:t>Об'єм стегон</w:t>
            </w:r>
          </w:p>
        </w:tc>
        <w:tc>
          <w:tcPr>
            <w:tcW w:type="dxa" w:w="4986"/>
            <w:shd w:val="clear" w:color="auto" w:fill="FFFFFF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color w:val="1E1E1E"/>
                <w:sz w:val="21"/>
              </w:rPr>
              <w:t>Не виміряно</w:t>
            </w:r>
          </w:p>
        </w:tc>
      </w:tr>
    </w:tbl>
    <w:p>
      <w:pPr>
        <w:spacing w:before="0" w:after="80"/>
      </w:pPr>
    </w:p>
    <w:tbl>
      <w:tblPr>
        <w:tblW w:type="auto" w:w="0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9972"/>
      </w:tblGrid>
      <w:tr>
        <w:tc>
          <w:tcPr>
            <w:tcW w:type="dxa" w:w="9972"/>
            <w:shd w:val="clear" w:color="auto" w:fill="7B52AB"/>
            <w:tcMar>
              <w:top w:w="100" w:type="dxa"/>
              <w:bottom w:w="100" w:type="dxa"/>
              <w:left w:w="160" w:type="dxa"/>
              <w:right w:w="16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i w:val="0"/>
                <w:color w:val="FFFFFF"/>
                <w:sz w:val="23"/>
              </w:rPr>
              <w:t>3. ОСНОВНІ СКАРГИ</w:t>
            </w:r>
          </w:p>
        </w:tc>
      </w:tr>
    </w:tbl>
    <w:p>
      <w:pPr>
        <w:spacing w:before="0" w:after="40"/>
      </w:pPr>
    </w:p>
    <w:tbl>
      <w:tblPr>
        <w:tblW w:type="auto" w:w="0"/>
        <w:tblLook w:firstColumn="1" w:firstRow="1" w:lastColumn="0" w:lastRow="0" w:noHBand="0" w:noVBand="1" w:val="04A0"/>
        <w:tblBorders>
          <w:top w:val="single" w:sz="4" w:color="D4C8F0"/>
          <w:left w:val="single" w:sz="4" w:color="D4C8F0"/>
          <w:bottom w:val="single" w:sz="4" w:color="D4C8F0"/>
          <w:right w:val="single" w:sz="4" w:color="D4C8F0"/>
          <w:insideH w:val="single" w:sz="4" w:color="D4C8F0"/>
          <w:insideV w:val="single" w:sz="4" w:color="D4C8F0"/>
        </w:tblBorders>
      </w:tblPr>
      <w:tblGrid>
        <w:gridCol w:w="3118"/>
        <w:gridCol w:w="6236"/>
      </w:tblGrid>
      <w:tr>
        <w:tc>
          <w:tcPr>
            <w:tcW w:type="dxa" w:w="4986"/>
            <w:shd w:val="clear" w:color="auto" w:fill="7B52AB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i w:val="0"/>
                <w:color w:val="FFFFFF"/>
                <w:sz w:val="21"/>
              </w:rPr>
              <w:t>Система / Орган</w:t>
            </w:r>
          </w:p>
        </w:tc>
        <w:tc>
          <w:tcPr>
            <w:tcW w:type="dxa" w:w="4986"/>
            <w:shd w:val="clear" w:color="auto" w:fill="7B52AB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i w:val="0"/>
                <w:color w:val="FFFFFF"/>
                <w:sz w:val="21"/>
              </w:rPr>
              <w:t>Скарга / Порушення</w:t>
            </w:r>
          </w:p>
        </w:tc>
      </w:tr>
      <w:tr>
        <w:tc>
          <w:tcPr>
            <w:tcW w:type="dxa" w:w="4986"/>
            <w:shd w:val="clear" w:color="auto" w:fill="EEE8F8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i w:val="0"/>
                <w:color w:val="7B52AB"/>
                <w:sz w:val="21"/>
              </w:rPr>
              <w:t>Психоемоційний стан</w:t>
            </w:r>
          </w:p>
        </w:tc>
        <w:tc>
          <w:tcPr>
            <w:tcW w:type="dxa" w:w="4986"/>
            <w:shd w:val="clear" w:color="auto" w:fill="EEE8F8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i w:val="0"/>
                <w:color w:val="F0811E"/>
                <w:sz w:val="21"/>
              </w:rPr>
              <w:t>Психічний розлад — не відчуває тіла, немає енергії, не в гармонії з собою (80% причина звернення) ⚠️. Відчуття пустоти, соціальна тривога після переїзду. Тривога постійно, незалежно від приводу</w:t>
            </w:r>
          </w:p>
        </w:tc>
      </w:tr>
      <w:tr>
        <w:tc>
          <w:tcPr>
            <w:tcW w:type="dxa" w:w="4986"/>
            <w:shd w:val="clear" w:color="auto" w:fill="FFFFFF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i w:val="0"/>
                <w:color w:val="7B52AB"/>
                <w:sz w:val="21"/>
              </w:rPr>
              <w:t>Набряки</w:t>
            </w:r>
          </w:p>
        </w:tc>
        <w:tc>
          <w:tcPr>
            <w:tcW w:type="dxa" w:w="4986"/>
            <w:shd w:val="clear" w:color="auto" w:fill="FFFFFF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i w:val="0"/>
                <w:color w:val="F0811E"/>
                <w:sz w:val="21"/>
              </w:rPr>
              <w:t>Набряки всього тіла — дуже часто ⚠️</w:t>
            </w:r>
          </w:p>
        </w:tc>
      </w:tr>
      <w:tr>
        <w:tc>
          <w:tcPr>
            <w:tcW w:type="dxa" w:w="4986"/>
            <w:shd w:val="clear" w:color="auto" w:fill="EEE8F8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i w:val="0"/>
                <w:color w:val="7B52AB"/>
                <w:sz w:val="21"/>
              </w:rPr>
              <w:t>Травна система</w:t>
            </w:r>
          </w:p>
        </w:tc>
        <w:tc>
          <w:tcPr>
            <w:tcW w:type="dxa" w:w="4986"/>
            <w:shd w:val="clear" w:color="auto" w:fill="EEE8F8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i w:val="0"/>
                <w:color w:val="F0811E"/>
                <w:sz w:val="21"/>
              </w:rPr>
              <w:t>Підвищена кислотність шлунку. Відрижка майже постійно ⚠️. Здуття живота — постійно ⚠️. Печія — іноді</w:t>
            </w:r>
          </w:p>
        </w:tc>
      </w:tr>
      <w:tr>
        <w:tc>
          <w:tcPr>
            <w:tcW w:type="dxa" w:w="4986"/>
            <w:shd w:val="clear" w:color="auto" w:fill="FFFFFF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i w:val="0"/>
                <w:color w:val="7B52AB"/>
                <w:sz w:val="21"/>
              </w:rPr>
              <w:t>Серцево-судинна</w:t>
            </w:r>
          </w:p>
        </w:tc>
        <w:tc>
          <w:tcPr>
            <w:tcW w:type="dxa" w:w="4986"/>
            <w:shd w:val="clear" w:color="auto" w:fill="FFFFFF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color w:val="1E1E1E"/>
                <w:sz w:val="21"/>
              </w:rPr>
              <w:t>Варикоз на ногах. Задишка при навантаженні — трохи. Тиск 120/80 (норма)</w:t>
            </w:r>
          </w:p>
        </w:tc>
      </w:tr>
      <w:tr>
        <w:tc>
          <w:tcPr>
            <w:tcW w:type="dxa" w:w="4986"/>
            <w:shd w:val="clear" w:color="auto" w:fill="EEE8F8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i w:val="0"/>
                <w:color w:val="7B52AB"/>
                <w:sz w:val="21"/>
              </w:rPr>
              <w:t>Опорно-рухова</w:t>
            </w:r>
          </w:p>
        </w:tc>
        <w:tc>
          <w:tcPr>
            <w:tcW w:type="dxa" w:w="4986"/>
            <w:shd w:val="clear" w:color="auto" w:fill="EEE8F8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color w:val="1E1E1E"/>
                <w:sz w:val="21"/>
              </w:rPr>
              <w:t>Сколіоз. Рідко — болі в суглобах пальців рук</w:t>
            </w:r>
          </w:p>
        </w:tc>
      </w:tr>
      <w:tr>
        <w:tc>
          <w:tcPr>
            <w:tcW w:type="dxa" w:w="4986"/>
            <w:shd w:val="clear" w:color="auto" w:fill="FFFFFF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i w:val="0"/>
                <w:color w:val="7B52AB"/>
                <w:sz w:val="21"/>
              </w:rPr>
              <w:t>Статева система</w:t>
            </w:r>
          </w:p>
        </w:tc>
        <w:tc>
          <w:tcPr>
            <w:tcW w:type="dxa" w:w="4986"/>
            <w:shd w:val="clear" w:color="auto" w:fill="FFFFFF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i w:val="0"/>
                <w:color w:val="F0811E"/>
                <w:sz w:val="21"/>
              </w:rPr>
              <w:t>Менструальний цикл болісний, постійно приймає знеболюючі ⚠️. В анамнезі — ерозія матки (УЗД 2024 — норма)</w:t>
            </w:r>
          </w:p>
        </w:tc>
      </w:tr>
      <w:tr>
        <w:tc>
          <w:tcPr>
            <w:tcW w:type="dxa" w:w="4986"/>
            <w:shd w:val="clear" w:color="auto" w:fill="EEE8F8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i w:val="0"/>
                <w:color w:val="7B52AB"/>
                <w:sz w:val="21"/>
              </w:rPr>
              <w:t>Нирки</w:t>
            </w:r>
          </w:p>
        </w:tc>
        <w:tc>
          <w:tcPr>
            <w:tcW w:type="dxa" w:w="4986"/>
            <w:shd w:val="clear" w:color="auto" w:fill="EEE8F8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color w:val="1E1E1E"/>
                <w:sz w:val="21"/>
              </w:rPr>
              <w:t>Пієлонефрит під час вагітності (в нормі зараз)</w:t>
            </w:r>
          </w:p>
        </w:tc>
      </w:tr>
      <w:tr>
        <w:tc>
          <w:tcPr>
            <w:tcW w:type="dxa" w:w="4986"/>
            <w:shd w:val="clear" w:color="auto" w:fill="FFFFFF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i w:val="0"/>
                <w:color w:val="7B52AB"/>
                <w:sz w:val="21"/>
              </w:rPr>
              <w:t>COVID-19</w:t>
            </w:r>
          </w:p>
        </w:tc>
        <w:tc>
          <w:tcPr>
            <w:tcW w:type="dxa" w:w="4986"/>
            <w:shd w:val="clear" w:color="auto" w:fill="FFFFFF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i w:val="0"/>
                <w:color w:val="F0811E"/>
                <w:sz w:val="21"/>
              </w:rPr>
              <w:t>Перехворіла у 2019 р. — дуже тяжко: проблеми з диханням, тривале відновлення ⚠️</w:t>
            </w:r>
          </w:p>
        </w:tc>
      </w:tr>
      <w:tr>
        <w:tc>
          <w:tcPr>
            <w:tcW w:type="dxa" w:w="4986"/>
            <w:shd w:val="clear" w:color="auto" w:fill="EEE8F8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i w:val="0"/>
                <w:color w:val="7B52AB"/>
                <w:sz w:val="21"/>
              </w:rPr>
              <w:t>Сон</w:t>
            </w:r>
          </w:p>
        </w:tc>
        <w:tc>
          <w:tcPr>
            <w:tcW w:type="dxa" w:w="4986"/>
            <w:shd w:val="clear" w:color="auto" w:fill="EEE8F8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color w:val="1E1E1E"/>
                <w:sz w:val="21"/>
              </w:rPr>
              <w:t>Прокидається не завжди відпочившою. Іноді важко прокидатись. Підйом 5:30–9:00, відбій ~22:00</w:t>
            </w:r>
          </w:p>
        </w:tc>
      </w:tr>
    </w:tbl>
    <w:p>
      <w:pPr>
        <w:spacing w:before="0" w:after="80"/>
      </w:pPr>
    </w:p>
    <w:tbl>
      <w:tblPr>
        <w:tblW w:type="auto" w:w="0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9972"/>
      </w:tblGrid>
      <w:tr>
        <w:tc>
          <w:tcPr>
            <w:tcW w:type="dxa" w:w="9972"/>
            <w:shd w:val="clear" w:color="auto" w:fill="7B52AB"/>
            <w:tcMar>
              <w:top w:w="100" w:type="dxa"/>
              <w:bottom w:w="100" w:type="dxa"/>
              <w:left w:w="160" w:type="dxa"/>
              <w:right w:w="16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i w:val="0"/>
                <w:color w:val="FFFFFF"/>
                <w:sz w:val="23"/>
              </w:rPr>
              <w:t>4. ОБТЯЖЕНИЙ СІМЕЙНИЙ АНАМНЕЗ</w:t>
            </w:r>
          </w:p>
        </w:tc>
      </w:tr>
    </w:tbl>
    <w:p>
      <w:pPr>
        <w:spacing w:before="0" w:after="40"/>
      </w:pPr>
    </w:p>
    <w:tbl>
      <w:tblPr>
        <w:tblW w:type="auto" w:w="0"/>
        <w:tblLook w:firstColumn="1" w:firstRow="1" w:lastColumn="0" w:lastRow="0" w:noHBand="0" w:noVBand="1" w:val="04A0"/>
        <w:tblBorders>
          <w:top w:val="single" w:sz="4" w:color="D4C8F0"/>
          <w:left w:val="single" w:sz="4" w:color="D4C8F0"/>
          <w:bottom w:val="single" w:sz="4" w:color="D4C8F0"/>
          <w:right w:val="single" w:sz="4" w:color="D4C8F0"/>
          <w:insideH w:val="single" w:sz="4" w:color="D4C8F0"/>
          <w:insideV w:val="single" w:sz="4" w:color="D4C8F0"/>
        </w:tblBorders>
      </w:tblPr>
      <w:tblGrid>
        <w:gridCol w:w="3402"/>
        <w:gridCol w:w="5953"/>
      </w:tblGrid>
      <w:tr>
        <w:tc>
          <w:tcPr>
            <w:tcW w:type="dxa" w:w="4986"/>
            <w:shd w:val="clear" w:color="auto" w:fill="7B52AB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i w:val="0"/>
                <w:color w:val="FFFFFF"/>
                <w:sz w:val="21"/>
              </w:rPr>
              <w:t>Родич</w:t>
            </w:r>
          </w:p>
        </w:tc>
        <w:tc>
          <w:tcPr>
            <w:tcW w:type="dxa" w:w="4986"/>
            <w:shd w:val="clear" w:color="auto" w:fill="7B52AB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i w:val="0"/>
                <w:color w:val="FFFFFF"/>
                <w:sz w:val="21"/>
              </w:rPr>
              <w:t>Захворювання</w:t>
            </w:r>
          </w:p>
        </w:tc>
      </w:tr>
      <w:tr>
        <w:tc>
          <w:tcPr>
            <w:tcW w:type="dxa" w:w="4986"/>
            <w:shd w:val="clear" w:color="auto" w:fill="EEE8F8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i w:val="0"/>
                <w:color w:val="7B52AB"/>
                <w:sz w:val="21"/>
              </w:rPr>
              <w:t>Батько</w:t>
            </w:r>
          </w:p>
        </w:tc>
        <w:tc>
          <w:tcPr>
            <w:tcW w:type="dxa" w:w="4986"/>
            <w:shd w:val="clear" w:color="auto" w:fill="EEE8F8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i w:val="0"/>
                <w:color w:val="F0811E"/>
                <w:sz w:val="21"/>
              </w:rPr>
              <w:t>Помер від інфаркту міокарда ⚠️</w:t>
            </w:r>
          </w:p>
        </w:tc>
      </w:tr>
      <w:tr>
        <w:tc>
          <w:tcPr>
            <w:tcW w:type="dxa" w:w="4986"/>
            <w:shd w:val="clear" w:color="auto" w:fill="FFFFFF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i w:val="0"/>
                <w:color w:val="7B52AB"/>
                <w:sz w:val="21"/>
              </w:rPr>
              <w:t>Мама</w:t>
            </w:r>
          </w:p>
        </w:tc>
        <w:tc>
          <w:tcPr>
            <w:tcW w:type="dxa" w:w="4986"/>
            <w:shd w:val="clear" w:color="auto" w:fill="FFFFFF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color w:val="1E1E1E"/>
                <w:sz w:val="21"/>
              </w:rPr>
              <w:t>Запалення суглобів, захворювання щитоподібної залози</w:t>
            </w:r>
          </w:p>
        </w:tc>
      </w:tr>
      <w:tr>
        <w:tc>
          <w:tcPr>
            <w:tcW w:type="dxa" w:w="4986"/>
            <w:shd w:val="clear" w:color="auto" w:fill="EEE8F8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i w:val="0"/>
                <w:color w:val="7B52AB"/>
                <w:sz w:val="21"/>
              </w:rPr>
              <w:t>Бабуся</w:t>
            </w:r>
          </w:p>
        </w:tc>
        <w:tc>
          <w:tcPr>
            <w:tcW w:type="dxa" w:w="4986"/>
            <w:shd w:val="clear" w:color="auto" w:fill="EEE8F8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i w:val="0"/>
                <w:color w:val="F0811E"/>
                <w:sz w:val="21"/>
              </w:rPr>
              <w:t>Рак молочної залози ⚠️</w:t>
            </w:r>
          </w:p>
        </w:tc>
      </w:tr>
      <w:tr>
        <w:tc>
          <w:tcPr>
            <w:tcW w:type="dxa" w:w="4986"/>
            <w:shd w:val="clear" w:color="auto" w:fill="FFFFFF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i w:val="0"/>
                <w:color w:val="7B52AB"/>
                <w:sz w:val="21"/>
              </w:rPr>
              <w:t>Сестра 1</w:t>
            </w:r>
          </w:p>
        </w:tc>
        <w:tc>
          <w:tcPr>
            <w:tcW w:type="dxa" w:w="4986"/>
            <w:shd w:val="clear" w:color="auto" w:fill="FFFFFF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color w:val="1E1E1E"/>
                <w:sz w:val="21"/>
              </w:rPr>
              <w:t>Захворювання щитоподібної залози</w:t>
            </w:r>
          </w:p>
        </w:tc>
      </w:tr>
      <w:tr>
        <w:tc>
          <w:tcPr>
            <w:tcW w:type="dxa" w:w="4986"/>
            <w:shd w:val="clear" w:color="auto" w:fill="EEE8F8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i w:val="0"/>
                <w:color w:val="7B52AB"/>
                <w:sz w:val="21"/>
              </w:rPr>
              <w:t>Сестра 2</w:t>
            </w:r>
          </w:p>
        </w:tc>
        <w:tc>
          <w:tcPr>
            <w:tcW w:type="dxa" w:w="4986"/>
            <w:shd w:val="clear" w:color="auto" w:fill="EEE8F8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color w:val="1E1E1E"/>
                <w:sz w:val="21"/>
              </w:rPr>
              <w:t>Кісти жіночих органів</w:t>
            </w:r>
          </w:p>
        </w:tc>
      </w:tr>
    </w:tbl>
    <w:p>
      <w:pPr>
        <w:spacing w:before="0" w:after="80"/>
      </w:pPr>
    </w:p>
    <w:tbl>
      <w:tblPr>
        <w:tblW w:type="auto" w:w="0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9972"/>
      </w:tblGrid>
      <w:tr>
        <w:tc>
          <w:tcPr>
            <w:tcW w:type="dxa" w:w="9972"/>
            <w:shd w:val="clear" w:color="auto" w:fill="7B52AB"/>
            <w:tcMar>
              <w:top w:w="100" w:type="dxa"/>
              <w:bottom w:w="100" w:type="dxa"/>
              <w:left w:w="160" w:type="dxa"/>
              <w:right w:w="16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i w:val="0"/>
                <w:color w:val="FFFFFF"/>
                <w:sz w:val="23"/>
              </w:rPr>
              <w:t>5. ОПЕРАТИВНІ ВТРУЧАННЯ В АНАМНЕЗІ</w:t>
            </w:r>
          </w:p>
        </w:tc>
      </w:tr>
    </w:tbl>
    <w:p>
      <w:pPr>
        <w:spacing w:before="0" w:after="40"/>
      </w:pPr>
    </w:p>
    <w:tbl>
      <w:tblPr>
        <w:tblW w:type="auto" w:w="0"/>
        <w:tblLook w:firstColumn="1" w:firstRow="1" w:lastColumn="0" w:lastRow="0" w:noHBand="0" w:noVBand="1" w:val="04A0"/>
        <w:tblBorders>
          <w:top w:val="single" w:sz="4" w:color="D4C8F0"/>
          <w:left w:val="single" w:sz="4" w:color="D4C8F0"/>
          <w:bottom w:val="single" w:sz="4" w:color="D4C8F0"/>
          <w:right w:val="single" w:sz="4" w:color="D4C8F0"/>
          <w:insideH w:val="single" w:sz="4" w:color="D4C8F0"/>
          <w:insideV w:val="single" w:sz="4" w:color="D4C8F0"/>
        </w:tblBorders>
      </w:tblPr>
      <w:tblGrid>
        <w:gridCol w:w="2268"/>
        <w:gridCol w:w="7087"/>
      </w:tblGrid>
      <w:tr>
        <w:tc>
          <w:tcPr>
            <w:tcW w:type="dxa" w:w="4986"/>
            <w:shd w:val="clear" w:color="auto" w:fill="7B52AB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i w:val="0"/>
                <w:color w:val="FFFFFF"/>
                <w:sz w:val="21"/>
              </w:rPr>
              <w:t>Рік</w:t>
            </w:r>
          </w:p>
        </w:tc>
        <w:tc>
          <w:tcPr>
            <w:tcW w:type="dxa" w:w="4986"/>
            <w:shd w:val="clear" w:color="auto" w:fill="7B52AB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i w:val="0"/>
                <w:color w:val="FFFFFF"/>
                <w:sz w:val="21"/>
              </w:rPr>
              <w:t>Операція / Процедура</w:t>
            </w:r>
          </w:p>
        </w:tc>
      </w:tr>
      <w:tr>
        <w:tc>
          <w:tcPr>
            <w:tcW w:type="dxa" w:w="4986"/>
            <w:shd w:val="clear" w:color="auto" w:fill="EEE8F8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i w:val="0"/>
                <w:color w:val="7B52AB"/>
                <w:sz w:val="21"/>
              </w:rPr>
              <w:t>Травм і операцій</w:t>
            </w:r>
          </w:p>
        </w:tc>
        <w:tc>
          <w:tcPr>
            <w:tcW w:type="dxa" w:w="4986"/>
            <w:shd w:val="clear" w:color="auto" w:fill="EEE8F8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color w:val="1E1E1E"/>
                <w:sz w:val="21"/>
              </w:rPr>
              <w:t>Не було</w:t>
            </w:r>
          </w:p>
        </w:tc>
      </w:tr>
      <w:tr>
        <w:tc>
          <w:tcPr>
            <w:tcW w:type="dxa" w:w="4986"/>
            <w:shd w:val="clear" w:color="auto" w:fill="FFFFFF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i w:val="0"/>
                <w:color w:val="7B52AB"/>
                <w:sz w:val="21"/>
              </w:rPr>
              <w:t>Косметологія</w:t>
            </w:r>
          </w:p>
        </w:tc>
        <w:tc>
          <w:tcPr>
            <w:tcW w:type="dxa" w:w="4986"/>
            <w:shd w:val="clear" w:color="auto" w:fill="FFFFFF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color w:val="1E1E1E"/>
                <w:sz w:val="21"/>
              </w:rPr>
              <w:t>Уколи в губи (філери)</w:t>
            </w:r>
          </w:p>
        </w:tc>
      </w:tr>
      <w:tr>
        <w:tc>
          <w:tcPr>
            <w:tcW w:type="dxa" w:w="4986"/>
            <w:shd w:val="clear" w:color="auto" w:fill="EEE8F8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i w:val="0"/>
                <w:color w:val="7B52AB"/>
                <w:sz w:val="21"/>
              </w:rPr>
              <w:t>Пологи</w:t>
            </w:r>
          </w:p>
        </w:tc>
        <w:tc>
          <w:tcPr>
            <w:tcW w:type="dxa" w:w="4986"/>
            <w:shd w:val="clear" w:color="auto" w:fill="EEE8F8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color w:val="1E1E1E"/>
                <w:sz w:val="21"/>
              </w:rPr>
              <w:t>Двоє дітей, природні. Останні — 2009 р.</w:t>
            </w:r>
          </w:p>
        </w:tc>
      </w:tr>
    </w:tbl>
    <w:p>
      <w:pPr>
        <w:spacing w:before="0" w:after="80"/>
      </w:pPr>
    </w:p>
    <w:tbl>
      <w:tblPr>
        <w:tblW w:type="auto" w:w="0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9972"/>
      </w:tblGrid>
      <w:tr>
        <w:tc>
          <w:tcPr>
            <w:tcW w:type="dxa" w:w="9972"/>
            <w:shd w:val="clear" w:color="auto" w:fill="7B52AB"/>
            <w:tcMar>
              <w:top w:w="100" w:type="dxa"/>
              <w:bottom w:w="100" w:type="dxa"/>
              <w:left w:w="160" w:type="dxa"/>
              <w:right w:w="16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i w:val="0"/>
                <w:color w:val="FFFFFF"/>
                <w:sz w:val="23"/>
              </w:rPr>
              <w:t>6. ПОТОЧНА ТЕРАПІЯ / БАДи</w:t>
            </w:r>
          </w:p>
        </w:tc>
      </w:tr>
    </w:tbl>
    <w:p>
      <w:pPr>
        <w:spacing w:before="0" w:after="40"/>
      </w:pPr>
    </w:p>
    <w:tbl>
      <w:tblPr>
        <w:tblW w:type="auto" w:w="0"/>
        <w:tblLook w:firstColumn="1" w:firstRow="1" w:lastColumn="0" w:lastRow="0" w:noHBand="0" w:noVBand="1" w:val="04A0"/>
        <w:tblBorders>
          <w:top w:val="single" w:sz="4" w:color="D4C8F0"/>
          <w:left w:val="single" w:sz="4" w:color="D4C8F0"/>
          <w:bottom w:val="single" w:sz="4" w:color="D4C8F0"/>
          <w:right w:val="single" w:sz="4" w:color="D4C8F0"/>
          <w:insideH w:val="single" w:sz="4" w:color="D4C8F0"/>
          <w:insideV w:val="single" w:sz="4" w:color="D4C8F0"/>
        </w:tblBorders>
      </w:tblPr>
      <w:tblGrid>
        <w:gridCol w:w="3118"/>
        <w:gridCol w:w="6236"/>
      </w:tblGrid>
      <w:tr>
        <w:tc>
          <w:tcPr>
            <w:tcW w:type="dxa" w:w="4986"/>
            <w:shd w:val="clear" w:color="auto" w:fill="7B52AB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i w:val="0"/>
                <w:color w:val="FFFFFF"/>
                <w:sz w:val="21"/>
              </w:rPr>
              <w:t>Препарат</w:t>
            </w:r>
          </w:p>
        </w:tc>
        <w:tc>
          <w:tcPr>
            <w:tcW w:type="dxa" w:w="4986"/>
            <w:shd w:val="clear" w:color="auto" w:fill="7B52AB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i w:val="0"/>
                <w:color w:val="FFFFFF"/>
                <w:sz w:val="21"/>
              </w:rPr>
              <w:t>Призначення</w:t>
            </w:r>
          </w:p>
        </w:tc>
      </w:tr>
      <w:tr>
        <w:tc>
          <w:tcPr>
            <w:tcW w:type="dxa" w:w="4986"/>
            <w:shd w:val="clear" w:color="auto" w:fill="EEE8F8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i w:val="0"/>
                <w:color w:val="7B52AB"/>
                <w:sz w:val="21"/>
              </w:rPr>
              <w:t>Магній</w:t>
            </w:r>
          </w:p>
        </w:tc>
        <w:tc>
          <w:tcPr>
            <w:tcW w:type="dxa" w:w="4986"/>
            <w:shd w:val="clear" w:color="auto" w:fill="EEE8F8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color w:val="1E1E1E"/>
                <w:sz w:val="21"/>
              </w:rPr>
              <w:t>Підтримка нервової системи</w:t>
            </w:r>
          </w:p>
        </w:tc>
      </w:tr>
      <w:tr>
        <w:tc>
          <w:tcPr>
            <w:tcW w:type="dxa" w:w="4986"/>
            <w:shd w:val="clear" w:color="auto" w:fill="FFFFFF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i w:val="0"/>
                <w:color w:val="7B52AB"/>
                <w:sz w:val="21"/>
              </w:rPr>
              <w:t>Вітамін D3</w:t>
            </w:r>
          </w:p>
        </w:tc>
        <w:tc>
          <w:tcPr>
            <w:tcW w:type="dxa" w:w="4986"/>
            <w:shd w:val="clear" w:color="auto" w:fill="FFFFFF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color w:val="1E1E1E"/>
                <w:sz w:val="21"/>
              </w:rPr>
              <w:t>Профілактика</w:t>
            </w:r>
          </w:p>
        </w:tc>
      </w:tr>
      <w:tr>
        <w:tc>
          <w:tcPr>
            <w:tcW w:type="dxa" w:w="4986"/>
            <w:shd w:val="clear" w:color="auto" w:fill="EEE8F8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i w:val="0"/>
                <w:color w:val="7B52AB"/>
                <w:sz w:val="21"/>
              </w:rPr>
              <w:t>Омега-3</w:t>
            </w:r>
          </w:p>
        </w:tc>
        <w:tc>
          <w:tcPr>
            <w:tcW w:type="dxa" w:w="4986"/>
            <w:shd w:val="clear" w:color="auto" w:fill="EEE8F8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color w:val="1E1E1E"/>
                <w:sz w:val="21"/>
              </w:rPr>
              <w:t>Серцево-судинна система</w:t>
            </w:r>
          </w:p>
        </w:tc>
      </w:tr>
      <w:tr>
        <w:tc>
          <w:tcPr>
            <w:tcW w:type="dxa" w:w="4986"/>
            <w:shd w:val="clear" w:color="auto" w:fill="FFFFFF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i w:val="0"/>
                <w:color w:val="7B52AB"/>
                <w:sz w:val="21"/>
              </w:rPr>
              <w:t>Вітамін B12</w:t>
            </w:r>
          </w:p>
        </w:tc>
        <w:tc>
          <w:tcPr>
            <w:tcW w:type="dxa" w:w="4986"/>
            <w:shd w:val="clear" w:color="auto" w:fill="FFFFFF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color w:val="1E1E1E"/>
                <w:sz w:val="21"/>
              </w:rPr>
              <w:t>Енергія, нервова система</w:t>
            </w:r>
          </w:p>
        </w:tc>
      </w:tr>
    </w:tbl>
    <w:p>
      <w:pPr>
        <w:spacing w:before="0" w:after="80"/>
      </w:pPr>
    </w:p>
    <w:tbl>
      <w:tblPr>
        <w:tblW w:type="auto" w:w="0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9972"/>
      </w:tblGrid>
      <w:tr>
        <w:tc>
          <w:tcPr>
            <w:tcW w:type="dxa" w:w="9972"/>
            <w:shd w:val="clear" w:color="auto" w:fill="7B52AB"/>
            <w:tcMar>
              <w:top w:w="100" w:type="dxa"/>
              <w:bottom w:w="100" w:type="dxa"/>
              <w:left w:w="160" w:type="dxa"/>
              <w:right w:w="16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i w:val="0"/>
                <w:color w:val="FFFFFF"/>
                <w:sz w:val="23"/>
              </w:rPr>
              <w:t>7. ХАРЧОВІ ЗВИЧКИ ТА ПОРУШЕННЯ</w:t>
            </w:r>
          </w:p>
        </w:tc>
      </w:tr>
    </w:tbl>
    <w:p>
      <w:pPr>
        <w:spacing w:before="0" w:after="40"/>
      </w:pPr>
    </w:p>
    <w:tbl>
      <w:tblPr>
        <w:tblW w:type="auto" w:w="0"/>
        <w:tblLook w:firstColumn="1" w:firstRow="1" w:lastColumn="0" w:lastRow="0" w:noHBand="0" w:noVBand="1" w:val="04A0"/>
        <w:tblBorders>
          <w:top w:val="single" w:sz="4" w:color="D4C8F0"/>
          <w:left w:val="single" w:sz="4" w:color="D4C8F0"/>
          <w:bottom w:val="single" w:sz="4" w:color="D4C8F0"/>
          <w:right w:val="single" w:sz="4" w:color="D4C8F0"/>
          <w:insideH w:val="single" w:sz="4" w:color="D4C8F0"/>
          <w:insideV w:val="single" w:sz="4" w:color="D4C8F0"/>
        </w:tblBorders>
      </w:tblPr>
      <w:tblGrid>
        <w:gridCol w:w="3118"/>
        <w:gridCol w:w="6236"/>
      </w:tblGrid>
      <w:tr>
        <w:tc>
          <w:tcPr>
            <w:tcW w:type="dxa" w:w="4986"/>
            <w:shd w:val="clear" w:color="auto" w:fill="7B52AB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i w:val="0"/>
                <w:color w:val="FFFFFF"/>
                <w:sz w:val="21"/>
              </w:rPr>
              <w:t>Показник</w:t>
            </w:r>
          </w:p>
        </w:tc>
        <w:tc>
          <w:tcPr>
            <w:tcW w:type="dxa" w:w="4986"/>
            <w:shd w:val="clear" w:color="auto" w:fill="7B52AB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i w:val="0"/>
                <w:color w:val="FFFFFF"/>
                <w:sz w:val="21"/>
              </w:rPr>
              <w:t>Дані</w:t>
            </w:r>
          </w:p>
        </w:tc>
      </w:tr>
      <w:tr>
        <w:tc>
          <w:tcPr>
            <w:tcW w:type="dxa" w:w="4986"/>
            <w:shd w:val="clear" w:color="auto" w:fill="EEE8F8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i w:val="0"/>
                <w:color w:val="7B52AB"/>
                <w:sz w:val="21"/>
              </w:rPr>
              <w:t>Кількість прийомів їжі</w:t>
            </w:r>
          </w:p>
        </w:tc>
        <w:tc>
          <w:tcPr>
            <w:tcW w:type="dxa" w:w="4986"/>
            <w:shd w:val="clear" w:color="auto" w:fill="EEE8F8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color w:val="1E1E1E"/>
                <w:sz w:val="21"/>
              </w:rPr>
              <w:t>3–4 рази на день</w:t>
            </w:r>
          </w:p>
        </w:tc>
      </w:tr>
      <w:tr>
        <w:tc>
          <w:tcPr>
            <w:tcW w:type="dxa" w:w="4986"/>
            <w:shd w:val="clear" w:color="auto" w:fill="FFFFFF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i w:val="0"/>
                <w:color w:val="7B52AB"/>
                <w:sz w:val="21"/>
              </w:rPr>
              <w:t>Основна їжа</w:t>
            </w:r>
          </w:p>
        </w:tc>
        <w:tc>
          <w:tcPr>
            <w:tcW w:type="dxa" w:w="4986"/>
            <w:shd w:val="clear" w:color="auto" w:fill="FFFFFF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color w:val="1E1E1E"/>
                <w:sz w:val="21"/>
              </w:rPr>
              <w:t>М'ясо, риба, яйця, хліб з маслом, овочі, фрукти</w:t>
            </w:r>
          </w:p>
        </w:tc>
      </w:tr>
      <w:tr>
        <w:tc>
          <w:tcPr>
            <w:tcW w:type="dxa" w:w="4986"/>
            <w:shd w:val="clear" w:color="auto" w:fill="EEE8F8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i w:val="0"/>
                <w:color w:val="7B52AB"/>
                <w:sz w:val="21"/>
              </w:rPr>
              <w:t>Сніданок (7:00–8:00)</w:t>
            </w:r>
          </w:p>
        </w:tc>
        <w:tc>
          <w:tcPr>
            <w:tcW w:type="dxa" w:w="4986"/>
            <w:shd w:val="clear" w:color="auto" w:fill="EEE8F8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color w:val="1E1E1E"/>
                <w:sz w:val="21"/>
              </w:rPr>
              <w:t>Вівсянка, кава з сиром, кефір з насінням чіа, бутерброд</w:t>
            </w:r>
          </w:p>
        </w:tc>
      </w:tr>
      <w:tr>
        <w:tc>
          <w:tcPr>
            <w:tcW w:type="dxa" w:w="4986"/>
            <w:shd w:val="clear" w:color="auto" w:fill="FFFFFF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i w:val="0"/>
                <w:color w:val="7B52AB"/>
                <w:sz w:val="21"/>
              </w:rPr>
              <w:t>Обід</w:t>
            </w:r>
          </w:p>
        </w:tc>
        <w:tc>
          <w:tcPr>
            <w:tcW w:type="dxa" w:w="4986"/>
            <w:shd w:val="clear" w:color="auto" w:fill="FFFFFF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color w:val="1E1E1E"/>
                <w:sz w:val="21"/>
              </w:rPr>
              <w:t>Гарнір з м'ясом, яйця, риба, овочі</w:t>
            </w:r>
          </w:p>
        </w:tc>
      </w:tr>
      <w:tr>
        <w:tc>
          <w:tcPr>
            <w:tcW w:type="dxa" w:w="4986"/>
            <w:shd w:val="clear" w:color="auto" w:fill="EEE8F8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i w:val="0"/>
                <w:color w:val="7B52AB"/>
                <w:sz w:val="21"/>
              </w:rPr>
              <w:t>Вечеря (19:00–20:00)</w:t>
            </w:r>
          </w:p>
        </w:tc>
        <w:tc>
          <w:tcPr>
            <w:tcW w:type="dxa" w:w="4986"/>
            <w:shd w:val="clear" w:color="auto" w:fill="EEE8F8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color w:val="1E1E1E"/>
                <w:sz w:val="21"/>
              </w:rPr>
              <w:t>Гарнір з м'ясом/рибою або перші страви</w:t>
            </w:r>
          </w:p>
        </w:tc>
      </w:tr>
      <w:tr>
        <w:tc>
          <w:tcPr>
            <w:tcW w:type="dxa" w:w="4986"/>
            <w:shd w:val="clear" w:color="auto" w:fill="FFFFFF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i w:val="0"/>
                <w:color w:val="7B52AB"/>
                <w:sz w:val="21"/>
              </w:rPr>
              <w:t>Перекуси</w:t>
            </w:r>
          </w:p>
        </w:tc>
        <w:tc>
          <w:tcPr>
            <w:tcW w:type="dxa" w:w="4986"/>
            <w:shd w:val="clear" w:color="auto" w:fill="FFFFFF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color w:val="1E1E1E"/>
                <w:sz w:val="21"/>
              </w:rPr>
              <w:t>Горіхи, банани, морозиво, фрукти</w:t>
            </w:r>
          </w:p>
        </w:tc>
      </w:tr>
      <w:tr>
        <w:tc>
          <w:tcPr>
            <w:tcW w:type="dxa" w:w="4986"/>
            <w:shd w:val="clear" w:color="auto" w:fill="EEE8F8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i w:val="0"/>
                <w:color w:val="7B52AB"/>
                <w:sz w:val="21"/>
              </w:rPr>
              <w:t>Порція</w:t>
            </w:r>
          </w:p>
        </w:tc>
        <w:tc>
          <w:tcPr>
            <w:tcW w:type="dxa" w:w="4986"/>
            <w:shd w:val="clear" w:color="auto" w:fill="EEE8F8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color w:val="1E1E1E"/>
                <w:sz w:val="21"/>
              </w:rPr>
              <w:t>200–250 г</w:t>
            </w:r>
          </w:p>
        </w:tc>
      </w:tr>
      <w:tr>
        <w:tc>
          <w:tcPr>
            <w:tcW w:type="dxa" w:w="4986"/>
            <w:shd w:val="clear" w:color="auto" w:fill="FFFFFF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i w:val="0"/>
                <w:color w:val="7B52AB"/>
                <w:sz w:val="21"/>
              </w:rPr>
              <w:t>Більше їсть</w:t>
            </w:r>
          </w:p>
        </w:tc>
        <w:tc>
          <w:tcPr>
            <w:tcW w:type="dxa" w:w="4986"/>
            <w:shd w:val="clear" w:color="auto" w:fill="FFFFFF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i w:val="0"/>
                <w:color w:val="F0811E"/>
                <w:sz w:val="21"/>
              </w:rPr>
              <w:t>Ввечері ⚠️</w:t>
            </w:r>
          </w:p>
        </w:tc>
      </w:tr>
      <w:tr>
        <w:tc>
          <w:tcPr>
            <w:tcW w:type="dxa" w:w="4986"/>
            <w:shd w:val="clear" w:color="auto" w:fill="EEE8F8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i w:val="0"/>
                <w:color w:val="7B52AB"/>
                <w:sz w:val="21"/>
              </w:rPr>
              <w:t>Вода на день</w:t>
            </w:r>
          </w:p>
        </w:tc>
        <w:tc>
          <w:tcPr>
            <w:tcW w:type="dxa" w:w="4986"/>
            <w:shd w:val="clear" w:color="auto" w:fill="EEE8F8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color w:val="1E1E1E"/>
                <w:sz w:val="21"/>
              </w:rPr>
              <w:t>1000–1500 мл</w:t>
            </w:r>
          </w:p>
        </w:tc>
      </w:tr>
      <w:tr>
        <w:tc>
          <w:tcPr>
            <w:tcW w:type="dxa" w:w="4986"/>
            <w:shd w:val="clear" w:color="auto" w:fill="FFFFFF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i w:val="0"/>
                <w:color w:val="7B52AB"/>
                <w:sz w:val="21"/>
              </w:rPr>
              <w:t>Кава</w:t>
            </w:r>
          </w:p>
        </w:tc>
        <w:tc>
          <w:tcPr>
            <w:tcW w:type="dxa" w:w="4986"/>
            <w:shd w:val="clear" w:color="auto" w:fill="FFFFFF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color w:val="1E1E1E"/>
                <w:sz w:val="21"/>
              </w:rPr>
              <w:t>Натуральна, ~3 чашки/день</w:t>
            </w:r>
          </w:p>
        </w:tc>
      </w:tr>
      <w:tr>
        <w:tc>
          <w:tcPr>
            <w:tcW w:type="dxa" w:w="4986"/>
            <w:shd w:val="clear" w:color="auto" w:fill="EEE8F8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i w:val="0"/>
                <w:color w:val="7B52AB"/>
                <w:sz w:val="21"/>
              </w:rPr>
              <w:t>Спорт</w:t>
            </w:r>
          </w:p>
        </w:tc>
        <w:tc>
          <w:tcPr>
            <w:tcW w:type="dxa" w:w="4986"/>
            <w:shd w:val="clear" w:color="auto" w:fill="EEE8F8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color w:val="1E1E1E"/>
                <w:sz w:val="21"/>
              </w:rPr>
              <w:t>Біг, велосипед, розтяжки, спортзал, плавання, сауна</w:t>
            </w:r>
          </w:p>
        </w:tc>
      </w:tr>
      <w:tr>
        <w:tc>
          <w:tcPr>
            <w:tcW w:type="dxa" w:w="4986"/>
            <w:shd w:val="clear" w:color="auto" w:fill="FFFFFF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i w:val="0"/>
                <w:color w:val="7B52AB"/>
                <w:sz w:val="21"/>
              </w:rPr>
              <w:t>Солодке</w:t>
            </w:r>
          </w:p>
        </w:tc>
        <w:tc>
          <w:tcPr>
            <w:tcW w:type="dxa" w:w="4986"/>
            <w:shd w:val="clear" w:color="auto" w:fill="FFFFFF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color w:val="1E1E1E"/>
                <w:sz w:val="21"/>
              </w:rPr>
              <w:t>5/10</w:t>
            </w:r>
          </w:p>
        </w:tc>
      </w:tr>
      <w:tr>
        <w:tc>
          <w:tcPr>
            <w:tcW w:type="dxa" w:w="4986"/>
            <w:shd w:val="clear" w:color="auto" w:fill="EEE8F8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i w:val="0"/>
                <w:color w:val="7B52AB"/>
                <w:sz w:val="21"/>
              </w:rPr>
              <w:t>Борошняне</w:t>
            </w:r>
          </w:p>
        </w:tc>
        <w:tc>
          <w:tcPr>
            <w:tcW w:type="dxa" w:w="4986"/>
            <w:shd w:val="clear" w:color="auto" w:fill="EEE8F8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i w:val="0"/>
                <w:color w:val="F0811E"/>
                <w:sz w:val="21"/>
              </w:rPr>
              <w:t>7/10 ⚠️</w:t>
            </w:r>
          </w:p>
        </w:tc>
      </w:tr>
      <w:tr>
        <w:tc>
          <w:tcPr>
            <w:tcW w:type="dxa" w:w="4986"/>
            <w:shd w:val="clear" w:color="auto" w:fill="FFFFFF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i w:val="0"/>
                <w:color w:val="7B52AB"/>
                <w:sz w:val="21"/>
              </w:rPr>
              <w:t>Алкоголь</w:t>
            </w:r>
          </w:p>
        </w:tc>
        <w:tc>
          <w:tcPr>
            <w:tcW w:type="dxa" w:w="4986"/>
            <w:shd w:val="clear" w:color="auto" w:fill="FFFFFF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color w:val="1E1E1E"/>
                <w:sz w:val="21"/>
              </w:rPr>
              <w:t>2–3 рази/місяць — біле або червоне сухе вино, 1–2 бокали</w:t>
            </w:r>
          </w:p>
        </w:tc>
      </w:tr>
      <w:tr>
        <w:tc>
          <w:tcPr>
            <w:tcW w:type="dxa" w:w="4986"/>
            <w:shd w:val="clear" w:color="auto" w:fill="EEE8F8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i w:val="0"/>
                <w:color w:val="7B52AB"/>
                <w:sz w:val="21"/>
              </w:rPr>
              <w:t>Паління</w:t>
            </w:r>
          </w:p>
        </w:tc>
        <w:tc>
          <w:tcPr>
            <w:tcW w:type="dxa" w:w="4986"/>
            <w:shd w:val="clear" w:color="auto" w:fill="EEE8F8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color w:val="1E1E1E"/>
                <w:sz w:val="21"/>
              </w:rPr>
              <w:t>Ні</w:t>
            </w:r>
          </w:p>
        </w:tc>
      </w:tr>
    </w:tbl>
    <w:p>
      <w:pPr>
        <w:spacing w:before="0" w:after="80"/>
      </w:pPr>
    </w:p>
    <w:p>
      <w:pPr>
        <w:spacing w:before="200" w:after="0"/>
      </w:pPr>
    </w:p>
    <w:tbl>
      <w:tblPr>
        <w:tblW w:type="auto" w:w="0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4535"/>
        <w:gridCol w:w="4819"/>
      </w:tblGrid>
      <w:tr>
        <w:tc>
          <w:tcPr>
            <w:tcW w:type="dxa" w:w="4986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b w:val="0"/>
                <w:i w:val="0"/>
                <w:color w:val="646464"/>
                <w:sz w:val="19"/>
              </w:rPr>
              <w:t>Дата складання витягу: ________________</w:t>
            </w:r>
          </w:p>
        </w:tc>
        <w:tc>
          <w:tcPr>
            <w:tcW w:type="dxa" w:w="4986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pPr>
              <w:jc w:val="right"/>
            </w:pPr>
            <w:r>
              <w:rPr>
                <w:rFonts w:ascii="Calibri" w:hAnsi="Calibri"/>
                <w:b w:val="0"/>
                <w:i w:val="0"/>
                <w:color w:val="646464"/>
                <w:sz w:val="19"/>
              </w:rPr>
              <w:t>Лікар: ________________</w:t>
            </w:r>
          </w:p>
        </w:tc>
      </w:tr>
    </w:tbl>
    <w:sectPr w:rsidR="00FC693F" w:rsidRPr="0006063C" w:rsidSect="00034616">
      <w:pgSz w:w="12240" w:h="15840"/>
      <w:pgMar w:top="850" w:right="1134" w:bottom="85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