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BE" w:rsidRDefault="00DF6906">
      <w:pPr>
        <w:rPr>
          <w:sz w:val="33"/>
        </w:rPr>
      </w:pPr>
      <w:r>
        <w:rPr>
          <w:rFonts w:hint="eastAsia"/>
          <w:sz w:val="33"/>
        </w:rPr>
        <w:t>记得录屏</w:t>
      </w:r>
    </w:p>
    <w:p w:rsidR="00B60E50" w:rsidRDefault="00B60E50">
      <w:pPr>
        <w:rPr>
          <w:sz w:val="33"/>
        </w:rPr>
      </w:pPr>
    </w:p>
    <w:p w:rsidR="00B60E50" w:rsidRDefault="00D103C9" w:rsidP="00D103C9">
      <w:pPr>
        <w:pStyle w:val="1"/>
      </w:pPr>
      <w:r>
        <w:rPr>
          <w:rFonts w:hint="eastAsia"/>
        </w:rPr>
        <w:t>启动服务检查</w:t>
      </w:r>
    </w:p>
    <w:p w:rsidR="00F05C0E" w:rsidRDefault="00651437">
      <w:pPr>
        <w:rPr>
          <w:sz w:val="33"/>
        </w:rPr>
      </w:pPr>
      <w:r>
        <w:rPr>
          <w:rFonts w:hint="eastAsia"/>
          <w:sz w:val="33"/>
        </w:rPr>
        <w:t>如果</w:t>
      </w:r>
      <w:r w:rsidR="00BD052E">
        <w:rPr>
          <w:rFonts w:hint="eastAsia"/>
          <w:sz w:val="33"/>
        </w:rPr>
        <w:t>提供方没有启动的时候，默认会去检测所依赖的服务是否正常提供服务</w:t>
      </w:r>
    </w:p>
    <w:p w:rsidR="001A5998" w:rsidRDefault="001A5998">
      <w:pPr>
        <w:rPr>
          <w:rFonts w:hint="eastAsia"/>
          <w:sz w:val="33"/>
        </w:rPr>
      </w:pPr>
      <w:r>
        <w:rPr>
          <w:rFonts w:hint="eastAsia"/>
          <w:sz w:val="33"/>
        </w:rPr>
        <w:t>如果check为false，表示启动的时候不去检查。当服务出现循环依赖的时候，check设置成false</w:t>
      </w:r>
    </w:p>
    <w:p w:rsidR="00D609DE" w:rsidRDefault="00577758">
      <w:pPr>
        <w:rPr>
          <w:sz w:val="33"/>
        </w:rPr>
      </w:pPr>
      <w:r>
        <w:rPr>
          <w:rFonts w:hint="eastAsia"/>
          <w:sz w:val="33"/>
        </w:rPr>
        <w:t>dubbo</w:t>
      </w:r>
      <w:r>
        <w:rPr>
          <w:sz w:val="33"/>
        </w:rPr>
        <w:t xml:space="preserve">:reference  </w:t>
      </w:r>
      <w:r>
        <w:rPr>
          <w:rFonts w:hint="eastAsia"/>
          <w:sz w:val="33"/>
        </w:rPr>
        <w:t>属性： check</w:t>
      </w:r>
      <w:r w:rsidR="00B84C86">
        <w:rPr>
          <w:sz w:val="33"/>
        </w:rPr>
        <w:t xml:space="preserve">  </w:t>
      </w:r>
      <w:r w:rsidR="00B84C86">
        <w:rPr>
          <w:rFonts w:hint="eastAsia"/>
          <w:sz w:val="33"/>
        </w:rPr>
        <w:t>默认值是true</w:t>
      </w:r>
      <w:r w:rsidR="00610B71">
        <w:rPr>
          <w:sz w:val="33"/>
        </w:rPr>
        <w:t xml:space="preserve"> </w:t>
      </w:r>
      <w:r w:rsidR="00610B71">
        <w:rPr>
          <w:rFonts w:hint="eastAsia"/>
          <w:sz w:val="33"/>
        </w:rPr>
        <w:t>、false</w:t>
      </w:r>
    </w:p>
    <w:p w:rsidR="003550F5" w:rsidRDefault="003550F5">
      <w:pPr>
        <w:rPr>
          <w:sz w:val="33"/>
        </w:rPr>
      </w:pPr>
    </w:p>
    <w:p w:rsidR="003550F5" w:rsidRDefault="00F006B7">
      <w:pPr>
        <w:rPr>
          <w:sz w:val="33"/>
        </w:rPr>
      </w:pPr>
      <w:r>
        <w:rPr>
          <w:sz w:val="33"/>
        </w:rPr>
        <w:t xml:space="preserve">dubbo:consumer  </w:t>
      </w:r>
      <w:r>
        <w:rPr>
          <w:rFonts w:hint="eastAsia"/>
          <w:sz w:val="33"/>
        </w:rPr>
        <w:t>check</w:t>
      </w:r>
      <w:r>
        <w:rPr>
          <w:sz w:val="33"/>
        </w:rPr>
        <w:t>=”false</w:t>
      </w:r>
      <w:r w:rsidR="001B1484">
        <w:rPr>
          <w:sz w:val="33"/>
        </w:rPr>
        <w:t>”</w:t>
      </w:r>
      <w:r w:rsidR="00F84688">
        <w:rPr>
          <w:sz w:val="33"/>
        </w:rPr>
        <w:t xml:space="preserve">  </w:t>
      </w:r>
      <w:r w:rsidR="00F84688">
        <w:rPr>
          <w:rFonts w:hint="eastAsia"/>
          <w:sz w:val="33"/>
        </w:rPr>
        <w:t>没有服务提供者的时候，报错</w:t>
      </w:r>
    </w:p>
    <w:p w:rsidR="00E030F2" w:rsidRDefault="00E030F2">
      <w:pPr>
        <w:rPr>
          <w:rFonts w:hint="eastAsia"/>
          <w:sz w:val="33"/>
        </w:rPr>
      </w:pPr>
      <w:r>
        <w:rPr>
          <w:rFonts w:hint="eastAsia"/>
          <w:sz w:val="33"/>
        </w:rPr>
        <w:t>dubbo:registry  check</w:t>
      </w:r>
      <w:r>
        <w:rPr>
          <w:sz w:val="33"/>
        </w:rPr>
        <w:t>=false</w:t>
      </w:r>
      <w:r w:rsidR="00F84688">
        <w:rPr>
          <w:sz w:val="33"/>
        </w:rPr>
        <w:t xml:space="preserve">   </w:t>
      </w:r>
      <w:r w:rsidR="00F84688">
        <w:rPr>
          <w:rFonts w:hint="eastAsia"/>
          <w:sz w:val="33"/>
        </w:rPr>
        <w:t>注册订阅失败报错</w:t>
      </w:r>
    </w:p>
    <w:p w:rsidR="00A613DE" w:rsidRDefault="00A613DE">
      <w:pPr>
        <w:rPr>
          <w:sz w:val="33"/>
        </w:rPr>
      </w:pPr>
      <w:r>
        <w:rPr>
          <w:sz w:val="33"/>
        </w:rPr>
        <w:t xml:space="preserve">dubbo:provider </w:t>
      </w:r>
    </w:p>
    <w:p w:rsidR="0001547F" w:rsidRDefault="0001547F">
      <w:pPr>
        <w:rPr>
          <w:sz w:val="33"/>
        </w:rPr>
      </w:pPr>
    </w:p>
    <w:p w:rsidR="00253FAE" w:rsidRDefault="00D40B73" w:rsidP="00F84688">
      <w:pPr>
        <w:pStyle w:val="1"/>
        <w:rPr>
          <w:rFonts w:hint="eastAsia"/>
        </w:rPr>
      </w:pPr>
      <w:r>
        <w:rPr>
          <w:rFonts w:hint="eastAsia"/>
        </w:rPr>
        <w:t>多协议支持</w:t>
      </w:r>
    </w:p>
    <w:p w:rsidR="00851678" w:rsidRDefault="00C50395">
      <w:pPr>
        <w:rPr>
          <w:sz w:val="33"/>
        </w:rPr>
      </w:pPr>
      <w:r>
        <w:rPr>
          <w:rFonts w:hint="eastAsia"/>
          <w:sz w:val="33"/>
        </w:rPr>
        <w:t>dubbo支持的协议： dubbo、RMI、</w:t>
      </w:r>
      <w:r w:rsidRPr="0019063C">
        <w:rPr>
          <w:rFonts w:hint="eastAsia"/>
          <w:b/>
          <w:sz w:val="33"/>
        </w:rPr>
        <w:t>hessian</w:t>
      </w:r>
      <w:r>
        <w:rPr>
          <w:rFonts w:hint="eastAsia"/>
          <w:sz w:val="33"/>
        </w:rPr>
        <w:t>、webservice、http、Thrift</w:t>
      </w:r>
    </w:p>
    <w:p w:rsidR="008E6D50" w:rsidRDefault="008E6D50">
      <w:pPr>
        <w:rPr>
          <w:rFonts w:hint="eastAsia"/>
          <w:sz w:val="33"/>
        </w:rPr>
      </w:pPr>
    </w:p>
    <w:p w:rsidR="00902C3E" w:rsidRDefault="00C87F27" w:rsidP="00CC2454">
      <w:pPr>
        <w:pStyle w:val="2"/>
      </w:pPr>
      <w:r>
        <w:rPr>
          <w:rFonts w:hint="eastAsia"/>
        </w:rPr>
        <w:t>hessian协议演示</w:t>
      </w:r>
      <w:r w:rsidR="00142E85">
        <w:br/>
      </w:r>
    </w:p>
    <w:p w:rsidR="008E6D50" w:rsidRDefault="00142E85" w:rsidP="00902C3E">
      <w:pPr>
        <w:pStyle w:val="3"/>
      </w:pPr>
      <w:r>
        <w:rPr>
          <w:rFonts w:hint="eastAsia"/>
        </w:rPr>
        <w:t>引入jar包</w:t>
      </w:r>
    </w:p>
    <w:p w:rsidR="007E199B" w:rsidRPr="007E199B" w:rsidRDefault="007E199B" w:rsidP="007E19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com.caucho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hessian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4.0.38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javax.servlet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servlet-api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2.5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org.mortbay.jetty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jetty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6.1.26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&lt;/</w:t>
      </w:r>
      <w:r w:rsidRPr="007E199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E199B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FEFEF"/>
        </w:rPr>
        <w:t>&gt;</w:t>
      </w:r>
    </w:p>
    <w:p w:rsidR="00C87F27" w:rsidRDefault="00C87F27">
      <w:pPr>
        <w:rPr>
          <w:sz w:val="33"/>
        </w:rPr>
      </w:pPr>
    </w:p>
    <w:p w:rsidR="00672D78" w:rsidRDefault="00672D78" w:rsidP="00672D78">
      <w:pPr>
        <w:pStyle w:val="3"/>
      </w:pPr>
      <w:r>
        <w:rPr>
          <w:rFonts w:hint="eastAsia"/>
        </w:rPr>
        <w:t>修改provider</w:t>
      </w:r>
      <w:r>
        <w:t>.xml</w:t>
      </w:r>
    </w:p>
    <w:p w:rsidR="00672D78" w:rsidRDefault="00672D78">
      <w:pPr>
        <w:rPr>
          <w:sz w:val="33"/>
        </w:rPr>
      </w:pPr>
      <w:r>
        <w:rPr>
          <w:noProof/>
        </w:rPr>
        <w:drawing>
          <wp:inline distT="0" distB="0" distL="0" distR="0" wp14:anchorId="00817B74" wp14:editId="2BBD54B3">
            <wp:extent cx="7095238" cy="10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5238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03" w:rsidRDefault="00F47B03">
      <w:pPr>
        <w:rPr>
          <w:sz w:val="33"/>
        </w:rPr>
      </w:pPr>
    </w:p>
    <w:p w:rsidR="00F47B03" w:rsidRDefault="00F47B03" w:rsidP="004729A5">
      <w:pPr>
        <w:pStyle w:val="3"/>
      </w:pPr>
      <w:r>
        <w:rPr>
          <w:rFonts w:hint="eastAsia"/>
        </w:rPr>
        <w:t>指定service服务的协议版本号</w:t>
      </w:r>
    </w:p>
    <w:p w:rsidR="007B3E38" w:rsidRDefault="00B4645E">
      <w:pPr>
        <w:rPr>
          <w:sz w:val="33"/>
        </w:rPr>
      </w:pPr>
      <w:r>
        <w:rPr>
          <w:noProof/>
        </w:rPr>
        <w:drawing>
          <wp:inline distT="0" distB="0" distL="0" distR="0" wp14:anchorId="6A75ED8E" wp14:editId="7D3C0273">
            <wp:extent cx="12514286" cy="1009524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1428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6D" w:rsidRPr="007E199B" w:rsidRDefault="00481016" w:rsidP="00481016">
      <w:pPr>
        <w:pStyle w:val="2"/>
        <w:rPr>
          <w:rFonts w:hint="eastAsia"/>
        </w:rPr>
      </w:pPr>
      <w:r>
        <w:rPr>
          <w:rFonts w:hint="eastAsia"/>
        </w:rPr>
        <w:t>消费端改造</w:t>
      </w:r>
    </w:p>
    <w:p w:rsidR="0021373D" w:rsidRDefault="00474CEB">
      <w:pPr>
        <w:rPr>
          <w:rFonts w:hint="eastAsia"/>
          <w:sz w:val="33"/>
        </w:rPr>
      </w:pPr>
      <w:r>
        <w:rPr>
          <w:noProof/>
        </w:rPr>
        <w:drawing>
          <wp:inline distT="0" distB="0" distL="0" distR="0" wp14:anchorId="0C174CE2" wp14:editId="4B9E058E">
            <wp:extent cx="8200000" cy="14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DB" w:rsidRDefault="002C49DB">
      <w:pPr>
        <w:rPr>
          <w:sz w:val="33"/>
        </w:rPr>
      </w:pPr>
    </w:p>
    <w:p w:rsidR="002C49DB" w:rsidRDefault="002C49DB">
      <w:pPr>
        <w:rPr>
          <w:sz w:val="33"/>
        </w:rPr>
      </w:pPr>
    </w:p>
    <w:p w:rsidR="002C49DB" w:rsidRDefault="002C49DB">
      <w:pPr>
        <w:rPr>
          <w:rFonts w:hint="eastAsia"/>
          <w:sz w:val="33"/>
        </w:rPr>
      </w:pPr>
    </w:p>
    <w:p w:rsidR="002C49DB" w:rsidRDefault="002C49DB">
      <w:pPr>
        <w:rPr>
          <w:sz w:val="33"/>
        </w:rPr>
      </w:pPr>
      <w:r w:rsidRPr="002C49DB">
        <w:rPr>
          <w:sz w:val="33"/>
        </w:rPr>
        <w:t xml:space="preserve">hessian%3A%2F%2F177.1.1.82%3A8090%2Fcom.gupao.vip.mic.dubbo.order.IOrderServices%3Fanyhost%3Dtrue%26application%3Dorder-provider%26dubbo%3D2.5.3%26interface%3Dcom.gupao.vip.mic.dubbo.order.IOrderServices%26methods%3DdoOrder%26owner%3Dmic%26pid%3D3116%26server%3Djetty%26side%3Dprovider%26timestamp%3D1503145940360, </w:t>
      </w:r>
    </w:p>
    <w:p w:rsidR="002C49DB" w:rsidRDefault="002C49DB">
      <w:pPr>
        <w:rPr>
          <w:sz w:val="33"/>
        </w:rPr>
      </w:pPr>
    </w:p>
    <w:p w:rsidR="002C49DB" w:rsidRDefault="002C49DB">
      <w:pPr>
        <w:rPr>
          <w:rFonts w:hint="eastAsia"/>
          <w:sz w:val="33"/>
        </w:rPr>
      </w:pPr>
      <w:r w:rsidRPr="002C49DB">
        <w:rPr>
          <w:sz w:val="33"/>
        </w:rPr>
        <w:t>dubbo%3A%2F%2F177.1.1.82%3A20880%2Fcom.gupao.vip.mic.dubbo.order.IOrderServices%3Fanyhost%3Dtrue%26application%3Dorder-provider%26dubbo%3D2.5.3%26interface%3Dcom.gupao.vip.mic.dubbo.order.IOrderServices%26methods%3DdoOrder%26owner%3Dmic%26pid%3D3116%26side%3Dprovider%26timestamp%3D1503145950346]</w:t>
      </w:r>
    </w:p>
    <w:p w:rsidR="00C87F27" w:rsidRDefault="00C87F27">
      <w:pPr>
        <w:rPr>
          <w:sz w:val="33"/>
        </w:rPr>
      </w:pPr>
    </w:p>
    <w:p w:rsidR="00C87F27" w:rsidRDefault="00C87F27" w:rsidP="002C49DB">
      <w:pPr>
        <w:rPr>
          <w:rFonts w:hint="eastAsia"/>
          <w:sz w:val="33"/>
        </w:rPr>
      </w:pPr>
      <w:r w:rsidRPr="00C87F27">
        <w:rPr>
          <w:sz w:val="33"/>
        </w:rPr>
        <w:t>hessian://177.1.1.82:8090/com.gupao.vip.mic.dubbo.order.IOrderServices</w:t>
      </w:r>
    </w:p>
    <w:p w:rsidR="00851678" w:rsidRDefault="00851678">
      <w:pPr>
        <w:rPr>
          <w:sz w:val="33"/>
        </w:rPr>
      </w:pPr>
    </w:p>
    <w:p w:rsidR="00851678" w:rsidRDefault="00BD3A53" w:rsidP="006D2F58">
      <w:pPr>
        <w:pStyle w:val="1"/>
      </w:pPr>
      <w:r>
        <w:rPr>
          <w:rFonts w:hint="eastAsia"/>
        </w:rPr>
        <w:t>多注册中心支持</w:t>
      </w:r>
    </w:p>
    <w:p w:rsidR="00BE6F65" w:rsidRDefault="009A4F4D">
      <w:pPr>
        <w:rPr>
          <w:sz w:val="33"/>
        </w:rPr>
      </w:pPr>
      <w:r>
        <w:rPr>
          <w:noProof/>
        </w:rPr>
        <w:drawing>
          <wp:inline distT="0" distB="0" distL="0" distR="0" wp14:anchorId="237C3571" wp14:editId="6B6472F2">
            <wp:extent cx="14828571" cy="45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28571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65" w:rsidRDefault="00BE6F65">
      <w:pPr>
        <w:rPr>
          <w:sz w:val="33"/>
        </w:rPr>
      </w:pPr>
    </w:p>
    <w:p w:rsidR="00100249" w:rsidRDefault="00100249" w:rsidP="00C33444">
      <w:pPr>
        <w:pStyle w:val="1"/>
        <w:rPr>
          <w:rFonts w:hint="eastAsia"/>
        </w:rPr>
      </w:pPr>
      <w:r>
        <w:rPr>
          <w:rFonts w:hint="eastAsia"/>
        </w:rPr>
        <w:t>多版本支持</w:t>
      </w:r>
    </w:p>
    <w:p w:rsidR="00BE6F65" w:rsidRDefault="003B70CD">
      <w:pPr>
        <w:rPr>
          <w:sz w:val="33"/>
        </w:rPr>
      </w:pPr>
      <w:r>
        <w:rPr>
          <w:noProof/>
        </w:rPr>
        <w:drawing>
          <wp:inline distT="0" distB="0" distL="0" distR="0" wp14:anchorId="16AEC1E9" wp14:editId="3840CE6B">
            <wp:extent cx="14304762" cy="240952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0476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CD" w:rsidRDefault="003B70CD">
      <w:pPr>
        <w:rPr>
          <w:sz w:val="33"/>
        </w:rPr>
      </w:pPr>
      <w:r>
        <w:rPr>
          <w:rFonts w:hint="eastAsia"/>
          <w:sz w:val="33"/>
        </w:rPr>
        <w:t>客户端调用的时候</w:t>
      </w:r>
    </w:p>
    <w:p w:rsidR="003B70CD" w:rsidRDefault="003B70CD">
      <w:pPr>
        <w:rPr>
          <w:sz w:val="33"/>
        </w:rPr>
      </w:pPr>
    </w:p>
    <w:p w:rsidR="00AB0935" w:rsidRDefault="006E7551">
      <w:pPr>
        <w:rPr>
          <w:rFonts w:hint="eastAsia"/>
          <w:sz w:val="33"/>
        </w:rPr>
      </w:pPr>
      <w:r>
        <w:rPr>
          <w:noProof/>
        </w:rPr>
        <w:drawing>
          <wp:inline distT="0" distB="0" distL="0" distR="0" wp14:anchorId="1E9B7BDB" wp14:editId="5F77791E">
            <wp:extent cx="8914286" cy="2609524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1428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35" w:rsidRDefault="00AB0935">
      <w:pPr>
        <w:rPr>
          <w:rFonts w:hint="eastAsia"/>
          <w:sz w:val="33"/>
        </w:rPr>
      </w:pPr>
    </w:p>
    <w:p w:rsidR="00B46855" w:rsidRDefault="00D85BF2">
      <w:pPr>
        <w:rPr>
          <w:sz w:val="33"/>
        </w:rPr>
      </w:pPr>
      <w:r w:rsidRPr="00D85BF2">
        <w:rPr>
          <w:sz w:val="33"/>
        </w:rPr>
        <w:t xml:space="preserve">hessian%3A%2F%2F177.1.1.82%3A8090%2Fcom.gupao.vip.mic.dubbo.order.IOrderServices%3Fanyhost%3Dtrue%26application%3Dorder-provider%26dubbo%3D2.5.3%26interface%3Dcom.gupao.vip.mic.dubbo.order.IOrderServices%26methods%3DdoOrder%26owner%3Dmic%26pid%3D7704%26revision%3D1.0%26server%3Djetty%26side%3Dprovider%26timestamp%3D1503147499144%26version%3D1.0, </w:t>
      </w:r>
    </w:p>
    <w:p w:rsidR="00B46855" w:rsidRDefault="00B46855">
      <w:pPr>
        <w:rPr>
          <w:sz w:val="33"/>
        </w:rPr>
      </w:pPr>
    </w:p>
    <w:p w:rsidR="00E630B8" w:rsidRDefault="00D85BF2">
      <w:pPr>
        <w:rPr>
          <w:sz w:val="33"/>
        </w:rPr>
      </w:pPr>
      <w:r w:rsidRPr="00D85BF2">
        <w:rPr>
          <w:sz w:val="33"/>
        </w:rPr>
        <w:t>hessian%3A%2F%2F177.1.1.82%3A8090%2Fcom.gupao.vip.mic.dubbo.order.IOrderServices2%3Fanyhost%3Dtrue%26application%3Dorder-provider%26dubbo%3D2.5.3%26interface%3Dcom.gupao.vip.mic.dubbo.order.IOrderServices%26methods%3DdoOrder%26owner%3Dmic%26pid%3D7704%26revision%3D2.0%26server%3Djetty%26side%3Dprovider%26timestamp%3D1503147510114%26version%3D2.0</w:t>
      </w:r>
    </w:p>
    <w:p w:rsidR="00E630B8" w:rsidRDefault="00E630B8">
      <w:pPr>
        <w:rPr>
          <w:rFonts w:hint="eastAsia"/>
          <w:sz w:val="33"/>
        </w:rPr>
      </w:pPr>
    </w:p>
    <w:p w:rsidR="00BE15A1" w:rsidRDefault="00604390" w:rsidP="00126266">
      <w:pPr>
        <w:pStyle w:val="1"/>
      </w:pPr>
      <w:r>
        <w:rPr>
          <w:rFonts w:hint="eastAsia"/>
        </w:rPr>
        <w:t>异步调用</w:t>
      </w:r>
    </w:p>
    <w:p w:rsidR="00BE15A1" w:rsidRPr="00C8151D" w:rsidRDefault="00C8151D" w:rsidP="00C8151D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FF"/>
          <w:sz w:val="30"/>
          <w:szCs w:val="30"/>
          <w:shd w:val="clear" w:color="auto" w:fill="EFEFEF"/>
        </w:rPr>
        <w:t>async</w:t>
      </w:r>
      <w:r>
        <w:rPr>
          <w:rFonts w:hint="eastAsia"/>
          <w:b/>
          <w:bCs/>
          <w:color w:val="008000"/>
          <w:sz w:val="30"/>
          <w:szCs w:val="30"/>
          <w:shd w:val="clear" w:color="auto" w:fill="EFEFEF"/>
        </w:rPr>
        <w:t>="true"</w:t>
      </w:r>
      <w:r>
        <w:rPr>
          <w:rFonts w:hint="eastAsia"/>
          <w:b/>
          <w:bCs/>
          <w:color w:val="008000"/>
          <w:sz w:val="30"/>
          <w:szCs w:val="30"/>
          <w:shd w:val="clear" w:color="auto" w:fill="EFEFEF"/>
        </w:rPr>
        <w:t>表示接口异步返回</w:t>
      </w:r>
    </w:p>
    <w:p w:rsidR="00946145" w:rsidRDefault="00EB20E7">
      <w:pPr>
        <w:rPr>
          <w:rFonts w:hint="eastAsia"/>
          <w:sz w:val="33"/>
        </w:rPr>
      </w:pPr>
      <w:r>
        <w:rPr>
          <w:rFonts w:hint="eastAsia"/>
          <w:sz w:val="33"/>
        </w:rPr>
        <w:t>hessian协议，使用async异步回调会报错</w:t>
      </w:r>
      <w:bookmarkStart w:id="0" w:name="_GoBack"/>
      <w:bookmarkEnd w:id="0"/>
    </w:p>
    <w:p w:rsidR="00F82FBA" w:rsidRPr="00C755CD" w:rsidRDefault="00AF3239" w:rsidP="00F82FBA">
      <w:pPr>
        <w:pStyle w:val="1"/>
        <w:rPr>
          <w:rFonts w:hint="eastAsia"/>
        </w:rPr>
      </w:pPr>
      <w:r>
        <w:rPr>
          <w:rFonts w:hint="eastAsia"/>
        </w:rPr>
        <w:t>主机绑定</w:t>
      </w:r>
    </w:p>
    <w:p w:rsidR="000C6BDA" w:rsidRDefault="002A43E4">
      <w:pPr>
        <w:rPr>
          <w:sz w:val="33"/>
        </w:rPr>
      </w:pPr>
      <w:r w:rsidRPr="002A43E4">
        <w:rPr>
          <w:sz w:val="33"/>
        </w:rPr>
        <w:t>provider://177.1.1.82:20880</w:t>
      </w:r>
    </w:p>
    <w:p w:rsidR="004037EE" w:rsidRDefault="009E3ACF" w:rsidP="009E3ACF">
      <w:pPr>
        <w:pStyle w:val="a9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通过&lt;dubbo:protocol host配置的地址去找</w:t>
      </w:r>
    </w:p>
    <w:p w:rsidR="009E3ACF" w:rsidRDefault="00170CC5" w:rsidP="009E3ACF">
      <w:pPr>
        <w:pStyle w:val="a9"/>
        <w:numPr>
          <w:ilvl w:val="0"/>
          <w:numId w:val="1"/>
        </w:numPr>
        <w:ind w:firstLineChars="0"/>
        <w:rPr>
          <w:sz w:val="33"/>
        </w:rPr>
      </w:pPr>
      <w:r>
        <w:rPr>
          <w:noProof/>
        </w:rPr>
        <w:drawing>
          <wp:inline distT="0" distB="0" distL="0" distR="0" wp14:anchorId="75B18B09" wp14:editId="3F968277">
            <wp:extent cx="5285714" cy="333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C5" w:rsidRDefault="00170CC5" w:rsidP="009E3ACF">
      <w:pPr>
        <w:pStyle w:val="a9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通过socket发起连接连接到注册中心的地址。再获取连接过去以后本地的ip地址</w:t>
      </w:r>
    </w:p>
    <w:p w:rsidR="00170CC5" w:rsidRPr="00603627" w:rsidRDefault="00D02F55" w:rsidP="00603627">
      <w:pPr>
        <w:pStyle w:val="HTML"/>
        <w:numPr>
          <w:ilvl w:val="0"/>
          <w:numId w:val="1"/>
        </w:numPr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host = NetUtils.</w:t>
      </w:r>
      <w:r>
        <w:rPr>
          <w:rFonts w:hint="eastAsia"/>
          <w:i/>
          <w:iCs/>
          <w:color w:val="000000"/>
          <w:sz w:val="30"/>
          <w:szCs w:val="30"/>
        </w:rPr>
        <w:t>getLocalHost</w:t>
      </w:r>
      <w:r>
        <w:rPr>
          <w:rFonts w:hint="eastAsia"/>
          <w:color w:val="000000"/>
          <w:sz w:val="30"/>
          <w:szCs w:val="30"/>
        </w:rPr>
        <w:t>();</w:t>
      </w:r>
    </w:p>
    <w:p w:rsidR="004037EE" w:rsidRDefault="004037EE">
      <w:pPr>
        <w:rPr>
          <w:rFonts w:hint="eastAsia"/>
          <w:sz w:val="33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62"/>
      </w:tblGrid>
      <w:tr w:rsidR="004D7007" w:rsidTr="00534C30">
        <w:tc>
          <w:tcPr>
            <w:tcW w:w="18562" w:type="dxa"/>
          </w:tcPr>
          <w:p w:rsidR="00534C30" w:rsidRPr="009E3ACF" w:rsidRDefault="00534C30" w:rsidP="004D7007">
            <w:pPr>
              <w:pStyle w:val="HTML"/>
              <w:shd w:val="clear" w:color="auto" w:fill="FFFFFF"/>
              <w:rPr>
                <w:rFonts w:hint="eastAsia"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hint="eastAsia"/>
                <w:color w:val="000000"/>
                <w:sz w:val="30"/>
                <w:szCs w:val="30"/>
              </w:rPr>
              <w:t>(NetUtils.</w:t>
            </w:r>
            <w:r>
              <w:rPr>
                <w:rFonts w:hint="eastAsia"/>
                <w:i/>
                <w:iCs/>
                <w:color w:val="000000"/>
                <w:sz w:val="30"/>
                <w:szCs w:val="30"/>
              </w:rPr>
              <w:t>isInvalidLocalHost</w:t>
            </w:r>
            <w:r>
              <w:rPr>
                <w:rFonts w:hint="eastAsia"/>
                <w:color w:val="000000"/>
                <w:sz w:val="30"/>
                <w:szCs w:val="30"/>
              </w:rPr>
              <w:t>(host)) 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anyhost =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>true</w:t>
            </w:r>
            <w:r>
              <w:rPr>
                <w:rFonts w:hint="eastAsia"/>
                <w:color w:val="000000"/>
                <w:sz w:val="30"/>
                <w:szCs w:val="30"/>
              </w:rPr>
              <w:t>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try </w:t>
            </w:r>
            <w:r>
              <w:rPr>
                <w:rFonts w:hint="eastAsia"/>
                <w:color w:val="000000"/>
                <w:sz w:val="30"/>
                <w:szCs w:val="30"/>
              </w:rPr>
              <w:t>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host = InetAddress.</w:t>
            </w:r>
            <w:r>
              <w:rPr>
                <w:rFonts w:hint="eastAsia"/>
                <w:i/>
                <w:iCs/>
                <w:color w:val="000000"/>
                <w:sz w:val="30"/>
                <w:szCs w:val="30"/>
              </w:rPr>
              <w:t>getLocalHost</w:t>
            </w:r>
            <w:r>
              <w:rPr>
                <w:rFonts w:hint="eastAsia"/>
                <w:color w:val="000000"/>
                <w:sz w:val="30"/>
                <w:szCs w:val="30"/>
              </w:rPr>
              <w:t>().getHostAddress();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hint="eastAsia"/>
                <w:color w:val="000000"/>
                <w:sz w:val="30"/>
                <w:szCs w:val="30"/>
              </w:rPr>
              <w:t>(UnknownHostException e) 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30"/>
                <w:szCs w:val="30"/>
              </w:rPr>
              <w:t>logger</w:t>
            </w:r>
            <w:r>
              <w:rPr>
                <w:rFonts w:hint="eastAsia"/>
                <w:color w:val="000000"/>
                <w:sz w:val="30"/>
                <w:szCs w:val="30"/>
              </w:rPr>
              <w:t>.warn(e.getMessage(), e);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}</w:t>
            </w:r>
          </w:p>
          <w:p w:rsidR="004D7007" w:rsidRDefault="004D7007" w:rsidP="004D7007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hint="eastAsia"/>
                <w:color w:val="000000"/>
                <w:sz w:val="30"/>
                <w:szCs w:val="30"/>
              </w:rPr>
              <w:t>(NetUtils.</w:t>
            </w:r>
            <w:r>
              <w:rPr>
                <w:rFonts w:hint="eastAsia"/>
                <w:i/>
                <w:iCs/>
                <w:color w:val="000000"/>
                <w:sz w:val="30"/>
                <w:szCs w:val="30"/>
              </w:rPr>
              <w:t>isInvalidLocalHost</w:t>
            </w:r>
            <w:r>
              <w:rPr>
                <w:rFonts w:hint="eastAsia"/>
                <w:color w:val="000000"/>
                <w:sz w:val="30"/>
                <w:szCs w:val="30"/>
              </w:rPr>
              <w:t>(host)) 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(registryURLs !=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null 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&amp;&amp; registryURLs.size() &gt; </w:t>
            </w:r>
            <w:r>
              <w:rPr>
                <w:rFonts w:hint="eastAsia"/>
                <w:color w:val="0000FF"/>
                <w:sz w:val="30"/>
                <w:szCs w:val="30"/>
              </w:rPr>
              <w:t>0</w:t>
            </w:r>
            <w:r>
              <w:rPr>
                <w:rFonts w:hint="eastAsia"/>
                <w:color w:val="000000"/>
                <w:sz w:val="30"/>
                <w:szCs w:val="30"/>
              </w:rPr>
              <w:t>) 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for </w:t>
            </w:r>
            <w:r>
              <w:rPr>
                <w:rFonts w:hint="eastAsia"/>
                <w:color w:val="000000"/>
                <w:sz w:val="30"/>
                <w:szCs w:val="30"/>
              </w:rPr>
              <w:t>(URL registryURL : registryURLs) 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try </w:t>
            </w:r>
            <w:r>
              <w:rPr>
                <w:rFonts w:hint="eastAsia"/>
                <w:color w:val="000000"/>
                <w:sz w:val="30"/>
                <w:szCs w:val="30"/>
              </w:rPr>
              <w:t>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Socket socket =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new </w:t>
            </w:r>
            <w:r>
              <w:rPr>
                <w:rFonts w:hint="eastAsia"/>
                <w:color w:val="000000"/>
                <w:sz w:val="30"/>
                <w:szCs w:val="30"/>
              </w:rPr>
              <w:t>Socket();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try </w:t>
            </w:r>
            <w:r>
              <w:rPr>
                <w:rFonts w:hint="eastAsia"/>
                <w:color w:val="000000"/>
                <w:sz w:val="30"/>
                <w:szCs w:val="30"/>
              </w:rPr>
              <w:t>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    SocketAddress addr =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new </w:t>
            </w:r>
            <w:r>
              <w:rPr>
                <w:rFonts w:hint="eastAsia"/>
                <w:color w:val="000000"/>
                <w:sz w:val="30"/>
                <w:szCs w:val="30"/>
              </w:rPr>
              <w:t>InetSocketAddress(registryURL.getHost(), registryURL.getPort());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    socket.connect(addr, </w:t>
            </w:r>
            <w:r>
              <w:rPr>
                <w:rFonts w:hint="eastAsia"/>
                <w:color w:val="0000FF"/>
                <w:sz w:val="30"/>
                <w:szCs w:val="30"/>
              </w:rPr>
              <w:t>1000</w:t>
            </w:r>
            <w:r>
              <w:rPr>
                <w:rFonts w:hint="eastAsia"/>
                <w:color w:val="000000"/>
                <w:sz w:val="30"/>
                <w:szCs w:val="30"/>
              </w:rPr>
              <w:t>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    host = socket.getLocalAddress().getHostAddress();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>break</w:t>
            </w:r>
            <w:r>
              <w:rPr>
                <w:rFonts w:hint="eastAsia"/>
                <w:color w:val="000000"/>
                <w:sz w:val="30"/>
                <w:szCs w:val="30"/>
              </w:rPr>
              <w:t>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}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finally </w:t>
            </w:r>
            <w:r>
              <w:rPr>
                <w:rFonts w:hint="eastAsia"/>
                <w:color w:val="000000"/>
                <w:sz w:val="30"/>
                <w:szCs w:val="30"/>
              </w:rPr>
              <w:t>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try </w:t>
            </w:r>
            <w:r>
              <w:rPr>
                <w:rFonts w:hint="eastAsia"/>
                <w:color w:val="000000"/>
                <w:sz w:val="30"/>
                <w:szCs w:val="30"/>
              </w:rPr>
              <w:t>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        socket.close();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    }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hint="eastAsia"/>
                <w:color w:val="000000"/>
                <w:sz w:val="30"/>
                <w:szCs w:val="30"/>
              </w:rPr>
              <w:t>(Throwable e) {}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}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hint="eastAsia"/>
                <w:color w:val="000000"/>
                <w:sz w:val="30"/>
                <w:szCs w:val="30"/>
              </w:rPr>
              <w:t>(Exception e) 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30"/>
                <w:szCs w:val="30"/>
              </w:rPr>
              <w:t>logger</w:t>
            </w:r>
            <w:r>
              <w:rPr>
                <w:rFonts w:hint="eastAsia"/>
                <w:color w:val="000000"/>
                <w:sz w:val="30"/>
                <w:szCs w:val="30"/>
              </w:rPr>
              <w:t>.warn(e.getMessage(), e);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hint="eastAsia"/>
                <w:color w:val="000000"/>
                <w:sz w:val="30"/>
                <w:szCs w:val="30"/>
              </w:rPr>
              <w:t>(NetUtils.</w:t>
            </w:r>
            <w:r>
              <w:rPr>
                <w:rFonts w:hint="eastAsia"/>
                <w:i/>
                <w:iCs/>
                <w:color w:val="000000"/>
                <w:sz w:val="30"/>
                <w:szCs w:val="30"/>
              </w:rPr>
              <w:t>isInvalidLocalHost</w:t>
            </w:r>
            <w:r>
              <w:rPr>
                <w:rFonts w:hint="eastAsia"/>
                <w:color w:val="000000"/>
                <w:sz w:val="30"/>
                <w:szCs w:val="30"/>
              </w:rPr>
              <w:t>(host)) {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    host = NetUtils.</w:t>
            </w:r>
            <w:r>
              <w:rPr>
                <w:rFonts w:hint="eastAsia"/>
                <w:i/>
                <w:iCs/>
                <w:color w:val="000000"/>
                <w:sz w:val="30"/>
                <w:szCs w:val="30"/>
              </w:rPr>
              <w:t>getLocalHost</w:t>
            </w:r>
            <w:r>
              <w:rPr>
                <w:rFonts w:hint="eastAsia"/>
                <w:color w:val="000000"/>
                <w:sz w:val="30"/>
                <w:szCs w:val="30"/>
              </w:rPr>
              <w:t>();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hint="eastAsia"/>
                <w:color w:val="000000"/>
                <w:sz w:val="30"/>
                <w:szCs w:val="30"/>
              </w:rPr>
              <w:br/>
              <w:t>}</w:t>
            </w:r>
          </w:p>
          <w:p w:rsidR="004D7007" w:rsidRPr="004D7007" w:rsidRDefault="004D7007">
            <w:pPr>
              <w:rPr>
                <w:sz w:val="33"/>
              </w:rPr>
            </w:pPr>
          </w:p>
        </w:tc>
      </w:tr>
    </w:tbl>
    <w:p w:rsidR="004D7007" w:rsidRDefault="004D7007">
      <w:pPr>
        <w:rPr>
          <w:rFonts w:hint="eastAsia"/>
          <w:sz w:val="33"/>
        </w:rPr>
      </w:pPr>
    </w:p>
    <w:p w:rsidR="007B2BCC" w:rsidRDefault="00C32D98" w:rsidP="00E107B3">
      <w:pPr>
        <w:pStyle w:val="1"/>
        <w:rPr>
          <w:rFonts w:hint="eastAsia"/>
        </w:rPr>
      </w:pPr>
      <w:r>
        <w:rPr>
          <w:rFonts w:hint="eastAsia"/>
        </w:rPr>
        <w:t>dubbo服务只订阅</w:t>
      </w:r>
    </w:p>
    <w:p w:rsidR="004D7007" w:rsidRDefault="00084948">
      <w:pPr>
        <w:rPr>
          <w:sz w:val="33"/>
        </w:rPr>
      </w:pPr>
      <w:r>
        <w:rPr>
          <w:noProof/>
        </w:rPr>
        <w:drawing>
          <wp:inline distT="0" distB="0" distL="0" distR="0" wp14:anchorId="18674FCA" wp14:editId="2746048C">
            <wp:extent cx="13504762" cy="103809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04762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48" w:rsidRDefault="00084948">
      <w:pPr>
        <w:rPr>
          <w:sz w:val="33"/>
        </w:rPr>
      </w:pPr>
    </w:p>
    <w:p w:rsidR="00084948" w:rsidRDefault="00526A72" w:rsidP="005C0703">
      <w:pPr>
        <w:pStyle w:val="1"/>
        <w:rPr>
          <w:rFonts w:hint="eastAsia"/>
        </w:rPr>
      </w:pPr>
      <w:r>
        <w:rPr>
          <w:rFonts w:hint="eastAsia"/>
        </w:rPr>
        <w:t>dubbo服务只注册</w:t>
      </w:r>
    </w:p>
    <w:p w:rsidR="008859AD" w:rsidRDefault="00E05D94">
      <w:pPr>
        <w:rPr>
          <w:rFonts w:hint="eastAsia"/>
          <w:sz w:val="33"/>
        </w:rPr>
      </w:pPr>
      <w:r>
        <w:rPr>
          <w:rFonts w:hint="eastAsia"/>
          <w:sz w:val="33"/>
        </w:rPr>
        <w:t>只提供服务</w:t>
      </w:r>
    </w:p>
    <w:p w:rsidR="00353416" w:rsidRDefault="00353416" w:rsidP="00353416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  <w:shd w:val="clear" w:color="auto" w:fill="EFEFEF"/>
        </w:rPr>
        <w:t>&lt;</w:t>
      </w:r>
      <w:r>
        <w:rPr>
          <w:rFonts w:hint="eastAsia"/>
          <w:b/>
          <w:bCs/>
          <w:color w:val="660E7A"/>
          <w:sz w:val="30"/>
          <w:szCs w:val="30"/>
          <w:shd w:val="clear" w:color="auto" w:fill="EFEFEF"/>
        </w:rPr>
        <w:t>dubbo</w:t>
      </w:r>
      <w:r>
        <w:rPr>
          <w:rFonts w:hint="eastAsia"/>
          <w:b/>
          <w:bCs/>
          <w:color w:val="000080"/>
          <w:sz w:val="30"/>
          <w:szCs w:val="30"/>
          <w:shd w:val="clear" w:color="auto" w:fill="EFEFEF"/>
        </w:rPr>
        <w:t xml:space="preserve">:registry </w:t>
      </w:r>
      <w:r>
        <w:rPr>
          <w:rFonts w:hint="eastAsia"/>
          <w:b/>
          <w:bCs/>
          <w:color w:val="0000FF"/>
          <w:sz w:val="30"/>
          <w:szCs w:val="30"/>
          <w:shd w:val="clear" w:color="auto" w:fill="EFEFEF"/>
        </w:rPr>
        <w:t>subscribe</w:t>
      </w:r>
      <w:r>
        <w:rPr>
          <w:rFonts w:hint="eastAsia"/>
          <w:b/>
          <w:bCs/>
          <w:color w:val="008000"/>
          <w:sz w:val="30"/>
          <w:szCs w:val="30"/>
          <w:shd w:val="clear" w:color="auto" w:fill="EFEFEF"/>
        </w:rPr>
        <w:t>="false"</w:t>
      </w:r>
      <w:r>
        <w:rPr>
          <w:rFonts w:hint="eastAsia"/>
          <w:color w:val="000000"/>
          <w:sz w:val="30"/>
          <w:szCs w:val="30"/>
          <w:shd w:val="clear" w:color="auto" w:fill="EFEFEF"/>
        </w:rPr>
        <w:t>/&gt;</w:t>
      </w:r>
    </w:p>
    <w:p w:rsidR="001A07D9" w:rsidRDefault="001A07D9">
      <w:pPr>
        <w:rPr>
          <w:sz w:val="33"/>
        </w:rPr>
      </w:pPr>
    </w:p>
    <w:p w:rsidR="00600F81" w:rsidRDefault="00850AC3" w:rsidP="00846EAF">
      <w:pPr>
        <w:pStyle w:val="1"/>
      </w:pPr>
      <w:r>
        <w:rPr>
          <w:rFonts w:hint="eastAsia"/>
        </w:rPr>
        <w:t>负载均衡</w:t>
      </w:r>
    </w:p>
    <w:p w:rsidR="00E454B8" w:rsidRDefault="00E454B8" w:rsidP="00E454B8">
      <w:pPr>
        <w:rPr>
          <w:sz w:val="33"/>
        </w:rPr>
      </w:pPr>
      <w:r w:rsidRPr="006336C5">
        <w:rPr>
          <w:rFonts w:hint="eastAsia"/>
          <w:sz w:val="33"/>
        </w:rPr>
        <w:t>在集群负载均衡时，</w:t>
      </w:r>
      <w:r w:rsidRPr="006336C5">
        <w:rPr>
          <w:sz w:val="33"/>
        </w:rPr>
        <w:t>Dubbo提供了多种均衡策略，缺省为random随机调用。可以自行扩展负载均衡策略</w:t>
      </w:r>
    </w:p>
    <w:p w:rsidR="00E454B8" w:rsidRPr="00517EEE" w:rsidRDefault="00E454B8" w:rsidP="00E454B8">
      <w:pPr>
        <w:pStyle w:val="2"/>
      </w:pPr>
      <w:r w:rsidRPr="00CE03ED">
        <w:t>Random LoadBalance</w:t>
      </w:r>
    </w:p>
    <w:p w:rsidR="00E454B8" w:rsidRPr="00CE03ED" w:rsidRDefault="00E454B8" w:rsidP="00E454B8">
      <w:pPr>
        <w:rPr>
          <w:sz w:val="33"/>
        </w:rPr>
      </w:pPr>
      <w:r w:rsidRPr="00CE03ED">
        <w:rPr>
          <w:rFonts w:hint="eastAsia"/>
          <w:sz w:val="33"/>
        </w:rPr>
        <w:t>随机，按权重设置随机概率。</w:t>
      </w:r>
    </w:p>
    <w:p w:rsidR="00E454B8" w:rsidRPr="00CE03ED" w:rsidRDefault="00E454B8" w:rsidP="00E454B8">
      <w:pPr>
        <w:rPr>
          <w:sz w:val="33"/>
        </w:rPr>
      </w:pPr>
      <w:r w:rsidRPr="00CE03ED">
        <w:rPr>
          <w:rFonts w:hint="eastAsia"/>
          <w:sz w:val="33"/>
        </w:rPr>
        <w:t>在一个截面上碰撞的概率高，但调用量越大分布越均匀，而且按概率使用权重后也比较均匀，有利于动态调整提供者权重。</w:t>
      </w:r>
    </w:p>
    <w:p w:rsidR="00E454B8" w:rsidRPr="00517EEE" w:rsidRDefault="00E454B8" w:rsidP="00E454B8">
      <w:pPr>
        <w:pStyle w:val="2"/>
      </w:pPr>
      <w:r w:rsidRPr="00CE03ED">
        <w:t>RoundRobin LoadBalance</w:t>
      </w:r>
    </w:p>
    <w:p w:rsidR="00E454B8" w:rsidRPr="00CE03ED" w:rsidRDefault="00E454B8" w:rsidP="00E454B8">
      <w:pPr>
        <w:rPr>
          <w:sz w:val="33"/>
        </w:rPr>
      </w:pPr>
      <w:r w:rsidRPr="00CE03ED">
        <w:rPr>
          <w:rFonts w:hint="eastAsia"/>
          <w:sz w:val="33"/>
        </w:rPr>
        <w:t>轮循，按公约后的权重设置轮循比率。</w:t>
      </w:r>
    </w:p>
    <w:p w:rsidR="00E454B8" w:rsidRDefault="00E454B8" w:rsidP="00E454B8">
      <w:pPr>
        <w:rPr>
          <w:sz w:val="33"/>
        </w:rPr>
      </w:pPr>
      <w:r w:rsidRPr="00CE03ED">
        <w:rPr>
          <w:rFonts w:hint="eastAsia"/>
          <w:sz w:val="33"/>
        </w:rPr>
        <w:t>存在慢的提供者累积请求的问题，比如：第二台机器很慢，但没挂，当请求调到第二台时就卡在那，久而久之，所有请求都卡在调到第二台上。</w:t>
      </w:r>
    </w:p>
    <w:p w:rsidR="00E454B8" w:rsidRPr="00CE03ED" w:rsidRDefault="00E454B8" w:rsidP="00E454B8">
      <w:pPr>
        <w:rPr>
          <w:sz w:val="33"/>
        </w:rPr>
      </w:pPr>
      <w:r>
        <w:rPr>
          <w:noProof/>
        </w:rPr>
        <w:drawing>
          <wp:inline distT="0" distB="0" distL="0" distR="0" wp14:anchorId="284698B1" wp14:editId="375C8423">
            <wp:extent cx="4580952" cy="4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B8" w:rsidRPr="00517EEE" w:rsidRDefault="00E454B8" w:rsidP="00E454B8">
      <w:pPr>
        <w:pStyle w:val="2"/>
      </w:pPr>
      <w:r w:rsidRPr="00CE03ED">
        <w:t>LeastActive LoadBalance</w:t>
      </w:r>
    </w:p>
    <w:p w:rsidR="00E454B8" w:rsidRPr="00CE03ED" w:rsidRDefault="00E454B8" w:rsidP="00E454B8">
      <w:pPr>
        <w:rPr>
          <w:sz w:val="33"/>
        </w:rPr>
      </w:pPr>
      <w:r w:rsidRPr="00CE03ED">
        <w:rPr>
          <w:rFonts w:hint="eastAsia"/>
          <w:sz w:val="33"/>
        </w:rPr>
        <w:t>最少活跃调用数，相同活跃数的随机，活跃数指调用前后计数差。</w:t>
      </w:r>
    </w:p>
    <w:p w:rsidR="00E454B8" w:rsidRPr="00CE03ED" w:rsidRDefault="00E454B8" w:rsidP="00E454B8">
      <w:pPr>
        <w:rPr>
          <w:sz w:val="33"/>
        </w:rPr>
      </w:pPr>
      <w:r w:rsidRPr="00CE03ED">
        <w:rPr>
          <w:rFonts w:hint="eastAsia"/>
          <w:sz w:val="33"/>
        </w:rPr>
        <w:t>使慢的提供者收到更少请求，因为越慢的提供者的调用前后计数差会越大。</w:t>
      </w:r>
    </w:p>
    <w:p w:rsidR="00E454B8" w:rsidRPr="00517EEE" w:rsidRDefault="00E454B8" w:rsidP="00E454B8">
      <w:pPr>
        <w:pStyle w:val="2"/>
      </w:pPr>
      <w:r w:rsidRPr="00CE03ED">
        <w:t>ConsistentHash LoadBalance</w:t>
      </w:r>
    </w:p>
    <w:p w:rsidR="00E454B8" w:rsidRPr="00CE03ED" w:rsidRDefault="00E454B8" w:rsidP="00E454B8">
      <w:pPr>
        <w:rPr>
          <w:sz w:val="33"/>
        </w:rPr>
      </w:pPr>
      <w:r w:rsidRPr="00CE03ED">
        <w:rPr>
          <w:rFonts w:hint="eastAsia"/>
          <w:sz w:val="33"/>
        </w:rPr>
        <w:t>一致性</w:t>
      </w:r>
      <w:r w:rsidRPr="00CE03ED">
        <w:rPr>
          <w:sz w:val="33"/>
        </w:rPr>
        <w:t>Hash，相同参数的请求总是发到同一提供者。</w:t>
      </w:r>
    </w:p>
    <w:p w:rsidR="00E454B8" w:rsidRDefault="00E454B8" w:rsidP="00E454B8">
      <w:pPr>
        <w:rPr>
          <w:sz w:val="33"/>
        </w:rPr>
      </w:pPr>
      <w:r w:rsidRPr="00CE03ED">
        <w:rPr>
          <w:rFonts w:hint="eastAsia"/>
          <w:sz w:val="33"/>
        </w:rPr>
        <w:t>当某一台提供者挂时，原本发往该提供者的请求，基于虚拟节点，平摊到其它提供者，不会引起剧烈变动。</w:t>
      </w:r>
    </w:p>
    <w:p w:rsidR="00162DF0" w:rsidRPr="00EB20E7" w:rsidRDefault="00162DF0">
      <w:pPr>
        <w:rPr>
          <w:rFonts w:hint="eastAsia"/>
          <w:sz w:val="33"/>
        </w:rPr>
      </w:pPr>
    </w:p>
    <w:p w:rsidR="001A07D9" w:rsidRDefault="00B46848" w:rsidP="0091116F">
      <w:pPr>
        <w:pStyle w:val="1"/>
      </w:pPr>
      <w:r>
        <w:rPr>
          <w:rFonts w:hint="eastAsia"/>
        </w:rPr>
        <w:t>连接超时timeout</w:t>
      </w:r>
    </w:p>
    <w:p w:rsidR="00DB06EC" w:rsidRDefault="00737B1B">
      <w:pPr>
        <w:rPr>
          <w:sz w:val="33"/>
        </w:rPr>
      </w:pPr>
      <w:r>
        <w:rPr>
          <w:rFonts w:hint="eastAsia"/>
          <w:sz w:val="33"/>
        </w:rPr>
        <w:t>必须要设置服务的处理的超时时间</w:t>
      </w:r>
    </w:p>
    <w:p w:rsidR="002E1DE0" w:rsidRDefault="002E1DE0">
      <w:pPr>
        <w:rPr>
          <w:sz w:val="33"/>
        </w:rPr>
      </w:pPr>
    </w:p>
    <w:p w:rsidR="00AA1071" w:rsidRDefault="00AA1071" w:rsidP="00F67DED">
      <w:pPr>
        <w:pStyle w:val="1"/>
        <w:rPr>
          <w:rFonts w:hint="eastAsia"/>
        </w:rPr>
      </w:pPr>
      <w:r>
        <w:rPr>
          <w:rFonts w:hint="eastAsia"/>
        </w:rPr>
        <w:t>集群容错</w:t>
      </w:r>
    </w:p>
    <w:p w:rsidR="00526715" w:rsidRDefault="00526715">
      <w:pPr>
        <w:rPr>
          <w:sz w:val="33"/>
        </w:rPr>
      </w:pPr>
    </w:p>
    <w:p w:rsidR="00A344F6" w:rsidRDefault="00A344F6">
      <w:pPr>
        <w:rPr>
          <w:sz w:val="33"/>
        </w:rPr>
      </w:pPr>
    </w:p>
    <w:p w:rsidR="00A344F6" w:rsidRDefault="00A344F6">
      <w:pPr>
        <w:rPr>
          <w:sz w:val="33"/>
        </w:rPr>
      </w:pPr>
    </w:p>
    <w:p w:rsidR="00A344F6" w:rsidRDefault="00A344F6">
      <w:pPr>
        <w:rPr>
          <w:rFonts w:hint="eastAsia"/>
          <w:sz w:val="33"/>
        </w:rPr>
      </w:pPr>
    </w:p>
    <w:p w:rsidR="009F7057" w:rsidRDefault="009F7057">
      <w:pPr>
        <w:rPr>
          <w:sz w:val="33"/>
        </w:rPr>
      </w:pPr>
    </w:p>
    <w:p w:rsidR="009F7057" w:rsidRDefault="009F7057">
      <w:pPr>
        <w:rPr>
          <w:sz w:val="33"/>
        </w:rPr>
      </w:pPr>
    </w:p>
    <w:p w:rsidR="009F7057" w:rsidRDefault="009F7057">
      <w:pPr>
        <w:rPr>
          <w:sz w:val="33"/>
        </w:rPr>
      </w:pPr>
    </w:p>
    <w:p w:rsidR="009F7057" w:rsidRDefault="009F7057">
      <w:pPr>
        <w:rPr>
          <w:rFonts w:hint="eastAsia"/>
          <w:sz w:val="33"/>
        </w:rPr>
      </w:pPr>
    </w:p>
    <w:p w:rsidR="00EE44A1" w:rsidRDefault="00EE44A1">
      <w:pPr>
        <w:rPr>
          <w:sz w:val="33"/>
        </w:rPr>
      </w:pPr>
    </w:p>
    <w:p w:rsidR="00EE44A1" w:rsidRDefault="00EE44A1">
      <w:pPr>
        <w:rPr>
          <w:rFonts w:hint="eastAsia"/>
          <w:sz w:val="33"/>
        </w:rPr>
      </w:pPr>
    </w:p>
    <w:p w:rsidR="002F231E" w:rsidRDefault="002F231E">
      <w:pPr>
        <w:rPr>
          <w:sz w:val="33"/>
        </w:rPr>
      </w:pPr>
    </w:p>
    <w:p w:rsidR="002F231E" w:rsidRDefault="002F231E">
      <w:pPr>
        <w:rPr>
          <w:sz w:val="33"/>
        </w:rPr>
      </w:pPr>
    </w:p>
    <w:p w:rsidR="002F231E" w:rsidRDefault="002F231E">
      <w:pPr>
        <w:rPr>
          <w:sz w:val="33"/>
        </w:rPr>
      </w:pPr>
    </w:p>
    <w:p w:rsidR="002F231E" w:rsidRDefault="002F231E">
      <w:pPr>
        <w:rPr>
          <w:sz w:val="33"/>
        </w:rPr>
      </w:pPr>
    </w:p>
    <w:p w:rsidR="002F231E" w:rsidRDefault="002F231E">
      <w:pPr>
        <w:rPr>
          <w:rFonts w:hint="eastAsia"/>
          <w:sz w:val="33"/>
        </w:rPr>
      </w:pPr>
    </w:p>
    <w:p w:rsidR="00F25ACA" w:rsidRDefault="00F25ACA">
      <w:pPr>
        <w:rPr>
          <w:rFonts w:hint="eastAsia"/>
          <w:sz w:val="33"/>
        </w:rPr>
      </w:pPr>
    </w:p>
    <w:p w:rsidR="001A07D9" w:rsidRDefault="001A07D9">
      <w:pPr>
        <w:rPr>
          <w:sz w:val="33"/>
        </w:rPr>
      </w:pPr>
    </w:p>
    <w:p w:rsidR="001A07D9" w:rsidRDefault="001A07D9">
      <w:pPr>
        <w:rPr>
          <w:sz w:val="33"/>
        </w:rPr>
      </w:pPr>
    </w:p>
    <w:p w:rsidR="001A07D9" w:rsidRDefault="001A07D9">
      <w:pPr>
        <w:rPr>
          <w:sz w:val="33"/>
        </w:rPr>
      </w:pPr>
    </w:p>
    <w:p w:rsidR="001A07D9" w:rsidRDefault="001A07D9">
      <w:pPr>
        <w:rPr>
          <w:rFonts w:hint="eastAsia"/>
          <w:sz w:val="33"/>
        </w:rPr>
      </w:pPr>
    </w:p>
    <w:p w:rsidR="00E64547" w:rsidRDefault="00E64547">
      <w:pPr>
        <w:rPr>
          <w:sz w:val="33"/>
        </w:rPr>
      </w:pPr>
    </w:p>
    <w:p w:rsidR="00E64547" w:rsidRDefault="00E64547">
      <w:pPr>
        <w:rPr>
          <w:rFonts w:hint="eastAsia"/>
          <w:sz w:val="33"/>
        </w:rPr>
      </w:pPr>
    </w:p>
    <w:p w:rsidR="00946145" w:rsidRDefault="00946145">
      <w:pPr>
        <w:rPr>
          <w:sz w:val="33"/>
        </w:rPr>
      </w:pPr>
    </w:p>
    <w:p w:rsidR="00946145" w:rsidRDefault="00946145">
      <w:pPr>
        <w:rPr>
          <w:rFonts w:hint="eastAsia"/>
          <w:sz w:val="33"/>
        </w:rPr>
      </w:pPr>
    </w:p>
    <w:p w:rsidR="00BE15A1" w:rsidRDefault="00BE15A1">
      <w:pPr>
        <w:rPr>
          <w:sz w:val="33"/>
        </w:rPr>
      </w:pPr>
    </w:p>
    <w:p w:rsidR="00BE15A1" w:rsidRDefault="00BE15A1">
      <w:pPr>
        <w:rPr>
          <w:sz w:val="33"/>
        </w:rPr>
      </w:pPr>
    </w:p>
    <w:p w:rsidR="00BE15A1" w:rsidRDefault="00BE15A1">
      <w:pPr>
        <w:rPr>
          <w:sz w:val="33"/>
        </w:rPr>
      </w:pPr>
    </w:p>
    <w:p w:rsidR="00BE15A1" w:rsidRDefault="00BE15A1">
      <w:pPr>
        <w:rPr>
          <w:sz w:val="33"/>
        </w:rPr>
      </w:pPr>
    </w:p>
    <w:p w:rsidR="00BE15A1" w:rsidRDefault="00BE15A1">
      <w:pPr>
        <w:rPr>
          <w:sz w:val="33"/>
        </w:rPr>
      </w:pPr>
    </w:p>
    <w:p w:rsidR="00BE15A1" w:rsidRDefault="00BE15A1">
      <w:pPr>
        <w:rPr>
          <w:sz w:val="33"/>
        </w:rPr>
      </w:pPr>
    </w:p>
    <w:p w:rsidR="00BE15A1" w:rsidRDefault="00BE15A1">
      <w:pPr>
        <w:rPr>
          <w:rFonts w:hint="eastAsia"/>
          <w:sz w:val="33"/>
        </w:rPr>
      </w:pPr>
    </w:p>
    <w:p w:rsidR="00E630B8" w:rsidRDefault="00E630B8">
      <w:pPr>
        <w:rPr>
          <w:sz w:val="33"/>
        </w:rPr>
      </w:pPr>
    </w:p>
    <w:p w:rsidR="00E630B8" w:rsidRDefault="00E630B8">
      <w:pPr>
        <w:rPr>
          <w:rFonts w:hint="eastAsia"/>
          <w:sz w:val="33"/>
        </w:rPr>
      </w:pPr>
    </w:p>
    <w:p w:rsidR="00BE6F65" w:rsidRDefault="00BE6F65">
      <w:pPr>
        <w:rPr>
          <w:sz w:val="33"/>
        </w:rPr>
      </w:pPr>
    </w:p>
    <w:p w:rsidR="00BE6F65" w:rsidRDefault="00BE6F65">
      <w:pPr>
        <w:rPr>
          <w:sz w:val="33"/>
        </w:rPr>
      </w:pPr>
    </w:p>
    <w:p w:rsidR="00BE6F65" w:rsidRDefault="00BE6F65">
      <w:pPr>
        <w:rPr>
          <w:sz w:val="33"/>
        </w:rPr>
      </w:pPr>
    </w:p>
    <w:p w:rsidR="00BE6F65" w:rsidRDefault="00BE6F65">
      <w:pPr>
        <w:rPr>
          <w:sz w:val="33"/>
        </w:rPr>
      </w:pPr>
    </w:p>
    <w:p w:rsidR="00BE6F65" w:rsidRDefault="00BE6F65">
      <w:pPr>
        <w:rPr>
          <w:sz w:val="33"/>
        </w:rPr>
      </w:pPr>
    </w:p>
    <w:p w:rsidR="00BE6F65" w:rsidRDefault="00BE6F65">
      <w:pPr>
        <w:rPr>
          <w:rFonts w:hint="eastAsia"/>
          <w:sz w:val="33"/>
        </w:rPr>
      </w:pPr>
    </w:p>
    <w:p w:rsidR="0001547F" w:rsidRDefault="0001547F">
      <w:pPr>
        <w:rPr>
          <w:sz w:val="33"/>
        </w:rPr>
      </w:pPr>
    </w:p>
    <w:p w:rsidR="00707DBF" w:rsidRDefault="00707DBF">
      <w:pPr>
        <w:rPr>
          <w:sz w:val="33"/>
        </w:rPr>
      </w:pPr>
    </w:p>
    <w:p w:rsidR="00707DBF" w:rsidRDefault="00707DBF">
      <w:pPr>
        <w:rPr>
          <w:sz w:val="33"/>
        </w:rPr>
      </w:pPr>
    </w:p>
    <w:p w:rsidR="00D609DE" w:rsidRDefault="00D609DE">
      <w:pPr>
        <w:rPr>
          <w:rFonts w:hint="eastAsia"/>
          <w:sz w:val="33"/>
        </w:rPr>
      </w:pPr>
    </w:p>
    <w:p w:rsidR="00F05C0E" w:rsidRDefault="00F05C0E">
      <w:pPr>
        <w:rPr>
          <w:sz w:val="33"/>
        </w:rPr>
      </w:pPr>
    </w:p>
    <w:p w:rsidR="00F05C0E" w:rsidRPr="00DF6906" w:rsidRDefault="00F05C0E">
      <w:pPr>
        <w:rPr>
          <w:rFonts w:hint="eastAsia"/>
          <w:sz w:val="33"/>
        </w:rPr>
      </w:pPr>
    </w:p>
    <w:sectPr w:rsidR="00F05C0E" w:rsidRPr="00DF6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222" w:rsidRDefault="002C3222" w:rsidP="00DF6906">
      <w:r>
        <w:separator/>
      </w:r>
    </w:p>
  </w:endnote>
  <w:endnote w:type="continuationSeparator" w:id="0">
    <w:p w:rsidR="002C3222" w:rsidRDefault="002C3222" w:rsidP="00DF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222" w:rsidRDefault="002C3222" w:rsidP="00DF6906">
      <w:r>
        <w:separator/>
      </w:r>
    </w:p>
  </w:footnote>
  <w:footnote w:type="continuationSeparator" w:id="0">
    <w:p w:rsidR="002C3222" w:rsidRDefault="002C3222" w:rsidP="00DF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F1915"/>
    <w:multiLevelType w:val="hybridMultilevel"/>
    <w:tmpl w:val="771A8178"/>
    <w:lvl w:ilvl="0" w:tplc="31D89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0D"/>
    <w:rsid w:val="0001547F"/>
    <w:rsid w:val="00044C83"/>
    <w:rsid w:val="00084948"/>
    <w:rsid w:val="000C6BDA"/>
    <w:rsid w:val="00100249"/>
    <w:rsid w:val="0010724A"/>
    <w:rsid w:val="00126266"/>
    <w:rsid w:val="00133668"/>
    <w:rsid w:val="00142E85"/>
    <w:rsid w:val="00162DF0"/>
    <w:rsid w:val="00170CC5"/>
    <w:rsid w:val="00174F7D"/>
    <w:rsid w:val="0019063C"/>
    <w:rsid w:val="001A07D9"/>
    <w:rsid w:val="001A5998"/>
    <w:rsid w:val="001B1484"/>
    <w:rsid w:val="001B7CDA"/>
    <w:rsid w:val="001E64E9"/>
    <w:rsid w:val="00206AC5"/>
    <w:rsid w:val="00210F61"/>
    <w:rsid w:val="0021373D"/>
    <w:rsid w:val="00253FAE"/>
    <w:rsid w:val="00255326"/>
    <w:rsid w:val="00292144"/>
    <w:rsid w:val="002A43E4"/>
    <w:rsid w:val="002C3222"/>
    <w:rsid w:val="002C49DB"/>
    <w:rsid w:val="002C575E"/>
    <w:rsid w:val="002E1DE0"/>
    <w:rsid w:val="002F231E"/>
    <w:rsid w:val="002F32A8"/>
    <w:rsid w:val="00307DC0"/>
    <w:rsid w:val="0032493F"/>
    <w:rsid w:val="00353416"/>
    <w:rsid w:val="003550F5"/>
    <w:rsid w:val="003912AD"/>
    <w:rsid w:val="003B70CD"/>
    <w:rsid w:val="004037EE"/>
    <w:rsid w:val="00407F2C"/>
    <w:rsid w:val="00456D6E"/>
    <w:rsid w:val="004729A5"/>
    <w:rsid w:val="00474CEB"/>
    <w:rsid w:val="00481016"/>
    <w:rsid w:val="00485E92"/>
    <w:rsid w:val="00491A87"/>
    <w:rsid w:val="0049469B"/>
    <w:rsid w:val="00495530"/>
    <w:rsid w:val="004B07C2"/>
    <w:rsid w:val="004B3085"/>
    <w:rsid w:val="004C2AC5"/>
    <w:rsid w:val="004C4D68"/>
    <w:rsid w:val="004D7007"/>
    <w:rsid w:val="004E4BA7"/>
    <w:rsid w:val="00525684"/>
    <w:rsid w:val="00526715"/>
    <w:rsid w:val="00526A72"/>
    <w:rsid w:val="00534C30"/>
    <w:rsid w:val="0053563F"/>
    <w:rsid w:val="005652F0"/>
    <w:rsid w:val="00577758"/>
    <w:rsid w:val="00593AD5"/>
    <w:rsid w:val="005A40A3"/>
    <w:rsid w:val="005B3B3E"/>
    <w:rsid w:val="005C0703"/>
    <w:rsid w:val="005D267E"/>
    <w:rsid w:val="00600F81"/>
    <w:rsid w:val="00603627"/>
    <w:rsid w:val="00604390"/>
    <w:rsid w:val="00610B71"/>
    <w:rsid w:val="00651437"/>
    <w:rsid w:val="00672D78"/>
    <w:rsid w:val="00690DFC"/>
    <w:rsid w:val="006926F1"/>
    <w:rsid w:val="00695AD6"/>
    <w:rsid w:val="006B4D44"/>
    <w:rsid w:val="006D2F58"/>
    <w:rsid w:val="006E7551"/>
    <w:rsid w:val="00707DBF"/>
    <w:rsid w:val="0071494A"/>
    <w:rsid w:val="00737B1B"/>
    <w:rsid w:val="0075060F"/>
    <w:rsid w:val="00754AF4"/>
    <w:rsid w:val="00780A5E"/>
    <w:rsid w:val="0079206D"/>
    <w:rsid w:val="007B2BCC"/>
    <w:rsid w:val="007B3E38"/>
    <w:rsid w:val="007B58EF"/>
    <w:rsid w:val="007E199B"/>
    <w:rsid w:val="007F6C4B"/>
    <w:rsid w:val="00816E74"/>
    <w:rsid w:val="00846EAF"/>
    <w:rsid w:val="00850AC3"/>
    <w:rsid w:val="00851678"/>
    <w:rsid w:val="008859AD"/>
    <w:rsid w:val="008E6D50"/>
    <w:rsid w:val="008F0B62"/>
    <w:rsid w:val="00902C3E"/>
    <w:rsid w:val="0091116F"/>
    <w:rsid w:val="00943E97"/>
    <w:rsid w:val="00946145"/>
    <w:rsid w:val="009522C1"/>
    <w:rsid w:val="009670ED"/>
    <w:rsid w:val="009827E5"/>
    <w:rsid w:val="00992F97"/>
    <w:rsid w:val="009A0B3A"/>
    <w:rsid w:val="009A4F4D"/>
    <w:rsid w:val="009A5A9A"/>
    <w:rsid w:val="009B0A78"/>
    <w:rsid w:val="009B3067"/>
    <w:rsid w:val="009E3ACF"/>
    <w:rsid w:val="009F0729"/>
    <w:rsid w:val="009F7057"/>
    <w:rsid w:val="00A344F6"/>
    <w:rsid w:val="00A613DE"/>
    <w:rsid w:val="00AA1071"/>
    <w:rsid w:val="00AB0935"/>
    <w:rsid w:val="00AB182B"/>
    <w:rsid w:val="00AE770D"/>
    <w:rsid w:val="00AF3239"/>
    <w:rsid w:val="00B105D2"/>
    <w:rsid w:val="00B2277D"/>
    <w:rsid w:val="00B36E6D"/>
    <w:rsid w:val="00B44032"/>
    <w:rsid w:val="00B4645E"/>
    <w:rsid w:val="00B46848"/>
    <w:rsid w:val="00B46855"/>
    <w:rsid w:val="00B53CB1"/>
    <w:rsid w:val="00B60E50"/>
    <w:rsid w:val="00B84C86"/>
    <w:rsid w:val="00BA5B94"/>
    <w:rsid w:val="00BB684A"/>
    <w:rsid w:val="00BD052E"/>
    <w:rsid w:val="00BD3A53"/>
    <w:rsid w:val="00BD4802"/>
    <w:rsid w:val="00BE15A1"/>
    <w:rsid w:val="00BE6F65"/>
    <w:rsid w:val="00BF19FD"/>
    <w:rsid w:val="00C066BE"/>
    <w:rsid w:val="00C25E16"/>
    <w:rsid w:val="00C32D98"/>
    <w:rsid w:val="00C33444"/>
    <w:rsid w:val="00C50395"/>
    <w:rsid w:val="00C65D69"/>
    <w:rsid w:val="00C755CD"/>
    <w:rsid w:val="00C76E6B"/>
    <w:rsid w:val="00C8026E"/>
    <w:rsid w:val="00C8151D"/>
    <w:rsid w:val="00C87F27"/>
    <w:rsid w:val="00CC2454"/>
    <w:rsid w:val="00CE517A"/>
    <w:rsid w:val="00D02F55"/>
    <w:rsid w:val="00D03C7B"/>
    <w:rsid w:val="00D04077"/>
    <w:rsid w:val="00D103C9"/>
    <w:rsid w:val="00D40B73"/>
    <w:rsid w:val="00D609DE"/>
    <w:rsid w:val="00D71E68"/>
    <w:rsid w:val="00D85BF2"/>
    <w:rsid w:val="00DB06EC"/>
    <w:rsid w:val="00DF05F9"/>
    <w:rsid w:val="00DF6906"/>
    <w:rsid w:val="00E030F2"/>
    <w:rsid w:val="00E05D94"/>
    <w:rsid w:val="00E107B3"/>
    <w:rsid w:val="00E1621E"/>
    <w:rsid w:val="00E33C65"/>
    <w:rsid w:val="00E454B8"/>
    <w:rsid w:val="00E630B8"/>
    <w:rsid w:val="00E64547"/>
    <w:rsid w:val="00E97BDF"/>
    <w:rsid w:val="00EB20E7"/>
    <w:rsid w:val="00EE44A1"/>
    <w:rsid w:val="00F006B7"/>
    <w:rsid w:val="00F05C0E"/>
    <w:rsid w:val="00F071B9"/>
    <w:rsid w:val="00F22720"/>
    <w:rsid w:val="00F25ACA"/>
    <w:rsid w:val="00F46D53"/>
    <w:rsid w:val="00F47B03"/>
    <w:rsid w:val="00F51D4E"/>
    <w:rsid w:val="00F52E38"/>
    <w:rsid w:val="00F67DED"/>
    <w:rsid w:val="00F82FBA"/>
    <w:rsid w:val="00F84688"/>
    <w:rsid w:val="00FF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9559A"/>
  <w15:chartTrackingRefBased/>
  <w15:docId w15:val="{FC73FD61-90D2-4805-9FC7-58ADF7FD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2C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9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9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03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4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E19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199B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02C3E"/>
    <w:rPr>
      <w:b/>
      <w:bCs/>
      <w:sz w:val="32"/>
      <w:szCs w:val="32"/>
    </w:rPr>
  </w:style>
  <w:style w:type="paragraph" w:styleId="a7">
    <w:name w:val="No Spacing"/>
    <w:uiPriority w:val="1"/>
    <w:qFormat/>
    <w:rsid w:val="00C33444"/>
    <w:pPr>
      <w:widowControl w:val="0"/>
      <w:jc w:val="both"/>
    </w:pPr>
  </w:style>
  <w:style w:type="table" w:styleId="a8">
    <w:name w:val="Table Grid"/>
    <w:basedOn w:val="a1"/>
    <w:uiPriority w:val="39"/>
    <w:rsid w:val="004D7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3A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255</cp:revision>
  <dcterms:created xsi:type="dcterms:W3CDTF">2017-08-19T10:59:00Z</dcterms:created>
  <dcterms:modified xsi:type="dcterms:W3CDTF">2017-08-19T14:11:00Z</dcterms:modified>
</cp:coreProperties>
</file>