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42"/>
          <w:szCs w:val="42"/>
        </w:rPr>
      </w:pPr>
      <w:bookmarkStart w:id="0" w:name="zkclient"/>
      <w:bookmarkEnd w:id="0"/>
      <w:r>
        <w:rPr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ZkClient</w:t>
      </w:r>
    </w:p>
    <w:p>
      <w:r>
        <w:rPr>
          <w:rFonts w:hint="default"/>
        </w:rPr>
        <w:t xml:space="preserve">       </w:t>
      </w:r>
      <w:r>
        <w:t>ZkClient是由Datameer的工程师开发的开源客户端，对Zookeeper的原生API进行了包装，实现了超时重连、Watcher反复注册等功能。</w:t>
      </w:r>
    </w:p>
    <w:p>
      <w:r>
        <w:rPr>
          <w:rFonts w:hint="default"/>
        </w:rPr>
        <w:t>在使用ZooKeeper的Java客户端时，经常需要处理几个问题：重复注册watcher、session失效重连、异常处理。</w:t>
      </w:r>
    </w:p>
    <w:p>
      <w:r>
        <w:rPr>
          <w:rFonts w:hint="default"/>
        </w:rPr>
        <w:t>    目前已经运用到了很多项目中，知名的有Dubbo、Kafka、Helix。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Maven依赖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&lt;dependency&gt;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&lt;groupId&gt;com.101tec&lt;/groupId&gt;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&lt;artifactId&gt;zkclient&lt;/artifactId&gt;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&lt;version&gt;0.10&lt;/version&gt;</w:t>
            </w:r>
          </w:p>
          <w:p>
            <w:pP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&lt;/dependency&gt;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&lt;dependency&gt;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&lt;groupId&gt;com.github.sgroschupf&lt;/groupId&gt;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&lt;artifactId&gt;zkclient&lt;/artifactId&gt;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&lt;version&gt;0.1&lt;/version&gt;</w:t>
            </w:r>
          </w:p>
          <w:p>
            <w:pPr>
              <w:rPr>
                <w:rFonts w:hint="eastAsia" w:ascii="Verdana" w:hAnsi="Verdana" w:cs="Verdana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&lt;/dependency&gt;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G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ithub：https://github.com/sgroschupf/zkclient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1" w:name="design"/>
      <w:bookmarkEnd w:id="1"/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ZKClient的设计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00470" cy="3478530"/>
            <wp:effectExtent l="0" t="0" r="5080" b="762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2" w:name="zkclient_components"/>
      <w:bookmarkEnd w:id="2"/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ZkClient的组件说明</w:t>
      </w:r>
    </w:p>
    <w:p>
      <w:r>
        <w:rPr>
          <w:rFonts w:hint="default"/>
        </w:rPr>
        <w:t>从上述结构上看，IZKConnection是一个ZkClient与ZooKeeper之间的一个适配器。在代码里直接使用的是ZKClient，其实质还是委托了zookeeper来处理了。</w:t>
      </w:r>
    </w:p>
    <w:p>
      <w:r>
        <w:rPr>
          <w:rFonts w:hint="default"/>
        </w:rPr>
        <w:t>       前面有一篇文章中，已经说了，使用ZooKeeper客户端来注册watcher有几种方法：1、创建ZooKeeper对象时指定默认的Watcher，2、getData()，3、exists()，4、getchildren。其中getdata,exists注册的是某个节点的事件处理器（watcher），getchildren注册的是子节点的事件处理器（watcher）。而在ZKClient中，根据事件类型，分为了节点事件（数据事件）、子节点事件。对应的事件处理器则是IZKDataListener和IZKChildListener。另外加入了Session相关的事件和事件处理器。</w:t>
      </w:r>
    </w:p>
    <w:p>
      <w:r>
        <w:rPr>
          <w:rFonts w:hint="default"/>
        </w:rPr>
        <w:t>       ZkEventThread是专门用来处理事件的线程。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bookmarkStart w:id="3" w:name="zkclient_work_flow"/>
      <w:bookmarkEnd w:id="3"/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重要处理流程说明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4" w:name="zkclient_flow_startup"/>
      <w:bookmarkEnd w:id="4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启动ZKClient</w:t>
      </w:r>
    </w:p>
    <w:p>
      <w:r>
        <w:rPr>
          <w:rFonts w:hint="default"/>
        </w:rPr>
        <w:t>在创建ZKClient对象时，就完成了到ZooKeeper服务器连接的建立。具体过程是这样的：</w:t>
      </w:r>
    </w:p>
    <w:p>
      <w:r>
        <w:rPr>
          <w:rFonts w:hint="default"/>
        </w:rPr>
        <w:t>      </w:t>
      </w:r>
      <w:r>
        <w:rPr>
          <w:rFonts w:hint="default"/>
        </w:rPr>
        <w:drawing>
          <wp:inline distT="0" distB="0" distL="114300" distR="114300">
            <wp:extent cx="3333750" cy="19050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</w:t>
      </w:r>
    </w:p>
    <w:p>
      <w:r>
        <w:rPr>
          <w:rFonts w:hint="default"/>
        </w:rPr>
        <w:t>1、  启动时，指定好connection string，连接超时时间，序列化工具等。</w:t>
      </w:r>
      <w:bookmarkStart w:id="10" w:name="_GoBack"/>
      <w:bookmarkEnd w:id="10"/>
    </w:p>
    <w:p>
      <w:r>
        <w:rPr>
          <w:rFonts w:hint="default"/>
        </w:rPr>
        <w:t>2、  创建并启动eventThread，用于接收事件，并调度事件监听器Listener的执行。</w:t>
      </w:r>
    </w:p>
    <w:p>
      <w:r>
        <w:rPr>
          <w:rFonts w:hint="default"/>
        </w:rPr>
        <w:t>3、  连接到zookeeper服务器，同时将ZKClient自身作为默认的Watcher。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5" w:name="zkclient_flow_registerwatch"/>
      <w:bookmarkEnd w:id="5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为节点注册Watcher</w:t>
      </w:r>
    </w:p>
    <w:p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FFFFF"/>
        </w:rPr>
        <w:t>      </w:t>
      </w:r>
      <w:r>
        <w:rPr>
          <w:rFonts w:hint="default"/>
        </w:rPr>
        <w:t xml:space="preserve"> ZooKeeper的三个方法：getData、getChildren、exists，ZKClient都提供了相应的代理方法。就拿exists来看：</w:t>
      </w:r>
    </w:p>
    <w:p>
      <w:r>
        <w:rPr>
          <w:rFonts w:hint="default"/>
        </w:rPr>
        <w:t> </w:t>
      </w:r>
      <w:r>
        <w:rPr>
          <w:rFonts w:hint="default"/>
        </w:rPr>
        <w:drawing>
          <wp:inline distT="0" distB="0" distL="114300" distR="114300">
            <wp:extent cx="5953125" cy="2238375"/>
            <wp:effectExtent l="0" t="0" r="9525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可以看到，是否注册watcher，由hasListeners(path)来决定的。</w:t>
      </w:r>
    </w:p>
    <w:p>
      <w:r>
        <w:rPr>
          <w:rFonts w:hint="default"/>
        </w:rPr>
        <w:t> </w:t>
      </w:r>
      <w:r>
        <w:rPr>
          <w:rFonts w:hint="default"/>
        </w:rPr>
        <w:drawing>
          <wp:inline distT="0" distB="0" distL="114300" distR="114300">
            <wp:extent cx="6048375" cy="20478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hasListeners就是看有没有与该数据节点绑定的listener。</w:t>
      </w:r>
    </w:p>
    <w:p>
      <w:r>
        <w:rPr>
          <w:rFonts w:hint="default"/>
        </w:rPr>
        <w:t> </w:t>
      </w:r>
    </w:p>
    <w:p>
      <w:r>
        <w:rPr>
          <w:rFonts w:hint="default"/>
        </w:rPr>
        <w:t>所以呢，默认情况下，都会自动的为指定的path注册watcher，并且是默认的watcher（ZKClient）。怎么才能让hasListeners判定值为true呢，也就是怎么才能为path绑定Listener呢？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ZKClient提供了订阅功能：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95725" cy="138112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r>
        <w:rPr>
          <w:rFonts w:hint="default"/>
        </w:rPr>
        <w:t>一个新建的会话，只需要在取得响应的数据节点后，调用subscribteXxx就可以订阅上相应的事件了。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6" w:name="zkclient_flow_change"/>
      <w:bookmarkEnd w:id="6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ZooKeeper的变更操作</w:t>
      </w:r>
    </w:p>
    <w:p>
      <w:r>
        <w:rPr>
          <w:rFonts w:hint="default"/>
        </w:rPr>
        <w:t>Zookeeper中提供的变更操作有：节点的创建、删除，节点数据的修改。</w:t>
      </w:r>
    </w:p>
    <w:p>
      <w:r>
        <w:rPr>
          <w:rFonts w:hint="default"/>
        </w:rPr>
        <w:t>创建操作，数据节点分为四种，ZKClient分别为他们提供了相应的代理：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14750" cy="3295650"/>
            <wp:effectExtent l="0" t="0" r="0" b="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删除节点的操作：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95500" cy="4191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修改节点数据的操作：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71900" cy="809625"/>
            <wp:effectExtent l="0" t="0" r="0" b="9525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 </w:t>
      </w:r>
    </w:p>
    <w:p>
      <w:r>
        <w:rPr>
          <w:rFonts w:hint="default"/>
        </w:rPr>
        <w:t>writeDataReturnStat（）：写数据并返回数据的状态。</w:t>
      </w:r>
    </w:p>
    <w:p>
      <w:r>
        <w:rPr>
          <w:rFonts w:hint="default"/>
        </w:rPr>
        <w:t>updateDataSerialized（）：修改已序列化的数据。执行过程是：先读取数据，然后使用DataUpdater对数据修改，最后调用writeData将修改后的数据发送给服务端。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7" w:name="zkclient_flow_handlechange"/>
      <w:bookmarkEnd w:id="7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客户端处理变更</w:t>
      </w:r>
    </w:p>
    <w:p>
      <w:r>
        <w:rPr>
          <w:rFonts w:hint="default" w:ascii="Verdana" w:hAnsi="Verdana" w:cs="Verdana"/>
          <w:i w:val="0"/>
          <w:caps w:val="0"/>
          <w:color w:val="333333"/>
          <w:spacing w:val="0"/>
          <w:szCs w:val="21"/>
          <w:shd w:val="clear" w:fill="FFFFFF"/>
        </w:rPr>
        <w:t>    </w:t>
      </w:r>
      <w:r>
        <w:rPr>
          <w:rFonts w:hint="default"/>
        </w:rPr>
        <w:t>   前面已经知道，ZKClient是默认的Watcher，并且在为各个数据节点注册的Watcher都是这个默认的Watcher。那么该是如何将各种事件通知给相应的Listener呢？</w:t>
      </w:r>
    </w:p>
    <w:p>
      <w:r>
        <w:rPr>
          <w:rFonts w:hint="default"/>
        </w:rPr>
        <w:t>处理过程大致可以概括为下面的步骤：</w:t>
      </w:r>
    </w:p>
    <w:p>
      <w:r>
        <w:rPr>
          <w:rFonts w:hint="default"/>
        </w:rPr>
        <w:t>1、判断变更类型：变更类型分为State变更、ChildNode变更（创建子节点、删除子节点、修改子节点数据）、NodeData变更（创建指定node，删除节点，节点数据变更）。</w:t>
      </w:r>
    </w:p>
    <w:p>
      <w:r>
        <w:rPr>
          <w:rFonts w:hint="default"/>
        </w:rPr>
        <w:t>2、取出与path关联的Listeners，并为每一个Listener创建一个ZKEvent，将ZkEvent交给ZkEventThread处理。</w:t>
      </w:r>
    </w:p>
    <w:p>
      <w:r>
        <w:rPr>
          <w:rFonts w:hint="default"/>
        </w:rPr>
        <w:t>3、ZkEventThread线程，拿到ZkEvent后，只需要调用ZkEvent的run方法进行处理。</w:t>
      </w:r>
    </w:p>
    <w:p>
      <w:r>
        <w:rPr>
          <w:rFonts w:hint="default"/>
        </w:rPr>
        <w:t> </w:t>
      </w:r>
    </w:p>
    <w:p>
      <w:r>
        <w:rPr>
          <w:rFonts w:hint="default"/>
        </w:rPr>
        <w:t>从这里也可以知道，具体的怎么如何调用Listener，还要依赖于ZkEvent的run()实现了。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color w:val="000000"/>
          <w:sz w:val="21"/>
          <w:szCs w:val="21"/>
        </w:rPr>
      </w:pPr>
      <w:bookmarkStart w:id="8" w:name="zkclient_flow_serialize"/>
      <w:bookmarkEnd w:id="8"/>
      <w:r>
        <w:rPr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序列化处理</w:t>
      </w:r>
    </w:p>
    <w:p>
      <w:r>
        <w:rPr>
          <w:rFonts w:hint="default"/>
        </w:rPr>
        <w:t>ZooKeeper中，会涉及到序列化、反序列化的操作有两种：getData、setData。在ZKClient中，分别用readData、writeData来替代了。</w:t>
      </w:r>
    </w:p>
    <w:p>
      <w:r>
        <w:rPr>
          <w:rFonts w:hint="default"/>
        </w:rPr>
        <w:t>对于readData：先调用zookeeper的getData，然后进行使用ZKSerializer进行反序列化工作。</w:t>
      </w:r>
    </w:p>
    <w:p>
      <w:r>
        <w:rPr>
          <w:rFonts w:hint="default"/>
        </w:rPr>
        <w:t>对于writeData：先使用ZKSerializer将对象序列化后，再调用zookeeper的setData。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</w:pPr>
      <w:r>
        <w:rPr>
          <w:rFonts w:hint="eastAsia"/>
        </w:rPr>
        <w:t>注册监听</w:t>
      </w:r>
    </w:p>
    <w:p>
      <w:pPr>
        <w:rPr>
          <w:rFonts w:hint="eastAsia"/>
        </w:rPr>
      </w:pPr>
      <w:r>
        <w:rPr>
          <w:rFonts w:hint="eastAsia"/>
        </w:rPr>
        <w:t>在ZkClient中客户端可以通过注册相关的事件监听来实现对Zookeeper服务端时间的订阅。其中ZkClient提供的监听事件接口有以下几种：</w:t>
      </w:r>
    </w:p>
    <w:tbl>
      <w:tblPr>
        <w:tblStyle w:val="9"/>
        <w:tblW w:w="14004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4"/>
        <w:gridCol w:w="3918"/>
        <w:gridCol w:w="7642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接口类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注册监听方法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解除监听方法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IZkChildListener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ZkClient的subscribeChildChanges方法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ZkClient的unsubscribeChildChanges方法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IZkDataListener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ZkClient的subscribeDataChanges方法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ZkClient的subscribeChildChanges方法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44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IZkStateListener</w:t>
            </w:r>
          </w:p>
        </w:tc>
        <w:tc>
          <w:tcPr>
            <w:tcW w:w="3918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ZkClient的subscribeStateChanges方法</w:t>
            </w:r>
          </w:p>
        </w:tc>
        <w:tc>
          <w:tcPr>
            <w:tcW w:w="76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ZkClient的unsubscribeStateChanges方法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其中ZkClient还提供了一个unsubscribeAll方法，来解除所有监听。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31"/>
          <w:szCs w:val="31"/>
        </w:rPr>
      </w:pPr>
      <w:bookmarkStart w:id="9" w:name="zkclient_howto_solve"/>
      <w:bookmarkEnd w:id="9"/>
      <w:r>
        <w:rPr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ZkClient如何解决使用ZooKeeper客户端遇到的问题的呢？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r>
        <w:rPr>
          <w:rFonts w:hint="default"/>
        </w:rPr>
        <w:t>Watcher自动重注册：这个要是依赖于hasListeners（）的判断，来决定是否再次注册。如果对此有不清晰的，可以看上面的流程处理的说明</w:t>
      </w:r>
    </w:p>
    <w:p>
      <w:r>
        <w:rPr>
          <w:rFonts w:hint="default"/>
        </w:rPr>
        <w:t>       Session失效重连：如果发现会话过期，就先关闭已有连接，再重新建立连接。</w:t>
      </w:r>
    </w:p>
    <w:p>
      <w:r>
        <w:rPr>
          <w:rFonts w:hint="default"/>
        </w:rPr>
        <w:t>       异常处理：对比ZooKeeper和ZKClient，就可以发现ZooKeeper的所有操作都是抛异常的，而ZKClient的所有操作，都不会抛异常的。在发生异常时，它或做日志，或返回空，或做相应的Listener调用。</w:t>
      </w:r>
    </w:p>
    <w:p/>
    <w:p>
      <w:r>
        <w:rPr>
          <w:rFonts w:hint="default"/>
        </w:rPr>
        <w:t>相比于ZooKeeper官方客户端，使用ZKClient时，只需要关注实际的Listener实现即可。所以这个客户端，还是推荐大家使用的。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6F60"/>
    <w:rsid w:val="035441C0"/>
    <w:rsid w:val="0F6330C2"/>
    <w:rsid w:val="105F6B1B"/>
    <w:rsid w:val="106C3B40"/>
    <w:rsid w:val="12D75778"/>
    <w:rsid w:val="165478BB"/>
    <w:rsid w:val="18122C27"/>
    <w:rsid w:val="19191156"/>
    <w:rsid w:val="1E4A58B8"/>
    <w:rsid w:val="23123024"/>
    <w:rsid w:val="243D1304"/>
    <w:rsid w:val="26F26064"/>
    <w:rsid w:val="27B2394C"/>
    <w:rsid w:val="2A0A255F"/>
    <w:rsid w:val="2C8E6475"/>
    <w:rsid w:val="2E3A4DD4"/>
    <w:rsid w:val="2F2478AB"/>
    <w:rsid w:val="2FA97895"/>
    <w:rsid w:val="30754756"/>
    <w:rsid w:val="30C05E3F"/>
    <w:rsid w:val="33FE7BA8"/>
    <w:rsid w:val="33FF570A"/>
    <w:rsid w:val="36437616"/>
    <w:rsid w:val="36A41280"/>
    <w:rsid w:val="38460316"/>
    <w:rsid w:val="4154621B"/>
    <w:rsid w:val="41D06008"/>
    <w:rsid w:val="435D151D"/>
    <w:rsid w:val="442526A5"/>
    <w:rsid w:val="4AC801B2"/>
    <w:rsid w:val="4BFB0A9A"/>
    <w:rsid w:val="4DF43177"/>
    <w:rsid w:val="4F2F714E"/>
    <w:rsid w:val="508D4C3C"/>
    <w:rsid w:val="562171F6"/>
    <w:rsid w:val="58112EE2"/>
    <w:rsid w:val="59E209C7"/>
    <w:rsid w:val="5FD8767A"/>
    <w:rsid w:val="67C20ABF"/>
    <w:rsid w:val="6D6D3688"/>
    <w:rsid w:val="704758F2"/>
    <w:rsid w:val="71DA14A9"/>
    <w:rsid w:val="736B1950"/>
    <w:rsid w:val="75514276"/>
    <w:rsid w:val="7A63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2017-12-05T14:18:06Z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