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675" w:after="675"/>
        <w:ind w:left="1500" w:right="1500" w:hanging="0"/>
        <w:jc w:val="center"/>
        <w:rPr>
          <w:highlight w:val="white"/>
        </w:rPr>
      </w:pPr>
      <w:r>
        <w:rPr>
          <w:b/>
          <w:sz w:val="45"/>
          <w:highlight w:val="white"/>
        </w:rPr>
        <w:t xml:space="preserve">Nginx </w:t>
      </w:r>
      <w:r>
        <w:rPr>
          <w:b/>
          <w:sz w:val="45"/>
          <w:highlight w:val="white"/>
        </w:rPr>
        <w:t xml:space="preserve">核心模块与配置实践 </w:t>
      </w:r>
    </w:p>
    <w:p>
      <w:pPr>
        <w:pStyle w:val="TextBody"/>
        <w:spacing w:lineRule="auto" w:line="408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课程概要：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lineRule="auto" w:line="408"/>
        <w:ind w:left="707" w:hanging="283"/>
        <w:rPr>
          <w:color w:val="FE2C23"/>
          <w:highlight w:val="white"/>
        </w:rPr>
      </w:pPr>
      <w:r>
        <w:rPr>
          <w:color w:val="FE2C23"/>
          <w:highlight w:val="white"/>
        </w:rPr>
        <w:t>Nginx</w:t>
      </w:r>
      <w:r>
        <w:rPr>
          <w:color w:val="FE2C23"/>
          <w:highlight w:val="white"/>
        </w:rPr>
        <w:t>服务搭建与基础演示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lineRule="auto" w:line="408"/>
        <w:ind w:left="707" w:hanging="283"/>
        <w:rPr>
          <w:color w:val="FF9900"/>
          <w:highlight w:val="white"/>
        </w:rPr>
      </w:pPr>
      <w:r>
        <w:rPr>
          <w:color w:val="FF9900"/>
          <w:highlight w:val="white"/>
        </w:rPr>
        <w:t xml:space="preserve">upstream </w:t>
      </w:r>
      <w:r>
        <w:rPr>
          <w:color w:val="FF9900"/>
          <w:highlight w:val="white"/>
        </w:rPr>
        <w:t xml:space="preserve">与 </w:t>
      </w:r>
      <w:r>
        <w:rPr>
          <w:color w:val="FF9900"/>
          <w:highlight w:val="white"/>
        </w:rPr>
        <w:t xml:space="preserve">location </w:t>
      </w:r>
      <w:r>
        <w:rPr>
          <w:color w:val="FF9900"/>
          <w:highlight w:val="white"/>
        </w:rPr>
        <w:t>参数与案例讲解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lineRule="auto" w:line="408"/>
        <w:ind w:left="707" w:hanging="283"/>
        <w:rPr>
          <w:color w:val="4DA8EE"/>
          <w:highlight w:val="white"/>
        </w:rPr>
      </w:pPr>
      <w:r>
        <w:rPr>
          <w:color w:val="4DA8EE"/>
          <w:highlight w:val="white"/>
        </w:rPr>
        <w:t>动静分离方案实战</w:t>
      </w:r>
    </w:p>
    <w:p>
      <w:pPr>
        <w:pStyle w:val="TextBody"/>
        <w:spacing w:lineRule="auto" w:line="408"/>
        <w:rPr/>
      </w:pPr>
      <w:r>
        <w:rPr/>
      </w:r>
    </w:p>
    <w:p>
      <w:pPr>
        <w:pStyle w:val="Heading2"/>
        <w:numPr>
          <w:ilvl w:val="1"/>
          <w:numId w:val="4"/>
        </w:numPr>
        <w:tabs>
          <w:tab w:val="left" w:pos="0" w:leader="none"/>
        </w:tabs>
        <w:spacing w:lineRule="auto" w:line="408"/>
        <w:ind w:left="1414" w:hanging="283"/>
        <w:rPr>
          <w:color w:val="FE2C23"/>
          <w:highlight w:val="white"/>
        </w:rPr>
      </w:pPr>
      <w:r>
        <w:rPr>
          <w:color w:val="FE2C23"/>
          <w:sz w:val="22"/>
          <w:highlight w:val="white"/>
        </w:rPr>
        <w:t>Nginx</w:t>
      </w:r>
      <w:r>
        <w:rPr>
          <w:color w:val="FE2C23"/>
          <w:sz w:val="22"/>
          <w:highlight w:val="white"/>
        </w:rPr>
        <w:t>服务搭建与基础演示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highlight w:val="white"/>
        </w:rPr>
        <w:t xml:space="preserve">Nginx </w:t>
      </w:r>
      <w:r>
        <w:rPr>
          <w:b/>
          <w:color w:val="333333"/>
          <w:highlight w:val="white"/>
        </w:rPr>
        <w:t>安装与普通演示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jc w:val="center"/>
        <w:rPr/>
      </w:pPr>
      <w:hyperlink r:id="rId2">
        <w:r>
          <w:rPr>
            <w:rStyle w:val="InternetLink"/>
            <w:color w:val="333333"/>
            <w:highlight w:val="white"/>
          </w:rPr>
          <w:t>pcre-8.35.tar.gz</w:t>
        </w:r>
      </w:hyperlink>
    </w:p>
    <w:p>
      <w:pPr>
        <w:pStyle w:val="TextBody"/>
        <w:spacing w:lineRule="auto" w:line="408" w:before="0" w:after="0"/>
        <w:jc w:val="center"/>
        <w:rPr/>
      </w:pPr>
      <w:hyperlink r:id="rId3">
        <w:r>
          <w:rPr>
            <w:rStyle w:val="InternetLink"/>
            <w:color w:val="333333"/>
            <w:highlight w:val="white"/>
          </w:rPr>
          <w:t>nginx-1.6.2.tar.gz</w:t>
        </w:r>
      </w:hyperlink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#=================</w:t>
      </w:r>
      <w:r>
        <w:rPr>
          <w:rStyle w:val="SourceText"/>
          <w:color w:val="333333"/>
          <w:highlight w:val="white"/>
        </w:rPr>
        <w:t>环境安装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 xml:space="preserve">yum </w:t>
      </w:r>
      <w:r>
        <w:rPr>
          <w:rStyle w:val="SourceText"/>
          <w:color w:val="333333"/>
          <w:highlight w:val="white"/>
        </w:rPr>
        <w:t>-y install make zlib zlib-devel gcc-c++ libtool openssl openssl-devel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 xml:space="preserve">#=================pcre </w:t>
      </w:r>
      <w:r>
        <w:rPr>
          <w:rStyle w:val="SourceText"/>
          <w:color w:val="333333"/>
          <w:highlight w:val="white"/>
        </w:rPr>
        <w:t>安装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>tar zxvf pcre</w:t>
      </w:r>
      <w:r>
        <w:rPr>
          <w:rStyle w:val="SourceText"/>
          <w:color w:val="333333"/>
          <w:highlight w:val="white"/>
        </w:rPr>
        <w:t>-8.35.tar.gz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>./</w:t>
      </w:r>
      <w:r>
        <w:rPr>
          <w:rStyle w:val="SourceText"/>
          <w:color w:val="333333"/>
          <w:highlight w:val="white"/>
        </w:rPr>
        <w:t>configure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 xml:space="preserve">make </w:t>
      </w:r>
      <w:r>
        <w:rPr>
          <w:rStyle w:val="SourceText"/>
          <w:color w:val="333333"/>
          <w:highlight w:val="white"/>
        </w:rPr>
        <w:t>&amp;&amp; make install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pcre-config --prefix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 xml:space="preserve">#=================nginx </w:t>
      </w:r>
      <w:r>
        <w:rPr>
          <w:rStyle w:val="SourceText"/>
          <w:color w:val="333333"/>
          <w:highlight w:val="white"/>
        </w:rPr>
        <w:t>安装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>tar zxvf nginx</w:t>
      </w:r>
      <w:r>
        <w:rPr>
          <w:rStyle w:val="SourceText"/>
          <w:color w:val="333333"/>
          <w:highlight w:val="white"/>
        </w:rPr>
        <w:t>-1.6.2.tar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../</w:t>
      </w:r>
      <w:r>
        <w:rPr>
          <w:rStyle w:val="SourceText"/>
          <w:color w:val="333333"/>
          <w:sz w:val="18"/>
          <w:highlight w:val="white"/>
        </w:rPr>
        <w:t>configure --prefix=/root/svr/nginx --with-http_stub_status_module --with-http_ssl_module --with-pcre=/usr/local/src/pcre-8.35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>make &amp;&amp; make install</w:t>
      </w:r>
      <w:r>
        <w:rPr>
          <w:rStyle w:val="SourceText"/>
          <w:color w:val="333333"/>
          <w:highlight w:val="white"/>
        </w:rPr>
        <w:t xml:space="preserve">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 xml:space="preserve">cd </w:t>
      </w:r>
      <w:r>
        <w:rPr>
          <w:rStyle w:val="SourceText"/>
          <w:color w:val="333333"/>
          <w:sz w:val="18"/>
          <w:highlight w:val="white"/>
        </w:rPr>
        <w:t>/root/svr/nginx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./sbin/nginx -t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#===========</w:t>
      </w:r>
      <w:r>
        <w:rPr>
          <w:rStyle w:val="SourceText"/>
          <w:color w:val="333333"/>
          <w:highlight w:val="white"/>
        </w:rPr>
        <w:t>模块添加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wget http://wiki.nginx.org/images/7/78/Nginx_upstream_hash-0.3.tar.gz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b/>
          <w:color w:val="2B2B2B"/>
          <w:sz w:val="22"/>
          <w:highlight w:val="white"/>
        </w:rPr>
      </w:pPr>
      <w:r>
        <w:rPr>
          <w:b/>
          <w:color w:val="2B2B2B"/>
          <w:sz w:val="22"/>
          <w:highlight w:val="white"/>
        </w:rPr>
        <w:t>可能出现的错误</w:t>
      </w:r>
    </w:p>
    <w:p>
      <w:pPr>
        <w:pStyle w:val="TextBody"/>
        <w:spacing w:lineRule="auto" w:line="408" w:before="0" w:after="0"/>
        <w:rPr>
          <w:b/>
          <w:color w:val="2B2B2B"/>
          <w:sz w:val="22"/>
          <w:highlight w:val="white"/>
        </w:rPr>
      </w:pPr>
      <w:r>
        <w:rPr>
          <w:b/>
          <w:color w:val="2B2B2B"/>
          <w:sz w:val="22"/>
          <w:highlight w:val="white"/>
        </w:rPr>
        <w:t>error while loading shared libraries: libpcre.so.1</w:t>
      </w:r>
    </w:p>
    <w:p>
      <w:pPr>
        <w:pStyle w:val="TextBody"/>
        <w:spacing w:lineRule="auto" w:line="408" w:before="0" w:after="0"/>
        <w:rPr>
          <w:b/>
          <w:color w:val="2B2B2B"/>
          <w:sz w:val="22"/>
          <w:highlight w:val="white"/>
        </w:rPr>
      </w:pPr>
      <w:r>
        <w:rPr>
          <w:b/>
          <w:color w:val="2B2B2B"/>
          <w:sz w:val="22"/>
          <w:highlight w:val="white"/>
        </w:rPr>
        <w:t>解决办法：添加软链接</w:t>
      </w:r>
    </w:p>
    <w:p>
      <w:pPr>
        <w:pStyle w:val="TextBody"/>
        <w:spacing w:lineRule="auto" w:line="408" w:before="0" w:after="0"/>
        <w:rPr>
          <w:b/>
          <w:color w:val="2B2B2B"/>
          <w:sz w:val="22"/>
          <w:highlight w:val="white"/>
        </w:rPr>
      </w:pPr>
      <w:r>
        <w:rPr>
          <w:b/>
          <w:color w:val="2B2B2B"/>
          <w:sz w:val="22"/>
          <w:highlight w:val="white"/>
        </w:rPr>
        <w:t>ln -s /usr/local/lib/libpcre.so.1 /lib64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负载均衡基础演示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搭建演示环境，两个</w:t>
      </w:r>
      <w:r>
        <w:rPr>
          <w:color w:val="333333"/>
          <w:highlight w:val="white"/>
        </w:rPr>
        <w:t>WEB</w:t>
      </w:r>
      <w:r>
        <w:rPr>
          <w:color w:val="333333"/>
          <w:highlight w:val="white"/>
        </w:rPr>
        <w:t>服务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配置 </w:t>
      </w:r>
      <w:r>
        <w:rPr>
          <w:color w:val="333333"/>
          <w:highlight w:val="white"/>
        </w:rPr>
        <w:t>upstream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配置 </w:t>
      </w:r>
      <w:r>
        <w:rPr>
          <w:color w:val="333333"/>
          <w:highlight w:val="white"/>
        </w:rPr>
        <w:t>proxy_pass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演示负载均衡</w:t>
      </w:r>
    </w:p>
    <w:p>
      <w:pPr>
        <w:pStyle w:val="Heading2"/>
        <w:numPr>
          <w:ilvl w:val="1"/>
          <w:numId w:val="5"/>
        </w:numPr>
        <w:tabs>
          <w:tab w:val="left" w:pos="0" w:leader="none"/>
        </w:tabs>
        <w:spacing w:lineRule="auto" w:line="408"/>
        <w:ind w:left="1414" w:hanging="283"/>
        <w:rPr>
          <w:color w:val="FF9900"/>
          <w:highlight w:val="white"/>
        </w:rPr>
      </w:pPr>
      <w:r>
        <w:rPr>
          <w:color w:val="FF9900"/>
          <w:sz w:val="22"/>
          <w:highlight w:val="white"/>
        </w:rPr>
        <w:t xml:space="preserve">upstream </w:t>
      </w:r>
      <w:r>
        <w:rPr>
          <w:color w:val="FF9900"/>
          <w:sz w:val="22"/>
          <w:highlight w:val="white"/>
        </w:rPr>
        <w:t xml:space="preserve">与 </w:t>
      </w:r>
      <w:r>
        <w:rPr>
          <w:color w:val="FF9900"/>
          <w:sz w:val="22"/>
          <w:highlight w:val="white"/>
        </w:rPr>
        <w:t xml:space="preserve">location </w:t>
      </w:r>
      <w:r>
        <w:rPr>
          <w:color w:val="FF9900"/>
          <w:sz w:val="22"/>
          <w:highlight w:val="white"/>
        </w:rPr>
        <w:t>参数与案例讲解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highlight w:val="white"/>
        </w:rPr>
        <w:t xml:space="preserve">upstream </w:t>
      </w:r>
      <w:r>
        <w:rPr>
          <w:b/>
          <w:color w:val="333333"/>
          <w:highlight w:val="white"/>
        </w:rPr>
        <w:t>参数</w:t>
      </w:r>
    </w:p>
    <w:p>
      <w:pPr>
        <w:pStyle w:val="TextBody"/>
        <w:spacing w:lineRule="auto" w:line="408" w:before="0" w:after="0"/>
        <w:rPr/>
      </w:pPr>
      <w:r>
        <w:rPr/>
      </w:r>
    </w:p>
    <w:tbl>
      <w:tblPr>
        <w:tblW w:w="1788" w:type="dxa"/>
        <w:jc w:val="left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</w:tblPr>
      <w:tblGrid>
        <w:gridCol w:w="976"/>
        <w:gridCol w:w="812"/>
      </w:tblGrid>
      <w:tr>
        <w:trPr/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描述</w:t>
            </w:r>
          </w:p>
        </w:tc>
      </w:tr>
      <w:tr>
        <w:trPr/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service</w:t>
            </w:r>
          </w:p>
        </w:tc>
        <w:tc>
          <w:tcPr>
            <w:tcW w:w="8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反向服务地址 加端口</w:t>
            </w:r>
          </w:p>
        </w:tc>
      </w:tr>
      <w:tr>
        <w:trPr/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weight</w:t>
            </w:r>
          </w:p>
        </w:tc>
        <w:tc>
          <w:tcPr>
            <w:tcW w:w="8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权重</w:t>
            </w:r>
          </w:p>
        </w:tc>
      </w:tr>
      <w:tr>
        <w:trPr/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max_fails</w:t>
            </w:r>
          </w:p>
        </w:tc>
        <w:tc>
          <w:tcPr>
            <w:tcW w:w="8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失败多少次 认为主机已挂掉则，踢出</w:t>
            </w:r>
          </w:p>
        </w:tc>
      </w:tr>
      <w:tr>
        <w:trPr/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fail_timeout</w:t>
            </w:r>
          </w:p>
        </w:tc>
        <w:tc>
          <w:tcPr>
            <w:tcW w:w="8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踢出后重新探测时间</w:t>
            </w:r>
          </w:p>
        </w:tc>
      </w:tr>
      <w:tr>
        <w:trPr/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backup</w:t>
            </w:r>
          </w:p>
        </w:tc>
        <w:tc>
          <w:tcPr>
            <w:tcW w:w="8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备用服务</w:t>
            </w:r>
          </w:p>
        </w:tc>
      </w:tr>
      <w:tr>
        <w:trPr/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max_conns</w:t>
            </w:r>
          </w:p>
        </w:tc>
        <w:tc>
          <w:tcPr>
            <w:tcW w:w="8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允许最大连接数</w:t>
            </w:r>
          </w:p>
        </w:tc>
      </w:tr>
      <w:tr>
        <w:trPr/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slow_start</w:t>
            </w:r>
          </w:p>
        </w:tc>
        <w:tc>
          <w:tcPr>
            <w:tcW w:w="8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当节点恢复，不立即加入</w:t>
            </w:r>
          </w:p>
        </w:tc>
      </w:tr>
    </w:tbl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负载均衡算法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highlight w:val="white"/>
        </w:rPr>
        <w:t xml:space="preserve">ll+weight </w:t>
      </w:r>
      <w:r>
        <w:rPr>
          <w:b/>
          <w:color w:val="333333"/>
          <w:highlight w:val="white"/>
        </w:rPr>
        <w:t>默认的负载算法：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highlight w:val="white"/>
        </w:rPr>
        <w:t xml:space="preserve">ip_hash </w:t>
      </w:r>
      <w:r>
        <w:rPr>
          <w:color w:val="333333"/>
          <w:highlight w:val="white"/>
        </w:rPr>
        <w:t xml:space="preserve">: </w:t>
      </w:r>
      <w:r>
        <w:rPr>
          <w:color w:val="333333"/>
          <w:highlight w:val="white"/>
        </w:rPr>
        <w:t>基于</w:t>
      </w:r>
      <w:r>
        <w:rPr>
          <w:color w:val="333333"/>
          <w:highlight w:val="white"/>
        </w:rPr>
        <w:t xml:space="preserve">Hash </w:t>
      </w:r>
      <w:r>
        <w:rPr>
          <w:color w:val="333333"/>
          <w:highlight w:val="white"/>
        </w:rPr>
        <w:t xml:space="preserve">计算 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应用场景：保持</w:t>
      </w:r>
      <w:r>
        <w:rPr>
          <w:color w:val="333333"/>
          <w:highlight w:val="white"/>
        </w:rPr>
        <w:t xml:space="preserve">session </w:t>
      </w:r>
      <w:r>
        <w:rPr>
          <w:color w:val="333333"/>
          <w:highlight w:val="white"/>
        </w:rPr>
        <w:t>一至性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highlight w:val="white"/>
        </w:rPr>
        <w:t>url_hash: (</w:t>
      </w:r>
      <w:r>
        <w:rPr>
          <w:b/>
          <w:color w:val="333333"/>
          <w:highlight w:val="white"/>
        </w:rPr>
        <w:t>第三方</w:t>
      </w:r>
      <w:r>
        <w:rPr>
          <w:b/>
          <w:color w:val="333333"/>
          <w:highlight w:val="white"/>
        </w:rPr>
        <w:t xml:space="preserve">) 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应用场景：静态资源缓存</w:t>
      </w:r>
      <w:r>
        <w:rPr>
          <w:color w:val="333333"/>
          <w:sz w:val="22"/>
          <w:highlight w:val="white"/>
        </w:rPr>
        <w:t>,</w:t>
      </w:r>
      <w:r>
        <w:rPr>
          <w:color w:val="333333"/>
          <w:sz w:val="22"/>
          <w:highlight w:val="white"/>
        </w:rPr>
        <w:t>节约存储，加快速度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highlight w:val="white"/>
        </w:rPr>
        <w:t xml:space="preserve">least_conn </w:t>
      </w:r>
      <w:r>
        <w:rPr>
          <w:color w:val="333333"/>
          <w:highlight w:val="white"/>
        </w:rPr>
        <w:t>最少链接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0D0015"/>
          <w:highlight w:val="white"/>
        </w:rPr>
        <w:t>least_time</w:t>
      </w:r>
      <w:r>
        <w:rPr>
          <w:color w:val="0D0015"/>
          <w:highlight w:val="white"/>
        </w:rPr>
        <w:t xml:space="preserve"> </w:t>
      </w:r>
      <w:r>
        <w:rPr>
          <w:color w:val="0D0015"/>
          <w:highlight w:val="white"/>
        </w:rPr>
        <w:t>最小的响应时间</w:t>
      </w:r>
      <w:r>
        <w:rPr>
          <w:color w:val="0D0015"/>
          <w:highlight w:val="white"/>
        </w:rPr>
        <w:t>,</w:t>
      </w:r>
      <w:r>
        <w:rPr>
          <w:color w:val="0D0015"/>
          <w:highlight w:val="white"/>
        </w:rPr>
        <w:t>计算节点平均响应时间，然后取响应最快的那个，分配更高权重。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0D0015"/>
          <w:highlight w:val="white"/>
        </w:rPr>
      </w:pPr>
      <w:r>
        <w:rPr>
          <w:b/>
          <w:color w:val="0D0015"/>
          <w:highlight w:val="white"/>
        </w:rPr>
        <w:t xml:space="preserve">location </w:t>
      </w:r>
      <w:r>
        <w:rPr>
          <w:b/>
          <w:color w:val="0D0015"/>
          <w:highlight w:val="white"/>
        </w:rPr>
        <w:t>相关参数</w:t>
      </w:r>
    </w:p>
    <w:tbl>
      <w:tblPr>
        <w:tblW w:w="1788" w:type="dxa"/>
        <w:jc w:val="left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</w:tblPr>
      <w:tblGrid>
        <w:gridCol w:w="1788"/>
      </w:tblGrid>
      <w:tr>
        <w:trPr/>
        <w:tc>
          <w:tcPr>
            <w:tcW w:w="17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root</w:t>
            </w:r>
          </w:p>
        </w:tc>
      </w:tr>
      <w:tr>
        <w:trPr/>
        <w:tc>
          <w:tcPr>
            <w:tcW w:w="17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index</w:t>
            </w:r>
          </w:p>
        </w:tc>
      </w:tr>
      <w:tr>
        <w:trPr/>
        <w:tc>
          <w:tcPr>
            <w:tcW w:w="17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proxy_set_header</w:t>
            </w:r>
          </w:p>
        </w:tc>
      </w:tr>
      <w:tr>
        <w:trPr/>
        <w:tc>
          <w:tcPr>
            <w:tcW w:w="17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proxy_pass</w:t>
            </w:r>
          </w:p>
        </w:tc>
      </w:tr>
    </w:tbl>
    <w:p>
      <w:pPr>
        <w:pStyle w:val="TextBody"/>
        <w:spacing w:lineRule="auto" w:line="408"/>
        <w:rPr/>
      </w:pPr>
      <w:r>
        <w:rPr/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lineRule="auto" w:line="408"/>
        <w:ind w:left="707" w:hanging="283"/>
        <w:rPr>
          <w:color w:val="4DA8EE"/>
          <w:highlight w:val="white"/>
        </w:rPr>
      </w:pPr>
      <w:r>
        <w:rPr>
          <w:color w:val="4DA8EE"/>
          <w:sz w:val="22"/>
          <w:highlight w:val="white"/>
        </w:rPr>
        <w:t>动静分离方案实战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案例：动静分离实现</w:t>
      </w:r>
    </w:p>
    <w:p>
      <w:pPr>
        <w:pStyle w:val="TextBody"/>
        <w:spacing w:lineRule="auto" w:line="408"/>
        <w:rPr/>
      </w:pPr>
      <w:r>
        <w:rPr/>
      </w:r>
    </w:p>
    <w:p>
      <w:pPr>
        <w:pStyle w:val="TextBody"/>
        <w:spacing w:lineRule="auto" w:line="408" w:before="0" w:after="283"/>
        <w:rPr>
          <w:color w:val="333333"/>
          <w:highlight w:val="white"/>
        </w:rPr>
      </w:pPr>
      <w:r>
        <w:rPr>
          <w:color w:val="333333"/>
          <w:highlight w:val="white"/>
        </w:rPr>
        <w:br/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ple-system">
    <w:altName w:val="BlinkMacSystemFont"/>
    <w:charset w:val="00"/>
    <w:family w:val="auto"/>
    <w:pitch w:val="default"/>
  </w:font>
  <w:font w:name="Thorndale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Albany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EmojiOne Color" w:cs="EmojiOne Color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before="0" w:after="0"/>
    </w:pPr>
    <w:rPr>
      <w:rFonts w:ascii="apple-system;BlinkMacSystemFont;PingFang SC;Helvetica;Tahoma;Arial;Hiragino Sans GB;Microsoft YaHei;微软雅黑;SimSun;宋体;Heiti;黑体;sans-serif" w:hAnsi="apple-system;BlinkMacSystemFont;PingFang SC;Helvetica;Tahoma;Arial;Hiragino Sans GB;Microsoft YaHei;微软雅黑;SimSun;宋体;Heiti;黑体;sans-serif" w:eastAsia="apple-system;BlinkMacSystemFont;PingFang SC;Helvetica;Tahoma;Arial;Hiragino Sans GB;Microsoft YaHei;微软雅黑;SimSun;宋体;Heiti;黑体;sans-serif" w:cs="apple-system;BlinkMacSystemFont;PingFang SC;Helvetica;Tahoma;Arial;Hiragino Sans GB;Microsoft YaHei;微软雅黑;SimSun;宋体;Heiti;黑体;sans-serif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keepLines/>
      <w:widowControl/>
      <w:bidi w:val="0"/>
      <w:spacing w:lineRule="auto" w:line="480" w:before="346" w:after="331"/>
      <w:jc w:val="left"/>
    </w:pPr>
    <w:rPr>
      <w:rFonts w:ascii="Thorndale" w:hAnsi="Thorndale"/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keepLines/>
      <w:widowControl/>
      <w:bidi w:val="0"/>
      <w:spacing w:lineRule="auto" w:line="415" w:before="259" w:after="259"/>
      <w:jc w:val="left"/>
      <w:outlineLvl w:val="1"/>
      <w:outlineLvl w:val="1"/>
    </w:pPr>
    <w:rPr>
      <w:rFonts w:ascii="Liberation Serif" w:hAnsi="Liberation Serif" w:eastAsia="EmojiOne Color" w:cs="EmojiOne Color"/>
      <w:b/>
      <w:bCs/>
      <w:sz w:val="30"/>
      <w:szCs w:val="30"/>
    </w:rPr>
  </w:style>
  <w:style w:type="paragraph" w:styleId="Heading3">
    <w:name w:val="Heading 3"/>
    <w:basedOn w:val="Heading"/>
    <w:next w:val="TextBody"/>
    <w:qFormat/>
    <w:pPr>
      <w:keepLines/>
      <w:widowControl/>
      <w:bidi w:val="0"/>
      <w:spacing w:lineRule="auto" w:line="415" w:before="259" w:after="259"/>
      <w:jc w:val="left"/>
      <w:outlineLvl w:val="2"/>
      <w:outlineLvl w:val="2"/>
    </w:pPr>
    <w:rPr>
      <w:rFonts w:ascii="Liberation Serif" w:hAnsi="Liberation Serif" w:eastAsia="EmojiOne Color" w:cs="EmojiOne Color"/>
      <w:b/>
      <w:bCs/>
      <w:sz w:val="24"/>
      <w:szCs w:val="2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EmojiOne Color" w:cs="Liberation Mono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>
      <w:keepLines/>
      <w:spacing w:lineRule="atLeast" w:line="240"/>
    </w:pPr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Index">
    <w:name w:val="Index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">
    <w:name w:val="List"/>
    <w:basedOn w:val="TextBody"/>
    <w:pPr/>
    <w:rPr/>
  </w:style>
  <w:style w:type="paragraph" w:styleId="TextBody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styleId="TableHeading">
    <w:name w:val="Table Heading"/>
    <w:basedOn w:val="TableContents"/>
    <w:qFormat/>
    <w:pPr>
      <w:keepLines/>
      <w:suppressLineNumbers/>
      <w:spacing w:lineRule="atLeast" w:line="240"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n-shimo-attachment.qbox.me/rIgWPOGebjoiB2ME/pcre_8.35.tar.gz" TargetMode="External"/><Relationship Id="rId3" Type="http://schemas.openxmlformats.org/officeDocument/2006/relationships/hyperlink" Target="https://dn-shimo-attachment.qbox.me/O2P2K5efEiERrjo4/nginx_1.6.2.tar.gz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LibreOffice/5.2.6.2$Linux_X86_64 LibreOffice_project/a3100ed2409ebf1c212f5048fbe377c281438fdc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