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shimo normal"/>
        <w:jc w:val="left"/>
      </w:pPr>
      <w:r>
        <w:rPr>
          <w:b w:val="true"/>
        </w:rPr>
        <w:t>概要：</w:t>
      </w:r>
    </w:p>
    <w:p>
      <w:pPr>
        <w:pStyle w:val="shimo normal"/>
        <w:numPr>
          <w:ilvl w:val="0"/>
          <w:numId w:val="1"/>
        </w:numPr>
        <w:jc w:val="left"/>
        <w:rPr>
          <w:color w:val="ff0000"/>
        </w:rPr>
      </w:pPr>
      <w:r>
        <w:rPr>
          <w:b w:val="true"/>
          <w:color w:val="ff0000"/>
        </w:rPr>
        <w:t>JDBC调用拦截</w:t>
      </w:r>
    </w:p>
    <w:p>
      <w:pPr>
        <w:pStyle w:val="shimo normal"/>
        <w:numPr>
          <w:ilvl w:val="0"/>
          <w:numId w:val="1"/>
        </w:numPr>
        <w:jc w:val="left"/>
        <w:rPr>
          <w:color w:val="ff7800"/>
        </w:rPr>
      </w:pPr>
      <w:r>
        <w:rPr>
          <w:b w:val="true"/>
          <w:color w:val="ff7800"/>
        </w:rPr>
        <w:t>Http调用拦截</w:t>
      </w:r>
    </w:p>
    <w:p>
      <w:pPr>
        <w:pStyle w:val="shimo normal"/>
        <w:numPr>
          <w:ilvl w:val="0"/>
          <w:numId w:val="1"/>
        </w:numPr>
        <w:jc w:val="left"/>
        <w:rPr>
          <w:color w:val="4da8ee"/>
        </w:rPr>
      </w:pPr>
      <w:r>
        <w:rPr>
          <w:b w:val="true"/>
          <w:color w:val="4da8ee"/>
        </w:rPr>
        <w:t>Redis调用链拦截</w:t>
      </w:r>
    </w:p>
    <w:p>
      <w:pPr>
        <w:pStyle w:val="shimo normal"/>
        <w:jc w:val="left"/>
      </w:pPr>
    </w:p>
    <w:p>
      <w:pPr>
        <w:pStyle w:val="shimo heading 2"/>
        <w:spacing w:before="720"/>
        <w:jc w:val="left"/>
      </w:pPr>
      <w:r>
        <w:rPr>
          <w:b w:val="true"/>
          <w:color w:val="ff0000"/>
        </w:rPr>
        <w:t>一、JDBC调用拦截</w:t>
      </w:r>
    </w:p>
    <w:p>
      <w:pPr>
        <w:pStyle w:val="shimo normal"/>
        <w:pBdr>
          <w:top w:val="single"/>
        </w:pBdr>
        <w:jc w:val="left"/>
      </w:pPr>
      <w:r>
        <w:rPr>
          <w:b w:val="true"/>
        </w:rPr>
        <w:t>知识点：</w:t>
      </w:r>
    </w:p>
    <w:p>
      <w:pPr>
        <w:pStyle w:val="shimo normal"/>
        <w:numPr>
          <w:ilvl w:val="0"/>
          <w:numId w:val="2"/>
        </w:numPr>
        <w:jc w:val="left"/>
      </w:pPr>
      <w:r>
        <w:t>JDBC插桩目的</w:t>
      </w:r>
    </w:p>
    <w:p>
      <w:pPr>
        <w:pStyle w:val="shimo normal"/>
        <w:numPr>
          <w:ilvl w:val="0"/>
          <w:numId w:val="2"/>
        </w:numPr>
        <w:jc w:val="left"/>
      </w:pPr>
      <w:r>
        <w:t>JDBC插桩位置</w:t>
      </w:r>
    </w:p>
    <w:p>
      <w:pPr>
        <w:pStyle w:val="shimo normal"/>
        <w:numPr>
          <w:ilvl w:val="0"/>
          <w:numId w:val="2"/>
        </w:numPr>
        <w:jc w:val="left"/>
      </w:pPr>
      <w:r>
        <w:t>JDBC插桩机制</w:t>
      </w:r>
    </w:p>
    <w:p>
      <w:pPr>
        <w:pStyle w:val="shimo normal"/>
        <w:ind w:firstLine="420"/>
        <w:jc w:val="left"/>
      </w:pPr>
    </w:p>
    <w:p>
      <w:pPr>
        <w:pStyle w:val="shimo normal"/>
        <w:numPr>
          <w:ilvl w:val="0"/>
          <w:numId w:val="3"/>
        </w:numPr>
        <w:spacing w:line="360"/>
        <w:jc w:val="left"/>
      </w:pPr>
      <w:r>
        <w:rPr>
          <w:b w:val="true"/>
        </w:rPr>
        <w:t>JDBC插桩目的</w:t>
      </w:r>
    </w:p>
    <w:p>
      <w:pPr>
        <w:pStyle w:val="shimo normal"/>
        <w:numPr>
          <w:ilvl w:val="1"/>
          <w:numId w:val="3"/>
        </w:numPr>
        <w:spacing w:line="360"/>
        <w:jc w:val="left"/>
      </w:pPr>
      <w:r>
        <w:rPr>
          <w:b w:val="true"/>
        </w:rPr>
        <w:t>SQL语句、SQL参数、用了多长时间、SQL类型、结果集大小、返回字段、规范、Join次数</w:t>
      </w:r>
    </w:p>
    <w:p>
      <w:pPr>
        <w:pStyle w:val="shimo normal"/>
        <w:numPr>
          <w:ilvl w:val="1"/>
          <w:numId w:val="3"/>
        </w:numPr>
        <w:jc w:val="left"/>
      </w:pPr>
      <w:r>
        <w:t>拦截监听SQL语句</w:t>
      </w:r>
    </w:p>
    <w:p>
      <w:pPr>
        <w:pStyle w:val="shimo normal"/>
        <w:numPr>
          <w:ilvl w:val="1"/>
          <w:numId w:val="3"/>
        </w:numPr>
        <w:jc w:val="left"/>
      </w:pPr>
      <w:r>
        <w:t>找出慢查询语句</w:t>
      </w:r>
    </w:p>
    <w:p>
      <w:pPr>
        <w:pStyle w:val="shimo normal"/>
        <w:numPr>
          <w:ilvl w:val="1"/>
          <w:numId w:val="3"/>
        </w:numPr>
        <w:jc w:val="left"/>
      </w:pPr>
      <w:r>
        <w:t>...</w:t>
      </w:r>
    </w:p>
    <w:p>
      <w:pPr>
        <w:pStyle w:val="shimo normal"/>
        <w:jc w:val="left"/>
      </w:pPr>
      <w:r>
        <w:t>模型结构：</w:t>
      </w:r>
    </w:p>
    <w:tbl>
      <w:tblPr>
        <w:tblW w:w="8214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2747"/>
        <w:gridCol w:w="2733"/>
        <w:gridCol w:w="2733"/>
      </w:tblGrid>
      <w:tr>
        <w:trPr>
          <w:trHeight w:val="600"/>
        </w:trPr>
        <w:tc>
          <w:tcPr>
            <w:tcW w:w="2747"/>
            <w:shd w:fill="fde9d0"/>
            <w:vAlign w:val="center"/>
          </w:tcPr>
          <w:tcPr>
            <w:tcW w:w="4100" w:type="dxa"/>
          </w:tcPr>
          <w:p>
            <w:r>
              <w:t>字段</w:t>
            </w:r>
          </w:p>
        </w:tc>
        <w:tc>
          <w:tcPr>
            <w:tcW w:w="2733"/>
            <w:shd w:fill="fde9d0"/>
            <w:vAlign w:val="center"/>
          </w:tcPr>
          <w:tcPr>
            <w:tcW w:w="4080" w:type="dxa"/>
          </w:tcPr>
          <w:p>
            <w:r>
              <w:t>类型</w:t>
            </w:r>
          </w:p>
        </w:tc>
        <w:tc>
          <w:tcPr>
            <w:tcW w:w="2733"/>
            <w:shd w:fill="fde9d0"/>
            <w:vAlign w:val="center"/>
          </w:tcPr>
          <w:tcPr>
            <w:tcW w:w="4080" w:type="dxa"/>
          </w:tcPr>
          <w:p>
            <w:r>
              <w:t>描述</w:t>
            </w:r>
          </w:p>
        </w:tc>
      </w:tr>
      <w:tr>
        <w:trPr>
          <w:trHeight w:val="600"/>
        </w:trPr>
        <w:tc>
          <w:tcPr>
            <w:vAlign w:val="center"/>
          </w:tcPr>
          <w:tcPr>
            <w:tcW w:w="4100" w:type="dxa"/>
          </w:tcPr>
          <w:p>
            <w:r>
              <w:t>sql</w:t>
            </w:r>
          </w:p>
        </w:tc>
        <w:tc>
          <w:tcPr>
            <w:vAlign w:val="center"/>
          </w:tcPr>
          <w:tcPr>
            <w:tcW w:w="4080" w:type="dxa"/>
          </w:tcPr>
          <w:p>
            <w:r>
              <w:t>text</w:t>
            </w:r>
          </w:p>
        </w:tc>
        <w:tc>
          <w:tcPr>
            <w:vAlign w:val="center"/>
          </w:tcPr>
          <w:tcPr>
            <w:tcW w:w="4080" w:type="dxa"/>
          </w:tcPr>
          <w:p>
            <w:r>
              <w:t>sql语句</w:t>
            </w:r>
          </w:p>
        </w:tc>
      </w:tr>
      <w:tr>
        <w:trPr>
          <w:trHeight w:val="600"/>
        </w:trPr>
        <w:tc>
          <w:tcPr>
            <w:vAlign w:val="center"/>
          </w:tcPr>
          <w:tcPr>
            <w:tcW w:w="4100" w:type="dxa"/>
          </w:tcPr>
          <w:p>
            <w:r>
              <w:t>params</w:t>
            </w:r>
          </w:p>
        </w:tc>
        <w:tc>
          <w:tcPr>
            <w:vAlign w:val="center"/>
          </w:tcPr>
          <w:tcPr>
            <w:tcW w:w="4080" w:type="dxa"/>
          </w:tcPr>
          <w:p>
            <w:r>
              <w:t>json</w:t>
            </w:r>
          </w:p>
        </w:tc>
        <w:tc>
          <w:tcPr>
            <w:vAlign w:val="center"/>
          </w:tcPr>
          <w:tcPr>
            <w:tcW w:w="4080" w:type="dxa"/>
          </w:tcPr>
          <w:p>
            <w:r>
              <w:t>参数</w:t>
            </w:r>
          </w:p>
        </w:tc>
      </w:tr>
      <w:tr>
        <w:trPr>
          <w:trHeight w:val="600"/>
        </w:trPr>
        <w:tc>
          <w:tcPr>
            <w:vAlign w:val="top"/>
          </w:tcPr>
          <w:tcPr>
            <w:tcW w:w="4100" w:type="dxa"/>
          </w:tcPr>
          <w:p>
            <w:r>
              <w:rPr>
                <w:sz w:val="22"/>
              </w:rPr>
              <w:t>resultSize</w:t>
            </w:r>
          </w:p>
        </w:tc>
        <w:tc>
          <w:tcPr>
            <w:vAlign w:val="top"/>
          </w:tcPr>
          <w:tcPr>
            <w:tcW w:w="4080" w:type="dxa"/>
          </w:tcPr>
          <w:p>
            <w:r>
              <w:rPr>
                <w:sz w:val="22"/>
              </w:rPr>
              <w:t>int</w:t>
            </w:r>
          </w:p>
        </w:tc>
        <w:tc>
          <w:tcPr>
            <w:vAlign w:val="top"/>
          </w:tcPr>
          <w:tcPr>
            <w:tcW w:w="4080" w:type="dxa"/>
          </w:tcPr>
          <w:p>
            <w:r>
              <w:rPr>
                <w:sz w:val="22"/>
              </w:rPr>
              <w:t>结果大小</w:t>
            </w:r>
          </w:p>
        </w:tc>
      </w:tr>
      <w:tr>
        <w:trPr>
          <w:trHeight w:val="600"/>
        </w:trPr>
        <w:tc>
          <w:tcPr>
            <w:vAlign w:val="top"/>
          </w:tcPr>
          <w:tcPr>
            <w:tcW w:w="4100" w:type="dxa"/>
          </w:tcPr>
          <w:p>
            <w:r>
              <w:rPr>
                <w:sz w:val="22"/>
              </w:rPr>
              <w:t>url</w:t>
            </w:r>
          </w:p>
        </w:tc>
        <w:tc>
          <w:tcPr>
            <w:vAlign w:val="top"/>
          </w:tcPr>
          <w:tcPr>
            <w:tcW w:w="4080" w:type="dxa"/>
          </w:tcPr>
          <w:p>
            <w:r>
              <w:rPr>
                <w:sz w:val="22"/>
              </w:rPr>
              <w:t>varchar</w:t>
            </w:r>
          </w:p>
        </w:tc>
        <w:tc>
          <w:tcPr>
            <w:vAlign w:val="top"/>
          </w:tcPr>
          <w:tcPr>
            <w:tcW w:w="4080" w:type="dxa"/>
          </w:tcPr>
          <w:p>
            <w:r>
              <w:rPr>
                <w:sz w:val="22"/>
              </w:rPr>
              <w:t>数据库连接路径</w:t>
            </w:r>
          </w:p>
        </w:tc>
      </w:tr>
      <w:tr>
        <w:trPr>
          <w:trHeight w:val="600"/>
        </w:trPr>
        <w:tc>
          <w:tcPr>
            <w:vAlign w:val="top"/>
          </w:tcPr>
          <w:tcPr>
            <w:tcW w:w="4100" w:type="dxa"/>
          </w:tcPr>
          <w:p>
            <w:r>
              <w:rPr>
                <w:sz w:val="22"/>
              </w:rPr>
              <w:t>userName</w:t>
            </w:r>
          </w:p>
        </w:tc>
        <w:tc>
          <w:tcPr>
            <w:vAlign w:val="top"/>
          </w:tcPr>
          <w:tcPr>
            <w:tcW w:w="4080" w:type="dxa"/>
          </w:tcPr>
          <w:p>
            <w:r>
              <w:rPr>
                <w:sz w:val="22"/>
              </w:rPr>
              <w:t>varchar</w:t>
            </w:r>
          </w:p>
        </w:tc>
        <w:tc>
          <w:tcPr>
            <w:vAlign w:val="top"/>
          </w:tcPr>
          <w:tcPr>
            <w:tcW w:w="4080" w:type="dxa"/>
          </w:tcPr>
          <w:p>
            <w:r>
              <w:rPr>
                <w:sz w:val="22"/>
              </w:rPr>
              <w:t>数据库用户名</w:t>
            </w:r>
          </w:p>
        </w:tc>
      </w:tr>
      <w:tr>
        <w:trPr>
          <w:trHeight w:val="600"/>
        </w:trPr>
        <w:tc>
          <w:tcPr>
            <w:vAlign w:val="top"/>
          </w:tcPr>
          <w:tcPr>
            <w:tcW w:w="4100" w:type="dxa"/>
          </w:tcPr>
          <w:p>
            <w:r>
              <w:rPr>
                <w:sz w:val="22"/>
              </w:rPr>
              <w:t>error</w:t>
            </w:r>
          </w:p>
        </w:tc>
        <w:tc>
          <w:tcPr>
            <w:vAlign w:val="top"/>
          </w:tcPr>
          <w:tcPr>
            <w:tcW w:w="4080" w:type="dxa"/>
          </w:tcPr>
          <w:p>
            <w:r>
              <w:rPr>
                <w:sz w:val="22"/>
              </w:rPr>
              <w:t>text</w:t>
            </w:r>
          </w:p>
        </w:tc>
        <w:tc>
          <w:tcPr>
            <w:vAlign w:val="top"/>
          </w:tcPr>
          <w:tcPr>
            <w:tcW w:w="4080" w:type="dxa"/>
          </w:tcPr>
          <w:p>
            <w:r>
              <w:rPr>
                <w:sz w:val="22"/>
              </w:rPr>
              <w:t>异常堆栈</w:t>
            </w:r>
          </w:p>
        </w:tc>
      </w:tr>
      <w:tr>
        <w:trPr>
          <w:trHeight w:val="600"/>
        </w:trPr>
        <w:tc>
          <w:tcPr>
            <w:vAlign w:val="top"/>
          </w:tcPr>
          <w:tcPr>
            <w:tcW w:w="4100" w:type="dxa"/>
          </w:tcPr>
          <w:p>
            <w:r>
              <w:rPr>
                <w:sz w:val="22"/>
              </w:rPr>
              <w:t>useTime</w:t>
            </w:r>
          </w:p>
        </w:tc>
        <w:tc>
          <w:tcPr>
            <w:vAlign w:val="top"/>
          </w:tcPr>
          <w:tcPr>
            <w:tcW w:w="4080" w:type="dxa"/>
          </w:tcPr>
          <w:p>
            <w:r>
              <w:rPr>
                <w:sz w:val="22"/>
              </w:rPr>
              <w:t>int</w:t>
            </w:r>
          </w:p>
        </w:tc>
        <w:tc>
          <w:tcPr>
            <w:vAlign w:val="top"/>
          </w:tcPr>
          <w:tcPr>
            <w:tcW w:w="4080" w:type="dxa"/>
          </w:tcPr>
          <w:p>
            <w:r>
              <w:rPr>
                <w:sz w:val="22"/>
              </w:rPr>
              <w:t>用时</w:t>
            </w:r>
          </w:p>
        </w:tc>
      </w:tr>
    </w:tbl>
    <w:p>
      <w:pPr>
        <w:pStyle w:val="shimo normal"/>
        <w:spacing w:line="360"/>
        <w:jc w:val="left"/>
      </w:pPr>
      <w:r>
        <w:rPr>
          <w:b w:val="true"/>
        </w:rPr>
        <w:t>2.JDBC插桩位置</w:t>
      </w:r>
    </w:p>
    <w:p>
      <w:pPr>
        <w:pStyle w:val="shimo normal"/>
        <w:jc w:val="left"/>
      </w:pPr>
      <w:r>
        <w:t>JDBC 应用场景分析</w:t>
      </w:r>
    </w:p>
    <w:p>
      <w:pPr>
        <w:pStyle w:val="shimo normal"/>
        <w:ind w:left="240" w:firstLine="420"/>
        <w:jc w:val="left"/>
      </w:pPr>
      <w:r>
        <w:drawing>
          <wp:inline distT="0" distR="0" distB="0" distL="0">
            <wp:extent cx="3446145" cy="4358168"/>
            <wp:docPr id="0" name="Drawing 0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图片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46145" cy="4358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从上图可以看出任任何一层都可以做为插桩的切入点，但是选用User 层、框架层、连接池&amp;数据源层、驱动层其实现是多样的，无法做到普适性。所以在此选用JDBC 作为插桩切入 点。问题是JDBC仅是一由堆接口组成规范，如何插桩呢？</w:t>
      </w: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spacing w:line="360"/>
        <w:jc w:val="left"/>
      </w:pPr>
      <w:r>
        <w:rPr>
          <w:b w:val="true"/>
        </w:rPr>
        <w:t>3.JDBC插桩机制</w:t>
      </w:r>
    </w:p>
    <w:p>
      <w:pPr>
        <w:pStyle w:val="shimo normal"/>
        <w:jc w:val="left"/>
      </w:pPr>
      <w:r>
        <w:t>JDBC 时序图分析：</w:t>
      </w:r>
    </w:p>
    <w:p>
      <w:pPr>
        <w:pStyle w:val="shimo normal"/>
        <w:ind w:firstLine="420"/>
        <w:jc w:val="left"/>
      </w:pPr>
      <w:r>
        <w:drawing>
          <wp:inline distT="0" distR="0" distB="0" distL="0">
            <wp:extent cx="5207508" cy="3915591"/>
            <wp:docPr id="1" name="Drawing 1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片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07508" cy="3915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从上图可以分析出JDBC执行过程是：</w:t>
      </w:r>
    </w:p>
    <w:p>
      <w:pPr>
        <w:pStyle w:val="shimo normal"/>
        <w:numPr>
          <w:ilvl w:val="0"/>
          <w:numId w:val="4"/>
        </w:numPr>
        <w:jc w:val="left"/>
      </w:pPr>
      <w:r>
        <w:t xml:space="preserve">从驱动获取连接(Connection) </w:t>
      </w:r>
    </w:p>
    <w:p>
      <w:pPr>
        <w:pStyle w:val="shimo normal"/>
        <w:numPr>
          <w:ilvl w:val="0"/>
          <w:numId w:val="4"/>
        </w:numPr>
        <w:jc w:val="left"/>
      </w:pPr>
      <w:r>
        <w:t>基于连接构建预处理对象（prepareStatement）</w:t>
      </w:r>
    </w:p>
    <w:p>
      <w:pPr>
        <w:pStyle w:val="shimo normal"/>
        <w:numPr>
          <w:ilvl w:val="0"/>
          <w:numId w:val="4"/>
        </w:numPr>
        <w:jc w:val="left"/>
      </w:pPr>
      <w:r>
        <w:t>执行SQL</w:t>
      </w:r>
    </w:p>
    <w:p>
      <w:pPr>
        <w:pStyle w:val="shimo normal"/>
        <w:numPr>
          <w:ilvl w:val="0"/>
          <w:numId w:val="4"/>
        </w:numPr>
        <w:jc w:val="left"/>
      </w:pPr>
      <w:r>
        <w:t>读取结果集（ResultSet）</w:t>
      </w:r>
    </w:p>
    <w:p>
      <w:pPr>
        <w:pStyle w:val="shimo normal"/>
        <w:numPr>
          <w:ilvl w:val="0"/>
          <w:numId w:val="4"/>
        </w:numPr>
        <w:jc w:val="left"/>
      </w:pPr>
      <w:r>
        <w:t>关闭释放连接。</w:t>
      </w:r>
    </w:p>
    <w:p>
      <w:pPr>
        <w:pStyle w:val="shimo normal"/>
        <w:jc w:val="left"/>
      </w:pPr>
      <w:r>
        <w:t>其中涉及对象构建逻辑如下：</w:t>
      </w:r>
    </w:p>
    <w:p>
      <w:pPr>
        <w:pStyle w:val="shimo normal"/>
        <w:jc w:val="left"/>
      </w:pPr>
      <w:r>
        <w:t>Driver==》Connection==》prepareStatement==》ResultSet</w:t>
      </w:r>
    </w:p>
    <w:p>
      <w:pPr>
        <w:pStyle w:val="shimo normal"/>
        <w:numPr>
          <w:numId w:val="5"/>
        </w:numPr>
        <w:jc w:val="left"/>
      </w:pPr>
      <w:r>
        <w:t>生成过程演示</w:t>
      </w:r>
    </w:p>
    <w:p>
      <w:pPr>
        <w:pStyle w:val="shimo normal"/>
        <w:jc w:val="left"/>
      </w:pPr>
      <w:r>
        <w:t>如果在此之上加一层</w:t>
      </w:r>
      <w:r>
        <w:rPr>
          <w:b w:val="true"/>
          <w:u w:val="single"/>
        </w:rPr>
        <w:t>动态代理</w:t>
      </w:r>
      <w:r>
        <w:t>即可监控这些对象所有的执行过程从而得到所需监控数据:</w:t>
      </w:r>
    </w:p>
    <w:p>
      <w:pPr>
        <w:pStyle w:val="shimo normal"/>
        <w:jc w:val="left"/>
      </w:pPr>
      <w:r>
        <w:rPr>
          <w:color w:val="000000"/>
        </w:rPr>
        <w:t>Driver==》Proxy(</w:t>
      </w:r>
      <w:r>
        <w:rPr>
          <w:color w:val="4da8ee"/>
        </w:rPr>
        <w:t>Connection</w:t>
      </w:r>
      <w:r>
        <w:rPr>
          <w:color w:val="000000"/>
        </w:rPr>
        <w:t>)==》Proxy(</w:t>
      </w:r>
      <w:r>
        <w:rPr>
          <w:color w:val="4da8ee"/>
        </w:rPr>
        <w:t>prepareStatement</w:t>
      </w:r>
      <w:r>
        <w:rPr>
          <w:color w:val="000000"/>
        </w:rPr>
        <w:t>)==》Proxy(</w:t>
      </w:r>
      <w:r>
        <w:rPr>
          <w:color w:val="4da8ee"/>
        </w:rPr>
        <w:t>ResultSet</w:t>
      </w:r>
      <w:r>
        <w:rPr>
          <w:color w:val="000000"/>
        </w:rPr>
        <w:t>)</w:t>
      </w:r>
    </w:p>
    <w:p>
      <w:pPr>
        <w:pStyle w:val="shimo normal"/>
        <w:jc w:val="left"/>
      </w:pPr>
    </w:p>
    <w:tbl>
      <w:tblPr>
        <w:tblW w:w="8214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2170"/>
        <w:gridCol w:w="6043"/>
      </w:tblGrid>
      <w:tr>
        <w:trPr>
          <w:trHeight w:val="600"/>
        </w:trPr>
        <w:tc>
          <w:tcPr>
            <w:tcW w:w="2170"/>
            <w:shd w:fill="fde9d0"/>
            <w:vAlign w:val="top"/>
          </w:tcPr>
          <w:tcPr>
            <w:tcW w:w="3240" w:type="dxa"/>
          </w:tcPr>
          <w:p>
            <w:r>
              <w:rPr>
                <w:b w:val="true"/>
                <w:sz w:val="22"/>
              </w:rPr>
              <w:t>对象</w:t>
            </w:r>
          </w:p>
        </w:tc>
        <w:tc>
          <w:tcPr>
            <w:tcW w:w="6043"/>
            <w:shd w:fill="fde9d0"/>
            <w:vAlign w:val="top"/>
          </w:tcPr>
          <w:tcPr>
            <w:tcW w:w="9020" w:type="dxa"/>
          </w:tcPr>
          <w:p>
            <w:r>
              <w:rPr>
                <w:b w:val="true"/>
                <w:sz w:val="22"/>
              </w:rPr>
              <w:t>监控点</w:t>
            </w:r>
          </w:p>
        </w:tc>
      </w:tr>
      <w:tr>
        <w:trPr>
          <w:trHeight w:val="600"/>
        </w:trPr>
        <w:tc>
          <w:tcPr>
            <w:vAlign w:val="center"/>
          </w:tcPr>
          <w:tcPr>
            <w:tcW w:w="3240" w:type="dxa"/>
          </w:tcPr>
          <w:p>
            <w:r>
              <w:t>Connection</w:t>
            </w:r>
          </w:p>
        </w:tc>
        <w:tc>
          <w:tcPr>
            <w:vAlign w:val="center"/>
          </w:tcPr>
          <w:tcPr>
            <w:tcW w:w="9020" w:type="dxa"/>
          </w:tcPr>
          <w:p>
            <w:r>
              <w:t>连接URL、数据库名、用户名</w:t>
            </w:r>
          </w:p>
        </w:tc>
      </w:tr>
      <w:tr>
        <w:trPr>
          <w:trHeight w:val="600"/>
        </w:trPr>
        <w:tc>
          <w:tcPr>
            <w:vAlign w:val="center"/>
          </w:tcPr>
          <w:tcPr>
            <w:tcW w:w="3240" w:type="dxa"/>
          </w:tcPr>
          <w:p>
            <w:r>
              <w:t>prepareStatement</w:t>
            </w:r>
          </w:p>
        </w:tc>
        <w:tc>
          <w:tcPr>
            <w:vAlign w:val="center"/>
          </w:tcPr>
          <w:tcPr>
            <w:tcW w:w="9020" w:type="dxa"/>
          </w:tcPr>
          <w:p>
            <w:r>
              <w:t>SQL语句、SQL参数</w:t>
            </w:r>
          </w:p>
        </w:tc>
      </w:tr>
      <w:tr>
        <w:trPr>
          <w:trHeight w:val="600"/>
        </w:trPr>
        <w:tc>
          <w:tcPr>
            <w:vAlign w:val="center"/>
          </w:tcPr>
          <w:tcPr>
            <w:tcW w:w="3240" w:type="dxa"/>
          </w:tcPr>
          <w:p>
            <w:r>
              <w:t>ResultSet</w:t>
            </w:r>
          </w:p>
        </w:tc>
        <w:tc>
          <w:tcPr>
            <w:vAlign w:val="center"/>
          </w:tcPr>
          <w:tcPr>
            <w:tcW w:w="9020" w:type="dxa"/>
          </w:tcPr>
          <w:p>
            <w:r>
              <w:t>结果集</w:t>
            </w:r>
          </w:p>
        </w:tc>
      </w:tr>
    </w:tbl>
    <w:p>
      <w:pPr>
        <w:pStyle w:val="shimo normal"/>
        <w:jc w:val="left"/>
      </w:pPr>
    </w:p>
    <w:p>
      <w:pPr>
        <w:pStyle w:val="shimo normal"/>
        <w:jc w:val="left"/>
      </w:pPr>
      <w:r>
        <w:rPr>
          <w:b w:val="true"/>
        </w:rPr>
        <w:t>JDBC埋点实践：</w:t>
      </w:r>
    </w:p>
    <w:p>
      <w:pPr>
        <w:pStyle w:val="shimo normal"/>
        <w:numPr>
          <w:numId w:val="6"/>
        </w:numPr>
        <w:ind w:left="240"/>
        <w:jc w:val="left"/>
      </w:pPr>
      <w:r>
        <w:t>编写JDBC Collect</w:t>
      </w:r>
    </w:p>
    <w:p>
      <w:pPr>
        <w:pStyle w:val="shimo normal"/>
        <w:numPr>
          <w:numId w:val="7"/>
        </w:numPr>
        <w:ind w:left="240"/>
        <w:jc w:val="left"/>
      </w:pPr>
      <w:r>
        <w:t>打包构建并测试</w:t>
      </w:r>
    </w:p>
    <w:p>
      <w:pPr>
        <w:pStyle w:val="shimo heading 2"/>
        <w:pBdr>
          <w:bottom w:val="single"/>
        </w:pBdr>
        <w:spacing w:before="720"/>
        <w:jc w:val="left"/>
      </w:pPr>
      <w:r>
        <w:rPr>
          <w:b w:val="true"/>
          <w:color w:val="ff7800"/>
        </w:rPr>
        <w:t>二、Http调用拦截</w:t>
      </w:r>
    </w:p>
    <w:p>
      <w:pPr>
        <w:pStyle w:val="shimo normal"/>
        <w:jc w:val="left"/>
      </w:pPr>
      <w:r>
        <w:rPr>
          <w:b w:val="true"/>
        </w:rPr>
        <w:t>知识点：</w:t>
      </w:r>
    </w:p>
    <w:p>
      <w:pPr>
        <w:pStyle w:val="shimo normal"/>
        <w:numPr>
          <w:ilvl w:val="0"/>
          <w:numId w:val="8"/>
        </w:numPr>
        <w:jc w:val="left"/>
      </w:pPr>
      <w:r>
        <w:rPr>
          <w:b w:val="true"/>
        </w:rPr>
        <w:t>Http埋点目的</w:t>
      </w:r>
    </w:p>
    <w:p>
      <w:pPr>
        <w:pStyle w:val="shimo normal"/>
        <w:numPr>
          <w:ilvl w:val="0"/>
          <w:numId w:val="8"/>
        </w:numPr>
        <w:jc w:val="left"/>
      </w:pPr>
      <w:r>
        <w:rPr>
          <w:b w:val="true"/>
        </w:rPr>
        <w:t>Http埋点位置</w:t>
      </w:r>
    </w:p>
    <w:p>
      <w:pPr>
        <w:pStyle w:val="shimo normal"/>
        <w:numPr>
          <w:ilvl w:val="0"/>
          <w:numId w:val="8"/>
        </w:numPr>
        <w:jc w:val="left"/>
      </w:pPr>
      <w:r>
        <w:rPr>
          <w:b w:val="true"/>
        </w:rPr>
        <w:t>Http埋点机制</w:t>
      </w:r>
    </w:p>
    <w:p>
      <w:pPr>
        <w:pStyle w:val="shimo normal"/>
        <w:jc w:val="left"/>
      </w:pPr>
    </w:p>
    <w:p>
      <w:pPr>
        <w:pStyle w:val="shimo normal"/>
        <w:spacing w:line="360"/>
        <w:jc w:val="left"/>
      </w:pPr>
      <w:r>
        <w:rPr>
          <w:b w:val="true"/>
        </w:rPr>
        <w:t>1、Http埋点目的</w:t>
      </w:r>
    </w:p>
    <w:p>
      <w:pPr>
        <w:pStyle w:val="shimo normal"/>
        <w:jc w:val="left"/>
      </w:pPr>
      <w:r>
        <w:t>很多时候我们会调用第三方API。比如：消息推送、短信发送、第三方支付接口等，因为服务是第三方提供，如果服务出现性能或可用性问题对于我方而言不可控，所以这类接口的稳定性是我们需要重点关注的对象。</w:t>
      </w:r>
    </w:p>
    <w:p>
      <w:pPr>
        <w:pStyle w:val="shimo normal"/>
        <w:jc w:val="left"/>
      </w:pPr>
      <w:r>
        <w:t xml:space="preserve">通常这类接口会基于Http协议实现，所对Htpp协议监控，即实现了对第三方接口的监控。 </w:t>
      </w:r>
    </w:p>
    <w:p>
      <w:pPr>
        <w:pStyle w:val="shimo normal"/>
        <w:jc w:val="left"/>
      </w:pPr>
    </w:p>
    <w:p>
      <w:pPr>
        <w:pStyle w:val="shimo normal"/>
        <w:spacing w:line="360"/>
        <w:jc w:val="left"/>
      </w:pPr>
      <w:r>
        <w:rPr>
          <w:b w:val="true"/>
        </w:rPr>
        <w:t>2、Http埋点位置</w:t>
      </w:r>
    </w:p>
    <w:p>
      <w:pPr>
        <w:pStyle w:val="shimo normal"/>
        <w:ind w:firstLine="420"/>
        <w:jc w:val="left"/>
      </w:pPr>
      <w:r>
        <w:t>Http API调用场景分析</w:t>
      </w:r>
    </w:p>
    <w:p>
      <w:pPr>
        <w:pStyle w:val="shimo normal"/>
        <w:jc w:val="left"/>
      </w:pPr>
    </w:p>
    <w:p>
      <w:pPr>
        <w:pStyle w:val="shimo normal"/>
        <w:ind w:left="240" w:firstLine="420"/>
        <w:jc w:val="left"/>
      </w:pPr>
      <w:r>
        <w:drawing>
          <wp:inline distT="0" distR="0" distB="0" distL="0">
            <wp:extent cx="2944114" cy="4159843"/>
            <wp:docPr id="2" name="Drawing 2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图片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44114" cy="4159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以上哪一层可以做为插桩的切入点呢：</w:t>
      </w:r>
    </w:p>
    <w:p>
      <w:pPr>
        <w:pStyle w:val="shimo normal"/>
        <w:numPr>
          <w:ilvl w:val="0"/>
          <w:numId w:val="9"/>
        </w:numPr>
        <w:jc w:val="left"/>
      </w:pPr>
      <w:r>
        <w:t>user层：无法判断User具体执行方法，基于配置又做不到普适性。</w:t>
      </w:r>
    </w:p>
    <w:p>
      <w:pPr>
        <w:pStyle w:val="shimo normal"/>
        <w:numPr>
          <w:ilvl w:val="0"/>
          <w:numId w:val="9"/>
        </w:numPr>
        <w:jc w:val="left"/>
      </w:pPr>
      <w:r>
        <w:t>Http协议层：能找到具体方法，也能做到普适性。需要对Http协议进行全面解析，而且Http协议为文本协议，解析难度更大，实现成本居高。</w:t>
      </w:r>
    </w:p>
    <w:p>
      <w:pPr>
        <w:pStyle w:val="shimo normal"/>
        <w:numPr>
          <w:ilvl w:val="0"/>
          <w:numId w:val="9"/>
        </w:numPr>
        <w:jc w:val="left"/>
      </w:pPr>
      <w:r>
        <w:t>专有SDK、与自定义封装的Http工具包，跟具体业务偶合同样无法做到普适应。</w:t>
      </w:r>
    </w:p>
    <w:p>
      <w:pPr>
        <w:pStyle w:val="shimo normal"/>
        <w:numPr>
          <w:ilvl w:val="0"/>
          <w:numId w:val="9"/>
        </w:numPr>
        <w:jc w:val="left"/>
      </w:pPr>
      <w:r>
        <w:t>java net URL 与 HttpClient 都是Http client  基于二者实现可以在一定程度上达成我们的目标。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本节课只针对java net URL进行实现，关于HttpClient插桩待同学们去探索。</w:t>
      </w:r>
    </w:p>
    <w:p>
      <w:pPr>
        <w:pStyle w:val="shimo normal"/>
        <w:spacing w:line="360"/>
        <w:jc w:val="left"/>
      </w:pPr>
      <w:r>
        <w:rPr>
          <w:b w:val="true"/>
        </w:rPr>
        <w:t>3、Http埋点机制（j</w:t>
      </w:r>
      <w:r>
        <w:t>ava.net.URL</w:t>
      </w:r>
      <w:r>
        <w:rPr>
          <w:b w:val="true"/>
        </w:rPr>
        <w:t>）</w:t>
      </w:r>
    </w:p>
    <w:p>
      <w:pPr>
        <w:pStyle w:val="shimo normal"/>
        <w:jc w:val="left"/>
      </w:pPr>
      <w:r>
        <w:t>URL常用写法：</w:t>
      </w:r>
    </w:p>
    <w:p>
      <w:pPr>
        <w:pStyle w:val="shimo normal"/>
        <w:jc w:val="left"/>
      </w:pPr>
      <w:r>
        <w:t>URL url = new URL("https://www.baidu.com");</w:t>
      </w:r>
    </w:p>
    <w:p>
      <w:pPr>
        <w:pStyle w:val="shimo normal"/>
        <w:jc w:val="left"/>
      </w:pPr>
      <w:r>
        <w:t>URLConnection conn = url.openConnection();</w:t>
      </w:r>
    </w:p>
    <w:p>
      <w:pPr>
        <w:pStyle w:val="shimo normal"/>
        <w:jc w:val="left"/>
      </w:pPr>
      <w:r>
        <w:t>conn.setDoInput(true);</w:t>
      </w:r>
    </w:p>
    <w:p>
      <w:pPr>
        <w:pStyle w:val="shimo normal"/>
        <w:jc w:val="left"/>
      </w:pPr>
      <w:r>
        <w:t>conn.setDoOutput(true);</w:t>
      </w:r>
    </w:p>
    <w:p>
      <w:pPr>
        <w:pStyle w:val="shimo normal"/>
        <w:jc w:val="left"/>
      </w:pPr>
      <w:r>
        <w:t>conn.connect();</w:t>
      </w:r>
    </w:p>
    <w:p>
      <w:pPr>
        <w:pStyle w:val="shimo normal"/>
        <w:jc w:val="left"/>
      </w:pPr>
      <w:r>
        <w:t>OutputStream output = conn.getOutputStream();</w:t>
      </w:r>
    </w:p>
    <w:p>
      <w:pPr>
        <w:pStyle w:val="shimo normal"/>
        <w:jc w:val="left"/>
      </w:pPr>
      <w:r>
        <w:t>output.write("a=c&amp;b=1".getBytes());</w:t>
      </w:r>
    </w:p>
    <w:p>
      <w:pPr>
        <w:pStyle w:val="shimo normal"/>
        <w:jc w:val="left"/>
      </w:pPr>
      <w:r>
        <w:t>InputStream input = conn.getInputStream();</w:t>
      </w:r>
    </w:p>
    <w:p>
      <w:pPr>
        <w:pStyle w:val="shimo normal"/>
        <w:jc w:val="left"/>
      </w:pPr>
      <w:r>
        <w:t>byte[] bytes = IOUtils.readFully(input, -1, false);</w:t>
      </w:r>
    </w:p>
    <w:p>
      <w:pPr>
        <w:pStyle w:val="shimo normal"/>
        <w:jc w:val="left"/>
      </w:pPr>
      <w:r>
        <w:t>System.out.println(new String(bytes));</w:t>
      </w:r>
    </w:p>
    <w:p>
      <w:pPr>
        <w:pStyle w:val="shimo normal"/>
        <w:jc w:val="left"/>
      </w:pPr>
      <w:r>
        <w:t>URL 装载执行过程：</w:t>
      </w:r>
    </w:p>
    <w:p>
      <w:pPr>
        <w:pStyle w:val="shimo normal"/>
        <w:numPr>
          <w:ilvl w:val="0"/>
          <w:numId w:val="10"/>
        </w:numPr>
        <w:jc w:val="left"/>
        <w:rPr>
          <w:sz w:val="21"/>
          <w:szCs w:val="21"/>
        </w:rPr>
      </w:pPr>
      <w:r>
        <w:t>URL 基于</w:t>
      </w:r>
      <w:r>
        <w:rPr>
          <w:color w:val="0d0015"/>
          <w:sz w:val="24"/>
          <w:szCs w:val="24"/>
        </w:rPr>
        <w:t>protocol 构建对应</w:t>
      </w:r>
      <w:r>
        <w:t> UrlStreamHandler </w:t>
      </w:r>
    </w:p>
    <w:p>
      <w:pPr>
        <w:pStyle w:val="shimo normal"/>
        <w:numPr>
          <w:ilvl w:val="0"/>
          <w:numId w:val="10"/>
        </w:numPr>
        <w:jc w:val="left"/>
        <w:rPr>
          <w:color w:val="333333"/>
        </w:rPr>
      </w:pPr>
      <w:r>
        <w:t>UrlStreamHandler.openConnection() 打开连接，返回URlConnection</w:t>
      </w:r>
    </w:p>
    <w:p>
      <w:pPr>
        <w:pStyle w:val="shimo normal"/>
        <w:numPr>
          <w:ilvl w:val="0"/>
          <w:numId w:val="10"/>
        </w:numPr>
        <w:jc w:val="left"/>
        <w:rPr>
          <w:color w:val="333333"/>
        </w:rPr>
      </w:pPr>
      <w:r>
        <w:t>URlConnection 设置连接属性</w:t>
      </w:r>
    </w:p>
    <w:p>
      <w:pPr>
        <w:pStyle w:val="shimo normal"/>
        <w:numPr>
          <w:ilvl w:val="0"/>
          <w:numId w:val="10"/>
        </w:numPr>
        <w:jc w:val="left"/>
        <w:rPr>
          <w:color w:val="333333"/>
        </w:rPr>
      </w:pPr>
      <w:r>
        <w:t>URlConnection 打开 outPutStream  写入参数</w:t>
      </w:r>
    </w:p>
    <w:p>
      <w:pPr>
        <w:pStyle w:val="shimo normal"/>
        <w:numPr>
          <w:ilvl w:val="0"/>
          <w:numId w:val="10"/>
        </w:numPr>
        <w:jc w:val="left"/>
        <w:rPr>
          <w:color w:val="333333"/>
        </w:rPr>
      </w:pPr>
      <w:r>
        <w:t>URlConnection 打开 inPutStream</w:t>
      </w:r>
      <w:r>
        <w:rPr>
          <w:color w:val="494949"/>
        </w:rPr>
        <w:t>读取结果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其中涉及对象构建逻辑如下：</w:t>
      </w:r>
    </w:p>
    <w:p>
      <w:pPr>
        <w:pStyle w:val="shimo normal"/>
        <w:jc w:val="left"/>
      </w:pPr>
      <w:r>
        <w:t>URL==》URLStreamHandler==》URLConnection==》outPutStream、InputStream。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如果上述过程加一层</w:t>
      </w:r>
      <w:r>
        <w:rPr>
          <w:b w:val="true"/>
          <w:u w:val="single"/>
        </w:rPr>
        <w:t>静态代理</w:t>
      </w:r>
      <w:r>
        <w:t>即可监控这些对象所有的执行过程从而得到所需监控数据:</w:t>
      </w:r>
    </w:p>
    <w:p>
      <w:pPr>
        <w:pStyle w:val="shimo normal"/>
        <w:jc w:val="left"/>
      </w:pPr>
      <w:r>
        <w:t>URL==》Proxy(</w:t>
      </w:r>
      <w:r>
        <w:rPr>
          <w:color w:val="4da8ee"/>
        </w:rPr>
        <w:t>URLStreamHandler</w:t>
      </w:r>
      <w:r>
        <w:t>)==》Proxy(</w:t>
      </w:r>
      <w:r>
        <w:rPr>
          <w:color w:val="4da8ee"/>
        </w:rPr>
        <w:t>URLConnection)</w:t>
      </w:r>
      <w:r>
        <w:t>==》Proxy(</w:t>
      </w:r>
      <w:r>
        <w:rPr>
          <w:color w:val="4da8ee"/>
        </w:rPr>
        <w:t>outPutStream)</w:t>
      </w:r>
      <w:r>
        <w:t>、Proxy(</w:t>
      </w:r>
      <w:r>
        <w:rPr>
          <w:color w:val="4da8ee"/>
        </w:rPr>
        <w:t>InputStream)</w:t>
      </w:r>
      <w:r>
        <w:t>。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URL的类结构：</w:t>
      </w:r>
      <w:r>
        <w:drawing>
          <wp:inline distT="0" distR="0" distB="0" distL="0">
            <wp:extent cx="5207508" cy="1940052"/>
            <wp:docPr id="3" name="Drawing 3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图片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07508" cy="1940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怎么样才能加上这层代理呢？其关键方法在于</w:t>
      </w:r>
      <w:r>
        <w:rPr>
          <w:color w:val="4da8ee"/>
          <w:u w:val="single"/>
        </w:rPr>
        <w:t>java.net.URL#setURLStreamHandlerFactory。</w:t>
      </w:r>
      <w:r>
        <w:rPr>
          <w:color w:val="000000"/>
        </w:rPr>
        <w:t>该方法允许用户自定义URL协议实现.</w:t>
      </w:r>
    </w:p>
    <w:p>
      <w:pPr>
        <w:pStyle w:val="shimo normal"/>
        <w:numPr>
          <w:numId w:val="11"/>
        </w:numPr>
        <w:jc w:val="left"/>
      </w:pPr>
      <w:r>
        <w:t>Http实现演示：</w:t>
      </w:r>
    </w:p>
    <w:p>
      <w:pPr>
        <w:pStyle w:val="shimo heading 2"/>
        <w:pBdr>
          <w:bottom w:val="single"/>
          <w:between w:val="single"/>
        </w:pBdr>
        <w:spacing w:before="720"/>
        <w:jc w:val="left"/>
      </w:pPr>
      <w:r>
        <w:rPr>
          <w:color w:val="4da8ee"/>
        </w:rPr>
        <w:t>三、</w:t>
      </w:r>
      <w:r>
        <w:rPr>
          <w:b w:val="true"/>
          <w:color w:val="4da8ee"/>
        </w:rPr>
        <w:t>Redis调用链拦截</w:t>
      </w:r>
    </w:p>
    <w:p>
      <w:pPr>
        <w:pStyle w:val="shimo normal"/>
        <w:jc w:val="left"/>
      </w:pPr>
      <w:r>
        <w:rPr>
          <w:b w:val="true"/>
        </w:rPr>
        <w:t>Redis调用过程：</w:t>
      </w:r>
    </w:p>
    <w:p>
      <w:pPr>
        <w:pStyle w:val="shimo normal"/>
        <w:ind w:firstLine="420"/>
        <w:jc w:val="left"/>
      </w:pPr>
      <w:r>
        <w:drawing>
          <wp:inline distT="0" distR="0" distB="0" distL="0">
            <wp:extent cx="5207508" cy="2904383"/>
            <wp:docPr id="4" name="Drawing 4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图片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7508" cy="2904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b w:val="true"/>
        </w:rPr>
        <w:t>埋点可选方案：</w:t>
      </w:r>
    </w:p>
    <w:tbl>
      <w:tblPr>
        <w:tblW w:w="8214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2747"/>
        <w:gridCol w:w="2733"/>
        <w:gridCol w:w="2733"/>
      </w:tblGrid>
      <w:tr>
        <w:trPr>
          <w:trHeight w:val="600"/>
        </w:trPr>
        <w:tc>
          <w:tcPr>
            <w:tcW w:w="2747"/>
            <w:shd w:fill="cee0ef"/>
            <w:vAlign w:val="center"/>
          </w:tcPr>
          <w:tcPr>
            <w:tcW w:w="4100" w:type="dxa"/>
          </w:tcPr>
          <w:p>
            <w:r>
              <w:rPr>
                <w:b w:val="true"/>
              </w:rPr>
              <w:t>方案名称</w:t>
            </w:r>
          </w:p>
        </w:tc>
        <w:tc>
          <w:tcPr>
            <w:tcW w:w="2733"/>
            <w:shd w:fill="cee0ef"/>
            <w:vAlign w:val="center"/>
          </w:tcPr>
          <w:tcPr>
            <w:tcW w:w="4080" w:type="dxa"/>
          </w:tcPr>
          <w:p>
            <w:r>
              <w:rPr>
                <w:b w:val="true"/>
              </w:rPr>
              <w:t>优点</w:t>
            </w:r>
          </w:p>
        </w:tc>
        <w:tc>
          <w:tcPr>
            <w:tcW w:w="2733"/>
            <w:shd w:fill="cee0ef"/>
            <w:vAlign w:val="center"/>
          </w:tcPr>
          <w:tcPr>
            <w:tcW w:w="4080" w:type="dxa"/>
          </w:tcPr>
          <w:p>
            <w:r>
              <w:rPr>
                <w:b w:val="true"/>
              </w:rPr>
              <w:t>缺点</w:t>
            </w:r>
          </w:p>
        </w:tc>
      </w:tr>
      <w:tr>
        <w:trPr>
          <w:trHeight w:val="600"/>
        </w:trPr>
        <w:tc>
          <w:tcPr>
            <w:vAlign w:val="center"/>
          </w:tcPr>
          <w:tcPr>
            <w:tcW w:w="4100" w:type="dxa"/>
          </w:tcPr>
          <w:p>
            <w:r>
              <w:t>埋点jedis 类Get、Set等API方法</w:t>
            </w:r>
          </w:p>
        </w:tc>
        <w:tc>
          <w:tcPr>
            <w:vAlign w:val="center"/>
          </w:tcPr>
          <w:tcPr>
            <w:tcW w:w="4080" w:type="dxa"/>
          </w:tcPr>
          <w:p>
            <w:r>
              <w:t>简单直接</w:t>
            </w:r>
          </w:p>
        </w:tc>
        <w:tc>
          <w:tcPr>
            <w:vAlign w:val="center"/>
          </w:tcPr>
          <w:tcPr>
            <w:tcW w:w="4080" w:type="dxa"/>
          </w:tcPr>
          <w:p>
            <w:r>
              <w:t>工作量大，方法较多、需要了解每个方法特性</w:t>
            </w:r>
          </w:p>
        </w:tc>
      </w:tr>
      <w:tr>
        <w:trPr>
          <w:trHeight w:val="600"/>
        </w:trPr>
        <w:tc>
          <w:tcPr>
            <w:vAlign w:val="center"/>
          </w:tcPr>
          <w:tcPr>
            <w:tcW w:w="4100" w:type="dxa"/>
          </w:tcPr>
          <w:p>
            <w:r>
              <w:t>埋点 Connection sendCommand方法</w:t>
            </w:r>
          </w:p>
        </w:tc>
        <w:tc>
          <w:tcPr>
            <w:vAlign w:val="center"/>
          </w:tcPr>
          <w:tcPr>
            <w:tcW w:w="4080" w:type="dxa"/>
          </w:tcPr>
          <w:p>
            <w:r>
              <w:t>全面、所有命令都会经过此方法</w:t>
            </w:r>
          </w:p>
        </w:tc>
        <w:tc>
          <w:tcPr>
            <w:vAlign w:val="center"/>
          </w:tcPr>
          <w:tcPr>
            <w:tcW w:w="4080" w:type="dxa"/>
          </w:tcPr>
          <w:p>
            <w:r>
              <w:t>存在未知风险、不方便计算执行时间、和返回结果</w:t>
            </w:r>
          </w:p>
        </w:tc>
      </w:tr>
      <w:tr>
        <w:trPr>
          <w:trHeight w:val="600"/>
        </w:trPr>
        <w:tc>
          <w:tcPr>
            <w:vAlign w:val="top"/>
          </w:tcPr>
          <w:tcPr>
            <w:tcW w:w="4100" w:type="dxa"/>
          </w:tcPr>
          <w:p>
            <w:r>
              <w:rPr>
                <w:sz w:val="22"/>
              </w:rPr>
              <w:t>埋点 Protocol</w:t>
            </w:r>
          </w:p>
        </w:tc>
        <w:tc>
          <w:tcPr>
            <w:vAlign w:val="top"/>
          </w:tcPr>
          <w:tcPr>
            <w:tcW w:w="4080" w:type="dxa"/>
          </w:tcPr>
          <w:p>
            <w:r>
              <w:rPr>
                <w:sz w:val="22"/>
              </w:rPr>
              <w:t>全面、所有命令都会经过此方法</w:t>
            </w:r>
          </w:p>
        </w:tc>
        <w:tc>
          <w:tcPr>
            <w:vAlign w:val="top"/>
          </w:tcPr>
          <w:tcPr>
            <w:tcW w:w="4080" w:type="dxa"/>
          </w:tcPr>
          <w:p>
            <w:r>
              <w:rPr>
                <w:sz w:val="22"/>
              </w:rPr>
              <w:t>存在未知风险、不方便计算执行时间、和返回结果</w:t>
            </w:r>
          </w:p>
        </w:tc>
      </w:tr>
    </w:tbl>
    <w:p>
      <w:pPr>
        <w:pStyle w:val="shimo normal"/>
        <w:jc w:val="left"/>
      </w:pPr>
    </w:p>
    <w:p>
      <w:pPr>
        <w:pStyle w:val="shimo normal"/>
        <w:jc w:val="left"/>
      </w:pPr>
      <w:r>
        <w:t>目前采用的办法是 对Protocol 的sendCommand 和 process方法</w:t>
      </w:r>
    </w:p>
    <w:p>
      <w:pPr>
        <w:pStyle w:val="shimo normal"/>
        <w:jc w:val="left"/>
      </w:pPr>
      <w:r>
        <w:t xml:space="preserve"> 进行埋点，两个方法分别采集 参数信息和返回结果，也可以基于时间差计算执行用时。虽然两个方法都属于静态方法，但并不影响执行效果。</w:t>
      </w:r>
    </w:p>
    <w:p>
      <w:pPr>
        <w:pStyle w:val="shimo normal"/>
        <w:jc w:val="left"/>
      </w:pPr>
      <w:r>
        <w:rPr>
          <w:b w:val="true"/>
        </w:rPr>
        <w:t>采集流程：</w:t>
      </w:r>
    </w:p>
    <w:p>
      <w:pPr>
        <w:pStyle w:val="shimo normal"/>
        <w:jc w:val="left"/>
      </w:pPr>
      <w:r>
        <w:t>基于sendCommand  采集参数，同时屏蔽 exists、client、ping等命令</w:t>
      </w:r>
    </w:p>
    <w:p>
      <w:pPr>
        <w:pStyle w:val="shimo normal"/>
        <w:numPr>
          <w:ilvl w:val="0"/>
          <w:numId w:val="12"/>
        </w:numPr>
        <w:jc w:val="left"/>
      </w:pPr>
      <w:r>
        <w:t>exists</w:t>
      </w:r>
    </w:p>
    <w:p>
      <w:pPr>
        <w:pStyle w:val="shimo normal"/>
        <w:numPr>
          <w:numId w:val="13"/>
        </w:numPr>
        <w:jc w:val="left"/>
      </w:pPr>
      <w:r>
        <w:t>代码演示Redis采集过程</w:t>
      </w: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jc w:val="left"/>
      </w:pPr>
    </w:p>
    <w:sectPr>
      <w:pgSz w:orient="portrait" w:w="11900" w:h="16840"/>
      <w:pgMar w:bottom="1440" w:left="1800" w:right="1800" w:top="1440" w:footer="992" w:header="851"/>
      <w:cols w:space="425"/>
      <w:docGrid w:type="lines" w:linePitch="312"/>
    </w:sectPr>
  </w:body>
</w:document>
</file>

<file path=word/numbering.xml><?xml version="1.0" encoding="utf-8"?>
<w:numbering xmlns:w="http://schemas.openxmlformats.org/wordprocessingml/2006/main">
  <w:abstractNum w:abstractNumId="0">
    <w:multiLevelType w:val="multilevel"/>
    <w:lvl w:ilvl="0">
      <w:start w:val="1"/>
      <w:numFmt w:val="decimal"/>
      <w:lvlText w:val="%1."/>
      <w:pPr>
        <w:ind w:left="420"/>
      </w:pPr>
      <w:pPr>
        <w:ind w:hanging="420"/>
      </w:pPr>
    </w:lvl>
    <w:lvl w:ilvl="1">
      <w:start w:val="1"/>
      <w:numFmt w:val="lowerLetter"/>
      <w:lvlText w:val="%2."/>
      <w:pPr>
        <w:ind w:left="840"/>
      </w:pPr>
      <w:pPr>
        <w:ind w:hanging="420"/>
      </w:pPr>
    </w:lvl>
    <w:lvl w:ilvl="2">
      <w:start w:val="1"/>
      <w:numFmt w:val="lowerRoman"/>
      <w:lvlText w:val="%3."/>
      <w:pPr>
        <w:ind w:left="1260"/>
      </w:pPr>
      <w:pPr>
        <w:ind w:hanging="420"/>
      </w:pPr>
    </w:lvl>
    <w:lvl w:ilvl="3">
      <w:start w:val="1"/>
      <w:numFmt w:val="decimal"/>
      <w:lvlText w:val="%4."/>
      <w:pPr>
        <w:ind w:left="1680"/>
      </w:pPr>
      <w:pPr>
        <w:ind w:hanging="420"/>
      </w:pPr>
    </w:lvl>
    <w:lvl w:ilvl="4">
      <w:start w:val="1"/>
      <w:numFmt w:val="lowerLetter"/>
      <w:lvlText w:val="%5."/>
      <w:pPr>
        <w:ind w:left="2100"/>
      </w:pPr>
      <w:pPr>
        <w:ind w:hanging="420"/>
      </w:pPr>
    </w:lvl>
    <w:lvl w:ilvl="5">
      <w:start w:val="1"/>
      <w:numFmt w:val="lowerRoman"/>
      <w:lvlText w:val="%6."/>
      <w:pPr>
        <w:ind w:left="2520"/>
      </w:pPr>
      <w:pPr>
        <w:ind w:hanging="420"/>
      </w:pPr>
    </w:lvl>
    <w:lvl w:ilvl="6">
      <w:start w:val="1"/>
      <w:numFmt w:val="decimal"/>
      <w:lvlText w:val="%7."/>
      <w:pPr>
        <w:ind w:left="2940"/>
      </w:pPr>
      <w:pPr>
        <w:ind w:hanging="420"/>
      </w:pPr>
    </w:lvl>
    <w:lvl w:ilvl="7">
      <w:start w:val="1"/>
      <w:numFmt w:val="lowerLetter"/>
      <w:lvlText w:val="%8."/>
      <w:pPr>
        <w:ind w:left="3360"/>
      </w:pPr>
      <w:pPr>
        <w:ind w:hanging="420"/>
      </w:pPr>
    </w:lvl>
    <w:lvl w:ilvl="8">
      <w:start w:val="1"/>
      <w:numFmt w:val="lowerRoman"/>
      <w:lvlText w:val="%9."/>
      <w:pPr>
        <w:ind w:left="3780"/>
      </w:pPr>
      <w:pPr>
        <w:ind w:hanging="420"/>
      </w:pPr>
    </w:lvl>
  </w:abstractNum>
  <w:abstractNum w:abstractNumId="1">
    <w:multiLevelType w:val="multilevel"/>
    <w:lvl w:ilvl="0">
      <w:start w:val="1"/>
      <w:numFmt w:val="decimal"/>
      <w:lvlText w:val="%1."/>
      <w:pPr>
        <w:ind w:left="420"/>
      </w:pPr>
      <w:pPr>
        <w:ind w:hanging="420"/>
      </w:pPr>
    </w:lvl>
    <w:lvl w:ilvl="1">
      <w:start w:val="1"/>
      <w:numFmt w:val="lowerLetter"/>
      <w:lvlText w:val="%2."/>
      <w:pPr>
        <w:ind w:left="840"/>
      </w:pPr>
      <w:pPr>
        <w:ind w:hanging="420"/>
      </w:pPr>
    </w:lvl>
    <w:lvl w:ilvl="2">
      <w:start w:val="1"/>
      <w:numFmt w:val="lowerRoman"/>
      <w:lvlText w:val="%3."/>
      <w:pPr>
        <w:ind w:left="1260"/>
      </w:pPr>
      <w:pPr>
        <w:ind w:hanging="420"/>
      </w:pPr>
    </w:lvl>
    <w:lvl w:ilvl="3">
      <w:start w:val="1"/>
      <w:numFmt w:val="decimal"/>
      <w:lvlText w:val="%4."/>
      <w:pPr>
        <w:ind w:left="1680"/>
      </w:pPr>
      <w:pPr>
        <w:ind w:hanging="420"/>
      </w:pPr>
    </w:lvl>
    <w:lvl w:ilvl="4">
      <w:start w:val="1"/>
      <w:numFmt w:val="lowerLetter"/>
      <w:lvlText w:val="%5."/>
      <w:pPr>
        <w:ind w:left="2100"/>
      </w:pPr>
      <w:pPr>
        <w:ind w:hanging="420"/>
      </w:pPr>
    </w:lvl>
    <w:lvl w:ilvl="5">
      <w:start w:val="1"/>
      <w:numFmt w:val="lowerRoman"/>
      <w:lvlText w:val="%6."/>
      <w:pPr>
        <w:ind w:left="2520"/>
      </w:pPr>
      <w:pPr>
        <w:ind w:hanging="420"/>
      </w:pPr>
    </w:lvl>
    <w:lvl w:ilvl="6">
      <w:start w:val="1"/>
      <w:numFmt w:val="decimal"/>
      <w:lvlText w:val="%7."/>
      <w:pPr>
        <w:ind w:left="2940"/>
      </w:pPr>
      <w:pPr>
        <w:ind w:hanging="420"/>
      </w:pPr>
    </w:lvl>
    <w:lvl w:ilvl="7">
      <w:start w:val="1"/>
      <w:numFmt w:val="lowerLetter"/>
      <w:lvlText w:val="%8."/>
      <w:pPr>
        <w:ind w:left="3360"/>
      </w:pPr>
      <w:pPr>
        <w:ind w:hanging="420"/>
      </w:pPr>
    </w:lvl>
    <w:lvl w:ilvl="8">
      <w:start w:val="1"/>
      <w:numFmt w:val="lowerRoman"/>
      <w:lvlText w:val="%9."/>
      <w:pPr>
        <w:ind w:left="3780"/>
      </w:pPr>
      <w:pPr>
        <w:ind w:hanging="420"/>
      </w:pPr>
    </w:lvl>
  </w:abstractNum>
  <w:abstractNum w:abstractNumId="2">
    <w:multiLevelType w:val="multilevel"/>
    <w:lvl w:ilvl="0">
      <w:start w:val="1"/>
      <w:numFmt w:val="decimal"/>
      <w:lvlText w:val="%1."/>
      <w:pPr>
        <w:ind w:left="420"/>
      </w:pPr>
      <w:pPr>
        <w:ind w:hanging="420"/>
      </w:pPr>
    </w:lvl>
    <w:lvl w:ilvl="1">
      <w:start w:val="1"/>
      <w:numFmt w:val="lowerLetter"/>
      <w:lvlText w:val="%2."/>
      <w:pPr>
        <w:ind w:left="840"/>
      </w:pPr>
      <w:pPr>
        <w:ind w:hanging="420"/>
      </w:pPr>
    </w:lvl>
    <w:lvl w:ilvl="2">
      <w:start w:val="1"/>
      <w:numFmt w:val="lowerRoman"/>
      <w:lvlText w:val="%3."/>
      <w:pPr>
        <w:ind w:left="1260"/>
      </w:pPr>
      <w:pPr>
        <w:ind w:hanging="420"/>
      </w:pPr>
    </w:lvl>
    <w:lvl w:ilvl="3">
      <w:start w:val="1"/>
      <w:numFmt w:val="decimal"/>
      <w:lvlText w:val="%4."/>
      <w:pPr>
        <w:ind w:left="1680"/>
      </w:pPr>
      <w:pPr>
        <w:ind w:hanging="420"/>
      </w:pPr>
    </w:lvl>
    <w:lvl w:ilvl="4">
      <w:start w:val="1"/>
      <w:numFmt w:val="lowerLetter"/>
      <w:lvlText w:val="%5."/>
      <w:pPr>
        <w:ind w:left="2100"/>
      </w:pPr>
      <w:pPr>
        <w:ind w:hanging="420"/>
      </w:pPr>
    </w:lvl>
    <w:lvl w:ilvl="5">
      <w:start w:val="1"/>
      <w:numFmt w:val="lowerRoman"/>
      <w:lvlText w:val="%6."/>
      <w:pPr>
        <w:ind w:left="2520"/>
      </w:pPr>
      <w:pPr>
        <w:ind w:hanging="420"/>
      </w:pPr>
    </w:lvl>
    <w:lvl w:ilvl="6">
      <w:start w:val="1"/>
      <w:numFmt w:val="decimal"/>
      <w:lvlText w:val="%7."/>
      <w:pPr>
        <w:ind w:left="2940"/>
      </w:pPr>
      <w:pPr>
        <w:ind w:hanging="420"/>
      </w:pPr>
    </w:lvl>
    <w:lvl w:ilvl="7">
      <w:start w:val="1"/>
      <w:numFmt w:val="lowerLetter"/>
      <w:lvlText w:val="%8."/>
      <w:pPr>
        <w:ind w:left="3360"/>
      </w:pPr>
      <w:pPr>
        <w:ind w:hanging="420"/>
      </w:pPr>
    </w:lvl>
    <w:lvl w:ilvl="8">
      <w:start w:val="1"/>
      <w:numFmt w:val="lowerRoman"/>
      <w:lvlText w:val="%9."/>
      <w:pPr>
        <w:ind w:left="3780"/>
      </w:pPr>
      <w:pPr>
        <w:ind w:hanging="420"/>
      </w:pPr>
    </w:lvl>
  </w:abstractNum>
  <w:abstractNum w:abstractNumId="3">
    <w:multiLevelType w:val="multilevel"/>
    <w:lvl w:ilvl="0">
      <w:start w:val="1"/>
      <w:numFmt w:val="decimal"/>
      <w:lvlText w:val="%1."/>
      <w:pPr>
        <w:ind w:left="420"/>
      </w:pPr>
      <w:pPr>
        <w:ind w:hanging="420"/>
      </w:pPr>
    </w:lvl>
    <w:lvl w:ilvl="1">
      <w:start w:val="1"/>
      <w:numFmt w:val="lowerLetter"/>
      <w:lvlText w:val="%2."/>
      <w:pPr>
        <w:ind w:left="840"/>
      </w:pPr>
      <w:pPr>
        <w:ind w:hanging="420"/>
      </w:pPr>
    </w:lvl>
    <w:lvl w:ilvl="2">
      <w:start w:val="1"/>
      <w:numFmt w:val="lowerRoman"/>
      <w:lvlText w:val="%3."/>
      <w:pPr>
        <w:ind w:left="1260"/>
      </w:pPr>
      <w:pPr>
        <w:ind w:hanging="420"/>
      </w:pPr>
    </w:lvl>
    <w:lvl w:ilvl="3">
      <w:start w:val="1"/>
      <w:numFmt w:val="decimal"/>
      <w:lvlText w:val="%4."/>
      <w:pPr>
        <w:ind w:left="1680"/>
      </w:pPr>
      <w:pPr>
        <w:ind w:hanging="420"/>
      </w:pPr>
    </w:lvl>
    <w:lvl w:ilvl="4">
      <w:start w:val="1"/>
      <w:numFmt w:val="lowerLetter"/>
      <w:lvlText w:val="%5."/>
      <w:pPr>
        <w:ind w:left="2100"/>
      </w:pPr>
      <w:pPr>
        <w:ind w:hanging="420"/>
      </w:pPr>
    </w:lvl>
    <w:lvl w:ilvl="5">
      <w:start w:val="1"/>
      <w:numFmt w:val="lowerRoman"/>
      <w:lvlText w:val="%6."/>
      <w:pPr>
        <w:ind w:left="2520"/>
      </w:pPr>
      <w:pPr>
        <w:ind w:hanging="420"/>
      </w:pPr>
    </w:lvl>
    <w:lvl w:ilvl="6">
      <w:start w:val="1"/>
      <w:numFmt w:val="decimal"/>
      <w:lvlText w:val="%7."/>
      <w:pPr>
        <w:ind w:left="2940"/>
      </w:pPr>
      <w:pPr>
        <w:ind w:hanging="420"/>
      </w:pPr>
    </w:lvl>
    <w:lvl w:ilvl="7">
      <w:start w:val="1"/>
      <w:numFmt w:val="lowerLetter"/>
      <w:lvlText w:val="%8."/>
      <w:pPr>
        <w:ind w:left="3360"/>
      </w:pPr>
      <w:pPr>
        <w:ind w:hanging="420"/>
      </w:pPr>
    </w:lvl>
    <w:lvl w:ilvl="8">
      <w:start w:val="1"/>
      <w:numFmt w:val="lowerRoman"/>
      <w:lvlText w:val="%9."/>
      <w:pPr>
        <w:ind w:left="3780"/>
      </w:pPr>
      <w:pPr>
        <w:ind w:hanging="420"/>
      </w:pPr>
    </w:lvl>
  </w:abstractNum>
  <w:abstractNum w:abstractNumId="4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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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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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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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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"/>
      <w:pPr>
        <w:ind w:left="3780" w:hanging="420"/>
      </w:pPr>
      <w:rPr>
        <w:rFonts w:ascii="Wingdings" w:hAnsi="Wingdings"/>
      </w:rPr>
    </w:lvl>
  </w:abstractNum>
  <w:abstractNum w:abstractNumId="5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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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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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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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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"/>
      <w:pPr>
        <w:ind w:left="3780" w:hanging="420"/>
      </w:pPr>
      <w:rPr>
        <w:rFonts w:ascii="Wingdings" w:hAnsi="Wingdings"/>
      </w:rPr>
    </w:lvl>
  </w:abstractNum>
  <w:abstractNum w:abstractNumId="6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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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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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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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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"/>
      <w:pPr>
        <w:ind w:left="3780" w:hanging="420"/>
      </w:pPr>
      <w:rPr>
        <w:rFonts w:ascii="Wingdings" w:hAnsi="Wingdings"/>
      </w:rPr>
    </w:lvl>
  </w:abstractNum>
  <w:abstractNum w:abstractNumId="7">
    <w:multiLevelType w:val="multilevel"/>
    <w:lvl w:ilvl="0">
      <w:start w:val="1"/>
      <w:numFmt w:val="decimal"/>
      <w:lvlText w:val="%1."/>
      <w:pPr>
        <w:ind w:left="420"/>
      </w:pPr>
      <w:pPr>
        <w:ind w:hanging="420"/>
      </w:pPr>
    </w:lvl>
    <w:lvl w:ilvl="1">
      <w:start w:val="1"/>
      <w:numFmt w:val="lowerLetter"/>
      <w:lvlText w:val="%2."/>
      <w:pPr>
        <w:ind w:left="840"/>
      </w:pPr>
      <w:pPr>
        <w:ind w:hanging="420"/>
      </w:pPr>
    </w:lvl>
    <w:lvl w:ilvl="2">
      <w:start w:val="1"/>
      <w:numFmt w:val="lowerRoman"/>
      <w:lvlText w:val="%3."/>
      <w:pPr>
        <w:ind w:left="1260"/>
      </w:pPr>
      <w:pPr>
        <w:ind w:hanging="420"/>
      </w:pPr>
    </w:lvl>
    <w:lvl w:ilvl="3">
      <w:start w:val="1"/>
      <w:numFmt w:val="decimal"/>
      <w:lvlText w:val="%4."/>
      <w:pPr>
        <w:ind w:left="1680"/>
      </w:pPr>
      <w:pPr>
        <w:ind w:hanging="420"/>
      </w:pPr>
    </w:lvl>
    <w:lvl w:ilvl="4">
      <w:start w:val="1"/>
      <w:numFmt w:val="lowerLetter"/>
      <w:lvlText w:val="%5."/>
      <w:pPr>
        <w:ind w:left="2100"/>
      </w:pPr>
      <w:pPr>
        <w:ind w:hanging="420"/>
      </w:pPr>
    </w:lvl>
    <w:lvl w:ilvl="5">
      <w:start w:val="1"/>
      <w:numFmt w:val="lowerRoman"/>
      <w:lvlText w:val="%6."/>
      <w:pPr>
        <w:ind w:left="2520"/>
      </w:pPr>
      <w:pPr>
        <w:ind w:hanging="420"/>
      </w:pPr>
    </w:lvl>
    <w:lvl w:ilvl="6">
      <w:start w:val="1"/>
      <w:numFmt w:val="decimal"/>
      <w:lvlText w:val="%7."/>
      <w:pPr>
        <w:ind w:left="2940"/>
      </w:pPr>
      <w:pPr>
        <w:ind w:hanging="420"/>
      </w:pPr>
    </w:lvl>
    <w:lvl w:ilvl="7">
      <w:start w:val="1"/>
      <w:numFmt w:val="lowerLetter"/>
      <w:lvlText w:val="%8."/>
      <w:pPr>
        <w:ind w:left="3360"/>
      </w:pPr>
      <w:pPr>
        <w:ind w:hanging="420"/>
      </w:pPr>
    </w:lvl>
    <w:lvl w:ilvl="8">
      <w:start w:val="1"/>
      <w:numFmt w:val="lowerRoman"/>
      <w:lvlText w:val="%9."/>
      <w:pPr>
        <w:ind w:left="3780"/>
      </w:pPr>
      <w:pPr>
        <w:ind w:hanging="420"/>
      </w:pPr>
    </w:lvl>
  </w:abstractNum>
  <w:abstractNum w:abstractNumId="8">
    <w:multiLevelType w:val="multilevel"/>
    <w:lvl w:ilvl="0">
      <w:start w:val="1"/>
      <w:numFmt w:val="decimal"/>
      <w:lvlText w:val="%1."/>
      <w:pPr>
        <w:ind w:left="420"/>
      </w:pPr>
      <w:pPr>
        <w:ind w:hanging="420"/>
      </w:pPr>
    </w:lvl>
    <w:lvl w:ilvl="1">
      <w:start w:val="1"/>
      <w:numFmt w:val="lowerLetter"/>
      <w:lvlText w:val="%2."/>
      <w:pPr>
        <w:ind w:left="840"/>
      </w:pPr>
      <w:pPr>
        <w:ind w:hanging="420"/>
      </w:pPr>
    </w:lvl>
    <w:lvl w:ilvl="2">
      <w:start w:val="1"/>
      <w:numFmt w:val="lowerRoman"/>
      <w:lvlText w:val="%3."/>
      <w:pPr>
        <w:ind w:left="1260"/>
      </w:pPr>
      <w:pPr>
        <w:ind w:hanging="420"/>
      </w:pPr>
    </w:lvl>
    <w:lvl w:ilvl="3">
      <w:start w:val="1"/>
      <w:numFmt w:val="decimal"/>
      <w:lvlText w:val="%4."/>
      <w:pPr>
        <w:ind w:left="1680"/>
      </w:pPr>
      <w:pPr>
        <w:ind w:hanging="420"/>
      </w:pPr>
    </w:lvl>
    <w:lvl w:ilvl="4">
      <w:start w:val="1"/>
      <w:numFmt w:val="lowerLetter"/>
      <w:lvlText w:val="%5."/>
      <w:pPr>
        <w:ind w:left="2100"/>
      </w:pPr>
      <w:pPr>
        <w:ind w:hanging="420"/>
      </w:pPr>
    </w:lvl>
    <w:lvl w:ilvl="5">
      <w:start w:val="1"/>
      <w:numFmt w:val="lowerRoman"/>
      <w:lvlText w:val="%6."/>
      <w:pPr>
        <w:ind w:left="2520"/>
      </w:pPr>
      <w:pPr>
        <w:ind w:hanging="420"/>
      </w:pPr>
    </w:lvl>
    <w:lvl w:ilvl="6">
      <w:start w:val="1"/>
      <w:numFmt w:val="decimal"/>
      <w:lvlText w:val="%7."/>
      <w:pPr>
        <w:ind w:left="2940"/>
      </w:pPr>
      <w:pPr>
        <w:ind w:hanging="420"/>
      </w:pPr>
    </w:lvl>
    <w:lvl w:ilvl="7">
      <w:start w:val="1"/>
      <w:numFmt w:val="lowerLetter"/>
      <w:lvlText w:val="%8."/>
      <w:pPr>
        <w:ind w:left="3360"/>
      </w:pPr>
      <w:pPr>
        <w:ind w:hanging="420"/>
      </w:pPr>
    </w:lvl>
    <w:lvl w:ilvl="8">
      <w:start w:val="1"/>
      <w:numFmt w:val="lowerRoman"/>
      <w:lvlText w:val="%9."/>
      <w:pPr>
        <w:ind w:left="3780"/>
      </w:pPr>
      <w:pPr>
        <w:ind w:hanging="420"/>
      </w:pPr>
    </w:lvl>
  </w:abstractNum>
  <w:abstractNum w:abstractNumId="9">
    <w:multiLevelType w:val="multilevel"/>
    <w:lvl w:ilvl="0">
      <w:start w:val="1"/>
      <w:numFmt w:val="decimal"/>
      <w:lvlText w:val="%1."/>
      <w:pPr>
        <w:ind w:left="420"/>
      </w:pPr>
      <w:pPr>
        <w:ind w:hanging="420"/>
      </w:pPr>
    </w:lvl>
    <w:lvl w:ilvl="1">
      <w:start w:val="1"/>
      <w:numFmt w:val="lowerLetter"/>
      <w:lvlText w:val="%2."/>
      <w:pPr>
        <w:ind w:left="840"/>
      </w:pPr>
      <w:pPr>
        <w:ind w:hanging="420"/>
      </w:pPr>
    </w:lvl>
    <w:lvl w:ilvl="2">
      <w:start w:val="1"/>
      <w:numFmt w:val="lowerRoman"/>
      <w:lvlText w:val="%3."/>
      <w:pPr>
        <w:ind w:left="1260"/>
      </w:pPr>
      <w:pPr>
        <w:ind w:hanging="420"/>
      </w:pPr>
    </w:lvl>
    <w:lvl w:ilvl="3">
      <w:start w:val="1"/>
      <w:numFmt w:val="decimal"/>
      <w:lvlText w:val="%4."/>
      <w:pPr>
        <w:ind w:left="1680"/>
      </w:pPr>
      <w:pPr>
        <w:ind w:hanging="420"/>
      </w:pPr>
    </w:lvl>
    <w:lvl w:ilvl="4">
      <w:start w:val="1"/>
      <w:numFmt w:val="lowerLetter"/>
      <w:lvlText w:val="%5."/>
      <w:pPr>
        <w:ind w:left="2100"/>
      </w:pPr>
      <w:pPr>
        <w:ind w:hanging="420"/>
      </w:pPr>
    </w:lvl>
    <w:lvl w:ilvl="5">
      <w:start w:val="1"/>
      <w:numFmt w:val="lowerRoman"/>
      <w:lvlText w:val="%6."/>
      <w:pPr>
        <w:ind w:left="2520"/>
      </w:pPr>
      <w:pPr>
        <w:ind w:hanging="420"/>
      </w:pPr>
    </w:lvl>
    <w:lvl w:ilvl="6">
      <w:start w:val="1"/>
      <w:numFmt w:val="decimal"/>
      <w:lvlText w:val="%7."/>
      <w:pPr>
        <w:ind w:left="2940"/>
      </w:pPr>
      <w:pPr>
        <w:ind w:hanging="420"/>
      </w:pPr>
    </w:lvl>
    <w:lvl w:ilvl="7">
      <w:start w:val="1"/>
      <w:numFmt w:val="lowerLetter"/>
      <w:lvlText w:val="%8."/>
      <w:pPr>
        <w:ind w:left="3360"/>
      </w:pPr>
      <w:pPr>
        <w:ind w:hanging="420"/>
      </w:pPr>
    </w:lvl>
    <w:lvl w:ilvl="8">
      <w:start w:val="1"/>
      <w:numFmt w:val="lowerRoman"/>
      <w:lvlText w:val="%9."/>
      <w:pPr>
        <w:ind w:left="3780"/>
      </w:pPr>
      <w:pPr>
        <w:ind w:hanging="420"/>
      </w:pPr>
    </w:lvl>
  </w:abstractNum>
  <w:abstractNum w:abstractNumId="10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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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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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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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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"/>
      <w:pPr>
        <w:ind w:left="3780" w:hanging="420"/>
      </w:pPr>
      <w:rPr>
        <w:rFonts w:ascii="Wingdings" w:hAnsi="Wingdings"/>
      </w:rPr>
    </w:lvl>
  </w:abstractNum>
  <w:abstractNum w:abstractNumId="11">
    <w:multiLevelType w:val="multilevel"/>
    <w:lvl w:ilvl="0">
      <w:start w:val="1"/>
      <w:numFmt w:val="decimal"/>
      <w:lvlText w:val="%1."/>
      <w:pPr>
        <w:ind w:left="420"/>
      </w:pPr>
      <w:pPr>
        <w:ind w:hanging="420"/>
      </w:pPr>
    </w:lvl>
    <w:lvl w:ilvl="1">
      <w:start w:val="1"/>
      <w:numFmt w:val="lowerLetter"/>
      <w:lvlText w:val="%2."/>
      <w:pPr>
        <w:ind w:left="840"/>
      </w:pPr>
      <w:pPr>
        <w:ind w:hanging="420"/>
      </w:pPr>
    </w:lvl>
    <w:lvl w:ilvl="2">
      <w:start w:val="1"/>
      <w:numFmt w:val="lowerRoman"/>
      <w:lvlText w:val="%3."/>
      <w:pPr>
        <w:ind w:left="1260"/>
      </w:pPr>
      <w:pPr>
        <w:ind w:hanging="420"/>
      </w:pPr>
    </w:lvl>
    <w:lvl w:ilvl="3">
      <w:start w:val="1"/>
      <w:numFmt w:val="decimal"/>
      <w:lvlText w:val="%4."/>
      <w:pPr>
        <w:ind w:left="1680"/>
      </w:pPr>
      <w:pPr>
        <w:ind w:hanging="420"/>
      </w:pPr>
    </w:lvl>
    <w:lvl w:ilvl="4">
      <w:start w:val="1"/>
      <w:numFmt w:val="lowerLetter"/>
      <w:lvlText w:val="%5."/>
      <w:pPr>
        <w:ind w:left="2100"/>
      </w:pPr>
      <w:pPr>
        <w:ind w:hanging="420"/>
      </w:pPr>
    </w:lvl>
    <w:lvl w:ilvl="5">
      <w:start w:val="1"/>
      <w:numFmt w:val="lowerRoman"/>
      <w:lvlText w:val="%6."/>
      <w:pPr>
        <w:ind w:left="2520"/>
      </w:pPr>
      <w:pPr>
        <w:ind w:hanging="420"/>
      </w:pPr>
    </w:lvl>
    <w:lvl w:ilvl="6">
      <w:start w:val="1"/>
      <w:numFmt w:val="decimal"/>
      <w:lvlText w:val="%7."/>
      <w:pPr>
        <w:ind w:left="2940"/>
      </w:pPr>
      <w:pPr>
        <w:ind w:hanging="420"/>
      </w:pPr>
    </w:lvl>
    <w:lvl w:ilvl="7">
      <w:start w:val="1"/>
      <w:numFmt w:val="lowerLetter"/>
      <w:lvlText w:val="%8."/>
      <w:pPr>
        <w:ind w:left="3360"/>
      </w:pPr>
      <w:pPr>
        <w:ind w:hanging="420"/>
      </w:pPr>
    </w:lvl>
    <w:lvl w:ilvl="8">
      <w:start w:val="1"/>
      <w:numFmt w:val="lowerRoman"/>
      <w:lvlText w:val="%9."/>
      <w:pPr>
        <w:ind w:left="3780"/>
      </w:pPr>
      <w:pPr>
        <w:ind w:hanging="420"/>
      </w:pPr>
    </w:lvl>
  </w:abstractNum>
  <w:abstractNum w:abstractNumId="12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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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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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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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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"/>
      <w:pPr>
        <w:ind w:left="3780" w:hanging="42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="微软雅黑" w:hAnsi="微软雅黑" w:ascii="微软雅黑" w:cs="微软雅黑"/>
      </w:rPr>
    </w:rPrDefault>
    <w:pPrDefault>
      <w:pPr/>
    </w:pPrDefault>
  </w:docDefaults>
  <w:style w:styleId="shimo normal">
    <w:name w:val="石墨文档正文"/>
    <w:qFormat/>
    <w:rPr>
      <w:sz w:val="24"/>
      <w:szCs w:val="24"/>
    </w:rPr>
  </w:style>
  <w:style w:styleId="shimo heading subtitle">
    <w:name w:val="石墨文档副标题"/>
    <w:qFormat/>
    <w:rPr>
      <w:color w:val="888888"/>
      <w:sz w:val="48"/>
      <w:szCs w:val="48"/>
    </w:rPr>
  </w:style>
  <w:style w:styleId="shimo heading 1">
    <w:name w:val="石墨文档大标题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40"/>
      <w:szCs w:val="40"/>
    </w:rPr>
  </w:style>
  <w:style w:styleId="shimo heading 2">
    <w:name w:val="石墨文档中标题"/>
    <w:next w:val="shimo normal"/>
    <w:uiPriority w:val="9"/>
    <w:unhideWhenUsed/>
    <w:qFormat/>
    <w:pPr>
      <w:spacing w:before="260" w:after="260" w:lineRule="auto"/>
      <w:outlineLvl w:val="1"/>
    </w:pPr>
    <w:rPr>
      <w:b/>
      <w:bCs/>
      <w:sz w:val="36"/>
      <w:szCs w:val="36"/>
    </w:rPr>
  </w:style>
  <w:style w:styleId="shimo heading 3">
    <w:name w:val="石墨文档小标题"/>
    <w:next w:val="shimo normal"/>
    <w:uiPriority w:val="9"/>
    <w:unhideWhenUsed/>
    <w:qFormat/>
    <w:pPr>
      <w:spacing w:before="260" w:after="260" w:lineRule="auto"/>
      <w:outlineLvl w:val="2"/>
    </w:pPr>
    <w:rPr>
      <w:b/>
      <w:bCs/>
      <w:sz w:val="32"/>
      <w:szCs w:val="32"/>
    </w:rPr>
  </w:style>
  <w:style w:styleId="shimo heading title">
    <w:name w:val="石墨文档标题"/>
    <w:next w:val="shimo normal"/>
    <w:uiPriority w:val="9"/>
    <w:unhideWhenUsed/>
    <w:qFormat/>
    <w:pPr>
      <w:spacing w:before="260" w:after="260" w:lineRule="auto"/>
      <w:outlineLvl w:val="3"/>
    </w:pPr>
    <w:rPr>
      <w:b/>
      <w:bCs/>
      <w:sz w:val="56"/>
      <w:szCs w:val="56"/>
    </w:rPr>
  </w:style>
  <w:style w:styleId="shimo piece">
    <w:name w:val="石墨文档引用"/>
    <w:qFormat/>
    <w:pPr>
      <w:pBdr>
        <w:left w:val="single" w:space="10" w:color="f0f0f0" w:sz="30"/>
      </w:pBdr>
    </w:pPr>
    <w:rPr>
      <w:color w:val="adadad"/>
    </w:rPr>
  </w:style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numbering.xml" Type="http://schemas.openxmlformats.org/officeDocument/2006/relationships/numbering"/><Relationship Id="rId4" Target="media/image1.png" Type="http://schemas.openxmlformats.org/officeDocument/2006/relationships/image"/><Relationship Id="rId5" Target="media/image2.png" Type="http://schemas.openxmlformats.org/officeDocument/2006/relationships/image"/><Relationship Id="rId6" Target="media/image3.png" Type="http://schemas.openxmlformats.org/officeDocument/2006/relationships/image"/><Relationship Id="rId7" Target="media/image4.png" Type="http://schemas.openxmlformats.org/officeDocument/2006/relationships/image"/><Relationship Id="rId8" Target="media/image5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2018-06-24T14:24:04Z</dcterms:created>
  <dc:creator> </dc:creator>
</cp:coreProperties>
</file>