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dodocumento"/>
        <w:rPr/>
      </w:pPr>
      <w:r>
        <w:rPr/>
        <w:t>Circuito Terê Verde – Lista de Requisitos</w:t>
      </w:r>
    </w:p>
    <w:p>
      <w:pPr>
        <w:pStyle w:val="Ttulo1"/>
        <w:rPr/>
      </w:pPr>
      <w:r>
        <w:rPr/>
        <w:t>Integrantes da Equipe</w:t>
      </w:r>
    </w:p>
    <w:p>
      <w:pPr>
        <w:pStyle w:val="Normal"/>
        <w:rPr/>
      </w:pPr>
      <w:r>
        <w:rPr/>
        <w:t>- Wellyson Rocha – Desenvolvedor Delphi / UX / QA</w:t>
        <w:br/>
        <w:t>- João Pedro Fabbri – Desenvolvedor de Banco de Dados</w:t>
        <w:br/>
      </w:r>
    </w:p>
    <w:p>
      <w:pPr>
        <w:pStyle w:val="Ttulo1"/>
        <w:rPr/>
      </w:pPr>
      <w:r>
        <w:rPr/>
        <w:t>Requisitos Funcionais (RF)</w:t>
      </w:r>
    </w:p>
    <w:p>
      <w:pPr>
        <w:pStyle w:val="ListNumber"/>
        <w:numPr>
          <w:ilvl w:val="0"/>
          <w:numId w:val="4"/>
        </w:numPr>
        <w:rPr/>
      </w:pPr>
      <w:r>
        <w:rPr/>
        <w:t>RF01. O sistema deve permitir que o usuário escolha e acesse o banco de dados (local ou remoto).</w:t>
      </w:r>
    </w:p>
    <w:p>
      <w:pPr>
        <w:pStyle w:val="ListNumber"/>
        <w:numPr>
          <w:ilvl w:val="0"/>
          <w:numId w:val="4"/>
        </w:numPr>
        <w:rPr/>
      </w:pPr>
      <w:r>
        <w:rPr/>
        <w:t>RF02. O sistema deve validar a conexão com o banco de dados antes de prosseguir.</w:t>
      </w:r>
    </w:p>
    <w:p>
      <w:pPr>
        <w:pStyle w:val="ListNumber"/>
        <w:numPr>
          <w:ilvl w:val="0"/>
          <w:numId w:val="4"/>
        </w:numPr>
        <w:rPr/>
      </w:pPr>
      <w:r>
        <w:rPr/>
        <w:t>RF03. O sistema deve permitir o login de usuários por meio de credenciais (usuário e senha).</w:t>
      </w:r>
    </w:p>
    <w:p>
      <w:pPr>
        <w:pStyle w:val="ListNumber"/>
        <w:numPr>
          <w:ilvl w:val="0"/>
          <w:numId w:val="4"/>
        </w:numPr>
        <w:rPr/>
      </w:pPr>
      <w:r>
        <w:rPr/>
        <w:t>RF04. O sistema deve permitir o cadastro de novos usuários comuns.</w:t>
      </w:r>
    </w:p>
    <w:p>
      <w:pPr>
        <w:pStyle w:val="ListNumber"/>
        <w:numPr>
          <w:ilvl w:val="0"/>
          <w:numId w:val="4"/>
        </w:numPr>
        <w:rPr/>
      </w:pPr>
      <w:r>
        <w:rPr/>
        <w:t>RF05. O sistema deve permitir o cadastro de professores com login e senha próprios.</w:t>
      </w:r>
    </w:p>
    <w:p>
      <w:pPr>
        <w:pStyle w:val="ListNumber"/>
        <w:numPr>
          <w:ilvl w:val="0"/>
          <w:numId w:val="4"/>
        </w:numPr>
        <w:rPr/>
      </w:pPr>
      <w:r>
        <w:rPr/>
        <w:t>RF06. O sistema deve validar os campos obrigatórios durante o cadastro (nome, login e senha).</w:t>
      </w:r>
    </w:p>
    <w:p>
      <w:pPr>
        <w:pStyle w:val="ListNumber"/>
        <w:numPr>
          <w:ilvl w:val="0"/>
          <w:numId w:val="4"/>
        </w:numPr>
        <w:rPr/>
      </w:pPr>
      <w:r>
        <w:rPr/>
        <w:t>RF07. O sistema deve possibilitar o logoff e retorno à tela de login sem encerrar o programa.</w:t>
      </w:r>
    </w:p>
    <w:p>
      <w:pPr>
        <w:pStyle w:val="ListNumber"/>
        <w:numPr>
          <w:ilvl w:val="0"/>
          <w:numId w:val="4"/>
        </w:numPr>
        <w:rPr/>
      </w:pPr>
      <w:r>
        <w:rPr/>
        <w:t>RF08. O sistema deve permitir o cadastro de clientes com nome e vínculo a um professor.</w:t>
      </w:r>
    </w:p>
    <w:p>
      <w:pPr>
        <w:pStyle w:val="ListNumber"/>
        <w:numPr>
          <w:ilvl w:val="0"/>
          <w:numId w:val="4"/>
        </w:numPr>
        <w:rPr/>
      </w:pPr>
      <w:r>
        <w:rPr/>
        <w:t>RF09. O sistema deve listar todos os clientes cadastrados em uma tabela.</w:t>
      </w:r>
    </w:p>
    <w:p>
      <w:pPr>
        <w:pStyle w:val="ListNumber"/>
        <w:numPr>
          <w:ilvl w:val="0"/>
          <w:numId w:val="4"/>
        </w:numPr>
        <w:rPr/>
      </w:pPr>
      <w:r>
        <w:rPr/>
        <w:t>RF10. O sistema deve permitir a busca por nome na lista de clientes com busca parcial e sem case sensitive.</w:t>
      </w:r>
    </w:p>
    <w:p>
      <w:pPr>
        <w:pStyle w:val="ListNumber"/>
        <w:numPr>
          <w:ilvl w:val="0"/>
          <w:numId w:val="4"/>
        </w:numPr>
        <w:rPr/>
      </w:pPr>
      <w:r>
        <w:rPr/>
        <w:t>RF11. O sistema deve listar todos os professores cadastrados.</w:t>
      </w:r>
    </w:p>
    <w:p>
      <w:pPr>
        <w:pStyle w:val="ListNumber"/>
        <w:numPr>
          <w:ilvl w:val="0"/>
          <w:numId w:val="4"/>
        </w:numPr>
        <w:rPr/>
      </w:pPr>
      <w:r>
        <w:rPr/>
        <w:t>RF12. O sistema deve permitir a busca por nome de professor na lista de professores cadastrados.</w:t>
      </w:r>
    </w:p>
    <w:p>
      <w:pPr>
        <w:pStyle w:val="ListNumber"/>
        <w:numPr>
          <w:ilvl w:val="0"/>
          <w:numId w:val="4"/>
        </w:numPr>
        <w:rPr/>
      </w:pPr>
      <w:r>
        <w:rPr/>
        <w:t>RF13. O sistema deve atualizar automaticamente a listagem de clientes e professores após cada novo cadastro.</w:t>
      </w:r>
    </w:p>
    <w:p>
      <w:pPr>
        <w:pStyle w:val="ListNumber"/>
        <w:numPr>
          <w:ilvl w:val="0"/>
          <w:numId w:val="4"/>
        </w:numPr>
        <w:rPr/>
      </w:pPr>
      <w:r>
        <w:rPr/>
        <w:t>RF14. O sistema deve associar um cliente a um professor existente no momento do cadastro.</w:t>
      </w:r>
    </w:p>
    <w:p>
      <w:pPr>
        <w:pStyle w:val="ListNumber"/>
        <w:numPr>
          <w:ilvl w:val="0"/>
          <w:numId w:val="4"/>
        </w:numPr>
        <w:rPr/>
      </w:pPr>
      <w:r>
        <w:rPr/>
        <w:t>RF15. O sistema deve exibir uma tela principal com menu lateral contendo atalhos de acesso a funcionalidades principais.</w:t>
      </w:r>
    </w:p>
    <w:p>
      <w:pPr>
        <w:pStyle w:val="ListNumber"/>
        <w:numPr>
          <w:ilvl w:val="0"/>
          <w:numId w:val="4"/>
        </w:numPr>
        <w:rPr/>
      </w:pPr>
      <w:r>
        <w:rPr/>
        <w:t>RF16. O sistema deve exibir mensagens rotativas com informações sobre trilhas, eventos e notícias locais.</w:t>
      </w:r>
    </w:p>
    <w:p>
      <w:pPr>
        <w:pStyle w:val="ListNumber"/>
        <w:numPr>
          <w:ilvl w:val="0"/>
          <w:numId w:val="4"/>
        </w:numPr>
        <w:rPr/>
      </w:pPr>
      <w:r>
        <w:rPr/>
        <w:t>RF17. O sistema deve permitir a navegação entre telas modais (ex: cadastro de novos usuários ou clientes).</w:t>
      </w:r>
    </w:p>
    <w:p>
      <w:pPr>
        <w:pStyle w:val="ListNumber"/>
        <w:numPr>
          <w:ilvl w:val="0"/>
          <w:numId w:val="4"/>
        </w:numPr>
        <w:rPr/>
      </w:pPr>
      <w:r>
        <w:rPr/>
        <w:t>RF18. O sistema deve diferenciar visualmente o perfil logado (usuário ou professor) com base nas permissões futuras.</w:t>
      </w:r>
    </w:p>
    <w:p>
      <w:pPr>
        <w:pStyle w:val="Ttulo1"/>
        <w:rPr/>
      </w:pPr>
      <w:r>
        <w:rPr/>
        <w:t>Requisitos Não-Funcionais (RNF)</w:t>
      </w:r>
    </w:p>
    <w:p>
      <w:pPr>
        <w:pStyle w:val="ListNumber"/>
        <w:numPr>
          <w:ilvl w:val="0"/>
          <w:numId w:val="4"/>
        </w:numPr>
        <w:rPr/>
      </w:pPr>
      <w:r>
        <w:rPr/>
        <w:t>RNF01. A aplicação deve ser desenvolvida utilizando Delphi (10.4 ou superior).</w:t>
      </w:r>
    </w:p>
    <w:p>
      <w:pPr>
        <w:pStyle w:val="ListNumber"/>
        <w:numPr>
          <w:ilvl w:val="0"/>
          <w:numId w:val="4"/>
        </w:numPr>
        <w:rPr/>
      </w:pPr>
      <w:r>
        <w:rPr/>
        <w:t>RNF02. O banco de dados deve ser PostgreSQL.</w:t>
      </w:r>
    </w:p>
    <w:p>
      <w:pPr>
        <w:pStyle w:val="ListNumber"/>
        <w:numPr>
          <w:ilvl w:val="0"/>
          <w:numId w:val="4"/>
        </w:numPr>
        <w:rPr/>
      </w:pPr>
      <w:r>
        <w:rPr/>
        <w:t>RNF03. O acesso ao banco de dados deve ser feito com FireDAC, permitindo conexão dinâmica.</w:t>
      </w:r>
    </w:p>
    <w:p>
      <w:pPr>
        <w:pStyle w:val="ListNumber"/>
        <w:numPr>
          <w:ilvl w:val="0"/>
          <w:numId w:val="4"/>
        </w:numPr>
        <w:rPr/>
      </w:pPr>
      <w:r>
        <w:rPr/>
        <w:t>RNF04. O sistema deve ter compatibilidade com sistemas operacionais Windows.</w:t>
      </w:r>
    </w:p>
    <w:p>
      <w:pPr>
        <w:pStyle w:val="ListNumber"/>
        <w:numPr>
          <w:ilvl w:val="0"/>
          <w:numId w:val="4"/>
        </w:numPr>
        <w:rPr/>
      </w:pPr>
      <w:r>
        <w:rPr/>
        <w:t>RNF05. O sistema deve ter desempenho adequado para ambientes locais com múltiplos cadastros simultâneos.</w:t>
      </w:r>
    </w:p>
    <w:p>
      <w:pPr>
        <w:pStyle w:val="ListNumber"/>
        <w:numPr>
          <w:ilvl w:val="0"/>
          <w:numId w:val="4"/>
        </w:numPr>
        <w:rPr/>
      </w:pPr>
      <w:r>
        <w:rPr/>
        <w:t>RNF06. As interfaces devem ser simples, responsivas e com foco na experiência do usuário (UX).</w:t>
      </w:r>
    </w:p>
    <w:p>
      <w:pPr>
        <w:pStyle w:val="ListNumber"/>
        <w:numPr>
          <w:ilvl w:val="0"/>
          <w:numId w:val="4"/>
        </w:numPr>
        <w:rPr/>
      </w:pPr>
      <w:r>
        <w:rPr/>
        <w:t>RNF07. O sistema deve liberar corretamente a memória ao fechar formulários modais (FreeAndNil).</w:t>
      </w:r>
    </w:p>
    <w:p>
      <w:pPr>
        <w:pStyle w:val="ListNumber"/>
        <w:numPr>
          <w:ilvl w:val="0"/>
          <w:numId w:val="4"/>
        </w:numPr>
        <w:rPr/>
      </w:pPr>
      <w:r>
        <w:rPr/>
        <w:t>RNF08. A senha digitada no login ou cadastro deve estar protegida por caracteres ocultos (PasswordChar).</w:t>
      </w:r>
    </w:p>
    <w:p>
      <w:pPr>
        <w:pStyle w:val="ListNumber"/>
        <w:numPr>
          <w:ilvl w:val="0"/>
          <w:numId w:val="4"/>
        </w:numPr>
        <w:spacing w:before="0" w:after="200"/>
        <w:contextualSpacing/>
        <w:rPr/>
      </w:pPr>
      <w:r>
        <w:rPr/>
        <w:t>RNF09. As mensagens de erro devem ser claras e informativas (ex: “Usuário ou senha inválido”).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tulo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Ttulo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Ttulo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Nfase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a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Rodap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tulododocumento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a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a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tulodondicealfabtico">
    <w:name w:val="Index Heading"/>
    <w:basedOn w:val="Ttulo"/>
    <w:pPr/>
    <w:rPr/>
  </w:style>
  <w:style w:type="paragraph" w:styleId="Ttul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LibreOffice/7.5.2.2$Windows_X86_64 LibreOffice_project/53bb9681a964705cf672590721dbc85eb4d0c3a2</Application>
  <AppVersion>15.0000</AppVersion>
  <Pages>2</Pages>
  <Words>453</Words>
  <Characters>2346</Characters>
  <CharactersWithSpaces>2744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pt-BR</dc:language>
  <cp:lastModifiedBy/>
  <dcterms:modified xsi:type="dcterms:W3CDTF">2013-12-23T23:15:00Z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