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5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«Сохранение и загрузка данных из файла»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организацией обмена данными между объектами экранной формы и файлом.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Формат файла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лабораторной работы № 5 дублирует проект лабораторной работы № 4: экранная форма «Картотека выдач», слушатели событий и обработка исключений перенесены без изменений, к кнопкам панели инструментов добавлены обработчики загрузки и сохранения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Данные хранятся в текстовом файле. Значение каждой ячейки таблицы записывается в отдельной строке файла: пять подряд идущих строк — читатель, книга, дата выдачи, срок возврата и отметка о возврате — образуют одну запись. Чтение и запись выполняются буферизованными символьными потоками BufferedReader и BufferedWriter в кодировке UTF-8; имя файла запрашивается стандартным окном FileDialog. Операции с файлом заключены в конструкцию try-catch с обработкой FileNotFoundException и IOException.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data/issues.txt подготовлен в текстовом редакторе и содержит шесть записей.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Содержимое файла данных до внесения изменений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Иванов Пётр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Три мушкетёра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05.09.2026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05.10.2026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Да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Смирнова Анна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Война и мир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12.09.2026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12.10.2026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Иванов Пётр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Анна Каренина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20.09.2026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20.10.2026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Кузнецов Илья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Три мушкетёра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25.09.2026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25.10.2026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Смирнова Анна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Мастер и Маргарита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01.10.2026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01.11.2026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Кузнецов Илья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Евгений Онегин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03.10.2026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03.11.2026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Да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процесса загрузки и выгрузки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запущено, таблица при запуске пуста: данные загружаются из файла. Нажатие кнопки «Открыть список выдач» открывает стандартное окно выбора файла в режиме LOAD (заголовок «Загрузка списка выдач», шаблон *.txt). Файл data/issues.txt загружен методом loadFromFile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Форма до загрузки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Данные загружены в таблицу, выведено сообщение о числе записей и имени файла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Результат загрузки данных из файла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Содержимое таблицы после загрузки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Таблица после загрузки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Кнопка «Сохранить список выдач» открывает окно выбора файла в режиме SAVE; данные записаны методом saveToFile, выведено сообщение о числе записей (рисунок 4).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2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ve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— Результат сохранения данных в файл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Содержимое файла данных после сохранения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Файл, записанный приложением. Структура файла сохранена, кириллица прочитана и записана верно: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Иванов Пётр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Три мушкетёра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05.09.2026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05.10.2026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Да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Смирнова Анна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Война и мир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12.09.2026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12.10.2026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Иванов Пётр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Анна Каренина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20.09.2026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20.10.2026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Кузнецов Илья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Три мушкетёра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25.09.2026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25.10.2026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Смирнова Анна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Мастер и Маргарита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01.10.2026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01.11.2026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Нет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Кузнецов Илья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Евгений Онегин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03.10.2026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03.11.2026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Да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IssueList.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edu.java.lab5.IssueList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IssueList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Экранная форма «Картотека выдач» библиотеки.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Лабораторная работа № 5: Сохранение и загрузка данных из файла.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5.0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args - аргументы командной строки, не используются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Фрагменты кода, отвечающие за сохранение и чтение данных: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Сохраняет содержимое таблицы в текстовом файле. Значение каждой ячейки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записывается в отдельной строке файла. Запись выполняется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буферизованным символьным потоком в кодировке UTF-8.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файла, в который сохраняются данные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saveToFile(String fileName)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java.io.BufferedWriter writer = new java.io.BufferedWriter(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new java.io.FileWriter(fileName,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java.nio.charset.StandardCharsets.UTF_8));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(String[] row : all)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for (String cell : row)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writer.write(cell);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writer.write("\n");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writer.close();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"Сохранено записей: " + all.size() + "\nФайл: " + fileName);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(java.io.IOException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"Ошибка записи в файл:\n" + e.getMessage(), "Ошибка",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JOptionPane.ERROR_MESSAGE);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Загружает список выдач из текстового файла в таблицу: пять подряд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идущих строк файла образуют одну строку таблицы.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файла, из которого загружаются данные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void loadFromFile(String fileName)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try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java.io.BufferedReader input = new java.io.BufferedReader(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new java.io.FileReader(fileName,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java.nio.charset.StandardCharsets.UTF_8));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List&lt;String[]&gt; loaded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String readerName;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while ((readerName = input.readLine())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book = input.readLine();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issued = input.readLine();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due = input.readLine();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 returned = input.readLine();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loaded.add(new String[] { readerName, book, issued, due,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returned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input.close();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all = loaded;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fillTable(all);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"Загружено записей: " + all.size() + "\nФайл: " + fileName);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(java.io.FileNotFoundException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"Файл не найден:\n" + e.getMessage(), "Ошибка",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JOptionPane.ERROR_MESSAGE);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catch (java.io.IOException 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JOptionPane.showMessageDialog(issueList,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"Ошибка чтения файла:\n" + e.getMessage(), "Ошибка",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JOptionPane.ERROR_MESSAGE);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Показывает стандартное окно выбора файла и возвращает полное имя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выбранного 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title заголовок окна выбора файла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mode  режим окна: FileDialog.LOAD или FileDialog.SAVE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полное имя файла или null, если пользователь отказался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String chooseFile(String title, int mode)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FileDialog dialog = new FileDialog(issueList, title, mode);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dialog.setDirectory(new File("data").getAbsolutePath());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dialog.setFile("*.txt");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dialog.setVisible(true);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(dialog.getFile() ==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return null;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dialog.getDirectory() + dialog.getFile();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организация обмена данными между объектами экранной формы и файлом. Определён формат хранения данных, подготовлен исходный файл, разработаны обработчики кнопок загрузки и сохранения: выбор файла выполняется окном FileDialog, чтение и запись — буферизованными символьными потоками в кодировке UTF-8. Работа приложения проверена, документация Javadoc сформирована.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