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Gerenciador de Notas</w:t>
        <w:br/>
        <w:t>e Atividades de Alunos</w:t>
      </w:r>
    </w:p>
    <w:p>
      <w:pPr>
        <w:pStyle w:val="Subtitle"/>
      </w:pPr>
      <w:r>
        <w:t>DOCUMENTAÇÃO TÉCNICA SIMPLIFICADA</w:t>
      </w:r>
    </w:p>
    <w:p>
      <w:r>
        <w:rPr>
          <w:b/>
        </w:rPr>
        <w:t xml:space="preserve">Linguagem: </w:t>
      </w:r>
      <w:r>
        <w:t xml:space="preserve">Python  |  </w:t>
      </w:r>
      <w:r>
        <w:rPr>
          <w:b/>
        </w:rPr>
        <w:t xml:space="preserve">Servidor: </w:t>
      </w:r>
      <w:r>
        <w:t xml:space="preserve">Flask  |  </w:t>
      </w:r>
      <w:r>
        <w:rPr>
          <w:b/>
        </w:rPr>
        <w:t xml:space="preserve">Cliente: </w:t>
      </w:r>
      <w:r>
        <w:t>PySide6 (Qt)</w:t>
      </w:r>
    </w:p>
    <w:p>
      <w:r>
        <w:rPr>
          <w:b/>
        </w:rPr>
        <w:t xml:space="preserve">Disciplina: </w:t>
      </w:r>
      <w:r>
        <w:t xml:space="preserve">Paradigmas de Programação     </w:t>
      </w:r>
      <w:r>
        <w:rPr>
          <w:b/>
        </w:rPr>
        <w:t xml:space="preserve">Turma: </w:t>
      </w:r>
      <w:r>
        <w:t xml:space="preserve">CC5AN     </w:t>
      </w:r>
      <w:r>
        <w:rPr>
          <w:b/>
        </w:rPr>
        <w:t xml:space="preserve">Professor: </w:t>
      </w:r>
      <w:r>
        <w:t>Alex Carneiro</w:t>
      </w:r>
    </w:p>
    <w:p>
      <w:pPr>
        <w:pStyle w:val="Heading1"/>
      </w:pPr>
      <w:r>
        <w:t>1. Visão geral</w:t>
      </w:r>
    </w:p>
    <w:p>
      <w:r>
        <w:t>Sistema de desktop para cadastrar alunos, atividades e notas. A interface gráfica envia comandos por HTTP a um servidor Flask. O servidor valida as informações e as armazena em três arquivos JSON locais. Não utiliza banco de dados, APIs externas, serviços de nuvem ou inteligência artificial.</w:t>
      </w:r>
    </w:p>
    <w:p>
      <w:pPr>
        <w:pStyle w:val="ListBullet"/>
      </w:pPr>
      <w:r>
        <w:t>Alunos: cadastrar, listar, editar e excluir; matrícula não pode se repetir.</w:t>
      </w:r>
    </w:p>
    <w:p>
      <w:pPr>
        <w:pStyle w:val="ListBullet"/>
      </w:pPr>
      <w:r>
        <w:t>Atividades: cadastrar, listar, editar e excluir com nota máxima positiva.</w:t>
      </w:r>
    </w:p>
    <w:p>
      <w:pPr>
        <w:pStyle w:val="ListBullet"/>
      </w:pPr>
      <w:r>
        <w:t>Notas: registrar, consultar, alterar e excluir; uma por aluno e atividade.</w:t>
      </w:r>
    </w:p>
    <w:p>
      <w:pPr>
        <w:pStyle w:val="ListBullet"/>
      </w:pPr>
      <w:r>
        <w:t>Consulta: mostrar as notas e a média de um aluno.</w:t>
      </w:r>
    </w:p>
    <w:p>
      <w:pPr>
        <w:pStyle w:val="Heading1"/>
      </w:pPr>
      <w:r>
        <w:t>2. Como funciona a arquitetura</w:t>
      </w:r>
    </w:p>
    <w:p>
      <w:r>
        <w:t>Qt (janela.py) → Controller (controlador.py) → Facade HTTP (api_client.py) → Flask (app.py) → Service (services.py) → Repository (repository.py) → arquivos JSON.</w:t>
      </w:r>
    </w:p>
    <w:p>
      <w:r>
        <w:t>O cliente nunca abre os arquivos JSON: quem armazena os dados é o servidor.</w:t>
      </w:r>
    </w:p>
    <w:p>
      <w:pPr>
        <w:pStyle w:val="Heading1"/>
      </w:pPr>
      <w:r>
        <w:t>3. Como executar</w:t>
      </w:r>
    </w:p>
    <w:p>
      <w:pPr>
        <w:pStyle w:val="ListNumber"/>
      </w:pPr>
      <w:r>
        <w:t>Instale Python 3.11 ou superior no computador de desenvolvimento e abra a pasta do projeto no VS Code.</w:t>
      </w:r>
    </w:p>
    <w:p>
      <w:pPr>
        <w:pStyle w:val="ListNumber"/>
      </w:pPr>
      <w:r>
        <w:t>No terminal: python -m venv .venv</w:t>
      </w:r>
    </w:p>
    <w:p>
      <w:pPr>
        <w:pStyle w:val="ListNumber"/>
      </w:pPr>
      <w:r>
        <w:t>Windows: .venv\Scripts\activate</w:t>
      </w:r>
    </w:p>
    <w:p>
      <w:pPr>
        <w:pStyle w:val="ListNumber"/>
      </w:pPr>
      <w:r>
        <w:t>Instale bibliotecas: python -m pip install -r requirements.txt</w:t>
      </w:r>
    </w:p>
    <w:p>
      <w:pPr>
        <w:pStyle w:val="ListNumber"/>
      </w:pPr>
      <w:r>
        <w:t>Inicie: python cliente/main.py — o servidor Flask abre automaticamente se necessário.</w:t>
      </w:r>
    </w:p>
    <w:p>
      <w:r>
        <w:t>Se quiser iniciar separadamente, execute python servidor/app.py em um terminal e python cliente/main.py em outro. A API fica no endereço local http://127.0.0.1:8765.</w:t>
      </w:r>
    </w:p>
    <w:p>
      <w:r>
        <w:br w:type="page"/>
      </w:r>
    </w:p>
    <w:p>
      <w:pPr>
        <w:pStyle w:val="Heading1"/>
      </w:pPr>
      <w:r>
        <w:t>4. Arquivos principais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7"/>
              </w:rPr>
              <w:t>Arquivo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Responsabilidade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7"/>
              </w:rPr>
              <w:t>servidor/models.py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7"/>
              </w:rPr>
              <w:t>Classes Aluno, Atividade e Nota.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7"/>
              </w:rPr>
              <w:t>servidor/repository.py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7"/>
              </w:rPr>
              <w:t>Ler e gravar JSON (Repository).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7"/>
              </w:rPr>
              <w:t>servidor/services.py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7"/>
              </w:rPr>
              <w:t>Validações e cálculos.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7"/>
              </w:rPr>
              <w:t>servidor/app.py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7"/>
              </w:rPr>
              <w:t>Rotas HTTP do Flask.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cliente/janela.py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7"/>
              </w:rPr>
              <w:t>Campos, botões e tabelas Qt (View).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cliente/controlador.py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Conecta botões às ações (Controller).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cliente/api_client.py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7"/>
              </w:rPr>
              <w:t>Requisições HTTP prontas (Facade).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cliente/main.py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>
              <w:rPr>
                <w:sz w:val="17"/>
              </w:rPr>
              <w:t>Inicia a aplicação e o servidor local.</w:t>
            </w:r>
          </w:p>
        </w:tc>
      </w:tr>
    </w:tbl>
    <w:p/>
    <w:p>
      <w:pPr>
        <w:pStyle w:val="Heading1"/>
      </w:pPr>
      <w:r>
        <w:t>5. Design Patterns aplicados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4"/>
        <w:gridCol w:w="3274"/>
        <w:gridCol w:w="3274"/>
      </w:tblGrid>
      <w:tr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Padrão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Onde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Problema resolvido</w:t>
            </w:r>
          </w:p>
        </w:tc>
      </w:tr>
      <w:tr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Repository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RepositorioJSON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Centraliza operações e isolamento da persistência JSON.</w:t>
            </w:r>
          </w:p>
        </w:tc>
      </w:tr>
      <w:tr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Facade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APIClient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Evita repetir montagem de requisições HTTP no cliente.</w:t>
            </w:r>
          </w:p>
        </w:tc>
      </w:tr>
      <w:tr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MVC (organização)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Models + JanelaPrincipal + Controlador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Separa dados, interface e ações, com regras no servidor.</w:t>
            </w:r>
          </w:p>
        </w:tc>
      </w:tr>
    </w:tbl>
    <w:p/>
    <w:p>
      <w:r>
        <w:t>Exemplo: o botão Cadastrar chama Controlador.criar_aluno → APIClient.criar_aluno → POST /alunos → GerenciadorService.criar_aluno → RepositorioJSON.adicionar.</w:t>
      </w:r>
    </w:p>
    <w:p>
      <w:pPr>
        <w:pStyle w:val="Heading1"/>
      </w:pPr>
      <w:r>
        <w:t>6. Principais rotas HTTP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4"/>
        <w:gridCol w:w="3274"/>
        <w:gridCol w:w="3274"/>
      </w:tblGrid>
      <w:tr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Operação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Rota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Resultado</w:t>
            </w:r>
          </w:p>
        </w:tc>
      </w:tr>
      <w:tr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 POST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/alunos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Lista / cadastra alunos.</w:t>
            </w:r>
          </w:p>
        </w:tc>
      </w:tr>
      <w:tr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 PUT / DELETE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/alunos/&lt;id&gt;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Consulta / edita / exclui aluno.</w:t>
            </w:r>
          </w:p>
        </w:tc>
      </w:tr>
      <w:tr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 POST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/atividades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Lista / cadastra atividades.</w:t>
            </w:r>
          </w:p>
        </w:tc>
      </w:tr>
      <w:tr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 PUT / DELETE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/atividades/&lt;id&gt;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Consulta / edita / exclui atividade.</w:t>
            </w:r>
          </w:p>
        </w:tc>
      </w:tr>
      <w:tr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 POST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/notas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Lista / registra notas.</w:t>
            </w:r>
          </w:p>
        </w:tc>
      </w:tr>
      <w:tr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 PUT / DELETE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/notas/&lt;id&gt;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Consulta / edita / exclui nota.</w:t>
            </w:r>
          </w:p>
        </w:tc>
      </w:tr>
      <w:tr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/alunos/&lt;id&gt;/notas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Notas de um aluno.</w:t>
            </w:r>
          </w:p>
        </w:tc>
      </w:tr>
      <w:tr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/alunos/&lt;id&gt;/media</w:t>
            </w:r>
          </w:p>
        </w:tc>
        <w:tc>
          <w:tcPr>
            <w:tcW w:type="dxa" w:w="3274"/>
            <w:vAlign w:val="center"/>
          </w:tcPr>
          <w:p>
            <w:pPr>
              <w:spacing w:after="40"/>
            </w:pPr>
            <w:r>
              <w:rPr>
                <w:sz w:val="17"/>
              </w:rPr>
              <w:t>Média de um aluno.</w:t>
            </w:r>
          </w:p>
        </w:tc>
      </w:tr>
    </w:tbl>
    <w:p/>
    <w:p>
      <w:r>
        <w:t>A API retorna JSON. Respostas usuais: 200 sucesso, 201 criação, 400 dados inválidos, 404 inexistente, 409 duplicidade.</w:t>
      </w:r>
    </w:p>
    <w:p>
      <w:pPr>
        <w:pStyle w:val="Heading1"/>
      </w:pPr>
      <w:r>
        <w:t>7. Regras da nota e da média</w:t>
      </w:r>
    </w:p>
    <w:p>
      <w:r>
        <w:t>Cada nota precisa estar entre 0 e a nota máxima da atividade. Para comparar atividades de máximos distintos, cada nota é convertida para a escala de 0 a 10: nota_normalizada = valor / valor_maximo × 10. A média é a soma das notas normalizadas dividida pela quantidade de notas lançadas. Atividades ainda sem nota não entram na média.</w:t>
      </w:r>
    </w:p>
    <w:p>
      <w:r>
        <w:t>Exemplo: 8 pontos em atividade de 10 + 3 pontos em atividade de 5 → 8/10 e 6/10 → média de 7/10. Sem notas, a consulta informa “sem notas cadastradas”.</w:t>
      </w:r>
    </w:p>
    <w:p>
      <w:pPr>
        <w:pStyle w:val="Heading1"/>
      </w:pPr>
      <w:r>
        <w:t>8. Condições de aceitação e testes</w:t>
      </w:r>
    </w:p>
    <w:p>
      <w:pPr>
        <w:pStyle w:val="ListBullet"/>
      </w:pPr>
      <w:r>
        <w:t>Cadastrar Ana com matrícula 2026001, receber 201 e vê-la na tabela.</w:t>
      </w:r>
    </w:p>
    <w:p>
      <w:pPr>
        <w:pStyle w:val="ListBullet"/>
      </w:pPr>
      <w:r>
        <w:t>Tentar matrícula duplicada e receber aviso (409).</w:t>
      </w:r>
    </w:p>
    <w:p>
      <w:pPr>
        <w:pStyle w:val="ListBullet"/>
      </w:pPr>
      <w:r>
        <w:t>Cadastrar atividade valendo 10 e registrar nota 8,5.</w:t>
      </w:r>
    </w:p>
    <w:p>
      <w:pPr>
        <w:pStyle w:val="ListBullet"/>
      </w:pPr>
      <w:r>
        <w:t>Consultar a média e obter 8,50/10.</w:t>
      </w:r>
    </w:p>
    <w:p>
      <w:pPr>
        <w:pStyle w:val="ListBullet"/>
      </w:pPr>
      <w:r>
        <w:t>Rejeitar nota maior que o máximo ou aluno/atividade inexistente.</w:t>
      </w:r>
    </w:p>
    <w:p>
      <w:pPr>
        <w:pStyle w:val="ListBullet"/>
      </w:pPr>
      <w:r>
        <w:t>Editar uma nota, fechar e reabrir e verificar a persistência JSON.</w:t>
      </w:r>
    </w:p>
    <w:p>
      <w:pPr>
        <w:pStyle w:val="ListBullet"/>
      </w:pPr>
      <w:r>
        <w:t>Exibir mensagem compreensível quando o servidor estiver inacessível.</w:t>
      </w:r>
    </w:p>
    <w:p>
      <w:pPr>
        <w:pStyle w:val="ListBullet"/>
      </w:pPr>
      <w:r>
        <w:t>Verificar o fluxo visual: cadastro → atividade → nota → consulta.</w:t>
      </w:r>
    </w:p>
    <w:p>
      <w:r>
        <w:t>Para testar: python -m unittest discover -s testes -v. Os diagramas das classes, requisitos completos e critérios detalhados estão nos arquivos Markdown da pasta docs/.</w:t>
      </w:r>
    </w:p>
    <w:p>
      <w:pPr>
        <w:pStyle w:val="Heading1"/>
      </w:pPr>
      <w:r>
        <w:t>9. Entrega pública no GitHub</w:t>
      </w:r>
    </w:p>
    <w:p>
      <w:r>
        <w:t>Envie a pasta do projeto para um repositório público, incluindo o código Python, arquivos JSON iniciais, README.md, testes, documentação e script de empacotamento. Não envie a pasta .venv, arquivos temporários nem dados pessoais reais.</w:t>
      </w:r>
    </w:p>
    <w:p>
      <w:r>
        <w:t>Para demonstrar sem instalar Python ou bibliotecas no computador de apresentação, execute scripts/gerar_executavel_windows.bat em um computador Windows de desenvolvimento. O script gera a pasta portátil dist/GerenciadorNotas. Copie essa pasta inteira e teste em um segundo computador. Os executáveis Windows não vêm prontos nesta entrega e precisam ser gerados e validados pelo grupo.</w:t>
      </w:r>
    </w:p>
    <w:p>
      <w:r>
        <w:t>Observação: o repositório GitHub citado como referência não pôde ser consultado; a estrutura segue o guia de desenvolvimento fornecido.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09" w:right="1181" w:bottom="1080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828F"/>
        <w:sz w:val="16"/>
      </w:rPr>
      <w:t xml:space="preserve">Gerenciador de Notas e Atividades  •  Faculdade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37995"/>
        <w:sz w:val="16"/>
      </w:rPr>
      <w:t>PARADIGMAS DE PROGRAMAÇÃO   /   CC5AN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E36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3C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3C6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C3C6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