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ED08" w14:textId="546C77C2" w:rsidR="001A2BE5" w:rsidRPr="00196B5A" w:rsidRDefault="001A2BE5" w:rsidP="001A2BE5">
      <w:pPr>
        <w:jc w:val="center"/>
        <w:rPr>
          <w:b/>
          <w:bCs/>
          <w:sz w:val="20"/>
          <w:szCs w:val="20"/>
          <w:lang w:val="es-CO"/>
        </w:rPr>
      </w:pPr>
      <w:r w:rsidRPr="00196B5A">
        <w:rPr>
          <w:b/>
          <w:bCs/>
          <w:sz w:val="20"/>
          <w:szCs w:val="20"/>
          <w:lang w:val="es-CO"/>
        </w:rPr>
        <w:t xml:space="preserve">Proyecto 1 – Programación orientada a objetos </w:t>
      </w:r>
    </w:p>
    <w:p w14:paraId="603B4296" w14:textId="1CE11E67" w:rsidR="001A2BE5" w:rsidRDefault="001A2BE5" w:rsidP="001A2BE5">
      <w:pPr>
        <w:jc w:val="center"/>
        <w:rPr>
          <w:b/>
          <w:bCs/>
          <w:sz w:val="20"/>
          <w:szCs w:val="20"/>
          <w:lang w:val="es-CO"/>
        </w:rPr>
      </w:pPr>
      <w:r w:rsidRPr="00196B5A">
        <w:rPr>
          <w:b/>
          <w:bCs/>
          <w:sz w:val="20"/>
          <w:szCs w:val="20"/>
          <w:lang w:val="es-CO"/>
        </w:rPr>
        <w:t>Marzo 2021</w:t>
      </w:r>
    </w:p>
    <w:p w14:paraId="03581C87" w14:textId="6D1B3D16" w:rsidR="00CC4D91" w:rsidRDefault="00CC4D91" w:rsidP="00CC4D91">
      <w:pPr>
        <w:rPr>
          <w:sz w:val="20"/>
          <w:szCs w:val="20"/>
          <w:lang w:val="es-CO"/>
        </w:rPr>
      </w:pPr>
      <w:r w:rsidRPr="00CC4D91">
        <w:rPr>
          <w:sz w:val="20"/>
          <w:szCs w:val="20"/>
          <w:lang w:val="es-CO"/>
        </w:rPr>
        <w:t xml:space="preserve">Muchachos, </w:t>
      </w:r>
    </w:p>
    <w:p w14:paraId="49036EC0" w14:textId="66A5517B" w:rsidR="00CC4D91" w:rsidRDefault="00CC4D91" w:rsidP="00CC4D91">
      <w:pPr>
        <w:jc w:val="both"/>
        <w:rPr>
          <w:sz w:val="20"/>
          <w:szCs w:val="20"/>
          <w:lang w:val="es-CO"/>
        </w:rPr>
      </w:pPr>
      <w:r>
        <w:rPr>
          <w:sz w:val="20"/>
          <w:szCs w:val="20"/>
          <w:lang w:val="es-CO"/>
        </w:rPr>
        <w:t xml:space="preserve">Este es nuestro primer proyecto de programación donde van a comenzar a aplicar los conceptos que hemos aprendido en el curso respecto: abstracción, encapsulamiento, </w:t>
      </w:r>
      <w:r w:rsidR="00154C71">
        <w:rPr>
          <w:sz w:val="20"/>
          <w:szCs w:val="20"/>
          <w:lang w:val="es-CO"/>
        </w:rPr>
        <w:t>constructores, variables de instancia, separación de res</w:t>
      </w:r>
      <w:r w:rsidR="00C40E3A">
        <w:rPr>
          <w:sz w:val="20"/>
          <w:szCs w:val="20"/>
          <w:lang w:val="es-CO"/>
        </w:rPr>
        <w:t>p</w:t>
      </w:r>
      <w:r w:rsidR="00154C71">
        <w:rPr>
          <w:sz w:val="20"/>
          <w:szCs w:val="20"/>
          <w:lang w:val="es-CO"/>
        </w:rPr>
        <w:t xml:space="preserve">onsabilidades, asociación, agregación . </w:t>
      </w:r>
    </w:p>
    <w:p w14:paraId="6C6FF907" w14:textId="47FD9F47" w:rsidR="00CC4D91" w:rsidRPr="00154C71" w:rsidRDefault="00154C71" w:rsidP="00154C71">
      <w:pPr>
        <w:jc w:val="both"/>
        <w:rPr>
          <w:sz w:val="20"/>
          <w:szCs w:val="20"/>
          <w:lang w:val="es-CO"/>
        </w:rPr>
      </w:pPr>
      <w:r>
        <w:rPr>
          <w:sz w:val="20"/>
          <w:szCs w:val="20"/>
          <w:lang w:val="es-CO"/>
        </w:rPr>
        <w:t xml:space="preserve">Hagan el proyecto con el ánimo de aprender.  Durante las dos clases de la próxima semana la idea es que avancen en el proyecto por equipos y que yo pueda resolverles dudas. </w:t>
      </w:r>
    </w:p>
    <w:p w14:paraId="2CC16333" w14:textId="1DF5E491" w:rsidR="001A2BE5" w:rsidRPr="00196B5A" w:rsidRDefault="001A2BE5" w:rsidP="001A2BE5">
      <w:pPr>
        <w:rPr>
          <w:b/>
          <w:bCs/>
          <w:sz w:val="20"/>
          <w:szCs w:val="20"/>
          <w:lang w:val="es-CO"/>
        </w:rPr>
      </w:pPr>
      <w:r w:rsidRPr="00196B5A">
        <w:rPr>
          <w:b/>
          <w:bCs/>
          <w:sz w:val="20"/>
          <w:szCs w:val="20"/>
          <w:lang w:val="es-CO"/>
        </w:rPr>
        <w:t>Descripción</w:t>
      </w:r>
    </w:p>
    <w:p w14:paraId="66BDA73D" w14:textId="3D8ABC91" w:rsidR="00C112FA" w:rsidRPr="00196B5A" w:rsidRDefault="00652908" w:rsidP="00652908">
      <w:pPr>
        <w:jc w:val="both"/>
        <w:rPr>
          <w:sz w:val="20"/>
          <w:szCs w:val="20"/>
          <w:lang w:val="es-CO"/>
        </w:rPr>
      </w:pPr>
      <w:r w:rsidRPr="00196B5A">
        <w:rPr>
          <w:sz w:val="20"/>
          <w:szCs w:val="20"/>
          <w:lang w:val="es-CO"/>
        </w:rPr>
        <w:t xml:space="preserve">La dirección de los posgrados en ingeniería de software de la Pontificia Universidad Javeriana Cali quiere hacer un sistema de información que facilite la calificación de los trabajos de grado de maestría cuando los estudiantes realizan su sustentación pública.  La directora espera que el sistema </w:t>
      </w:r>
      <w:r w:rsidR="00C112FA" w:rsidRPr="00196B5A">
        <w:rPr>
          <w:sz w:val="20"/>
          <w:szCs w:val="20"/>
          <w:lang w:val="es-CO"/>
        </w:rPr>
        <w:t>entregue</w:t>
      </w:r>
      <w:r w:rsidRPr="00196B5A">
        <w:rPr>
          <w:sz w:val="20"/>
          <w:szCs w:val="20"/>
          <w:lang w:val="es-CO"/>
        </w:rPr>
        <w:t xml:space="preserve"> un archivo de texto</w:t>
      </w:r>
      <w:r w:rsidR="00C112FA" w:rsidRPr="00196B5A">
        <w:rPr>
          <w:sz w:val="20"/>
          <w:szCs w:val="20"/>
          <w:lang w:val="es-CO"/>
        </w:rPr>
        <w:t xml:space="preserve"> con </w:t>
      </w:r>
      <w:r w:rsidRPr="00196B5A">
        <w:rPr>
          <w:sz w:val="20"/>
          <w:szCs w:val="20"/>
          <w:lang w:val="es-CO"/>
        </w:rPr>
        <w:t xml:space="preserve">los resultados de la calificación obtenida por el estudiante y los comentarios relacionados con la evaluación. </w:t>
      </w:r>
      <w:r w:rsidR="00C112FA" w:rsidRPr="00196B5A">
        <w:rPr>
          <w:sz w:val="20"/>
          <w:szCs w:val="20"/>
          <w:lang w:val="es-CO"/>
        </w:rPr>
        <w:t xml:space="preserve">Esta evaluación se </w:t>
      </w:r>
      <w:r w:rsidR="00DD5777" w:rsidRPr="00196B5A">
        <w:rPr>
          <w:sz w:val="20"/>
          <w:szCs w:val="20"/>
          <w:lang w:val="es-CO"/>
        </w:rPr>
        <w:t>registra</w:t>
      </w:r>
      <w:r w:rsidR="00C112FA" w:rsidRPr="00196B5A">
        <w:rPr>
          <w:sz w:val="20"/>
          <w:szCs w:val="20"/>
          <w:lang w:val="es-CO"/>
        </w:rPr>
        <w:t xml:space="preserve"> en un acta de evaluación que es diligenciada luego de la sustentación por los dos jurados participantes</w:t>
      </w:r>
      <w:r w:rsidR="00DD5777" w:rsidRPr="00196B5A">
        <w:rPr>
          <w:sz w:val="20"/>
          <w:szCs w:val="20"/>
          <w:lang w:val="es-CO"/>
        </w:rPr>
        <w:t xml:space="preserve"> y</w:t>
      </w:r>
      <w:r w:rsidR="00C112FA" w:rsidRPr="00196B5A">
        <w:rPr>
          <w:sz w:val="20"/>
          <w:szCs w:val="20"/>
          <w:lang w:val="es-CO"/>
        </w:rPr>
        <w:t xml:space="preserve"> está compuesta por:</w:t>
      </w:r>
    </w:p>
    <w:p w14:paraId="0350696B" w14:textId="4B47BD90" w:rsidR="00652908" w:rsidRPr="00196B5A" w:rsidRDefault="00C112FA" w:rsidP="00C112FA">
      <w:pPr>
        <w:pStyle w:val="ListParagraph"/>
        <w:numPr>
          <w:ilvl w:val="0"/>
          <w:numId w:val="1"/>
        </w:numPr>
        <w:jc w:val="both"/>
        <w:rPr>
          <w:sz w:val="20"/>
          <w:szCs w:val="20"/>
          <w:lang w:val="es-CO"/>
        </w:rPr>
      </w:pPr>
      <w:r w:rsidRPr="00196B5A">
        <w:rPr>
          <w:sz w:val="20"/>
          <w:szCs w:val="20"/>
          <w:lang w:val="es-CO"/>
        </w:rPr>
        <w:t xml:space="preserve">Número, fecha, autor, </w:t>
      </w:r>
      <w:r w:rsidR="005A37FA" w:rsidRPr="00196B5A">
        <w:rPr>
          <w:sz w:val="20"/>
          <w:szCs w:val="20"/>
          <w:lang w:val="es-CO"/>
        </w:rPr>
        <w:t xml:space="preserve">nombre del trabajo, tipo de trabajo ( 1. Aplicado, 2. Investigación ) </w:t>
      </w:r>
      <w:r w:rsidRPr="00196B5A">
        <w:rPr>
          <w:sz w:val="20"/>
          <w:szCs w:val="20"/>
          <w:lang w:val="es-CO"/>
        </w:rPr>
        <w:t xml:space="preserve">periodo, director, codirector (algunas veces existe un codirector), jurado 1, jurado 2.  </w:t>
      </w:r>
    </w:p>
    <w:p w14:paraId="439CDEB7" w14:textId="165E5846" w:rsidR="00C112FA" w:rsidRPr="00196B5A" w:rsidRDefault="00C112FA" w:rsidP="00C112FA">
      <w:pPr>
        <w:pStyle w:val="ListParagraph"/>
        <w:numPr>
          <w:ilvl w:val="0"/>
          <w:numId w:val="1"/>
        </w:numPr>
        <w:jc w:val="both"/>
        <w:rPr>
          <w:sz w:val="20"/>
          <w:szCs w:val="20"/>
          <w:lang w:val="es-CO"/>
        </w:rPr>
      </w:pPr>
      <w:r w:rsidRPr="00196B5A">
        <w:rPr>
          <w:sz w:val="20"/>
          <w:szCs w:val="20"/>
          <w:lang w:val="es-CO"/>
        </w:rPr>
        <w:t>Criterios de evaluación. Actualmente son 8 criterios de evaluación pero podrían extenderse en el futuro. Cada criterio tiene un identificador, un texto que es el texto que se presenta a los evaluadores y un porcentaje de ponderación. El porcentaje de ponderación se define desde el momento que se define el criterio.  La sumatoria de las ponderaciones suma el 100%</w:t>
      </w:r>
    </w:p>
    <w:p w14:paraId="22FDAC75" w14:textId="1FAD87E5" w:rsidR="00C112FA" w:rsidRPr="00196B5A" w:rsidRDefault="00C112FA" w:rsidP="00C112FA">
      <w:pPr>
        <w:pStyle w:val="ListParagraph"/>
        <w:numPr>
          <w:ilvl w:val="0"/>
          <w:numId w:val="1"/>
        </w:numPr>
        <w:jc w:val="both"/>
        <w:rPr>
          <w:sz w:val="20"/>
          <w:szCs w:val="20"/>
          <w:lang w:val="es-CO"/>
        </w:rPr>
      </w:pPr>
      <w:r w:rsidRPr="00196B5A">
        <w:rPr>
          <w:sz w:val="20"/>
          <w:szCs w:val="20"/>
          <w:lang w:val="es-CO"/>
        </w:rPr>
        <w:t>En el acta para cada criterio de evaluación se define</w:t>
      </w:r>
      <w:r w:rsidR="001A2BE5" w:rsidRPr="00196B5A">
        <w:rPr>
          <w:sz w:val="20"/>
          <w:szCs w:val="20"/>
          <w:lang w:val="es-CO"/>
        </w:rPr>
        <w:t>n</w:t>
      </w:r>
      <w:r w:rsidRPr="00196B5A">
        <w:rPr>
          <w:sz w:val="20"/>
          <w:szCs w:val="20"/>
          <w:lang w:val="es-CO"/>
        </w:rPr>
        <w:t xml:space="preserve"> las observaciones de parte de los jurados, la calificación del jurado número 1</w:t>
      </w:r>
      <w:r w:rsidR="001A2BE5" w:rsidRPr="00196B5A">
        <w:rPr>
          <w:sz w:val="20"/>
          <w:szCs w:val="20"/>
          <w:lang w:val="es-CO"/>
        </w:rPr>
        <w:t xml:space="preserve"> y</w:t>
      </w:r>
      <w:r w:rsidRPr="00196B5A">
        <w:rPr>
          <w:sz w:val="20"/>
          <w:szCs w:val="20"/>
          <w:lang w:val="es-CO"/>
        </w:rPr>
        <w:t xml:space="preserve"> la calificación del jurado número dos. </w:t>
      </w:r>
    </w:p>
    <w:p w14:paraId="11F04ACC" w14:textId="4F04FAAF" w:rsidR="00C112FA" w:rsidRPr="00196B5A" w:rsidRDefault="00C112FA" w:rsidP="00652908">
      <w:pPr>
        <w:pStyle w:val="ListParagraph"/>
        <w:numPr>
          <w:ilvl w:val="0"/>
          <w:numId w:val="1"/>
        </w:numPr>
        <w:jc w:val="both"/>
        <w:rPr>
          <w:sz w:val="20"/>
          <w:szCs w:val="20"/>
          <w:lang w:val="es-CO"/>
        </w:rPr>
      </w:pPr>
      <w:r w:rsidRPr="00196B5A">
        <w:rPr>
          <w:sz w:val="20"/>
          <w:szCs w:val="20"/>
          <w:lang w:val="es-CO"/>
        </w:rPr>
        <w:t xml:space="preserve">A partir de las calificaciones obtenidas en cada criterio, el sistema debe calcular la nota final que corresponde al promedio de las calificaciones de cada criterio multiplicado por su porcentaje de ponderación.  </w:t>
      </w:r>
      <w:r w:rsidR="00DD5777" w:rsidRPr="00196B5A">
        <w:rPr>
          <w:sz w:val="20"/>
          <w:szCs w:val="20"/>
          <w:lang w:val="es-CO"/>
        </w:rPr>
        <w:t xml:space="preserve"> Con una nota superior a 3.5 el trabajo de grado es aprobado. De lo contrario el trabajo de grado es reprobado. </w:t>
      </w:r>
    </w:p>
    <w:p w14:paraId="1E387167" w14:textId="5F4316EF" w:rsidR="00C112FA" w:rsidRPr="00196B5A" w:rsidRDefault="00DD5777" w:rsidP="00652908">
      <w:pPr>
        <w:pStyle w:val="ListParagraph"/>
        <w:numPr>
          <w:ilvl w:val="0"/>
          <w:numId w:val="1"/>
        </w:numPr>
        <w:jc w:val="both"/>
        <w:rPr>
          <w:sz w:val="20"/>
          <w:szCs w:val="20"/>
          <w:lang w:val="es-CO"/>
        </w:rPr>
      </w:pPr>
      <w:r w:rsidRPr="00196B5A">
        <w:rPr>
          <w:sz w:val="20"/>
          <w:szCs w:val="20"/>
          <w:lang w:val="es-CO"/>
        </w:rPr>
        <w:t>E</w:t>
      </w:r>
      <w:r w:rsidR="00C112FA" w:rsidRPr="00196B5A">
        <w:rPr>
          <w:sz w:val="20"/>
          <w:szCs w:val="20"/>
          <w:lang w:val="es-CO"/>
        </w:rPr>
        <w:t>l acta permite incluir observaciones adicionales</w:t>
      </w:r>
      <w:r w:rsidR="005A37FA" w:rsidRPr="00196B5A">
        <w:rPr>
          <w:sz w:val="20"/>
          <w:szCs w:val="20"/>
          <w:lang w:val="es-CO"/>
        </w:rPr>
        <w:t xml:space="preserve"> y comentarios específicos sobre las condiciones para la aprobación del trabajo final. </w:t>
      </w:r>
    </w:p>
    <w:p w14:paraId="2BD3B840" w14:textId="74503887" w:rsidR="001A2BE5" w:rsidRPr="00196B5A" w:rsidRDefault="001A2BE5" w:rsidP="001A2BE5">
      <w:pPr>
        <w:pStyle w:val="ListParagraph"/>
        <w:jc w:val="both"/>
        <w:rPr>
          <w:sz w:val="20"/>
          <w:szCs w:val="20"/>
          <w:lang w:val="es-CO"/>
        </w:rPr>
      </w:pPr>
    </w:p>
    <w:p w14:paraId="07A7D527" w14:textId="77777777" w:rsidR="00F61274" w:rsidRDefault="001A2BE5" w:rsidP="001A2BE5">
      <w:pPr>
        <w:pStyle w:val="ListParagraph"/>
        <w:jc w:val="both"/>
        <w:rPr>
          <w:i/>
          <w:iCs/>
          <w:sz w:val="20"/>
          <w:szCs w:val="20"/>
          <w:lang w:val="es-CO"/>
        </w:rPr>
      </w:pPr>
      <w:r w:rsidRPr="00196B5A">
        <w:rPr>
          <w:i/>
          <w:iCs/>
          <w:sz w:val="20"/>
          <w:szCs w:val="20"/>
          <w:lang w:val="es-CO"/>
        </w:rPr>
        <w:t>Al finalizar este documento puede encontrar un ejemplo de</w:t>
      </w:r>
      <w:r w:rsidR="00B45BEF">
        <w:rPr>
          <w:i/>
          <w:iCs/>
          <w:sz w:val="20"/>
          <w:szCs w:val="20"/>
          <w:lang w:val="es-CO"/>
        </w:rPr>
        <w:t xml:space="preserve">l acta actual, aunque en el momento para cada criterio solo se pone una nota unificada, se espera que con el sistema cada jurado ponga su nota  y </w:t>
      </w:r>
      <w:r w:rsidR="00F61274">
        <w:rPr>
          <w:i/>
          <w:iCs/>
          <w:sz w:val="20"/>
          <w:szCs w:val="20"/>
          <w:lang w:val="es-CO"/>
        </w:rPr>
        <w:t>el sistema pondere las calificaciones por criterios</w:t>
      </w:r>
      <w:r w:rsidRPr="00196B5A">
        <w:rPr>
          <w:i/>
          <w:iCs/>
          <w:sz w:val="20"/>
          <w:szCs w:val="20"/>
          <w:lang w:val="es-CO"/>
        </w:rPr>
        <w:t>.</w:t>
      </w:r>
    </w:p>
    <w:p w14:paraId="4495859C" w14:textId="2EB58274" w:rsidR="001A2BE5" w:rsidRPr="00196B5A" w:rsidRDefault="001A2BE5" w:rsidP="001A2BE5">
      <w:pPr>
        <w:pStyle w:val="ListParagraph"/>
        <w:jc w:val="both"/>
        <w:rPr>
          <w:i/>
          <w:iCs/>
          <w:sz w:val="20"/>
          <w:szCs w:val="20"/>
          <w:lang w:val="es-CO"/>
        </w:rPr>
      </w:pPr>
      <w:r w:rsidRPr="00196B5A">
        <w:rPr>
          <w:i/>
          <w:iCs/>
          <w:sz w:val="20"/>
          <w:szCs w:val="20"/>
          <w:lang w:val="es-CO"/>
        </w:rPr>
        <w:t xml:space="preserve"> </w:t>
      </w:r>
    </w:p>
    <w:p w14:paraId="7E6F50F5" w14:textId="378055CE" w:rsidR="005A37FA" w:rsidRPr="00196B5A" w:rsidRDefault="005A37FA" w:rsidP="005A37FA">
      <w:pPr>
        <w:jc w:val="both"/>
        <w:rPr>
          <w:sz w:val="20"/>
          <w:szCs w:val="20"/>
          <w:lang w:val="es-CO"/>
        </w:rPr>
      </w:pPr>
      <w:r w:rsidRPr="00196B5A">
        <w:rPr>
          <w:sz w:val="20"/>
          <w:szCs w:val="20"/>
          <w:lang w:val="es-CO"/>
        </w:rPr>
        <w:t xml:space="preserve">La directora del posgrado espera contar con un sistema de información que: </w:t>
      </w:r>
    </w:p>
    <w:p w14:paraId="5168A2AA" w14:textId="37EF0AEF" w:rsidR="005A37FA" w:rsidRPr="00196B5A" w:rsidRDefault="005A37FA" w:rsidP="004B2190">
      <w:pPr>
        <w:pStyle w:val="ListParagraph"/>
        <w:numPr>
          <w:ilvl w:val="0"/>
          <w:numId w:val="6"/>
        </w:numPr>
        <w:jc w:val="both"/>
        <w:rPr>
          <w:sz w:val="20"/>
          <w:szCs w:val="20"/>
          <w:lang w:val="es-CO"/>
        </w:rPr>
      </w:pPr>
      <w:r w:rsidRPr="00196B5A">
        <w:rPr>
          <w:sz w:val="20"/>
          <w:szCs w:val="20"/>
          <w:lang w:val="es-CO"/>
        </w:rPr>
        <w:t xml:space="preserve">Permita a la asistente de la maestría crear </w:t>
      </w:r>
      <w:r w:rsidR="001A2BE5" w:rsidRPr="00196B5A">
        <w:rPr>
          <w:sz w:val="20"/>
          <w:szCs w:val="20"/>
          <w:lang w:val="es-CO"/>
        </w:rPr>
        <w:t xml:space="preserve">una </w:t>
      </w:r>
      <w:r w:rsidRPr="00196B5A">
        <w:rPr>
          <w:sz w:val="20"/>
          <w:szCs w:val="20"/>
          <w:lang w:val="es-CO"/>
        </w:rPr>
        <w:t xml:space="preserve">nueva acta: Esta </w:t>
      </w:r>
      <w:r w:rsidR="001A2BE5" w:rsidRPr="00196B5A">
        <w:rPr>
          <w:sz w:val="20"/>
          <w:szCs w:val="20"/>
          <w:lang w:val="es-CO"/>
        </w:rPr>
        <w:t>acta</w:t>
      </w:r>
      <w:r w:rsidRPr="00196B5A">
        <w:rPr>
          <w:sz w:val="20"/>
          <w:szCs w:val="20"/>
          <w:lang w:val="es-CO"/>
        </w:rPr>
        <w:t xml:space="preserve"> tiene la información de la fecha, el número del acta, nombre del estudiante, nombre del trabajo, tipo de trabajo, director, codirector (si existe), jurado 1 y jurado 2. </w:t>
      </w:r>
      <w:r w:rsidR="001A2BE5" w:rsidRPr="00196B5A">
        <w:rPr>
          <w:sz w:val="20"/>
          <w:szCs w:val="20"/>
          <w:lang w:val="es-CO"/>
        </w:rPr>
        <w:t xml:space="preserve"> El estado del acta cuando es creada por la asistente es “abierto”. </w:t>
      </w:r>
    </w:p>
    <w:p w14:paraId="2DDE9ECC" w14:textId="4A083BC3" w:rsidR="005A37FA" w:rsidRPr="00196B5A" w:rsidRDefault="005A37FA" w:rsidP="004B2190">
      <w:pPr>
        <w:pStyle w:val="ListParagraph"/>
        <w:numPr>
          <w:ilvl w:val="0"/>
          <w:numId w:val="6"/>
        </w:numPr>
        <w:jc w:val="both"/>
        <w:rPr>
          <w:sz w:val="20"/>
          <w:szCs w:val="20"/>
          <w:lang w:val="es-CO"/>
        </w:rPr>
      </w:pPr>
      <w:r w:rsidRPr="00196B5A">
        <w:rPr>
          <w:sz w:val="20"/>
          <w:szCs w:val="20"/>
          <w:lang w:val="es-CO"/>
        </w:rPr>
        <w:t>Permita al jurado 1 y jurado 2 diligenciar las calificaciones de cada criterio de evaluación</w:t>
      </w:r>
      <w:r w:rsidR="001A2BE5" w:rsidRPr="00196B5A">
        <w:rPr>
          <w:sz w:val="20"/>
          <w:szCs w:val="20"/>
          <w:lang w:val="es-CO"/>
        </w:rPr>
        <w:t xml:space="preserve"> para las actas ya creadas por la asistente (modificar el acta)</w:t>
      </w:r>
    </w:p>
    <w:p w14:paraId="76E939B2" w14:textId="63488358" w:rsidR="001A2BE5" w:rsidRPr="00196B5A" w:rsidRDefault="005A37FA" w:rsidP="004B2190">
      <w:pPr>
        <w:pStyle w:val="ListParagraph"/>
        <w:numPr>
          <w:ilvl w:val="0"/>
          <w:numId w:val="6"/>
        </w:numPr>
        <w:jc w:val="both"/>
        <w:rPr>
          <w:sz w:val="20"/>
          <w:szCs w:val="20"/>
          <w:lang w:val="es-CO"/>
        </w:rPr>
      </w:pPr>
      <w:r w:rsidRPr="00196B5A">
        <w:rPr>
          <w:sz w:val="20"/>
          <w:szCs w:val="20"/>
          <w:lang w:val="es-CO"/>
        </w:rPr>
        <w:lastRenderedPageBreak/>
        <w:t>Calcule la nota final del trabajo de grado</w:t>
      </w:r>
      <w:r w:rsidR="001A2BE5" w:rsidRPr="00196B5A">
        <w:rPr>
          <w:sz w:val="20"/>
          <w:szCs w:val="20"/>
          <w:lang w:val="es-CO"/>
        </w:rPr>
        <w:t xml:space="preserve"> para cada acta, una vez los jurados hayan asignado una calificación para todos los criterios (modifica el acta)</w:t>
      </w:r>
      <w:r w:rsidR="000A3A3E" w:rsidRPr="00196B5A">
        <w:rPr>
          <w:sz w:val="20"/>
          <w:szCs w:val="20"/>
          <w:lang w:val="es-CO"/>
        </w:rPr>
        <w:t xml:space="preserve">. Según la calificación el trabajo de grado puede quedar: aprobado, pendiente, o rechazado. </w:t>
      </w:r>
    </w:p>
    <w:p w14:paraId="5B3DEAC1" w14:textId="66AB1C9A" w:rsidR="005A37FA" w:rsidRPr="00196B5A" w:rsidRDefault="005A37FA" w:rsidP="004B2190">
      <w:pPr>
        <w:pStyle w:val="ListParagraph"/>
        <w:numPr>
          <w:ilvl w:val="0"/>
          <w:numId w:val="6"/>
        </w:numPr>
        <w:jc w:val="both"/>
        <w:rPr>
          <w:sz w:val="20"/>
          <w:szCs w:val="20"/>
          <w:lang w:val="es-CO"/>
        </w:rPr>
      </w:pPr>
      <w:r w:rsidRPr="00196B5A">
        <w:rPr>
          <w:sz w:val="20"/>
          <w:szCs w:val="20"/>
          <w:lang w:val="es-CO"/>
        </w:rPr>
        <w:t xml:space="preserve">Permita </w:t>
      </w:r>
      <w:r w:rsidR="007D18FF" w:rsidRPr="00196B5A">
        <w:rPr>
          <w:sz w:val="20"/>
          <w:szCs w:val="20"/>
          <w:lang w:val="es-CO"/>
        </w:rPr>
        <w:t xml:space="preserve">a los jurados </w:t>
      </w:r>
      <w:r w:rsidRPr="00196B5A">
        <w:rPr>
          <w:sz w:val="20"/>
          <w:szCs w:val="20"/>
          <w:lang w:val="es-CO"/>
        </w:rPr>
        <w:t xml:space="preserve">ingresar observaciones adicionales y comentarios específicos </w:t>
      </w:r>
      <w:r w:rsidR="001A2BE5" w:rsidRPr="00196B5A">
        <w:rPr>
          <w:sz w:val="20"/>
          <w:szCs w:val="20"/>
          <w:lang w:val="es-CO"/>
        </w:rPr>
        <w:t>(modificar el acta)</w:t>
      </w:r>
    </w:p>
    <w:p w14:paraId="4D7533C9" w14:textId="296CE6B8" w:rsidR="001A2BE5" w:rsidRPr="00196B5A" w:rsidRDefault="001A2BE5" w:rsidP="004B2190">
      <w:pPr>
        <w:pStyle w:val="ListParagraph"/>
        <w:numPr>
          <w:ilvl w:val="0"/>
          <w:numId w:val="6"/>
        </w:numPr>
        <w:jc w:val="both"/>
        <w:rPr>
          <w:sz w:val="20"/>
          <w:szCs w:val="20"/>
          <w:lang w:val="es-CO"/>
        </w:rPr>
      </w:pPr>
      <w:r w:rsidRPr="00196B5A">
        <w:rPr>
          <w:sz w:val="20"/>
          <w:szCs w:val="20"/>
          <w:lang w:val="es-CO"/>
        </w:rPr>
        <w:t xml:space="preserve">Permita “cerrar el acta”. Esto significa que no es posible hacer modificaciones en la información ya diligenciada. </w:t>
      </w:r>
    </w:p>
    <w:p w14:paraId="397CA476" w14:textId="7C2494A0" w:rsidR="005A37FA" w:rsidRPr="00196B5A" w:rsidRDefault="001A2BE5" w:rsidP="004B2190">
      <w:pPr>
        <w:pStyle w:val="ListParagraph"/>
        <w:numPr>
          <w:ilvl w:val="0"/>
          <w:numId w:val="6"/>
        </w:numPr>
        <w:jc w:val="both"/>
        <w:rPr>
          <w:sz w:val="20"/>
          <w:szCs w:val="20"/>
          <w:lang w:val="es-CO"/>
        </w:rPr>
      </w:pPr>
      <w:r w:rsidRPr="00196B5A">
        <w:rPr>
          <w:sz w:val="20"/>
          <w:szCs w:val="20"/>
          <w:lang w:val="es-CO"/>
        </w:rPr>
        <w:t xml:space="preserve">Permita guardar la información de un acta en un archivo de texto.  Sólo se podrán almacenar en archivos de texto las actas cerradas. </w:t>
      </w:r>
    </w:p>
    <w:p w14:paraId="2266BB55" w14:textId="1E4FC693" w:rsidR="001A2BE5" w:rsidRPr="00196B5A" w:rsidRDefault="001A2BE5" w:rsidP="004B2190">
      <w:pPr>
        <w:pStyle w:val="ListParagraph"/>
        <w:numPr>
          <w:ilvl w:val="0"/>
          <w:numId w:val="6"/>
        </w:numPr>
        <w:jc w:val="both"/>
        <w:rPr>
          <w:sz w:val="20"/>
          <w:szCs w:val="20"/>
          <w:lang w:val="es-CO"/>
        </w:rPr>
      </w:pPr>
      <w:r w:rsidRPr="00196B5A">
        <w:rPr>
          <w:sz w:val="20"/>
          <w:szCs w:val="20"/>
          <w:lang w:val="es-CO"/>
        </w:rPr>
        <w:t xml:space="preserve">Permita lista todas las actas que se encuentran almacenadas en el sistema: Mostrará el número del acta, la fecha, el nombre del estudiante, el estado, la nota si la tiene y el estado. </w:t>
      </w:r>
    </w:p>
    <w:p w14:paraId="038F9DA7" w14:textId="501B614C" w:rsidR="001A2BE5" w:rsidRPr="00196B5A" w:rsidRDefault="001A2BE5" w:rsidP="004B2190">
      <w:pPr>
        <w:pStyle w:val="ListParagraph"/>
        <w:numPr>
          <w:ilvl w:val="0"/>
          <w:numId w:val="6"/>
        </w:numPr>
        <w:jc w:val="both"/>
        <w:rPr>
          <w:sz w:val="20"/>
          <w:szCs w:val="20"/>
          <w:lang w:val="es-CO"/>
        </w:rPr>
      </w:pPr>
      <w:r w:rsidRPr="00196B5A">
        <w:rPr>
          <w:sz w:val="20"/>
          <w:szCs w:val="20"/>
          <w:lang w:val="es-CO"/>
        </w:rPr>
        <w:t xml:space="preserve">Permita listar únicamente las actas abiertas / cerradas.  Misma información del campo anterior pero solo para las actas en el estado solicitado. </w:t>
      </w:r>
    </w:p>
    <w:p w14:paraId="2B545A25" w14:textId="610FF103" w:rsidR="005A37FA" w:rsidRPr="00196B5A" w:rsidRDefault="005A37FA" w:rsidP="005A37FA">
      <w:pPr>
        <w:jc w:val="both"/>
        <w:rPr>
          <w:sz w:val="20"/>
          <w:szCs w:val="20"/>
          <w:lang w:val="es-CO"/>
        </w:rPr>
      </w:pPr>
      <w:r w:rsidRPr="00196B5A">
        <w:rPr>
          <w:sz w:val="20"/>
          <w:szCs w:val="20"/>
          <w:lang w:val="es-CO"/>
        </w:rPr>
        <w:t xml:space="preserve">Además de lo anterior, la directora de posgrados quiere saber: </w:t>
      </w:r>
    </w:p>
    <w:p w14:paraId="3B9DE89E" w14:textId="429360AE" w:rsidR="005A37FA" w:rsidRPr="00196B5A" w:rsidRDefault="005A37FA" w:rsidP="007D18FF">
      <w:pPr>
        <w:pStyle w:val="ListParagraph"/>
        <w:numPr>
          <w:ilvl w:val="0"/>
          <w:numId w:val="4"/>
        </w:numPr>
        <w:jc w:val="both"/>
        <w:rPr>
          <w:sz w:val="20"/>
          <w:szCs w:val="20"/>
          <w:lang w:val="es-CO"/>
        </w:rPr>
      </w:pPr>
      <w:r w:rsidRPr="00196B5A">
        <w:rPr>
          <w:sz w:val="20"/>
          <w:szCs w:val="20"/>
          <w:lang w:val="es-CO"/>
        </w:rPr>
        <w:t>Cuántos y cuáles trabajos de grado relacionados con industria</w:t>
      </w:r>
      <w:r w:rsidR="000A3A3E" w:rsidRPr="00196B5A">
        <w:rPr>
          <w:sz w:val="20"/>
          <w:szCs w:val="20"/>
          <w:lang w:val="es-CO"/>
        </w:rPr>
        <w:t xml:space="preserve"> </w:t>
      </w:r>
      <w:r w:rsidRPr="00196B5A">
        <w:rPr>
          <w:sz w:val="20"/>
          <w:szCs w:val="20"/>
          <w:lang w:val="es-CO"/>
        </w:rPr>
        <w:t>(</w:t>
      </w:r>
      <w:r w:rsidR="001A2BE5" w:rsidRPr="00196B5A">
        <w:rPr>
          <w:sz w:val="20"/>
          <w:szCs w:val="20"/>
          <w:lang w:val="es-CO"/>
        </w:rPr>
        <w:t>trabajo de tipo A</w:t>
      </w:r>
      <w:r w:rsidRPr="00196B5A">
        <w:rPr>
          <w:sz w:val="20"/>
          <w:szCs w:val="20"/>
          <w:lang w:val="es-CO"/>
        </w:rPr>
        <w:t>plicado) se han desarrollado</w:t>
      </w:r>
    </w:p>
    <w:p w14:paraId="2149BC4C" w14:textId="15013C1D" w:rsidR="005A37FA" w:rsidRPr="00196B5A" w:rsidRDefault="005A37FA" w:rsidP="007D18FF">
      <w:pPr>
        <w:pStyle w:val="ListParagraph"/>
        <w:numPr>
          <w:ilvl w:val="0"/>
          <w:numId w:val="4"/>
        </w:numPr>
        <w:jc w:val="both"/>
        <w:rPr>
          <w:sz w:val="20"/>
          <w:szCs w:val="20"/>
          <w:lang w:val="es-CO"/>
        </w:rPr>
      </w:pPr>
      <w:r w:rsidRPr="00196B5A">
        <w:rPr>
          <w:sz w:val="20"/>
          <w:szCs w:val="20"/>
          <w:lang w:val="es-CO"/>
        </w:rPr>
        <w:t>Cuántos y cuáles trabajos de grado de investigación se han desarrollado</w:t>
      </w:r>
    </w:p>
    <w:p w14:paraId="34E2801D" w14:textId="44E6FC3D" w:rsidR="005A37FA" w:rsidRPr="00196B5A" w:rsidRDefault="005A37FA" w:rsidP="007D18FF">
      <w:pPr>
        <w:pStyle w:val="ListParagraph"/>
        <w:numPr>
          <w:ilvl w:val="0"/>
          <w:numId w:val="4"/>
        </w:numPr>
        <w:jc w:val="both"/>
        <w:rPr>
          <w:sz w:val="20"/>
          <w:szCs w:val="20"/>
          <w:lang w:val="es-CO"/>
        </w:rPr>
      </w:pPr>
      <w:r w:rsidRPr="00196B5A">
        <w:rPr>
          <w:sz w:val="20"/>
          <w:szCs w:val="20"/>
          <w:lang w:val="es-CO"/>
        </w:rPr>
        <w:t>Consultar cuántos trabajos de grado ha dirigido un profesor</w:t>
      </w:r>
      <w:r w:rsidR="000A3A3E" w:rsidRPr="00196B5A">
        <w:rPr>
          <w:sz w:val="20"/>
          <w:szCs w:val="20"/>
          <w:lang w:val="es-CO"/>
        </w:rPr>
        <w:t xml:space="preserve"> dado. </w:t>
      </w:r>
    </w:p>
    <w:p w14:paraId="65178786" w14:textId="3332E28B" w:rsidR="005A37FA" w:rsidRPr="00196B5A" w:rsidRDefault="005A37FA" w:rsidP="007D18FF">
      <w:pPr>
        <w:pStyle w:val="ListParagraph"/>
        <w:numPr>
          <w:ilvl w:val="0"/>
          <w:numId w:val="4"/>
        </w:numPr>
        <w:jc w:val="both"/>
        <w:rPr>
          <w:sz w:val="20"/>
          <w:szCs w:val="20"/>
          <w:lang w:val="es-CO"/>
        </w:rPr>
      </w:pPr>
      <w:r w:rsidRPr="00196B5A">
        <w:rPr>
          <w:sz w:val="20"/>
          <w:szCs w:val="20"/>
          <w:lang w:val="es-CO"/>
        </w:rPr>
        <w:t>Consultar de cuales trabajos de grado ha sido jurado una persona</w:t>
      </w:r>
    </w:p>
    <w:p w14:paraId="4229CD35" w14:textId="7D3D7F13" w:rsidR="005A37FA" w:rsidRPr="00196B5A" w:rsidRDefault="005A37FA" w:rsidP="007D18FF">
      <w:pPr>
        <w:pStyle w:val="ListParagraph"/>
        <w:numPr>
          <w:ilvl w:val="0"/>
          <w:numId w:val="4"/>
        </w:numPr>
        <w:jc w:val="both"/>
        <w:rPr>
          <w:sz w:val="20"/>
          <w:szCs w:val="20"/>
          <w:lang w:val="es-CO"/>
        </w:rPr>
      </w:pPr>
      <w:r w:rsidRPr="00196B5A">
        <w:rPr>
          <w:sz w:val="20"/>
          <w:szCs w:val="20"/>
          <w:lang w:val="es-CO"/>
        </w:rPr>
        <w:t>Ver la lista (sin repetidos) de todos los jurados que han participado en las actas registradas</w:t>
      </w:r>
    </w:p>
    <w:p w14:paraId="1C613060" w14:textId="77777777" w:rsidR="000A3A3E" w:rsidRPr="00196B5A" w:rsidRDefault="00DD5777" w:rsidP="000A3A3E">
      <w:pPr>
        <w:pStyle w:val="ListParagraph"/>
        <w:numPr>
          <w:ilvl w:val="0"/>
          <w:numId w:val="4"/>
        </w:numPr>
        <w:jc w:val="both"/>
        <w:rPr>
          <w:sz w:val="20"/>
          <w:szCs w:val="20"/>
          <w:lang w:val="es-CO"/>
        </w:rPr>
      </w:pPr>
      <w:r w:rsidRPr="00196B5A">
        <w:rPr>
          <w:sz w:val="20"/>
          <w:szCs w:val="20"/>
          <w:lang w:val="es-CO"/>
        </w:rPr>
        <w:t xml:space="preserve">Consultar las actas </w:t>
      </w:r>
      <w:r w:rsidR="000A3A3E" w:rsidRPr="00196B5A">
        <w:rPr>
          <w:sz w:val="20"/>
          <w:szCs w:val="20"/>
          <w:lang w:val="es-CO"/>
        </w:rPr>
        <w:t xml:space="preserve">de los trabajos de grado pendientes y rechazados. </w:t>
      </w:r>
      <w:r w:rsidRPr="00196B5A">
        <w:rPr>
          <w:sz w:val="20"/>
          <w:szCs w:val="20"/>
          <w:lang w:val="es-CO"/>
        </w:rPr>
        <w:t xml:space="preserve"> </w:t>
      </w:r>
    </w:p>
    <w:p w14:paraId="0CB415CC" w14:textId="77777777" w:rsidR="000A3A3E" w:rsidRPr="00196B5A" w:rsidRDefault="00C07D4D" w:rsidP="000A3A3E">
      <w:pPr>
        <w:pStyle w:val="ListParagraph"/>
        <w:numPr>
          <w:ilvl w:val="0"/>
          <w:numId w:val="4"/>
        </w:numPr>
        <w:jc w:val="both"/>
        <w:rPr>
          <w:sz w:val="20"/>
          <w:szCs w:val="20"/>
          <w:lang w:val="es-CO"/>
        </w:rPr>
      </w:pPr>
      <w:r w:rsidRPr="00196B5A">
        <w:rPr>
          <w:sz w:val="20"/>
          <w:szCs w:val="20"/>
          <w:lang w:val="es-CO"/>
        </w:rPr>
        <w:t xml:space="preserve">Crear información de jurados. Un jurado es interno si es un profesor de la universidad y externo si no lo es. </w:t>
      </w:r>
    </w:p>
    <w:p w14:paraId="5581D231" w14:textId="77777777" w:rsidR="000A3A3E" w:rsidRPr="00196B5A" w:rsidRDefault="00C07D4D" w:rsidP="000A3A3E">
      <w:pPr>
        <w:pStyle w:val="ListParagraph"/>
        <w:numPr>
          <w:ilvl w:val="0"/>
          <w:numId w:val="4"/>
        </w:numPr>
        <w:jc w:val="both"/>
        <w:rPr>
          <w:sz w:val="20"/>
          <w:szCs w:val="20"/>
          <w:lang w:val="es-CO"/>
        </w:rPr>
      </w:pPr>
      <w:r w:rsidRPr="00196B5A">
        <w:rPr>
          <w:sz w:val="20"/>
          <w:szCs w:val="20"/>
          <w:lang w:val="es-CO"/>
        </w:rPr>
        <w:t xml:space="preserve">Consular la lista de jurados internos y consultar la lista de jurados externos. </w:t>
      </w:r>
    </w:p>
    <w:p w14:paraId="72BFF626" w14:textId="2518D6B8" w:rsidR="000A3A3E" w:rsidRDefault="000A3A3E" w:rsidP="000A3A3E">
      <w:pPr>
        <w:pStyle w:val="ListParagraph"/>
        <w:numPr>
          <w:ilvl w:val="0"/>
          <w:numId w:val="4"/>
        </w:numPr>
        <w:jc w:val="both"/>
        <w:rPr>
          <w:sz w:val="20"/>
          <w:szCs w:val="20"/>
          <w:lang w:val="es-CO"/>
        </w:rPr>
      </w:pPr>
      <w:r w:rsidRPr="00196B5A">
        <w:rPr>
          <w:sz w:val="20"/>
          <w:szCs w:val="20"/>
          <w:lang w:val="es-CO"/>
        </w:rPr>
        <w:t>Consultar la lista de criterios de evaluación</w:t>
      </w:r>
    </w:p>
    <w:p w14:paraId="44F222E4" w14:textId="12195B5C" w:rsidR="00196B5A" w:rsidRPr="00196B5A" w:rsidRDefault="00196B5A" w:rsidP="000A3A3E">
      <w:pPr>
        <w:pStyle w:val="ListParagraph"/>
        <w:numPr>
          <w:ilvl w:val="0"/>
          <w:numId w:val="4"/>
        </w:numPr>
        <w:jc w:val="both"/>
        <w:rPr>
          <w:sz w:val="20"/>
          <w:szCs w:val="20"/>
          <w:lang w:val="es-CO"/>
        </w:rPr>
      </w:pPr>
      <w:r>
        <w:rPr>
          <w:sz w:val="20"/>
          <w:szCs w:val="20"/>
          <w:lang w:val="es-CO"/>
        </w:rPr>
        <w:t>Eliminar un acta de grado ( podrán ser eliminadas únicamente las actas no cerradas)</w:t>
      </w:r>
    </w:p>
    <w:p w14:paraId="76A50E88" w14:textId="352B6B06" w:rsidR="00D2732C" w:rsidRPr="00196B5A" w:rsidRDefault="00D2732C" w:rsidP="000A3A3E">
      <w:pPr>
        <w:pStyle w:val="ListParagraph"/>
        <w:jc w:val="both"/>
        <w:rPr>
          <w:sz w:val="20"/>
          <w:szCs w:val="20"/>
          <w:lang w:val="es-CO"/>
        </w:rPr>
      </w:pPr>
    </w:p>
    <w:p w14:paraId="5DB58325" w14:textId="0107F6C5" w:rsidR="00D2732C" w:rsidRPr="00196B5A" w:rsidRDefault="00D2732C" w:rsidP="00D2732C">
      <w:pPr>
        <w:pStyle w:val="ListParagraph"/>
        <w:ind w:left="0"/>
        <w:jc w:val="both"/>
        <w:rPr>
          <w:i/>
          <w:iCs/>
          <w:sz w:val="20"/>
          <w:szCs w:val="20"/>
          <w:lang w:val="es-CO"/>
        </w:rPr>
      </w:pPr>
      <w:r w:rsidRPr="00196B5A">
        <w:rPr>
          <w:i/>
          <w:iCs/>
          <w:sz w:val="20"/>
          <w:szCs w:val="20"/>
          <w:lang w:val="es-CO"/>
        </w:rPr>
        <w:t>Puede asumir información si necesita algo que no está explícito en este documento</w:t>
      </w:r>
    </w:p>
    <w:p w14:paraId="739DF5E4" w14:textId="579C74F0" w:rsidR="00D2732C" w:rsidRPr="00196B5A" w:rsidRDefault="00D2732C" w:rsidP="00D2732C">
      <w:pPr>
        <w:jc w:val="both"/>
        <w:rPr>
          <w:b/>
          <w:bCs/>
          <w:sz w:val="20"/>
          <w:szCs w:val="20"/>
          <w:lang w:val="es-CO"/>
        </w:rPr>
      </w:pPr>
      <w:r w:rsidRPr="00196B5A">
        <w:rPr>
          <w:b/>
          <w:bCs/>
          <w:sz w:val="20"/>
          <w:szCs w:val="20"/>
          <w:lang w:val="es-CO"/>
        </w:rPr>
        <w:t>Requisitos no funcionales</w:t>
      </w:r>
    </w:p>
    <w:p w14:paraId="283F0E34" w14:textId="6073B2CB" w:rsidR="00D2732C" w:rsidRDefault="00D2732C" w:rsidP="00D2732C">
      <w:pPr>
        <w:jc w:val="both"/>
        <w:rPr>
          <w:sz w:val="20"/>
          <w:szCs w:val="20"/>
          <w:lang w:val="es-CO"/>
        </w:rPr>
      </w:pPr>
      <w:r w:rsidRPr="00196B5A">
        <w:rPr>
          <w:sz w:val="20"/>
          <w:szCs w:val="20"/>
          <w:lang w:val="es-CO"/>
        </w:rPr>
        <w:t xml:space="preserve">El sistema debe guardar la información en archivos binarios que se cargan al inicio de la aplicación. De esta manera aunque se cierre y vuelva a abrir el programa la asistente puede acceder a la información. </w:t>
      </w:r>
    </w:p>
    <w:p w14:paraId="519F1293" w14:textId="371F853A" w:rsidR="00D92D4E" w:rsidRPr="00196B5A" w:rsidRDefault="00D92D4E" w:rsidP="00D2732C">
      <w:pPr>
        <w:jc w:val="both"/>
        <w:rPr>
          <w:sz w:val="20"/>
          <w:szCs w:val="20"/>
          <w:lang w:val="es-CO"/>
        </w:rPr>
      </w:pPr>
      <w:r>
        <w:rPr>
          <w:sz w:val="20"/>
          <w:szCs w:val="20"/>
          <w:lang w:val="es-CO"/>
        </w:rPr>
        <w:t xml:space="preserve">Investigue como usar </w:t>
      </w:r>
      <w:proofErr w:type="spellStart"/>
      <w:r>
        <w:rPr>
          <w:sz w:val="20"/>
          <w:szCs w:val="20"/>
          <w:lang w:val="es-CO"/>
        </w:rPr>
        <w:t>enums</w:t>
      </w:r>
      <w:proofErr w:type="spellEnd"/>
      <w:r>
        <w:rPr>
          <w:sz w:val="20"/>
          <w:szCs w:val="20"/>
          <w:lang w:val="es-CO"/>
        </w:rPr>
        <w:t xml:space="preserve"> en C++ e inclúyalos para el manejo de estad</w:t>
      </w:r>
    </w:p>
    <w:p w14:paraId="591F7F8E" w14:textId="6C624E7A" w:rsidR="00D2732C" w:rsidRPr="00196B5A" w:rsidRDefault="00D2732C" w:rsidP="00D2732C">
      <w:pPr>
        <w:jc w:val="both"/>
        <w:rPr>
          <w:b/>
          <w:bCs/>
          <w:sz w:val="20"/>
          <w:szCs w:val="20"/>
          <w:lang w:val="es-CO"/>
        </w:rPr>
      </w:pPr>
      <w:r w:rsidRPr="00196B5A">
        <w:rPr>
          <w:b/>
          <w:bCs/>
          <w:sz w:val="20"/>
          <w:szCs w:val="20"/>
          <w:lang w:val="es-CO"/>
        </w:rPr>
        <w:t xml:space="preserve">Bonus: </w:t>
      </w:r>
    </w:p>
    <w:p w14:paraId="1269A066" w14:textId="27FC9FB9" w:rsidR="00D2732C" w:rsidRPr="00196B5A" w:rsidRDefault="00D2732C" w:rsidP="00D2732C">
      <w:pPr>
        <w:jc w:val="both"/>
        <w:rPr>
          <w:sz w:val="20"/>
          <w:szCs w:val="20"/>
          <w:lang w:val="es-CO"/>
        </w:rPr>
      </w:pPr>
      <w:r w:rsidRPr="00196B5A">
        <w:rPr>
          <w:sz w:val="20"/>
          <w:szCs w:val="20"/>
          <w:lang w:val="es-CO"/>
        </w:rPr>
        <w:t>Agreg</w:t>
      </w:r>
      <w:r w:rsidR="00196B5A">
        <w:rPr>
          <w:sz w:val="20"/>
          <w:szCs w:val="20"/>
          <w:lang w:val="es-CO"/>
        </w:rPr>
        <w:t>u</w:t>
      </w:r>
      <w:r w:rsidRPr="00196B5A">
        <w:rPr>
          <w:sz w:val="20"/>
          <w:szCs w:val="20"/>
          <w:lang w:val="es-CO"/>
        </w:rPr>
        <w:t xml:space="preserve">e puntos que me sorprenda. Según el nivel de sorpresa la calificación puede variar entre 0.1 y 0.5 décimas adicionales. </w:t>
      </w:r>
    </w:p>
    <w:p w14:paraId="5D13E32E" w14:textId="2CF401FA" w:rsidR="00D2732C" w:rsidRPr="00196B5A" w:rsidRDefault="00D2732C" w:rsidP="00196B5A">
      <w:pPr>
        <w:pStyle w:val="ListParagraph"/>
        <w:ind w:left="0"/>
        <w:rPr>
          <w:b/>
          <w:bCs/>
          <w:sz w:val="20"/>
          <w:szCs w:val="20"/>
          <w:lang w:val="es-CO"/>
        </w:rPr>
      </w:pPr>
      <w:r w:rsidRPr="00196B5A">
        <w:rPr>
          <w:b/>
          <w:bCs/>
          <w:sz w:val="20"/>
          <w:szCs w:val="20"/>
          <w:lang w:val="es-CO"/>
        </w:rPr>
        <w:t>Mínimos esperados (no cuentan en la nota, pero sin esto no califico el proyect</w:t>
      </w:r>
      <w:r w:rsidR="00196B5A" w:rsidRPr="00196B5A">
        <w:rPr>
          <w:b/>
          <w:bCs/>
          <w:sz w:val="20"/>
          <w:szCs w:val="20"/>
          <w:lang w:val="es-CO"/>
        </w:rPr>
        <w:t>o</w:t>
      </w:r>
      <w:r w:rsidRPr="00196B5A">
        <w:rPr>
          <w:b/>
          <w:bCs/>
          <w:sz w:val="20"/>
          <w:szCs w:val="20"/>
          <w:lang w:val="es-CO"/>
        </w:rPr>
        <w:t>):</w:t>
      </w:r>
    </w:p>
    <w:p w14:paraId="5EFF49B4" w14:textId="77777777" w:rsidR="00D2732C" w:rsidRPr="00196B5A" w:rsidRDefault="00D2732C" w:rsidP="00196B5A">
      <w:pPr>
        <w:spacing w:after="0"/>
        <w:ind w:left="206"/>
        <w:jc w:val="both"/>
        <w:rPr>
          <w:sz w:val="20"/>
          <w:szCs w:val="20"/>
          <w:lang w:val="es-CO"/>
        </w:rPr>
      </w:pPr>
      <w:r w:rsidRPr="00196B5A">
        <w:rPr>
          <w:sz w:val="20"/>
          <w:szCs w:val="20"/>
          <w:lang w:val="es-CO"/>
        </w:rPr>
        <w:t xml:space="preserve">En la elaboración de su programa debe considerar:  </w:t>
      </w:r>
    </w:p>
    <w:p w14:paraId="02BB711C" w14:textId="77777777" w:rsidR="00D2732C" w:rsidRPr="00196B5A" w:rsidRDefault="00D2732C" w:rsidP="00196B5A">
      <w:pPr>
        <w:pStyle w:val="ListParagraph"/>
        <w:numPr>
          <w:ilvl w:val="0"/>
          <w:numId w:val="5"/>
        </w:numPr>
        <w:spacing w:after="0" w:line="276" w:lineRule="auto"/>
        <w:ind w:left="772"/>
        <w:jc w:val="both"/>
        <w:rPr>
          <w:sz w:val="20"/>
          <w:szCs w:val="20"/>
          <w:lang w:val="es-CO"/>
        </w:rPr>
      </w:pPr>
      <w:r w:rsidRPr="00196B5A">
        <w:rPr>
          <w:sz w:val="20"/>
          <w:szCs w:val="20"/>
          <w:lang w:val="es-CO"/>
        </w:rPr>
        <w:t xml:space="preserve">Uso continuo de </w:t>
      </w:r>
      <w:proofErr w:type="spellStart"/>
      <w:r w:rsidRPr="00196B5A">
        <w:rPr>
          <w:sz w:val="20"/>
          <w:szCs w:val="20"/>
          <w:lang w:val="es-CO"/>
        </w:rPr>
        <w:t>git</w:t>
      </w:r>
      <w:proofErr w:type="spellEnd"/>
      <w:r w:rsidRPr="00196B5A">
        <w:rPr>
          <w:sz w:val="20"/>
          <w:szCs w:val="20"/>
          <w:lang w:val="es-CO"/>
        </w:rPr>
        <w:t xml:space="preserve"> para mantener el histórico de avance de su proyecto con comentarios claros sobre los cambios de su programa.</w:t>
      </w:r>
    </w:p>
    <w:p w14:paraId="4966B5E6" w14:textId="77777777" w:rsidR="00D2732C" w:rsidRPr="00196B5A" w:rsidRDefault="00D2732C" w:rsidP="00196B5A">
      <w:pPr>
        <w:pStyle w:val="ListParagraph"/>
        <w:numPr>
          <w:ilvl w:val="0"/>
          <w:numId w:val="5"/>
        </w:numPr>
        <w:spacing w:after="0" w:line="276" w:lineRule="auto"/>
        <w:ind w:left="772"/>
        <w:jc w:val="both"/>
        <w:rPr>
          <w:sz w:val="20"/>
          <w:szCs w:val="20"/>
          <w:lang w:val="es-CO"/>
        </w:rPr>
      </w:pPr>
      <w:r w:rsidRPr="00196B5A">
        <w:rPr>
          <w:sz w:val="20"/>
          <w:szCs w:val="20"/>
          <w:lang w:val="es-CO"/>
        </w:rPr>
        <w:t xml:space="preserve">Tener un menú usando do  </w:t>
      </w:r>
      <w:proofErr w:type="spellStart"/>
      <w:r w:rsidRPr="00196B5A">
        <w:rPr>
          <w:sz w:val="20"/>
          <w:szCs w:val="20"/>
          <w:lang w:val="es-CO"/>
        </w:rPr>
        <w:t>while</w:t>
      </w:r>
      <w:proofErr w:type="spellEnd"/>
      <w:r w:rsidRPr="00196B5A">
        <w:rPr>
          <w:sz w:val="20"/>
          <w:szCs w:val="20"/>
          <w:lang w:val="es-CO"/>
        </w:rPr>
        <w:t xml:space="preserve"> y </w:t>
      </w:r>
      <w:proofErr w:type="spellStart"/>
      <w:r w:rsidRPr="00196B5A">
        <w:rPr>
          <w:sz w:val="20"/>
          <w:szCs w:val="20"/>
          <w:lang w:val="es-CO"/>
        </w:rPr>
        <w:t>switch</w:t>
      </w:r>
      <w:proofErr w:type="spellEnd"/>
      <w:r w:rsidRPr="00196B5A">
        <w:rPr>
          <w:sz w:val="20"/>
          <w:szCs w:val="20"/>
          <w:lang w:val="es-CO"/>
        </w:rPr>
        <w:t xml:space="preserve"> case para acceder a las diferentes opciones del programa.</w:t>
      </w:r>
    </w:p>
    <w:p w14:paraId="045D2714" w14:textId="77777777" w:rsidR="00D2732C" w:rsidRPr="00196B5A" w:rsidRDefault="00D2732C" w:rsidP="00196B5A">
      <w:pPr>
        <w:pStyle w:val="ListParagraph"/>
        <w:numPr>
          <w:ilvl w:val="0"/>
          <w:numId w:val="5"/>
        </w:numPr>
        <w:spacing w:after="0" w:line="276" w:lineRule="auto"/>
        <w:ind w:left="772"/>
        <w:jc w:val="both"/>
        <w:rPr>
          <w:sz w:val="20"/>
          <w:szCs w:val="20"/>
          <w:lang w:val="es-CO"/>
        </w:rPr>
      </w:pPr>
      <w:r w:rsidRPr="00196B5A">
        <w:rPr>
          <w:sz w:val="20"/>
          <w:szCs w:val="20"/>
          <w:lang w:val="es-CO"/>
        </w:rPr>
        <w:t>Tener un makefile para compilar el programa.</w:t>
      </w:r>
    </w:p>
    <w:p w14:paraId="04B0DAAC" w14:textId="2C73212B" w:rsidR="00D2732C" w:rsidRPr="00196B5A" w:rsidRDefault="00D2732C" w:rsidP="00196B5A">
      <w:pPr>
        <w:pStyle w:val="ListParagraph"/>
        <w:numPr>
          <w:ilvl w:val="0"/>
          <w:numId w:val="5"/>
        </w:numPr>
        <w:spacing w:after="0" w:line="276" w:lineRule="auto"/>
        <w:ind w:left="772"/>
        <w:jc w:val="both"/>
        <w:rPr>
          <w:sz w:val="20"/>
          <w:szCs w:val="20"/>
          <w:lang w:val="es-CO"/>
        </w:rPr>
      </w:pPr>
      <w:r w:rsidRPr="00196B5A">
        <w:rPr>
          <w:sz w:val="20"/>
          <w:szCs w:val="20"/>
          <w:lang w:val="es-CO"/>
        </w:rPr>
        <w:t xml:space="preserve">Cumplir con el estándar de codificación </w:t>
      </w:r>
      <w:proofErr w:type="spellStart"/>
      <w:r w:rsidRPr="00196B5A">
        <w:rPr>
          <w:sz w:val="20"/>
          <w:szCs w:val="20"/>
          <w:lang w:val="es-CO"/>
        </w:rPr>
        <w:t>lowerCamelCase</w:t>
      </w:r>
      <w:proofErr w:type="spellEnd"/>
      <w:r w:rsidRPr="00196B5A">
        <w:rPr>
          <w:sz w:val="20"/>
          <w:szCs w:val="20"/>
          <w:lang w:val="es-CO"/>
        </w:rPr>
        <w:t xml:space="preserve">,  en  el  que  las  operaciones  inician  con  un  verbo  en infinitivo. Las palabras compuestas inician en minúsculas y la segunda palabra tiene la primera letra en mayúsculas </w:t>
      </w:r>
      <w:proofErr w:type="spellStart"/>
      <w:r w:rsidRPr="00196B5A">
        <w:rPr>
          <w:sz w:val="20"/>
          <w:szCs w:val="20"/>
          <w:lang w:val="es-CO"/>
        </w:rPr>
        <w:t>Ejm</w:t>
      </w:r>
      <w:proofErr w:type="spellEnd"/>
      <w:r w:rsidRPr="00196B5A">
        <w:rPr>
          <w:sz w:val="20"/>
          <w:szCs w:val="20"/>
          <w:lang w:val="es-CO"/>
        </w:rPr>
        <w:t xml:space="preserve">: </w:t>
      </w:r>
      <w:proofErr w:type="spellStart"/>
      <w:r w:rsidR="00D92D4E">
        <w:rPr>
          <w:i/>
          <w:iCs/>
          <w:sz w:val="20"/>
          <w:szCs w:val="20"/>
          <w:lang w:val="es-CO"/>
        </w:rPr>
        <w:t>mostrarActas</w:t>
      </w:r>
      <w:proofErr w:type="spellEnd"/>
      <w:r w:rsidRPr="00196B5A">
        <w:rPr>
          <w:i/>
          <w:iCs/>
          <w:sz w:val="20"/>
          <w:szCs w:val="20"/>
          <w:lang w:val="es-CO"/>
        </w:rPr>
        <w:t xml:space="preserve">. </w:t>
      </w:r>
      <w:r w:rsidRPr="00196B5A">
        <w:rPr>
          <w:sz w:val="20"/>
          <w:szCs w:val="20"/>
          <w:lang w:val="es-CO"/>
        </w:rPr>
        <w:t>Las variables tienen nombres que semánticamente se relacionan con la función que cumplen. El cumplimiento de este estándar es obligatorio.</w:t>
      </w:r>
    </w:p>
    <w:p w14:paraId="0FC1B900" w14:textId="502E20A8" w:rsidR="00D2732C" w:rsidRPr="00196B5A" w:rsidRDefault="00D2732C" w:rsidP="00196B5A">
      <w:pPr>
        <w:pStyle w:val="ListParagraph"/>
        <w:numPr>
          <w:ilvl w:val="0"/>
          <w:numId w:val="5"/>
        </w:numPr>
        <w:spacing w:after="0" w:line="276" w:lineRule="auto"/>
        <w:ind w:left="772"/>
        <w:jc w:val="both"/>
        <w:rPr>
          <w:sz w:val="20"/>
          <w:szCs w:val="20"/>
          <w:lang w:val="es-CO"/>
        </w:rPr>
      </w:pPr>
      <w:r w:rsidRPr="00196B5A">
        <w:rPr>
          <w:sz w:val="20"/>
          <w:szCs w:val="20"/>
          <w:lang w:val="es-CO"/>
        </w:rPr>
        <w:lastRenderedPageBreak/>
        <w:t xml:space="preserve">Buena </w:t>
      </w:r>
      <w:proofErr w:type="spellStart"/>
      <w:r w:rsidRPr="00196B5A">
        <w:rPr>
          <w:sz w:val="20"/>
          <w:szCs w:val="20"/>
          <w:lang w:val="es-CO"/>
        </w:rPr>
        <w:t>identación</w:t>
      </w:r>
      <w:proofErr w:type="spellEnd"/>
      <w:r w:rsidRPr="00196B5A">
        <w:rPr>
          <w:sz w:val="20"/>
          <w:szCs w:val="20"/>
          <w:lang w:val="es-CO"/>
        </w:rPr>
        <w:t xml:space="preserve"> y organización del código. </w:t>
      </w:r>
    </w:p>
    <w:p w14:paraId="15E2F78A" w14:textId="77777777" w:rsidR="00D2732C" w:rsidRPr="00196B5A" w:rsidRDefault="00D2732C" w:rsidP="00196B5A">
      <w:pPr>
        <w:pStyle w:val="ListParagraph"/>
        <w:numPr>
          <w:ilvl w:val="0"/>
          <w:numId w:val="5"/>
        </w:numPr>
        <w:spacing w:after="0" w:line="276" w:lineRule="auto"/>
        <w:ind w:left="772"/>
        <w:jc w:val="both"/>
        <w:rPr>
          <w:sz w:val="20"/>
          <w:szCs w:val="20"/>
          <w:lang w:val="es-CO"/>
        </w:rPr>
      </w:pPr>
      <w:r w:rsidRPr="00196B5A">
        <w:rPr>
          <w:sz w:val="20"/>
          <w:szCs w:val="20"/>
          <w:lang w:val="es-CO"/>
        </w:rPr>
        <w:t>Código documentado para hacerlo claro para cualquier lector.</w:t>
      </w:r>
    </w:p>
    <w:p w14:paraId="3F3F27FF" w14:textId="77777777" w:rsidR="00D2732C" w:rsidRPr="00196B5A" w:rsidRDefault="00D2732C" w:rsidP="00196B5A">
      <w:pPr>
        <w:pStyle w:val="ListParagraph"/>
        <w:numPr>
          <w:ilvl w:val="0"/>
          <w:numId w:val="5"/>
        </w:numPr>
        <w:spacing w:after="0" w:line="276" w:lineRule="auto"/>
        <w:ind w:left="772"/>
        <w:jc w:val="both"/>
        <w:rPr>
          <w:sz w:val="20"/>
          <w:szCs w:val="20"/>
          <w:lang w:val="es-CO"/>
        </w:rPr>
      </w:pPr>
      <w:r w:rsidRPr="00196B5A">
        <w:rPr>
          <w:sz w:val="20"/>
          <w:szCs w:val="20"/>
          <w:lang w:val="es-CO"/>
        </w:rPr>
        <w:t>Buenas prácticas de programación: buen nombramiento, no números mágicos, uso de constantes.</w:t>
      </w:r>
    </w:p>
    <w:p w14:paraId="1A30CC22" w14:textId="45B59F62" w:rsidR="00D2732C" w:rsidRDefault="00D2732C" w:rsidP="00D2732C">
      <w:pPr>
        <w:jc w:val="both"/>
        <w:rPr>
          <w:sz w:val="20"/>
          <w:szCs w:val="20"/>
          <w:lang w:val="es-CO"/>
        </w:rPr>
      </w:pPr>
    </w:p>
    <w:p w14:paraId="63B03E6D" w14:textId="6476C3CA" w:rsidR="00196B5A" w:rsidRDefault="00196B5A" w:rsidP="00D2732C">
      <w:pPr>
        <w:jc w:val="both"/>
        <w:rPr>
          <w:b/>
          <w:bCs/>
          <w:sz w:val="20"/>
          <w:szCs w:val="20"/>
          <w:lang w:val="es-CO"/>
        </w:rPr>
      </w:pPr>
      <w:r w:rsidRPr="00196B5A">
        <w:rPr>
          <w:b/>
          <w:bCs/>
          <w:sz w:val="20"/>
          <w:szCs w:val="20"/>
          <w:lang w:val="es-CO"/>
        </w:rPr>
        <w:t>Entregables</w:t>
      </w:r>
    </w:p>
    <w:p w14:paraId="6053C0AE" w14:textId="0F0766DF" w:rsidR="006B2C87" w:rsidRPr="006B2C87" w:rsidRDefault="00196B5A" w:rsidP="006B2C87">
      <w:pPr>
        <w:pStyle w:val="ListParagraph"/>
        <w:numPr>
          <w:ilvl w:val="0"/>
          <w:numId w:val="5"/>
        </w:numPr>
        <w:spacing w:after="0" w:line="276" w:lineRule="auto"/>
        <w:ind w:left="772"/>
        <w:jc w:val="both"/>
        <w:rPr>
          <w:sz w:val="20"/>
          <w:szCs w:val="20"/>
          <w:lang w:val="es-CO"/>
        </w:rPr>
      </w:pPr>
      <w:r w:rsidRPr="00196B5A">
        <w:rPr>
          <w:b/>
          <w:bCs/>
          <w:sz w:val="20"/>
          <w:szCs w:val="20"/>
          <w:lang w:val="es-CO"/>
        </w:rPr>
        <w:t>Informe</w:t>
      </w:r>
      <w:r w:rsidR="006B2C87">
        <w:rPr>
          <w:b/>
          <w:bCs/>
          <w:sz w:val="20"/>
          <w:szCs w:val="20"/>
          <w:lang w:val="es-CO"/>
        </w:rPr>
        <w:t xml:space="preserve"> de autoevaluación</w:t>
      </w:r>
      <w:r w:rsidRPr="00196B5A">
        <w:rPr>
          <w:b/>
          <w:bCs/>
          <w:sz w:val="20"/>
          <w:szCs w:val="20"/>
          <w:lang w:val="es-CO"/>
        </w:rPr>
        <w:t>:</w:t>
      </w:r>
      <w:r w:rsidRPr="00196B5A">
        <w:rPr>
          <w:sz w:val="20"/>
          <w:szCs w:val="20"/>
          <w:lang w:val="es-CO"/>
        </w:rPr>
        <w:t xml:space="preserve"> documento en el que explique q</w:t>
      </w:r>
      <w:r>
        <w:rPr>
          <w:sz w:val="20"/>
          <w:szCs w:val="20"/>
          <w:lang w:val="es-CO"/>
        </w:rPr>
        <w:t xml:space="preserve">ué </w:t>
      </w:r>
      <w:r w:rsidRPr="00196B5A">
        <w:rPr>
          <w:sz w:val="20"/>
          <w:szCs w:val="20"/>
          <w:lang w:val="es-CO"/>
        </w:rPr>
        <w:t>problemas tuvo al hacer su proyecto, qué aprendió, qué le gusto, que no le gustó</w:t>
      </w:r>
      <w:r w:rsidR="006B2C87">
        <w:rPr>
          <w:sz w:val="20"/>
          <w:szCs w:val="20"/>
          <w:lang w:val="es-CO"/>
        </w:rPr>
        <w:t xml:space="preserve">, qué hizo cada uno de los miembros del equipo, qué nota se pondrían de manera individual y qué nota le pondrían al compañero junto con la justificación. </w:t>
      </w:r>
      <w:r w:rsidR="006B2C87" w:rsidRPr="00196B5A">
        <w:rPr>
          <w:sz w:val="20"/>
          <w:szCs w:val="20"/>
          <w:lang w:val="es-CO"/>
        </w:rPr>
        <w:t>Cada persona del equipo debe entregar un informe individual</w:t>
      </w:r>
      <w:r w:rsidR="006B2C87">
        <w:rPr>
          <w:sz w:val="20"/>
          <w:szCs w:val="20"/>
          <w:lang w:val="es-CO"/>
        </w:rPr>
        <w:t xml:space="preserve">. </w:t>
      </w:r>
    </w:p>
    <w:p w14:paraId="53A5C62C" w14:textId="7CD823CD" w:rsidR="00196B5A" w:rsidRDefault="00196B5A" w:rsidP="00196B5A">
      <w:pPr>
        <w:pStyle w:val="ListParagraph"/>
        <w:numPr>
          <w:ilvl w:val="0"/>
          <w:numId w:val="5"/>
        </w:numPr>
        <w:spacing w:after="0" w:line="276" w:lineRule="auto"/>
        <w:ind w:left="772"/>
        <w:jc w:val="both"/>
        <w:rPr>
          <w:sz w:val="20"/>
          <w:szCs w:val="20"/>
          <w:lang w:val="es-CO"/>
        </w:rPr>
      </w:pPr>
      <w:r>
        <w:rPr>
          <w:b/>
          <w:bCs/>
          <w:sz w:val="20"/>
          <w:szCs w:val="20"/>
          <w:lang w:val="es-CO"/>
        </w:rPr>
        <w:t>Manual técnico:</w:t>
      </w:r>
      <w:r>
        <w:rPr>
          <w:sz w:val="20"/>
          <w:szCs w:val="20"/>
          <w:lang w:val="es-CO"/>
        </w:rPr>
        <w:t xml:space="preserve"> Imagen del diagrama de clases e imágenes con explicaciones de las principales funcionalidades de la aplicación </w:t>
      </w:r>
      <w:r w:rsidR="006B2C87">
        <w:rPr>
          <w:sz w:val="20"/>
          <w:szCs w:val="20"/>
          <w:lang w:val="es-CO"/>
        </w:rPr>
        <w:t xml:space="preserve">funcionando </w:t>
      </w:r>
      <w:r>
        <w:rPr>
          <w:sz w:val="20"/>
          <w:szCs w:val="20"/>
          <w:lang w:val="es-CO"/>
        </w:rPr>
        <w:t>(uno por equipo)</w:t>
      </w:r>
      <w:r w:rsidRPr="00196B5A">
        <w:rPr>
          <w:sz w:val="20"/>
          <w:szCs w:val="20"/>
          <w:lang w:val="es-CO"/>
        </w:rPr>
        <w:t>.</w:t>
      </w:r>
    </w:p>
    <w:p w14:paraId="004BEB66" w14:textId="77777777" w:rsidR="00196B5A" w:rsidRDefault="00196B5A" w:rsidP="00196B5A">
      <w:pPr>
        <w:pStyle w:val="ListParagraph"/>
        <w:numPr>
          <w:ilvl w:val="0"/>
          <w:numId w:val="5"/>
        </w:numPr>
        <w:spacing w:after="0" w:line="276" w:lineRule="auto"/>
        <w:ind w:left="772"/>
        <w:jc w:val="both"/>
        <w:rPr>
          <w:sz w:val="20"/>
          <w:szCs w:val="20"/>
          <w:lang w:val="es-CO"/>
        </w:rPr>
      </w:pPr>
      <w:r>
        <w:rPr>
          <w:b/>
          <w:bCs/>
          <w:sz w:val="20"/>
          <w:szCs w:val="20"/>
          <w:lang w:val="es-CO"/>
        </w:rPr>
        <w:t>Código fuente del programa.</w:t>
      </w:r>
      <w:r>
        <w:rPr>
          <w:sz w:val="20"/>
          <w:szCs w:val="20"/>
          <w:lang w:val="es-CO"/>
        </w:rPr>
        <w:t xml:space="preserve"> </w:t>
      </w:r>
    </w:p>
    <w:p w14:paraId="7E6E3A70" w14:textId="3318D269" w:rsidR="00196B5A" w:rsidRPr="00A548C7" w:rsidRDefault="00196B5A" w:rsidP="00A548C7">
      <w:pPr>
        <w:spacing w:after="0" w:line="276" w:lineRule="auto"/>
        <w:ind w:left="412"/>
        <w:jc w:val="both"/>
        <w:rPr>
          <w:sz w:val="20"/>
          <w:szCs w:val="20"/>
          <w:lang w:val="es-CO"/>
        </w:rPr>
      </w:pPr>
      <w:r w:rsidRPr="00A548C7">
        <w:rPr>
          <w:sz w:val="20"/>
          <w:szCs w:val="20"/>
          <w:lang w:val="es-CO"/>
        </w:rPr>
        <w:t xml:space="preserve">Todos los entregables deben ser subidos al repositorio de </w:t>
      </w:r>
      <w:proofErr w:type="spellStart"/>
      <w:r w:rsidRPr="00A548C7">
        <w:rPr>
          <w:sz w:val="20"/>
          <w:szCs w:val="20"/>
          <w:lang w:val="es-CO"/>
        </w:rPr>
        <w:t>git</w:t>
      </w:r>
      <w:proofErr w:type="spellEnd"/>
      <w:r w:rsidRPr="00A548C7">
        <w:rPr>
          <w:sz w:val="20"/>
          <w:szCs w:val="20"/>
          <w:lang w:val="es-CO"/>
        </w:rPr>
        <w:t xml:space="preserve"> en una carpeta llamada </w:t>
      </w:r>
      <w:r w:rsidRPr="00A548C7">
        <w:rPr>
          <w:b/>
          <w:bCs/>
          <w:i/>
          <w:iCs/>
          <w:sz w:val="20"/>
          <w:szCs w:val="20"/>
          <w:lang w:val="es-CO"/>
        </w:rPr>
        <w:t>POSGSOFT</w:t>
      </w:r>
      <w:r w:rsidRPr="00A548C7">
        <w:rPr>
          <w:sz w:val="20"/>
          <w:szCs w:val="20"/>
          <w:lang w:val="es-CO"/>
        </w:rPr>
        <w:t xml:space="preserve">. En </w:t>
      </w:r>
      <w:proofErr w:type="spellStart"/>
      <w:r w:rsidRPr="00A548C7">
        <w:rPr>
          <w:sz w:val="20"/>
          <w:szCs w:val="20"/>
          <w:lang w:val="es-CO"/>
        </w:rPr>
        <w:t>Teams</w:t>
      </w:r>
      <w:proofErr w:type="spellEnd"/>
      <w:r w:rsidRPr="00A548C7">
        <w:rPr>
          <w:sz w:val="20"/>
          <w:szCs w:val="20"/>
          <w:lang w:val="es-CO"/>
        </w:rPr>
        <w:t xml:space="preserve"> uno de los miembros del equipo sube la URL de repositorio donde quedaron subidos los archivos. Puede subir la información a su repositorio máximo hasta las 11:55 pm del 21 de marzo del 2021.</w:t>
      </w:r>
      <w:r w:rsidR="00CC4D91" w:rsidRPr="00A548C7">
        <w:rPr>
          <w:sz w:val="20"/>
          <w:szCs w:val="20"/>
          <w:lang w:val="es-CO"/>
        </w:rPr>
        <w:t xml:space="preserve"> Si prefiere dar la nota de su compañero de manera anónima puede comunicarse conmigo. </w:t>
      </w:r>
      <w:r w:rsidR="006B2C87" w:rsidRPr="00A548C7">
        <w:rPr>
          <w:b/>
          <w:bCs/>
          <w:i/>
          <w:iCs/>
          <w:sz w:val="20"/>
          <w:szCs w:val="20"/>
          <w:lang w:val="es-CO"/>
        </w:rPr>
        <w:t xml:space="preserve">Los documentos deben tener una calidad de redacción , ortografía y presentación esperadas a nivel universitario. </w:t>
      </w:r>
      <w:r w:rsidRPr="00A548C7">
        <w:rPr>
          <w:b/>
          <w:bCs/>
          <w:i/>
          <w:iCs/>
          <w:sz w:val="20"/>
          <w:szCs w:val="20"/>
          <w:lang w:val="es-CO"/>
        </w:rPr>
        <w:t xml:space="preserve"> </w:t>
      </w:r>
    </w:p>
    <w:p w14:paraId="09FCB245" w14:textId="3E4FAA81" w:rsidR="00196B5A" w:rsidRDefault="00196B5A" w:rsidP="00196B5A">
      <w:pPr>
        <w:spacing w:after="0" w:line="276" w:lineRule="auto"/>
        <w:jc w:val="both"/>
        <w:rPr>
          <w:sz w:val="20"/>
          <w:szCs w:val="20"/>
          <w:lang w:val="es-CO"/>
        </w:rPr>
      </w:pPr>
    </w:p>
    <w:p w14:paraId="114CDB80" w14:textId="26368EC0" w:rsidR="00196B5A" w:rsidRPr="00196B5A" w:rsidRDefault="00196B5A" w:rsidP="00196B5A">
      <w:pPr>
        <w:spacing w:after="0" w:line="276" w:lineRule="auto"/>
        <w:jc w:val="both"/>
        <w:rPr>
          <w:b/>
          <w:bCs/>
          <w:sz w:val="20"/>
          <w:szCs w:val="20"/>
          <w:lang w:val="es-CO"/>
        </w:rPr>
      </w:pPr>
      <w:r w:rsidRPr="00196B5A">
        <w:rPr>
          <w:b/>
          <w:bCs/>
          <w:sz w:val="20"/>
          <w:szCs w:val="20"/>
          <w:lang w:val="es-CO"/>
        </w:rPr>
        <w:t>Calificación</w:t>
      </w:r>
    </w:p>
    <w:p w14:paraId="5E0C701B" w14:textId="1EDDAFD2" w:rsidR="00196B5A" w:rsidRPr="006B2C87" w:rsidRDefault="00196B5A" w:rsidP="006B2C87">
      <w:pPr>
        <w:pStyle w:val="ListParagraph"/>
        <w:numPr>
          <w:ilvl w:val="0"/>
          <w:numId w:val="7"/>
        </w:numPr>
        <w:spacing w:after="0"/>
        <w:jc w:val="both"/>
        <w:rPr>
          <w:sz w:val="20"/>
          <w:szCs w:val="20"/>
          <w:lang w:val="es-CO"/>
        </w:rPr>
      </w:pPr>
      <w:r w:rsidRPr="006B2C87">
        <w:rPr>
          <w:sz w:val="20"/>
          <w:szCs w:val="20"/>
          <w:lang w:val="es-CO"/>
        </w:rPr>
        <w:t>Autoevaluación: 15 %</w:t>
      </w:r>
    </w:p>
    <w:p w14:paraId="6313B140" w14:textId="7E621329" w:rsidR="00196B5A" w:rsidRPr="006B2C87" w:rsidRDefault="00196B5A" w:rsidP="006B2C87">
      <w:pPr>
        <w:pStyle w:val="ListParagraph"/>
        <w:numPr>
          <w:ilvl w:val="0"/>
          <w:numId w:val="7"/>
        </w:numPr>
        <w:spacing w:after="0"/>
        <w:jc w:val="both"/>
        <w:rPr>
          <w:sz w:val="20"/>
          <w:szCs w:val="20"/>
          <w:lang w:val="es-CO"/>
        </w:rPr>
      </w:pPr>
      <w:r w:rsidRPr="006B2C87">
        <w:rPr>
          <w:sz w:val="20"/>
          <w:szCs w:val="20"/>
          <w:lang w:val="es-CO"/>
        </w:rPr>
        <w:t>Calificación del compañero: 15%. En trabajos individuales la autoevaluación tendrá un 30% de peso.</w:t>
      </w:r>
    </w:p>
    <w:p w14:paraId="7832139E" w14:textId="634A1264" w:rsidR="004B2190" w:rsidRPr="006B2C87" w:rsidRDefault="004B2190" w:rsidP="006B2C87">
      <w:pPr>
        <w:pStyle w:val="ListParagraph"/>
        <w:numPr>
          <w:ilvl w:val="0"/>
          <w:numId w:val="7"/>
        </w:numPr>
        <w:spacing w:after="0"/>
        <w:jc w:val="both"/>
        <w:rPr>
          <w:sz w:val="20"/>
          <w:szCs w:val="20"/>
          <w:lang w:val="es-CO"/>
        </w:rPr>
      </w:pPr>
      <w:r w:rsidRPr="006B2C87">
        <w:rPr>
          <w:sz w:val="20"/>
          <w:szCs w:val="20"/>
          <w:lang w:val="es-CO"/>
        </w:rPr>
        <w:t>Calificación de la profesora: 70%.</w:t>
      </w:r>
    </w:p>
    <w:p w14:paraId="459C07F9" w14:textId="67A3962D" w:rsidR="004B2190" w:rsidRPr="006B2C87" w:rsidRDefault="004B2190" w:rsidP="006B2C87">
      <w:pPr>
        <w:pStyle w:val="ListParagraph"/>
        <w:numPr>
          <w:ilvl w:val="0"/>
          <w:numId w:val="7"/>
        </w:numPr>
        <w:spacing w:after="0"/>
        <w:jc w:val="both"/>
        <w:rPr>
          <w:sz w:val="20"/>
          <w:szCs w:val="20"/>
          <w:lang w:val="es-CO"/>
        </w:rPr>
      </w:pPr>
      <w:r w:rsidRPr="006B2C87">
        <w:rPr>
          <w:sz w:val="20"/>
          <w:szCs w:val="20"/>
          <w:lang w:val="es-CO"/>
        </w:rPr>
        <w:t xml:space="preserve">Propiedad intelectual: valor entre 0 y 1 que multiplica la calificación total.  Se demuestra durante la sustentación. </w:t>
      </w:r>
    </w:p>
    <w:p w14:paraId="3EC2D1E1" w14:textId="4A83B983" w:rsidR="004B2190" w:rsidRPr="006B2C87" w:rsidRDefault="004B2190" w:rsidP="006B2C87">
      <w:pPr>
        <w:pStyle w:val="ListParagraph"/>
        <w:numPr>
          <w:ilvl w:val="0"/>
          <w:numId w:val="7"/>
        </w:numPr>
        <w:spacing w:after="0"/>
        <w:jc w:val="both"/>
        <w:rPr>
          <w:sz w:val="20"/>
          <w:szCs w:val="20"/>
          <w:lang w:val="es-CO"/>
        </w:rPr>
      </w:pPr>
      <w:r w:rsidRPr="006B2C87">
        <w:rPr>
          <w:sz w:val="20"/>
          <w:szCs w:val="20"/>
          <w:lang w:val="es-CO"/>
        </w:rPr>
        <w:t>Nota final = (</w:t>
      </w:r>
      <w:proofErr w:type="spellStart"/>
      <w:r w:rsidRPr="006B2C87">
        <w:rPr>
          <w:sz w:val="20"/>
          <w:szCs w:val="20"/>
          <w:lang w:val="es-CO"/>
        </w:rPr>
        <w:t>calificaciónProfesora</w:t>
      </w:r>
      <w:proofErr w:type="spellEnd"/>
      <w:r w:rsidRPr="006B2C87">
        <w:rPr>
          <w:sz w:val="20"/>
          <w:szCs w:val="20"/>
          <w:lang w:val="es-CO"/>
        </w:rPr>
        <w:t xml:space="preserve">*70% + autoevaluación*15% + </w:t>
      </w:r>
      <w:proofErr w:type="spellStart"/>
      <w:r w:rsidRPr="006B2C87">
        <w:rPr>
          <w:sz w:val="20"/>
          <w:szCs w:val="20"/>
          <w:lang w:val="es-CO"/>
        </w:rPr>
        <w:t>calificaciónCompañero</w:t>
      </w:r>
      <w:proofErr w:type="spellEnd"/>
      <w:r w:rsidRPr="006B2C87">
        <w:rPr>
          <w:sz w:val="20"/>
          <w:szCs w:val="20"/>
          <w:lang w:val="es-CO"/>
        </w:rPr>
        <w:t xml:space="preserve">*15%) * </w:t>
      </w:r>
      <w:proofErr w:type="spellStart"/>
      <w:r w:rsidRPr="006B2C87">
        <w:rPr>
          <w:sz w:val="20"/>
          <w:szCs w:val="20"/>
          <w:lang w:val="es-CO"/>
        </w:rPr>
        <w:t>propiedadIntelectual</w:t>
      </w:r>
      <w:proofErr w:type="spellEnd"/>
    </w:p>
    <w:p w14:paraId="22335690" w14:textId="01F36F9E" w:rsidR="00196B5A" w:rsidRDefault="00196B5A" w:rsidP="006B2C87">
      <w:pPr>
        <w:spacing w:after="0"/>
        <w:ind w:firstLine="710"/>
        <w:jc w:val="both"/>
        <w:rPr>
          <w:sz w:val="20"/>
          <w:szCs w:val="20"/>
          <w:lang w:val="es-CO"/>
        </w:rPr>
      </w:pPr>
    </w:p>
    <w:p w14:paraId="59ADFB84" w14:textId="4C8E088D" w:rsidR="00CC4D91" w:rsidRPr="00CC4D91" w:rsidRDefault="00CC4D91" w:rsidP="00CC4D91">
      <w:pPr>
        <w:spacing w:after="0"/>
        <w:jc w:val="both"/>
        <w:rPr>
          <w:b/>
          <w:bCs/>
          <w:sz w:val="20"/>
          <w:szCs w:val="20"/>
          <w:lang w:val="es-CO"/>
        </w:rPr>
      </w:pPr>
      <w:r w:rsidRPr="00CC4D91">
        <w:rPr>
          <w:b/>
          <w:bCs/>
          <w:sz w:val="20"/>
          <w:szCs w:val="20"/>
          <w:lang w:val="es-CO"/>
        </w:rPr>
        <w:t>Rúbrica de evaluación</w:t>
      </w:r>
      <w:r>
        <w:rPr>
          <w:b/>
          <w:bCs/>
          <w:sz w:val="20"/>
          <w:szCs w:val="20"/>
          <w:lang w:val="es-CO"/>
        </w:rPr>
        <w:t xml:space="preserve"> </w:t>
      </w:r>
    </w:p>
    <w:p w14:paraId="0296CED9" w14:textId="1E428AB0" w:rsidR="00CC4D91" w:rsidRPr="00CC4D91" w:rsidRDefault="00CC4D91" w:rsidP="00CC4D91">
      <w:pPr>
        <w:spacing w:after="0"/>
        <w:jc w:val="both"/>
        <w:rPr>
          <w:sz w:val="20"/>
          <w:szCs w:val="20"/>
          <w:lang w:val="es-CO"/>
        </w:rPr>
      </w:pPr>
      <w:r w:rsidRPr="00CC4D91">
        <w:rPr>
          <w:sz w:val="20"/>
          <w:szCs w:val="20"/>
          <w:lang w:val="es-CO"/>
        </w:rPr>
        <w:t xml:space="preserve">La nota </w:t>
      </w:r>
      <w:proofErr w:type="spellStart"/>
      <w:r w:rsidRPr="00CC4D91">
        <w:rPr>
          <w:sz w:val="20"/>
          <w:szCs w:val="20"/>
          <w:lang w:val="es-CO"/>
        </w:rPr>
        <w:t>del</w:t>
      </w:r>
      <w:proofErr w:type="spellEnd"/>
      <w:r w:rsidRPr="00CC4D91">
        <w:rPr>
          <w:sz w:val="20"/>
          <w:szCs w:val="20"/>
          <w:lang w:val="es-CO"/>
        </w:rPr>
        <w:t xml:space="preserve"> la profesora será dada al finalizar la sustentación según los criterios que se describen a continuación y su capacidad para sustentar su trabajo.  </w:t>
      </w:r>
    </w:p>
    <w:tbl>
      <w:tblPr>
        <w:tblStyle w:val="TableGrid"/>
        <w:tblW w:w="5000" w:type="pct"/>
        <w:tblLook w:val="04A0" w:firstRow="1" w:lastRow="0" w:firstColumn="1" w:lastColumn="0" w:noHBand="0" w:noVBand="1"/>
      </w:tblPr>
      <w:tblGrid>
        <w:gridCol w:w="1239"/>
        <w:gridCol w:w="1363"/>
        <w:gridCol w:w="1363"/>
        <w:gridCol w:w="1310"/>
        <w:gridCol w:w="1330"/>
        <w:gridCol w:w="1389"/>
        <w:gridCol w:w="1402"/>
      </w:tblGrid>
      <w:tr w:rsidR="00CC4D91" w:rsidRPr="00071612" w14:paraId="53D541A0" w14:textId="77777777" w:rsidTr="00F06E4A">
        <w:tc>
          <w:tcPr>
            <w:tcW w:w="659" w:type="pct"/>
            <w:vAlign w:val="center"/>
          </w:tcPr>
          <w:p w14:paraId="6E8A10C7" w14:textId="77777777" w:rsidR="00CC4D91" w:rsidRPr="00071612" w:rsidRDefault="00CC4D91" w:rsidP="00F06E4A">
            <w:pPr>
              <w:jc w:val="center"/>
              <w:rPr>
                <w:sz w:val="18"/>
              </w:rPr>
            </w:pPr>
            <w:r>
              <w:br w:type="page"/>
            </w:r>
          </w:p>
        </w:tc>
        <w:tc>
          <w:tcPr>
            <w:tcW w:w="725" w:type="pct"/>
            <w:vAlign w:val="center"/>
          </w:tcPr>
          <w:p w14:paraId="41B29A1B" w14:textId="77777777" w:rsidR="00CC4D91" w:rsidRPr="00071612" w:rsidRDefault="00CC4D91" w:rsidP="00F06E4A">
            <w:pPr>
              <w:jc w:val="center"/>
              <w:rPr>
                <w:b/>
                <w:sz w:val="18"/>
              </w:rPr>
            </w:pPr>
            <w:r w:rsidRPr="00071612">
              <w:rPr>
                <w:b/>
                <w:sz w:val="18"/>
              </w:rPr>
              <w:t>5</w:t>
            </w:r>
          </w:p>
        </w:tc>
        <w:tc>
          <w:tcPr>
            <w:tcW w:w="725" w:type="pct"/>
            <w:vAlign w:val="center"/>
          </w:tcPr>
          <w:p w14:paraId="7BCED94B" w14:textId="77777777" w:rsidR="00CC4D91" w:rsidRPr="00071612" w:rsidRDefault="00CC4D91" w:rsidP="00F06E4A">
            <w:pPr>
              <w:jc w:val="center"/>
              <w:rPr>
                <w:b/>
                <w:sz w:val="18"/>
              </w:rPr>
            </w:pPr>
            <w:r>
              <w:rPr>
                <w:b/>
                <w:sz w:val="18"/>
              </w:rPr>
              <w:t>4</w:t>
            </w:r>
          </w:p>
        </w:tc>
        <w:tc>
          <w:tcPr>
            <w:tcW w:w="697" w:type="pct"/>
            <w:vAlign w:val="center"/>
          </w:tcPr>
          <w:p w14:paraId="49730A22" w14:textId="77777777" w:rsidR="00CC4D91" w:rsidRPr="00071612" w:rsidRDefault="00CC4D91" w:rsidP="00F06E4A">
            <w:pPr>
              <w:jc w:val="center"/>
              <w:rPr>
                <w:b/>
                <w:sz w:val="18"/>
              </w:rPr>
            </w:pPr>
            <w:r w:rsidRPr="00071612">
              <w:rPr>
                <w:b/>
                <w:sz w:val="18"/>
              </w:rPr>
              <w:t>3</w:t>
            </w:r>
          </w:p>
        </w:tc>
        <w:tc>
          <w:tcPr>
            <w:tcW w:w="708" w:type="pct"/>
            <w:vAlign w:val="center"/>
          </w:tcPr>
          <w:p w14:paraId="5D5885CE" w14:textId="77777777" w:rsidR="00CC4D91" w:rsidRPr="00071612" w:rsidRDefault="00CC4D91" w:rsidP="00F06E4A">
            <w:pPr>
              <w:jc w:val="center"/>
              <w:rPr>
                <w:b/>
                <w:sz w:val="18"/>
              </w:rPr>
            </w:pPr>
            <w:r>
              <w:rPr>
                <w:b/>
                <w:sz w:val="18"/>
              </w:rPr>
              <w:t>2</w:t>
            </w:r>
          </w:p>
        </w:tc>
        <w:tc>
          <w:tcPr>
            <w:tcW w:w="739" w:type="pct"/>
            <w:vAlign w:val="center"/>
          </w:tcPr>
          <w:p w14:paraId="2812064E" w14:textId="77777777" w:rsidR="00CC4D91" w:rsidRPr="00071612" w:rsidRDefault="00CC4D91" w:rsidP="00F06E4A">
            <w:pPr>
              <w:jc w:val="center"/>
              <w:rPr>
                <w:b/>
                <w:sz w:val="18"/>
              </w:rPr>
            </w:pPr>
            <w:r w:rsidRPr="00071612">
              <w:rPr>
                <w:b/>
                <w:sz w:val="18"/>
              </w:rPr>
              <w:t>1</w:t>
            </w:r>
          </w:p>
        </w:tc>
        <w:tc>
          <w:tcPr>
            <w:tcW w:w="746" w:type="pct"/>
            <w:vAlign w:val="center"/>
          </w:tcPr>
          <w:p w14:paraId="5688A957" w14:textId="77777777" w:rsidR="00CC4D91" w:rsidRPr="00071612" w:rsidRDefault="00CC4D91" w:rsidP="00F06E4A">
            <w:pPr>
              <w:jc w:val="center"/>
              <w:rPr>
                <w:b/>
                <w:sz w:val="18"/>
              </w:rPr>
            </w:pPr>
            <w:r>
              <w:rPr>
                <w:b/>
                <w:sz w:val="18"/>
              </w:rPr>
              <w:t>0</w:t>
            </w:r>
          </w:p>
        </w:tc>
      </w:tr>
      <w:tr w:rsidR="006B2C87" w:rsidRPr="00071612" w14:paraId="5B579C86" w14:textId="77777777" w:rsidTr="00F06E4A">
        <w:tc>
          <w:tcPr>
            <w:tcW w:w="659" w:type="pct"/>
            <w:vAlign w:val="center"/>
          </w:tcPr>
          <w:p w14:paraId="36D07C6B" w14:textId="753A4C64" w:rsidR="006B2C87" w:rsidRDefault="006B2C87" w:rsidP="00F06E4A">
            <w:pPr>
              <w:jc w:val="center"/>
              <w:rPr>
                <w:sz w:val="18"/>
              </w:rPr>
            </w:pPr>
            <w:r>
              <w:rPr>
                <w:sz w:val="18"/>
              </w:rPr>
              <w:t>Entregables</w:t>
            </w:r>
          </w:p>
        </w:tc>
        <w:tc>
          <w:tcPr>
            <w:tcW w:w="725" w:type="pct"/>
            <w:vAlign w:val="center"/>
          </w:tcPr>
          <w:p w14:paraId="7741E15F" w14:textId="3A22FBB4" w:rsidR="006B2C87" w:rsidRPr="00071612" w:rsidRDefault="006B2C87" w:rsidP="00F06E4A">
            <w:pPr>
              <w:jc w:val="center"/>
              <w:rPr>
                <w:sz w:val="18"/>
              </w:rPr>
            </w:pPr>
            <w:r>
              <w:rPr>
                <w:sz w:val="18"/>
              </w:rPr>
              <w:t>Los informes están bien escritos, son claros</w:t>
            </w:r>
          </w:p>
        </w:tc>
        <w:tc>
          <w:tcPr>
            <w:tcW w:w="725" w:type="pct"/>
            <w:vAlign w:val="center"/>
          </w:tcPr>
          <w:p w14:paraId="356FE4CF" w14:textId="4D9786EB" w:rsidR="006B2C87" w:rsidRDefault="006B2C87" w:rsidP="00F06E4A">
            <w:pPr>
              <w:jc w:val="center"/>
              <w:rPr>
                <w:sz w:val="18"/>
              </w:rPr>
            </w:pPr>
            <w:r>
              <w:rPr>
                <w:sz w:val="18"/>
              </w:rPr>
              <w:t xml:space="preserve">Fueron entregados todos los informes, se podría mejorar su calidad. </w:t>
            </w:r>
          </w:p>
        </w:tc>
        <w:tc>
          <w:tcPr>
            <w:tcW w:w="697" w:type="pct"/>
            <w:vAlign w:val="center"/>
          </w:tcPr>
          <w:p w14:paraId="20A9B73D" w14:textId="5EF367DD" w:rsidR="006B2C87" w:rsidRDefault="006B2C87" w:rsidP="00F06E4A">
            <w:pPr>
              <w:jc w:val="center"/>
              <w:rPr>
                <w:sz w:val="18"/>
              </w:rPr>
            </w:pPr>
            <w:r>
              <w:rPr>
                <w:sz w:val="18"/>
              </w:rPr>
              <w:t>Faltan algunos de los informes, aunque los entregados son de buena calidad</w:t>
            </w:r>
          </w:p>
        </w:tc>
        <w:tc>
          <w:tcPr>
            <w:tcW w:w="708" w:type="pct"/>
            <w:vAlign w:val="center"/>
          </w:tcPr>
          <w:p w14:paraId="29E75110" w14:textId="1B5CB556" w:rsidR="006B2C87" w:rsidRDefault="006B2C87" w:rsidP="00154C71">
            <w:pPr>
              <w:jc w:val="center"/>
              <w:rPr>
                <w:sz w:val="18"/>
              </w:rPr>
            </w:pPr>
            <w:r>
              <w:rPr>
                <w:sz w:val="18"/>
              </w:rPr>
              <w:t>Se entregaron solo algunos de los informes</w:t>
            </w:r>
          </w:p>
        </w:tc>
        <w:tc>
          <w:tcPr>
            <w:tcW w:w="739" w:type="pct"/>
            <w:vAlign w:val="center"/>
          </w:tcPr>
          <w:p w14:paraId="2A1DAB9B" w14:textId="1DEBE487" w:rsidR="006B2C87" w:rsidRDefault="006B2C87" w:rsidP="00F06E4A">
            <w:pPr>
              <w:jc w:val="center"/>
              <w:rPr>
                <w:sz w:val="18"/>
              </w:rPr>
            </w:pPr>
            <w:r>
              <w:rPr>
                <w:sz w:val="18"/>
              </w:rPr>
              <w:t>Se entregaron solo algunos de los informes o los entregados tienen mala calidad</w:t>
            </w:r>
          </w:p>
        </w:tc>
        <w:tc>
          <w:tcPr>
            <w:tcW w:w="746" w:type="pct"/>
            <w:vAlign w:val="center"/>
          </w:tcPr>
          <w:p w14:paraId="4F4D1626" w14:textId="2D63C86B" w:rsidR="006B2C87" w:rsidRDefault="006B2C87" w:rsidP="00F06E4A">
            <w:pPr>
              <w:jc w:val="center"/>
              <w:rPr>
                <w:sz w:val="18"/>
              </w:rPr>
            </w:pPr>
            <w:r>
              <w:rPr>
                <w:sz w:val="18"/>
              </w:rPr>
              <w:t>No se entregaron los informes</w:t>
            </w:r>
          </w:p>
        </w:tc>
      </w:tr>
      <w:tr w:rsidR="006B2C87" w:rsidRPr="00071612" w14:paraId="056B0FBE" w14:textId="77777777" w:rsidTr="00F06E4A">
        <w:tc>
          <w:tcPr>
            <w:tcW w:w="659" w:type="pct"/>
            <w:vAlign w:val="center"/>
          </w:tcPr>
          <w:p w14:paraId="76A07726" w14:textId="77777777" w:rsidR="006B2C87" w:rsidRDefault="006B2C87" w:rsidP="006B2C87">
            <w:pPr>
              <w:jc w:val="center"/>
              <w:rPr>
                <w:sz w:val="18"/>
              </w:rPr>
            </w:pPr>
            <w:r>
              <w:rPr>
                <w:sz w:val="18"/>
              </w:rPr>
              <w:t>Diseño</w:t>
            </w:r>
          </w:p>
          <w:p w14:paraId="767DB6DC" w14:textId="0507D9D4" w:rsidR="006B2C87" w:rsidRDefault="006B2C87" w:rsidP="006B2C87">
            <w:pPr>
              <w:jc w:val="center"/>
              <w:rPr>
                <w:sz w:val="18"/>
              </w:rPr>
            </w:pPr>
            <w:r>
              <w:rPr>
                <w:sz w:val="18"/>
              </w:rPr>
              <w:t>(30%)</w:t>
            </w:r>
          </w:p>
        </w:tc>
        <w:tc>
          <w:tcPr>
            <w:tcW w:w="725" w:type="pct"/>
            <w:vAlign w:val="center"/>
          </w:tcPr>
          <w:p w14:paraId="193C5895" w14:textId="77777777" w:rsidR="006B2C87" w:rsidRDefault="006B2C87" w:rsidP="006B2C87">
            <w:pPr>
              <w:jc w:val="center"/>
              <w:rPr>
                <w:sz w:val="18"/>
              </w:rPr>
            </w:pPr>
            <w:r w:rsidRPr="00071612">
              <w:rPr>
                <w:sz w:val="18"/>
              </w:rPr>
              <w:t>Excedió las expectativas</w:t>
            </w:r>
          </w:p>
          <w:p w14:paraId="4FDD13BA" w14:textId="77777777" w:rsidR="006B2C87" w:rsidRPr="00071612" w:rsidRDefault="006B2C87" w:rsidP="006B2C87">
            <w:pPr>
              <w:jc w:val="center"/>
              <w:rPr>
                <w:sz w:val="18"/>
              </w:rPr>
            </w:pPr>
          </w:p>
        </w:tc>
        <w:tc>
          <w:tcPr>
            <w:tcW w:w="725" w:type="pct"/>
            <w:vAlign w:val="center"/>
          </w:tcPr>
          <w:p w14:paraId="3B1F194E" w14:textId="77777777" w:rsidR="006B2C87" w:rsidRDefault="006B2C87" w:rsidP="006B2C87">
            <w:pPr>
              <w:jc w:val="center"/>
              <w:rPr>
                <w:sz w:val="18"/>
              </w:rPr>
            </w:pPr>
            <w:r>
              <w:rPr>
                <w:sz w:val="18"/>
              </w:rPr>
              <w:t xml:space="preserve">El diseño permite responder a todos los requisitos. </w:t>
            </w:r>
          </w:p>
          <w:p w14:paraId="6F4A9F82" w14:textId="77777777" w:rsidR="006B2C87" w:rsidRDefault="006B2C87" w:rsidP="006B2C87">
            <w:pPr>
              <w:jc w:val="center"/>
              <w:rPr>
                <w:sz w:val="18"/>
              </w:rPr>
            </w:pPr>
          </w:p>
        </w:tc>
        <w:tc>
          <w:tcPr>
            <w:tcW w:w="697" w:type="pct"/>
            <w:vAlign w:val="center"/>
          </w:tcPr>
          <w:p w14:paraId="331AA29F" w14:textId="77777777" w:rsidR="006B2C87" w:rsidRPr="00071612" w:rsidRDefault="006B2C87" w:rsidP="006B2C87">
            <w:pPr>
              <w:jc w:val="center"/>
              <w:rPr>
                <w:sz w:val="18"/>
              </w:rPr>
            </w:pPr>
            <w:r>
              <w:rPr>
                <w:sz w:val="18"/>
              </w:rPr>
              <w:t>El diseño responde al 75% de los requisitos / podría mejorarse</w:t>
            </w:r>
          </w:p>
          <w:p w14:paraId="1CD62F5F" w14:textId="77777777" w:rsidR="006B2C87" w:rsidRDefault="006B2C87" w:rsidP="006B2C87">
            <w:pPr>
              <w:jc w:val="center"/>
              <w:rPr>
                <w:sz w:val="18"/>
              </w:rPr>
            </w:pPr>
          </w:p>
        </w:tc>
        <w:tc>
          <w:tcPr>
            <w:tcW w:w="708" w:type="pct"/>
            <w:vAlign w:val="center"/>
          </w:tcPr>
          <w:p w14:paraId="5FE40DC7" w14:textId="1FDD8D13" w:rsidR="006B2C87" w:rsidRDefault="006B2C87" w:rsidP="006B2C87">
            <w:pPr>
              <w:jc w:val="center"/>
              <w:rPr>
                <w:sz w:val="18"/>
              </w:rPr>
            </w:pPr>
            <w:r>
              <w:rPr>
                <w:sz w:val="18"/>
              </w:rPr>
              <w:t>El diseño responde solo al 50% de los requisitos / podría mejorarse</w:t>
            </w:r>
          </w:p>
        </w:tc>
        <w:tc>
          <w:tcPr>
            <w:tcW w:w="739" w:type="pct"/>
            <w:vAlign w:val="center"/>
          </w:tcPr>
          <w:p w14:paraId="4AF162F5" w14:textId="1179C72E" w:rsidR="006B2C87" w:rsidRDefault="006B2C87" w:rsidP="006B2C87">
            <w:pPr>
              <w:jc w:val="center"/>
              <w:rPr>
                <w:sz w:val="18"/>
              </w:rPr>
            </w:pPr>
            <w:r>
              <w:rPr>
                <w:sz w:val="18"/>
              </w:rPr>
              <w:t>El diseño</w:t>
            </w:r>
            <w:r w:rsidRPr="00071612">
              <w:rPr>
                <w:sz w:val="18"/>
              </w:rPr>
              <w:t xml:space="preserve"> </w:t>
            </w:r>
            <w:r>
              <w:rPr>
                <w:sz w:val="18"/>
              </w:rPr>
              <w:t>responde a</w:t>
            </w:r>
            <w:r w:rsidRPr="00071612">
              <w:rPr>
                <w:sz w:val="18"/>
              </w:rPr>
              <w:t xml:space="preserve"> </w:t>
            </w:r>
            <w:r>
              <w:rPr>
                <w:sz w:val="18"/>
              </w:rPr>
              <w:t>mínimo</w:t>
            </w:r>
            <w:r w:rsidRPr="00071612">
              <w:rPr>
                <w:sz w:val="18"/>
              </w:rPr>
              <w:t xml:space="preserve"> </w:t>
            </w:r>
            <w:r>
              <w:rPr>
                <w:sz w:val="18"/>
              </w:rPr>
              <w:t>e</w:t>
            </w:r>
            <w:r w:rsidRPr="00071612">
              <w:rPr>
                <w:sz w:val="18"/>
              </w:rPr>
              <w:t xml:space="preserve">l </w:t>
            </w:r>
            <w:r>
              <w:rPr>
                <w:sz w:val="18"/>
              </w:rPr>
              <w:t>25</w:t>
            </w:r>
            <w:r w:rsidRPr="00071612">
              <w:rPr>
                <w:sz w:val="18"/>
              </w:rPr>
              <w:t>% de los requisitos</w:t>
            </w:r>
          </w:p>
        </w:tc>
        <w:tc>
          <w:tcPr>
            <w:tcW w:w="746" w:type="pct"/>
            <w:vAlign w:val="center"/>
          </w:tcPr>
          <w:p w14:paraId="296E3EC7" w14:textId="07DAE8CF" w:rsidR="006B2C87" w:rsidRDefault="006B2C87" w:rsidP="006B2C87">
            <w:pPr>
              <w:jc w:val="center"/>
              <w:rPr>
                <w:sz w:val="18"/>
              </w:rPr>
            </w:pPr>
            <w:r>
              <w:rPr>
                <w:sz w:val="18"/>
              </w:rPr>
              <w:t xml:space="preserve">El diseño no responde con los requisitos. </w:t>
            </w:r>
          </w:p>
        </w:tc>
      </w:tr>
      <w:tr w:rsidR="006B2C87" w:rsidRPr="00071612" w14:paraId="06B3EFA5" w14:textId="77777777" w:rsidTr="00F06E4A">
        <w:tc>
          <w:tcPr>
            <w:tcW w:w="659" w:type="pct"/>
            <w:vAlign w:val="center"/>
          </w:tcPr>
          <w:p w14:paraId="2FAA66B6" w14:textId="77777777" w:rsidR="006B2C87" w:rsidRDefault="006B2C87" w:rsidP="006B2C87">
            <w:pPr>
              <w:jc w:val="center"/>
              <w:rPr>
                <w:sz w:val="18"/>
              </w:rPr>
            </w:pPr>
            <w:r>
              <w:rPr>
                <w:sz w:val="18"/>
              </w:rPr>
              <w:t>Funcionalidad</w:t>
            </w:r>
          </w:p>
          <w:p w14:paraId="57B466DA" w14:textId="6A2D6EDA" w:rsidR="006B2C87" w:rsidRDefault="006B2C87" w:rsidP="006B2C87">
            <w:pPr>
              <w:jc w:val="center"/>
              <w:rPr>
                <w:sz w:val="18"/>
              </w:rPr>
            </w:pPr>
            <w:r>
              <w:rPr>
                <w:sz w:val="18"/>
              </w:rPr>
              <w:t>(30%)</w:t>
            </w:r>
          </w:p>
        </w:tc>
        <w:tc>
          <w:tcPr>
            <w:tcW w:w="725" w:type="pct"/>
            <w:vAlign w:val="center"/>
          </w:tcPr>
          <w:p w14:paraId="40183174" w14:textId="77777777" w:rsidR="006B2C87" w:rsidRDefault="006B2C87" w:rsidP="006B2C87">
            <w:pPr>
              <w:jc w:val="center"/>
              <w:rPr>
                <w:sz w:val="18"/>
              </w:rPr>
            </w:pPr>
            <w:r w:rsidRPr="00071612">
              <w:rPr>
                <w:sz w:val="18"/>
              </w:rPr>
              <w:t>Excedió las expectativas</w:t>
            </w:r>
          </w:p>
          <w:p w14:paraId="3EDAB008" w14:textId="77777777" w:rsidR="006B2C87" w:rsidRPr="00071612" w:rsidRDefault="006B2C87" w:rsidP="006B2C87">
            <w:pPr>
              <w:jc w:val="center"/>
              <w:rPr>
                <w:sz w:val="18"/>
              </w:rPr>
            </w:pPr>
          </w:p>
        </w:tc>
        <w:tc>
          <w:tcPr>
            <w:tcW w:w="725" w:type="pct"/>
            <w:vAlign w:val="center"/>
          </w:tcPr>
          <w:p w14:paraId="7B2E0C93" w14:textId="77777777" w:rsidR="006B2C87" w:rsidRDefault="006B2C87" w:rsidP="006B2C87">
            <w:pPr>
              <w:jc w:val="center"/>
              <w:rPr>
                <w:sz w:val="18"/>
              </w:rPr>
            </w:pPr>
            <w:r w:rsidRPr="00071612">
              <w:rPr>
                <w:sz w:val="18"/>
              </w:rPr>
              <w:t>Cumplió con todos los requisitos.</w:t>
            </w:r>
          </w:p>
          <w:p w14:paraId="669FFFE4" w14:textId="77777777" w:rsidR="006B2C87" w:rsidRPr="00071612" w:rsidRDefault="006B2C87" w:rsidP="006B2C87">
            <w:pPr>
              <w:jc w:val="center"/>
              <w:rPr>
                <w:sz w:val="18"/>
              </w:rPr>
            </w:pPr>
          </w:p>
        </w:tc>
        <w:tc>
          <w:tcPr>
            <w:tcW w:w="697" w:type="pct"/>
            <w:vAlign w:val="center"/>
          </w:tcPr>
          <w:p w14:paraId="30A550A6" w14:textId="77777777" w:rsidR="006B2C87" w:rsidRPr="00071612" w:rsidRDefault="006B2C87" w:rsidP="006B2C87">
            <w:pPr>
              <w:jc w:val="center"/>
              <w:rPr>
                <w:sz w:val="18"/>
              </w:rPr>
            </w:pPr>
            <w:r w:rsidRPr="00071612">
              <w:rPr>
                <w:sz w:val="18"/>
              </w:rPr>
              <w:t xml:space="preserve">Fueron desarrollados </w:t>
            </w:r>
            <w:r>
              <w:rPr>
                <w:sz w:val="18"/>
              </w:rPr>
              <w:t xml:space="preserve">mínimo </w:t>
            </w:r>
            <w:r w:rsidRPr="00071612">
              <w:rPr>
                <w:sz w:val="18"/>
              </w:rPr>
              <w:t xml:space="preserve">el </w:t>
            </w:r>
            <w:r>
              <w:rPr>
                <w:sz w:val="18"/>
              </w:rPr>
              <w:t>75</w:t>
            </w:r>
            <w:r w:rsidRPr="00071612">
              <w:rPr>
                <w:sz w:val="18"/>
              </w:rPr>
              <w:t xml:space="preserve">% </w:t>
            </w:r>
            <w:r w:rsidRPr="00071612">
              <w:rPr>
                <w:sz w:val="18"/>
              </w:rPr>
              <w:lastRenderedPageBreak/>
              <w:t>de los requisitos</w:t>
            </w:r>
            <w:r>
              <w:rPr>
                <w:sz w:val="18"/>
              </w:rPr>
              <w:t xml:space="preserve"> </w:t>
            </w:r>
          </w:p>
          <w:p w14:paraId="2328B7A1" w14:textId="77777777" w:rsidR="006B2C87" w:rsidRPr="00071612" w:rsidRDefault="006B2C87" w:rsidP="006B2C87">
            <w:pPr>
              <w:jc w:val="center"/>
              <w:rPr>
                <w:sz w:val="18"/>
              </w:rPr>
            </w:pPr>
          </w:p>
        </w:tc>
        <w:tc>
          <w:tcPr>
            <w:tcW w:w="708" w:type="pct"/>
            <w:vAlign w:val="center"/>
          </w:tcPr>
          <w:p w14:paraId="6C19613F" w14:textId="5113C3D9" w:rsidR="006B2C87" w:rsidRPr="00071612" w:rsidRDefault="006B2C87" w:rsidP="006B2C87">
            <w:pPr>
              <w:jc w:val="center"/>
              <w:rPr>
                <w:sz w:val="18"/>
              </w:rPr>
            </w:pPr>
            <w:r w:rsidRPr="00071612">
              <w:rPr>
                <w:sz w:val="18"/>
              </w:rPr>
              <w:lastRenderedPageBreak/>
              <w:t xml:space="preserve">Fueron desarrollados </w:t>
            </w:r>
            <w:r>
              <w:rPr>
                <w:sz w:val="18"/>
              </w:rPr>
              <w:t>mínimo</w:t>
            </w:r>
            <w:r w:rsidRPr="00071612">
              <w:rPr>
                <w:sz w:val="18"/>
              </w:rPr>
              <w:t xml:space="preserve"> el </w:t>
            </w:r>
            <w:r>
              <w:rPr>
                <w:sz w:val="18"/>
              </w:rPr>
              <w:t>50</w:t>
            </w:r>
            <w:r w:rsidRPr="00071612">
              <w:rPr>
                <w:sz w:val="18"/>
              </w:rPr>
              <w:t xml:space="preserve">% </w:t>
            </w:r>
            <w:r w:rsidRPr="00071612">
              <w:rPr>
                <w:sz w:val="18"/>
              </w:rPr>
              <w:lastRenderedPageBreak/>
              <w:t>de los requisitos</w:t>
            </w:r>
            <w:r>
              <w:rPr>
                <w:sz w:val="18"/>
              </w:rPr>
              <w:t xml:space="preserve"> </w:t>
            </w:r>
          </w:p>
        </w:tc>
        <w:tc>
          <w:tcPr>
            <w:tcW w:w="739" w:type="pct"/>
            <w:vAlign w:val="center"/>
          </w:tcPr>
          <w:p w14:paraId="24B48BD9" w14:textId="7E4D49F9" w:rsidR="006B2C87" w:rsidRPr="00071612" w:rsidRDefault="006B2C87" w:rsidP="006B2C87">
            <w:pPr>
              <w:jc w:val="center"/>
              <w:rPr>
                <w:sz w:val="18"/>
              </w:rPr>
            </w:pPr>
            <w:r w:rsidRPr="00071612">
              <w:rPr>
                <w:sz w:val="18"/>
              </w:rPr>
              <w:lastRenderedPageBreak/>
              <w:t xml:space="preserve">Fueron desarrollados </w:t>
            </w:r>
            <w:r>
              <w:rPr>
                <w:sz w:val="18"/>
              </w:rPr>
              <w:t>mínimo</w:t>
            </w:r>
            <w:r w:rsidRPr="00071612">
              <w:rPr>
                <w:sz w:val="18"/>
              </w:rPr>
              <w:t xml:space="preserve"> </w:t>
            </w:r>
            <w:r>
              <w:rPr>
                <w:sz w:val="18"/>
              </w:rPr>
              <w:t>e</w:t>
            </w:r>
            <w:r w:rsidRPr="00071612">
              <w:rPr>
                <w:sz w:val="18"/>
              </w:rPr>
              <w:t xml:space="preserve">l </w:t>
            </w:r>
            <w:r>
              <w:rPr>
                <w:sz w:val="18"/>
              </w:rPr>
              <w:t>25</w:t>
            </w:r>
            <w:r w:rsidRPr="00071612">
              <w:rPr>
                <w:sz w:val="18"/>
              </w:rPr>
              <w:t xml:space="preserve">% </w:t>
            </w:r>
            <w:r w:rsidRPr="00071612">
              <w:rPr>
                <w:sz w:val="18"/>
              </w:rPr>
              <w:lastRenderedPageBreak/>
              <w:t>de los requisitos</w:t>
            </w:r>
          </w:p>
        </w:tc>
        <w:tc>
          <w:tcPr>
            <w:tcW w:w="746" w:type="pct"/>
            <w:vAlign w:val="center"/>
          </w:tcPr>
          <w:p w14:paraId="3D65D548" w14:textId="761BD61B" w:rsidR="006B2C87" w:rsidRPr="00071612" w:rsidRDefault="006B2C87" w:rsidP="006B2C87">
            <w:pPr>
              <w:jc w:val="center"/>
              <w:rPr>
                <w:sz w:val="18"/>
              </w:rPr>
            </w:pPr>
            <w:r w:rsidRPr="00071612">
              <w:rPr>
                <w:sz w:val="18"/>
              </w:rPr>
              <w:lastRenderedPageBreak/>
              <w:t xml:space="preserve">Fueron desarrollados </w:t>
            </w:r>
            <w:r>
              <w:rPr>
                <w:sz w:val="18"/>
              </w:rPr>
              <w:t>menos</w:t>
            </w:r>
            <w:r w:rsidRPr="00071612">
              <w:rPr>
                <w:sz w:val="18"/>
              </w:rPr>
              <w:t xml:space="preserve"> </w:t>
            </w:r>
            <w:r>
              <w:rPr>
                <w:sz w:val="18"/>
              </w:rPr>
              <w:t>de</w:t>
            </w:r>
            <w:r w:rsidRPr="00071612">
              <w:rPr>
                <w:sz w:val="18"/>
              </w:rPr>
              <w:t xml:space="preserve">l </w:t>
            </w:r>
            <w:r>
              <w:rPr>
                <w:sz w:val="18"/>
              </w:rPr>
              <w:t>25</w:t>
            </w:r>
            <w:r w:rsidRPr="00071612">
              <w:rPr>
                <w:sz w:val="18"/>
              </w:rPr>
              <w:t xml:space="preserve">% </w:t>
            </w:r>
            <w:r w:rsidRPr="00071612">
              <w:rPr>
                <w:sz w:val="18"/>
              </w:rPr>
              <w:lastRenderedPageBreak/>
              <w:t>de los requisitos</w:t>
            </w:r>
          </w:p>
        </w:tc>
      </w:tr>
      <w:tr w:rsidR="006B2C87" w:rsidRPr="00071612" w14:paraId="035FF842" w14:textId="77777777" w:rsidTr="00F06E4A">
        <w:tc>
          <w:tcPr>
            <w:tcW w:w="659" w:type="pct"/>
            <w:vAlign w:val="center"/>
          </w:tcPr>
          <w:p w14:paraId="7955A2A0" w14:textId="77777777" w:rsidR="006B2C87" w:rsidRDefault="006B2C87" w:rsidP="006B2C87">
            <w:pPr>
              <w:jc w:val="center"/>
              <w:rPr>
                <w:sz w:val="18"/>
              </w:rPr>
            </w:pPr>
            <w:r>
              <w:rPr>
                <w:sz w:val="18"/>
              </w:rPr>
              <w:t>Estilo de codificación</w:t>
            </w:r>
          </w:p>
          <w:p w14:paraId="654CBCA6" w14:textId="6FF9A734" w:rsidR="006B2C87" w:rsidRPr="00071612" w:rsidRDefault="006B2C87" w:rsidP="006B2C87">
            <w:pPr>
              <w:jc w:val="center"/>
              <w:rPr>
                <w:sz w:val="18"/>
              </w:rPr>
            </w:pPr>
            <w:r>
              <w:rPr>
                <w:sz w:val="18"/>
              </w:rPr>
              <w:t>(10%)</w:t>
            </w:r>
          </w:p>
        </w:tc>
        <w:tc>
          <w:tcPr>
            <w:tcW w:w="725" w:type="pct"/>
            <w:vAlign w:val="center"/>
          </w:tcPr>
          <w:p w14:paraId="4BEE1521" w14:textId="072D4258" w:rsidR="006B2C87" w:rsidRPr="00071612" w:rsidRDefault="006B2C87" w:rsidP="006B2C87">
            <w:pPr>
              <w:jc w:val="center"/>
              <w:rPr>
                <w:sz w:val="18"/>
              </w:rPr>
            </w:pPr>
            <w:r w:rsidRPr="00071612">
              <w:rPr>
                <w:sz w:val="18"/>
              </w:rPr>
              <w:t xml:space="preserve">El código se encuentra correctamente </w:t>
            </w:r>
            <w:proofErr w:type="spellStart"/>
            <w:r w:rsidRPr="00071612">
              <w:rPr>
                <w:sz w:val="18"/>
              </w:rPr>
              <w:t>identado</w:t>
            </w:r>
            <w:proofErr w:type="spellEnd"/>
            <w:r w:rsidRPr="00071612">
              <w:rPr>
                <w:sz w:val="18"/>
              </w:rPr>
              <w:t>, los nombres de los atributos y las funciones cumplen con el estándar de nombramiento. El código tiene documentación interna para facilitar la revisión</w:t>
            </w:r>
            <w:r>
              <w:rPr>
                <w:sz w:val="18"/>
              </w:rPr>
              <w:t xml:space="preserve">.  </w:t>
            </w:r>
          </w:p>
        </w:tc>
        <w:tc>
          <w:tcPr>
            <w:tcW w:w="725" w:type="pct"/>
            <w:vAlign w:val="center"/>
          </w:tcPr>
          <w:p w14:paraId="07AD7140" w14:textId="509F37D2" w:rsidR="006B2C87" w:rsidRDefault="006B2C87" w:rsidP="006B2C87">
            <w:pPr>
              <w:jc w:val="center"/>
              <w:rPr>
                <w:sz w:val="18"/>
              </w:rPr>
            </w:pPr>
            <w:r>
              <w:rPr>
                <w:sz w:val="18"/>
              </w:rPr>
              <w:t xml:space="preserve">La mayoría del </w:t>
            </w:r>
            <w:r w:rsidRPr="00071612">
              <w:rPr>
                <w:sz w:val="18"/>
              </w:rPr>
              <w:t>código se e</w:t>
            </w:r>
            <w:r>
              <w:rPr>
                <w:sz w:val="18"/>
              </w:rPr>
              <w:t xml:space="preserve">ncuentra correctamente </w:t>
            </w:r>
            <w:proofErr w:type="spellStart"/>
            <w:r>
              <w:rPr>
                <w:sz w:val="18"/>
              </w:rPr>
              <w:t>identado</w:t>
            </w:r>
            <w:proofErr w:type="spellEnd"/>
            <w:r>
              <w:rPr>
                <w:sz w:val="18"/>
              </w:rPr>
              <w:t>-</w:t>
            </w:r>
          </w:p>
          <w:p w14:paraId="23DE6B0F" w14:textId="77777777" w:rsidR="006B2C87" w:rsidRPr="00071612" w:rsidRDefault="006B2C87" w:rsidP="006B2C87">
            <w:pPr>
              <w:jc w:val="center"/>
              <w:rPr>
                <w:sz w:val="18"/>
              </w:rPr>
            </w:pPr>
            <w:r>
              <w:rPr>
                <w:sz w:val="18"/>
              </w:rPr>
              <w:t xml:space="preserve">La mayoría de </w:t>
            </w:r>
            <w:r w:rsidRPr="00071612">
              <w:rPr>
                <w:sz w:val="18"/>
              </w:rPr>
              <w:t xml:space="preserve">los nombres de los atributos y las funciones cumplen con el estándar de nombramiento. </w:t>
            </w:r>
            <w:r>
              <w:rPr>
                <w:sz w:val="18"/>
              </w:rPr>
              <w:t>La mayoría de</w:t>
            </w:r>
            <w:r w:rsidRPr="00071612">
              <w:rPr>
                <w:sz w:val="18"/>
              </w:rPr>
              <w:t>l código tiene documentación interna para facilitar la revisión</w:t>
            </w:r>
          </w:p>
        </w:tc>
        <w:tc>
          <w:tcPr>
            <w:tcW w:w="697" w:type="pct"/>
            <w:vAlign w:val="center"/>
          </w:tcPr>
          <w:p w14:paraId="26BDEAE1" w14:textId="77777777" w:rsidR="006B2C87" w:rsidRDefault="006B2C87" w:rsidP="006B2C87">
            <w:pPr>
              <w:jc w:val="center"/>
              <w:rPr>
                <w:sz w:val="18"/>
              </w:rPr>
            </w:pPr>
            <w:r>
              <w:rPr>
                <w:sz w:val="18"/>
              </w:rPr>
              <w:t xml:space="preserve">Falta una de las cosas del estilo de codificación o alguna se cumple con mala calidad </w:t>
            </w:r>
          </w:p>
          <w:p w14:paraId="5EE877B4" w14:textId="77777777" w:rsidR="006B2C87" w:rsidRPr="00071612" w:rsidRDefault="006B2C87" w:rsidP="006B2C87">
            <w:pPr>
              <w:rPr>
                <w:sz w:val="18"/>
              </w:rPr>
            </w:pPr>
          </w:p>
        </w:tc>
        <w:tc>
          <w:tcPr>
            <w:tcW w:w="708" w:type="pct"/>
            <w:vAlign w:val="center"/>
          </w:tcPr>
          <w:p w14:paraId="1745168D" w14:textId="77777777" w:rsidR="006B2C87" w:rsidRDefault="006B2C87" w:rsidP="006B2C87">
            <w:pPr>
              <w:jc w:val="center"/>
              <w:rPr>
                <w:sz w:val="18"/>
              </w:rPr>
            </w:pPr>
            <w:r>
              <w:rPr>
                <w:sz w:val="18"/>
              </w:rPr>
              <w:t>Faltan dos de las cosas del estilo de codificación o se cumplen con mala calidad:</w:t>
            </w:r>
          </w:p>
          <w:p w14:paraId="507ED0C0" w14:textId="77777777" w:rsidR="006B2C87" w:rsidRPr="00071612" w:rsidRDefault="006B2C87" w:rsidP="006B2C87">
            <w:pPr>
              <w:rPr>
                <w:sz w:val="18"/>
              </w:rPr>
            </w:pPr>
          </w:p>
        </w:tc>
        <w:tc>
          <w:tcPr>
            <w:tcW w:w="739" w:type="pct"/>
            <w:vAlign w:val="center"/>
          </w:tcPr>
          <w:p w14:paraId="2C1B3210" w14:textId="77777777" w:rsidR="006B2C87" w:rsidRDefault="006B2C87" w:rsidP="006B2C87">
            <w:pPr>
              <w:jc w:val="center"/>
              <w:rPr>
                <w:sz w:val="18"/>
              </w:rPr>
            </w:pPr>
            <w:r>
              <w:rPr>
                <w:sz w:val="18"/>
              </w:rPr>
              <w:t>Faltan tres de las cosas del estilo de codificación o se cumplen con mala calidad:</w:t>
            </w:r>
          </w:p>
          <w:p w14:paraId="2A5C6143" w14:textId="77777777" w:rsidR="006B2C87" w:rsidRPr="00071612" w:rsidRDefault="006B2C87" w:rsidP="006B2C87">
            <w:pPr>
              <w:rPr>
                <w:sz w:val="18"/>
              </w:rPr>
            </w:pPr>
          </w:p>
        </w:tc>
        <w:tc>
          <w:tcPr>
            <w:tcW w:w="746" w:type="pct"/>
            <w:vAlign w:val="center"/>
          </w:tcPr>
          <w:p w14:paraId="350C0BD3" w14:textId="77777777" w:rsidR="006B2C87" w:rsidRDefault="006B2C87" w:rsidP="006B2C87">
            <w:pPr>
              <w:jc w:val="center"/>
              <w:rPr>
                <w:sz w:val="18"/>
              </w:rPr>
            </w:pPr>
            <w:r>
              <w:rPr>
                <w:sz w:val="18"/>
              </w:rPr>
              <w:t>No cumple con el estándar de nombramiento</w:t>
            </w:r>
          </w:p>
          <w:p w14:paraId="2A2E783E" w14:textId="77777777" w:rsidR="006B2C87" w:rsidRDefault="006B2C87" w:rsidP="006B2C87">
            <w:pPr>
              <w:jc w:val="center"/>
              <w:rPr>
                <w:sz w:val="18"/>
              </w:rPr>
            </w:pPr>
          </w:p>
          <w:p w14:paraId="53C7AD27" w14:textId="77777777" w:rsidR="006B2C87" w:rsidRDefault="006B2C87" w:rsidP="006B2C87">
            <w:pPr>
              <w:jc w:val="center"/>
              <w:rPr>
                <w:sz w:val="18"/>
              </w:rPr>
            </w:pPr>
            <w:r>
              <w:rPr>
                <w:sz w:val="18"/>
              </w:rPr>
              <w:t xml:space="preserve">No se encuentra correctamente </w:t>
            </w:r>
            <w:proofErr w:type="spellStart"/>
            <w:r>
              <w:rPr>
                <w:sz w:val="18"/>
              </w:rPr>
              <w:t>indentado</w:t>
            </w:r>
            <w:proofErr w:type="spellEnd"/>
          </w:p>
          <w:p w14:paraId="2E4A87B6" w14:textId="77777777" w:rsidR="006B2C87" w:rsidRDefault="006B2C87" w:rsidP="006B2C87">
            <w:pPr>
              <w:jc w:val="center"/>
              <w:rPr>
                <w:sz w:val="18"/>
              </w:rPr>
            </w:pPr>
          </w:p>
          <w:p w14:paraId="7C452316" w14:textId="77777777" w:rsidR="006B2C87" w:rsidRPr="00071612" w:rsidRDefault="006B2C87" w:rsidP="006B2C87">
            <w:pPr>
              <w:jc w:val="center"/>
              <w:rPr>
                <w:sz w:val="18"/>
              </w:rPr>
            </w:pPr>
            <w:r>
              <w:rPr>
                <w:sz w:val="18"/>
              </w:rPr>
              <w:t>No  está divido adecuadamente</w:t>
            </w:r>
          </w:p>
        </w:tc>
      </w:tr>
      <w:tr w:rsidR="006B2C87" w:rsidRPr="00071612" w14:paraId="241D6F86" w14:textId="77777777" w:rsidTr="00F06E4A">
        <w:tc>
          <w:tcPr>
            <w:tcW w:w="659" w:type="pct"/>
            <w:vAlign w:val="center"/>
          </w:tcPr>
          <w:p w14:paraId="13C3B9CC" w14:textId="77777777" w:rsidR="006B2C87" w:rsidRDefault="006B2C87" w:rsidP="006B2C87">
            <w:pPr>
              <w:jc w:val="center"/>
              <w:rPr>
                <w:sz w:val="18"/>
              </w:rPr>
            </w:pPr>
            <w:r>
              <w:rPr>
                <w:sz w:val="18"/>
              </w:rPr>
              <w:t>Mejores prácticas</w:t>
            </w:r>
          </w:p>
          <w:p w14:paraId="56BB74F7" w14:textId="699441A4" w:rsidR="006B2C87" w:rsidRDefault="006B2C87" w:rsidP="006B2C87">
            <w:pPr>
              <w:jc w:val="center"/>
              <w:rPr>
                <w:sz w:val="18"/>
              </w:rPr>
            </w:pPr>
            <w:r>
              <w:rPr>
                <w:sz w:val="18"/>
              </w:rPr>
              <w:t>(15%)</w:t>
            </w:r>
          </w:p>
        </w:tc>
        <w:tc>
          <w:tcPr>
            <w:tcW w:w="725" w:type="pct"/>
            <w:vAlign w:val="center"/>
          </w:tcPr>
          <w:p w14:paraId="708307DC" w14:textId="77777777" w:rsidR="006B2C87" w:rsidRDefault="006B2C87" w:rsidP="006B2C87">
            <w:pPr>
              <w:jc w:val="center"/>
              <w:rPr>
                <w:sz w:val="18"/>
              </w:rPr>
            </w:pPr>
            <w:r>
              <w:rPr>
                <w:sz w:val="18"/>
              </w:rPr>
              <w:t xml:space="preserve">El código muestra mejores prácticas de desarrollo siempre. Reúso, separación de operaciones,  buen manejo de ciclos, simplicidad, </w:t>
            </w:r>
          </w:p>
          <w:p w14:paraId="6DD184D8" w14:textId="77777777" w:rsidR="006B2C87" w:rsidRDefault="006B2C87" w:rsidP="006B2C87">
            <w:pPr>
              <w:jc w:val="center"/>
              <w:rPr>
                <w:sz w:val="18"/>
              </w:rPr>
            </w:pPr>
            <w:r>
              <w:rPr>
                <w:sz w:val="18"/>
              </w:rPr>
              <w:t>programación defensiva</w:t>
            </w:r>
          </w:p>
          <w:p w14:paraId="19E2517A" w14:textId="77777777" w:rsidR="006B2C87" w:rsidRPr="00071612" w:rsidRDefault="006B2C87" w:rsidP="006B2C87">
            <w:pPr>
              <w:jc w:val="center"/>
              <w:rPr>
                <w:sz w:val="18"/>
              </w:rPr>
            </w:pPr>
            <w:r>
              <w:rPr>
                <w:sz w:val="18"/>
              </w:rPr>
              <w:t>validaciones.</w:t>
            </w:r>
          </w:p>
        </w:tc>
        <w:tc>
          <w:tcPr>
            <w:tcW w:w="725" w:type="pct"/>
            <w:vAlign w:val="center"/>
          </w:tcPr>
          <w:p w14:paraId="1A5C644E" w14:textId="77777777" w:rsidR="006B2C87" w:rsidRDefault="006B2C87" w:rsidP="006B2C87">
            <w:pPr>
              <w:jc w:val="center"/>
              <w:rPr>
                <w:sz w:val="18"/>
              </w:rPr>
            </w:pPr>
            <w:r>
              <w:rPr>
                <w:sz w:val="18"/>
              </w:rPr>
              <w:t xml:space="preserve">El código muestra mejores prácticas de desarrollo en la mayoría de los casos, pero falta mejorar algunos de los siguientes aspectos Reúso, separación de operaciones,  buen manejo de ciclos, simplicidad, </w:t>
            </w:r>
          </w:p>
          <w:p w14:paraId="6580B38A" w14:textId="77777777" w:rsidR="006B2C87" w:rsidRDefault="006B2C87" w:rsidP="006B2C87">
            <w:pPr>
              <w:jc w:val="center"/>
              <w:rPr>
                <w:sz w:val="18"/>
              </w:rPr>
            </w:pPr>
            <w:r>
              <w:rPr>
                <w:sz w:val="18"/>
              </w:rPr>
              <w:t>programación defensiva</w:t>
            </w:r>
          </w:p>
          <w:p w14:paraId="15749F9C" w14:textId="77777777" w:rsidR="006B2C87" w:rsidRPr="00071612" w:rsidRDefault="006B2C87" w:rsidP="006B2C87">
            <w:pPr>
              <w:jc w:val="center"/>
              <w:rPr>
                <w:sz w:val="18"/>
              </w:rPr>
            </w:pPr>
            <w:r>
              <w:rPr>
                <w:sz w:val="18"/>
              </w:rPr>
              <w:t>validaciones</w:t>
            </w:r>
          </w:p>
        </w:tc>
        <w:tc>
          <w:tcPr>
            <w:tcW w:w="697" w:type="pct"/>
            <w:vAlign w:val="center"/>
          </w:tcPr>
          <w:p w14:paraId="361BDB6B" w14:textId="77777777" w:rsidR="006B2C87" w:rsidRDefault="006B2C87" w:rsidP="006B2C87">
            <w:pPr>
              <w:jc w:val="center"/>
              <w:rPr>
                <w:sz w:val="18"/>
              </w:rPr>
            </w:pPr>
            <w:r>
              <w:rPr>
                <w:sz w:val="18"/>
              </w:rPr>
              <w:t>El código muestra buenas prácticas de desarrollo pero falta mejorar</w:t>
            </w:r>
          </w:p>
          <w:p w14:paraId="65BD771A" w14:textId="77777777" w:rsidR="006B2C87" w:rsidRDefault="006B2C87" w:rsidP="006B2C87">
            <w:pPr>
              <w:jc w:val="center"/>
              <w:rPr>
                <w:sz w:val="18"/>
              </w:rPr>
            </w:pPr>
            <w:r>
              <w:rPr>
                <w:sz w:val="18"/>
              </w:rPr>
              <w:t>dos de los siguientes aspectos</w:t>
            </w:r>
          </w:p>
          <w:p w14:paraId="308F1B7B" w14:textId="77777777" w:rsidR="006B2C87" w:rsidRDefault="006B2C87" w:rsidP="006B2C87">
            <w:pPr>
              <w:jc w:val="center"/>
              <w:rPr>
                <w:sz w:val="18"/>
              </w:rPr>
            </w:pPr>
            <w:r>
              <w:rPr>
                <w:sz w:val="18"/>
              </w:rPr>
              <w:t xml:space="preserve">Reúso, separación de operaciones,  buen manejo de ciclos, simplicidad, </w:t>
            </w:r>
          </w:p>
          <w:p w14:paraId="7D1DFAE6" w14:textId="77777777" w:rsidR="006B2C87" w:rsidRDefault="006B2C87" w:rsidP="006B2C87">
            <w:pPr>
              <w:jc w:val="center"/>
              <w:rPr>
                <w:sz w:val="18"/>
              </w:rPr>
            </w:pPr>
            <w:r>
              <w:rPr>
                <w:sz w:val="18"/>
              </w:rPr>
              <w:t>programación defensiva</w:t>
            </w:r>
          </w:p>
          <w:p w14:paraId="022F32C2" w14:textId="77777777" w:rsidR="006B2C87" w:rsidRDefault="006B2C87" w:rsidP="006B2C87">
            <w:pPr>
              <w:jc w:val="center"/>
              <w:rPr>
                <w:sz w:val="18"/>
              </w:rPr>
            </w:pPr>
            <w:r>
              <w:rPr>
                <w:sz w:val="18"/>
              </w:rPr>
              <w:t>validaciones</w:t>
            </w:r>
          </w:p>
        </w:tc>
        <w:tc>
          <w:tcPr>
            <w:tcW w:w="708" w:type="pct"/>
            <w:vAlign w:val="center"/>
          </w:tcPr>
          <w:p w14:paraId="67BAF0D9" w14:textId="77777777" w:rsidR="006B2C87" w:rsidRDefault="006B2C87" w:rsidP="006B2C87">
            <w:pPr>
              <w:jc w:val="center"/>
              <w:rPr>
                <w:sz w:val="18"/>
              </w:rPr>
            </w:pPr>
            <w:r>
              <w:rPr>
                <w:sz w:val="18"/>
              </w:rPr>
              <w:t>El código aplica pocas buenas prácticas de desarrollo. Falta mejorar tres de los siguientes aspectos:</w:t>
            </w:r>
          </w:p>
          <w:p w14:paraId="09B6B3C4" w14:textId="77777777" w:rsidR="006B2C87" w:rsidRDefault="006B2C87" w:rsidP="006B2C87">
            <w:pPr>
              <w:jc w:val="center"/>
              <w:rPr>
                <w:sz w:val="18"/>
              </w:rPr>
            </w:pPr>
            <w:r>
              <w:rPr>
                <w:sz w:val="18"/>
              </w:rPr>
              <w:t xml:space="preserve">Reúso, separación de operaciones,  buen manejo de ciclos, simplicidad, </w:t>
            </w:r>
          </w:p>
          <w:p w14:paraId="411B2525" w14:textId="77777777" w:rsidR="006B2C87" w:rsidRDefault="006B2C87" w:rsidP="006B2C87">
            <w:pPr>
              <w:jc w:val="center"/>
              <w:rPr>
                <w:sz w:val="18"/>
              </w:rPr>
            </w:pPr>
            <w:r>
              <w:rPr>
                <w:sz w:val="18"/>
              </w:rPr>
              <w:t>programación defensiva</w:t>
            </w:r>
          </w:p>
          <w:p w14:paraId="496CC618" w14:textId="77777777" w:rsidR="006B2C87" w:rsidRDefault="006B2C87" w:rsidP="006B2C87">
            <w:pPr>
              <w:jc w:val="center"/>
              <w:rPr>
                <w:sz w:val="18"/>
              </w:rPr>
            </w:pPr>
            <w:r>
              <w:rPr>
                <w:sz w:val="18"/>
              </w:rPr>
              <w:t>validaciones.</w:t>
            </w:r>
          </w:p>
        </w:tc>
        <w:tc>
          <w:tcPr>
            <w:tcW w:w="739" w:type="pct"/>
            <w:vAlign w:val="center"/>
          </w:tcPr>
          <w:p w14:paraId="6CF875C3" w14:textId="77777777" w:rsidR="006B2C87" w:rsidRDefault="006B2C87" w:rsidP="006B2C87">
            <w:pPr>
              <w:jc w:val="center"/>
              <w:rPr>
                <w:sz w:val="18"/>
              </w:rPr>
            </w:pPr>
            <w:r>
              <w:rPr>
                <w:sz w:val="18"/>
              </w:rPr>
              <w:t>El código aplica muy pocas buenas prácticas de desarrollo.</w:t>
            </w:r>
          </w:p>
          <w:p w14:paraId="12CA9B06" w14:textId="77777777" w:rsidR="006B2C87" w:rsidRDefault="006B2C87" w:rsidP="006B2C87">
            <w:pPr>
              <w:jc w:val="center"/>
              <w:rPr>
                <w:sz w:val="18"/>
              </w:rPr>
            </w:pPr>
            <w:r>
              <w:rPr>
                <w:sz w:val="18"/>
              </w:rPr>
              <w:t>Falta mejorar cuatro de los siguientes aspectos:</w:t>
            </w:r>
          </w:p>
          <w:p w14:paraId="01A9FF4A" w14:textId="77777777" w:rsidR="006B2C87" w:rsidRDefault="006B2C87" w:rsidP="006B2C87">
            <w:pPr>
              <w:jc w:val="center"/>
              <w:rPr>
                <w:sz w:val="18"/>
              </w:rPr>
            </w:pPr>
            <w:r>
              <w:rPr>
                <w:sz w:val="18"/>
              </w:rPr>
              <w:t xml:space="preserve">Reúso, separación de operaciones,  buen manejo de ciclos, simplicidad, </w:t>
            </w:r>
          </w:p>
          <w:p w14:paraId="71B35FA5" w14:textId="77777777" w:rsidR="006B2C87" w:rsidRDefault="006B2C87" w:rsidP="006B2C87">
            <w:pPr>
              <w:jc w:val="center"/>
              <w:rPr>
                <w:sz w:val="18"/>
              </w:rPr>
            </w:pPr>
            <w:r>
              <w:rPr>
                <w:sz w:val="18"/>
              </w:rPr>
              <w:t>programación defensiva</w:t>
            </w:r>
          </w:p>
          <w:p w14:paraId="09692BC4" w14:textId="77777777" w:rsidR="006B2C87" w:rsidRPr="00071612" w:rsidRDefault="006B2C87" w:rsidP="006B2C87">
            <w:pPr>
              <w:jc w:val="center"/>
              <w:rPr>
                <w:sz w:val="18"/>
              </w:rPr>
            </w:pPr>
            <w:r>
              <w:rPr>
                <w:sz w:val="18"/>
              </w:rPr>
              <w:t>validaciones.</w:t>
            </w:r>
          </w:p>
        </w:tc>
        <w:tc>
          <w:tcPr>
            <w:tcW w:w="746" w:type="pct"/>
            <w:vAlign w:val="center"/>
          </w:tcPr>
          <w:p w14:paraId="22C0AFBC" w14:textId="77777777" w:rsidR="006B2C87" w:rsidRDefault="006B2C87" w:rsidP="006B2C87">
            <w:pPr>
              <w:jc w:val="center"/>
              <w:rPr>
                <w:sz w:val="18"/>
              </w:rPr>
            </w:pPr>
            <w:r>
              <w:rPr>
                <w:sz w:val="18"/>
              </w:rPr>
              <w:t>El código no considera buenas prácticas de desarrollo.</w:t>
            </w:r>
          </w:p>
          <w:p w14:paraId="5522753F" w14:textId="77777777" w:rsidR="006B2C87" w:rsidRDefault="006B2C87" w:rsidP="006B2C87">
            <w:pPr>
              <w:jc w:val="center"/>
              <w:rPr>
                <w:sz w:val="18"/>
              </w:rPr>
            </w:pPr>
            <w:r>
              <w:rPr>
                <w:sz w:val="18"/>
              </w:rPr>
              <w:t>Falta mejorar cinco o más de los siguientes aspectos:</w:t>
            </w:r>
          </w:p>
          <w:p w14:paraId="25F8C356" w14:textId="77777777" w:rsidR="006B2C87" w:rsidRDefault="006B2C87" w:rsidP="006B2C87">
            <w:pPr>
              <w:jc w:val="center"/>
              <w:rPr>
                <w:sz w:val="18"/>
              </w:rPr>
            </w:pPr>
            <w:r>
              <w:rPr>
                <w:sz w:val="18"/>
              </w:rPr>
              <w:t xml:space="preserve">Reúso, separación de operaciones,  buen manejo de ciclos, simplicidad, </w:t>
            </w:r>
          </w:p>
          <w:p w14:paraId="536A7EBA" w14:textId="77777777" w:rsidR="006B2C87" w:rsidRDefault="006B2C87" w:rsidP="006B2C87">
            <w:pPr>
              <w:jc w:val="center"/>
              <w:rPr>
                <w:sz w:val="18"/>
              </w:rPr>
            </w:pPr>
            <w:r>
              <w:rPr>
                <w:sz w:val="18"/>
              </w:rPr>
              <w:t>programación defensiva</w:t>
            </w:r>
          </w:p>
          <w:p w14:paraId="378C8029" w14:textId="77777777" w:rsidR="006B2C87" w:rsidRPr="00071612" w:rsidRDefault="006B2C87" w:rsidP="006B2C87">
            <w:pPr>
              <w:jc w:val="center"/>
              <w:rPr>
                <w:sz w:val="18"/>
              </w:rPr>
            </w:pPr>
            <w:r>
              <w:rPr>
                <w:sz w:val="18"/>
              </w:rPr>
              <w:t>validaciones.</w:t>
            </w:r>
          </w:p>
        </w:tc>
      </w:tr>
    </w:tbl>
    <w:p w14:paraId="184C3E3A" w14:textId="77777777" w:rsidR="00CC4D91" w:rsidRDefault="00CC4D91" w:rsidP="00CC4D91"/>
    <w:p w14:paraId="48824860" w14:textId="77777777" w:rsidR="003C4C14" w:rsidRDefault="003C4C14">
      <w:pPr>
        <w:rPr>
          <w:b/>
        </w:rPr>
      </w:pPr>
      <w:r>
        <w:rPr>
          <w:b/>
        </w:rPr>
        <w:br w:type="page"/>
      </w:r>
    </w:p>
    <w:p w14:paraId="3FFBE2AE" w14:textId="21976820" w:rsidR="00CC4D91" w:rsidRPr="00180CE7" w:rsidRDefault="00CC4D91" w:rsidP="00CC4D91">
      <w:pPr>
        <w:jc w:val="center"/>
        <w:rPr>
          <w:b/>
        </w:rPr>
      </w:pPr>
      <w:proofErr w:type="spellStart"/>
      <w:r w:rsidRPr="00180CE7">
        <w:rPr>
          <w:b/>
        </w:rPr>
        <w:lastRenderedPageBreak/>
        <w:t>R</w:t>
      </w:r>
      <w:r w:rsidR="003C4C14">
        <w:rPr>
          <w:b/>
        </w:rPr>
        <w:t>ú</w:t>
      </w:r>
      <w:r w:rsidRPr="00180CE7">
        <w:rPr>
          <w:b/>
        </w:rPr>
        <w:t>brica</w:t>
      </w:r>
      <w:proofErr w:type="spellEnd"/>
      <w:r w:rsidRPr="00180CE7">
        <w:rPr>
          <w:b/>
        </w:rPr>
        <w:t xml:space="preserve"> de </w:t>
      </w:r>
      <w:proofErr w:type="spellStart"/>
      <w:r w:rsidRPr="00180CE7">
        <w:rPr>
          <w:b/>
        </w:rPr>
        <w:t>propiedad</w:t>
      </w:r>
      <w:proofErr w:type="spellEnd"/>
      <w:r w:rsidRPr="00180CE7">
        <w:rPr>
          <w:b/>
        </w:rPr>
        <w:t xml:space="preserve"> </w:t>
      </w:r>
      <w:proofErr w:type="spellStart"/>
      <w:r w:rsidRPr="00180CE7">
        <w:rPr>
          <w:b/>
        </w:rPr>
        <w:t>intelectual</w:t>
      </w:r>
      <w:proofErr w:type="spellEnd"/>
    </w:p>
    <w:tbl>
      <w:tblPr>
        <w:tblStyle w:val="TableGrid"/>
        <w:tblW w:w="4976" w:type="pct"/>
        <w:tblLook w:val="04A0" w:firstRow="1" w:lastRow="0" w:firstColumn="1" w:lastColumn="0" w:noHBand="0" w:noVBand="1"/>
      </w:tblPr>
      <w:tblGrid>
        <w:gridCol w:w="1238"/>
        <w:gridCol w:w="1361"/>
        <w:gridCol w:w="1371"/>
        <w:gridCol w:w="1364"/>
        <w:gridCol w:w="1388"/>
        <w:gridCol w:w="1448"/>
        <w:gridCol w:w="1181"/>
      </w:tblGrid>
      <w:tr w:rsidR="00CC4D91" w:rsidRPr="00071612" w14:paraId="4089C61B" w14:textId="77777777" w:rsidTr="00F06E4A">
        <w:tc>
          <w:tcPr>
            <w:tcW w:w="695" w:type="pct"/>
            <w:vAlign w:val="center"/>
          </w:tcPr>
          <w:p w14:paraId="3D33FC1C" w14:textId="77777777" w:rsidR="00CC4D91" w:rsidRDefault="00CC4D91" w:rsidP="00F06E4A">
            <w:pPr>
              <w:jc w:val="center"/>
              <w:rPr>
                <w:sz w:val="18"/>
              </w:rPr>
            </w:pPr>
          </w:p>
        </w:tc>
        <w:tc>
          <w:tcPr>
            <w:tcW w:w="761" w:type="pct"/>
            <w:vAlign w:val="center"/>
          </w:tcPr>
          <w:p w14:paraId="0E5BA248" w14:textId="77777777" w:rsidR="00CC4D91" w:rsidRDefault="00CC4D91" w:rsidP="00F06E4A">
            <w:pPr>
              <w:jc w:val="center"/>
              <w:rPr>
                <w:sz w:val="18"/>
              </w:rPr>
            </w:pPr>
            <w:r>
              <w:rPr>
                <w:sz w:val="18"/>
              </w:rPr>
              <w:t>1</w:t>
            </w:r>
          </w:p>
        </w:tc>
        <w:tc>
          <w:tcPr>
            <w:tcW w:w="766" w:type="pct"/>
            <w:vAlign w:val="center"/>
          </w:tcPr>
          <w:p w14:paraId="6C6D4B0B" w14:textId="77777777" w:rsidR="00CC4D91" w:rsidRDefault="00CC4D91" w:rsidP="00F06E4A">
            <w:pPr>
              <w:jc w:val="center"/>
              <w:rPr>
                <w:sz w:val="18"/>
              </w:rPr>
            </w:pPr>
            <w:r>
              <w:rPr>
                <w:sz w:val="18"/>
              </w:rPr>
              <w:t>0.8</w:t>
            </w:r>
          </w:p>
        </w:tc>
        <w:tc>
          <w:tcPr>
            <w:tcW w:w="762" w:type="pct"/>
            <w:vAlign w:val="center"/>
          </w:tcPr>
          <w:p w14:paraId="37E4C940" w14:textId="77777777" w:rsidR="00CC4D91" w:rsidRDefault="00CC4D91" w:rsidP="00F06E4A">
            <w:pPr>
              <w:jc w:val="center"/>
              <w:rPr>
                <w:sz w:val="18"/>
              </w:rPr>
            </w:pPr>
            <w:r>
              <w:rPr>
                <w:sz w:val="18"/>
              </w:rPr>
              <w:t>0.6</w:t>
            </w:r>
          </w:p>
        </w:tc>
        <w:tc>
          <w:tcPr>
            <w:tcW w:w="775" w:type="pct"/>
            <w:vAlign w:val="center"/>
          </w:tcPr>
          <w:p w14:paraId="5F097796" w14:textId="77777777" w:rsidR="00CC4D91" w:rsidRDefault="00CC4D91" w:rsidP="00F06E4A">
            <w:pPr>
              <w:jc w:val="center"/>
              <w:rPr>
                <w:sz w:val="18"/>
              </w:rPr>
            </w:pPr>
            <w:r>
              <w:rPr>
                <w:sz w:val="18"/>
              </w:rPr>
              <w:t>0.4</w:t>
            </w:r>
          </w:p>
        </w:tc>
        <w:tc>
          <w:tcPr>
            <w:tcW w:w="807" w:type="pct"/>
            <w:vAlign w:val="center"/>
          </w:tcPr>
          <w:p w14:paraId="093D9F72" w14:textId="77777777" w:rsidR="00CC4D91" w:rsidRDefault="00CC4D91" w:rsidP="00F06E4A">
            <w:pPr>
              <w:jc w:val="center"/>
              <w:rPr>
                <w:sz w:val="18"/>
              </w:rPr>
            </w:pPr>
            <w:r>
              <w:rPr>
                <w:sz w:val="18"/>
              </w:rPr>
              <w:t>0.2</w:t>
            </w:r>
          </w:p>
        </w:tc>
        <w:tc>
          <w:tcPr>
            <w:tcW w:w="434" w:type="pct"/>
            <w:vAlign w:val="center"/>
          </w:tcPr>
          <w:p w14:paraId="1C1A85C0" w14:textId="77777777" w:rsidR="00CC4D91" w:rsidRDefault="00CC4D91" w:rsidP="00F06E4A">
            <w:pPr>
              <w:jc w:val="center"/>
              <w:rPr>
                <w:sz w:val="18"/>
              </w:rPr>
            </w:pPr>
            <w:r>
              <w:rPr>
                <w:sz w:val="18"/>
              </w:rPr>
              <w:t>0</w:t>
            </w:r>
          </w:p>
        </w:tc>
      </w:tr>
      <w:tr w:rsidR="00CC4D91" w:rsidRPr="00071612" w14:paraId="344124DB" w14:textId="77777777" w:rsidTr="00F06E4A">
        <w:tc>
          <w:tcPr>
            <w:tcW w:w="695" w:type="pct"/>
            <w:vAlign w:val="center"/>
          </w:tcPr>
          <w:p w14:paraId="0081CBDC" w14:textId="77777777" w:rsidR="00CC4D91" w:rsidRPr="00180CE7" w:rsidRDefault="00CC4D91" w:rsidP="00F06E4A">
            <w:pPr>
              <w:jc w:val="center"/>
              <w:rPr>
                <w:b/>
                <w:sz w:val="18"/>
              </w:rPr>
            </w:pPr>
            <w:r w:rsidRPr="00180CE7">
              <w:rPr>
                <w:b/>
                <w:sz w:val="18"/>
              </w:rPr>
              <w:t>Sustentación</w:t>
            </w:r>
          </w:p>
          <w:p w14:paraId="0E76666E" w14:textId="77777777" w:rsidR="00CC4D91" w:rsidRDefault="00CC4D91" w:rsidP="00F06E4A">
            <w:pPr>
              <w:jc w:val="center"/>
              <w:rPr>
                <w:sz w:val="18"/>
              </w:rPr>
            </w:pPr>
          </w:p>
        </w:tc>
        <w:tc>
          <w:tcPr>
            <w:tcW w:w="761" w:type="pct"/>
            <w:vAlign w:val="center"/>
          </w:tcPr>
          <w:p w14:paraId="6F444394" w14:textId="77777777" w:rsidR="00CC4D91" w:rsidRDefault="00CC4D91" w:rsidP="00F06E4A">
            <w:pPr>
              <w:jc w:val="center"/>
              <w:rPr>
                <w:sz w:val="18"/>
              </w:rPr>
            </w:pPr>
            <w:r>
              <w:rPr>
                <w:sz w:val="18"/>
              </w:rPr>
              <w:t>Es evidente que el estudiante entiende el código que desarrolló lo explica con claridad y responde  correctamente a las preguntas.</w:t>
            </w:r>
          </w:p>
          <w:p w14:paraId="28E18442" w14:textId="77777777" w:rsidR="00CC4D91" w:rsidRPr="00071612" w:rsidRDefault="00CC4D91" w:rsidP="00F06E4A">
            <w:pPr>
              <w:jc w:val="center"/>
              <w:rPr>
                <w:sz w:val="18"/>
              </w:rPr>
            </w:pPr>
          </w:p>
        </w:tc>
        <w:tc>
          <w:tcPr>
            <w:tcW w:w="766" w:type="pct"/>
            <w:vAlign w:val="center"/>
          </w:tcPr>
          <w:p w14:paraId="6E9BA107" w14:textId="77777777" w:rsidR="00CC4D91" w:rsidRPr="00071612" w:rsidRDefault="00CC4D91" w:rsidP="00F06E4A">
            <w:pPr>
              <w:jc w:val="center"/>
              <w:rPr>
                <w:sz w:val="18"/>
              </w:rPr>
            </w:pPr>
            <w:r>
              <w:rPr>
                <w:sz w:val="18"/>
              </w:rPr>
              <w:t>La sustentación es buena pero se evidenció inseguridad  del estudiante para explicar algunas partes del trabajo desarrollado o para responder algunas preguntas.</w:t>
            </w:r>
          </w:p>
        </w:tc>
        <w:tc>
          <w:tcPr>
            <w:tcW w:w="762" w:type="pct"/>
            <w:vAlign w:val="center"/>
          </w:tcPr>
          <w:p w14:paraId="637D8D91" w14:textId="77777777" w:rsidR="00CC4D91" w:rsidRPr="00071612" w:rsidRDefault="00CC4D91" w:rsidP="00F06E4A">
            <w:pPr>
              <w:jc w:val="center"/>
              <w:rPr>
                <w:sz w:val="18"/>
              </w:rPr>
            </w:pPr>
            <w:r>
              <w:rPr>
                <w:sz w:val="18"/>
              </w:rPr>
              <w:t>La sustentación es aceptable se evidencia que el estudiante desarrolló el código pero le cuesta trabajo explicar aspectos del código.</w:t>
            </w:r>
          </w:p>
        </w:tc>
        <w:tc>
          <w:tcPr>
            <w:tcW w:w="775" w:type="pct"/>
            <w:vAlign w:val="center"/>
          </w:tcPr>
          <w:p w14:paraId="62ACCF9C" w14:textId="77777777" w:rsidR="00CC4D91" w:rsidRPr="00071612" w:rsidRDefault="00CC4D91" w:rsidP="00F06E4A">
            <w:pPr>
              <w:jc w:val="center"/>
              <w:rPr>
                <w:sz w:val="18"/>
              </w:rPr>
            </w:pPr>
            <w:r>
              <w:rPr>
                <w:sz w:val="18"/>
              </w:rPr>
              <w:t>La sustentación es regular se evidenció inseguridad  del estudiante para explicar gran parte del trabajo desarrollado o para responder muchas de las preguntas. Parece que el código no hubiera sido desarrollado por el estudiante.</w:t>
            </w:r>
          </w:p>
        </w:tc>
        <w:tc>
          <w:tcPr>
            <w:tcW w:w="807" w:type="pct"/>
            <w:vAlign w:val="center"/>
          </w:tcPr>
          <w:p w14:paraId="1AA58F02" w14:textId="77777777" w:rsidR="00CC4D91" w:rsidRPr="00071612" w:rsidRDefault="00CC4D91" w:rsidP="00F06E4A">
            <w:pPr>
              <w:jc w:val="center"/>
              <w:rPr>
                <w:sz w:val="18"/>
              </w:rPr>
            </w:pPr>
            <w:r>
              <w:rPr>
                <w:sz w:val="18"/>
              </w:rPr>
              <w:t xml:space="preserve">El estudiante  demuestra que entiende partes del código, pero no tiene claro cómo se relacionan con la funcionalidad solicitada. </w:t>
            </w:r>
          </w:p>
        </w:tc>
        <w:tc>
          <w:tcPr>
            <w:tcW w:w="434" w:type="pct"/>
            <w:vAlign w:val="center"/>
          </w:tcPr>
          <w:p w14:paraId="5C6BF274" w14:textId="77777777" w:rsidR="00CC4D91" w:rsidRPr="00071612" w:rsidRDefault="00CC4D91" w:rsidP="00F06E4A">
            <w:pPr>
              <w:jc w:val="center"/>
              <w:rPr>
                <w:sz w:val="18"/>
              </w:rPr>
            </w:pPr>
            <w:r>
              <w:rPr>
                <w:sz w:val="18"/>
              </w:rPr>
              <w:t>Se evidencia que el estudiante no entiende el código desarrollado, no es capaz de responder a las preguntas formuladas de manera correcta.</w:t>
            </w:r>
          </w:p>
        </w:tc>
      </w:tr>
    </w:tbl>
    <w:p w14:paraId="20EDB10D" w14:textId="77777777" w:rsidR="00CC4D91" w:rsidRPr="00196B5A" w:rsidRDefault="00CC4D91" w:rsidP="00196B5A">
      <w:pPr>
        <w:spacing w:after="0"/>
        <w:jc w:val="both"/>
        <w:rPr>
          <w:sz w:val="20"/>
          <w:szCs w:val="20"/>
          <w:lang w:val="es-CO"/>
        </w:rPr>
      </w:pPr>
    </w:p>
    <w:sectPr w:rsidR="00CC4D91" w:rsidRPr="00196B5A" w:rsidSect="0074106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B90"/>
    <w:multiLevelType w:val="hybridMultilevel"/>
    <w:tmpl w:val="F808FF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2A25"/>
    <w:multiLevelType w:val="hybridMultilevel"/>
    <w:tmpl w:val="F9003874"/>
    <w:lvl w:ilvl="0" w:tplc="877AD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E76A3"/>
    <w:multiLevelType w:val="hybridMultilevel"/>
    <w:tmpl w:val="1826B922"/>
    <w:lvl w:ilvl="0" w:tplc="877ADAEA">
      <w:numFmt w:val="bullet"/>
      <w:lvlText w:val=""/>
      <w:lvlJc w:val="left"/>
      <w:pPr>
        <w:ind w:left="1430" w:hanging="360"/>
      </w:pPr>
      <w:rPr>
        <w:rFonts w:ascii="Symbol" w:eastAsiaTheme="minorHAnsi" w:hAnsi="Symbol" w:cstheme="minorBidi"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3" w15:restartNumberingAfterBreak="0">
    <w:nsid w:val="39564840"/>
    <w:multiLevelType w:val="hybridMultilevel"/>
    <w:tmpl w:val="17CEB63A"/>
    <w:lvl w:ilvl="0" w:tplc="877AD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32297"/>
    <w:multiLevelType w:val="hybridMultilevel"/>
    <w:tmpl w:val="8268793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4A06042D"/>
    <w:multiLevelType w:val="hybridMultilevel"/>
    <w:tmpl w:val="B956AEB8"/>
    <w:lvl w:ilvl="0" w:tplc="0409000F">
      <w:start w:val="1"/>
      <w:numFmt w:val="decimal"/>
      <w:lvlText w:val="%1."/>
      <w:lvlJc w:val="left"/>
      <w:pPr>
        <w:ind w:left="1430" w:hanging="360"/>
      </w:pPr>
      <w:rPr>
        <w:rFont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6024222C"/>
    <w:multiLevelType w:val="hybridMultilevel"/>
    <w:tmpl w:val="E1FC0E9A"/>
    <w:lvl w:ilvl="0" w:tplc="877AD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08"/>
    <w:rsid w:val="000A3A3E"/>
    <w:rsid w:val="00154C71"/>
    <w:rsid w:val="00196B5A"/>
    <w:rsid w:val="001A2BE5"/>
    <w:rsid w:val="0035733C"/>
    <w:rsid w:val="003C4C14"/>
    <w:rsid w:val="004B2190"/>
    <w:rsid w:val="005A37FA"/>
    <w:rsid w:val="00652908"/>
    <w:rsid w:val="006B2C87"/>
    <w:rsid w:val="0074106C"/>
    <w:rsid w:val="00760054"/>
    <w:rsid w:val="007D18FF"/>
    <w:rsid w:val="00A548C7"/>
    <w:rsid w:val="00B45BEF"/>
    <w:rsid w:val="00B72749"/>
    <w:rsid w:val="00C07D4D"/>
    <w:rsid w:val="00C112FA"/>
    <w:rsid w:val="00C40E3A"/>
    <w:rsid w:val="00CC4D91"/>
    <w:rsid w:val="00D2732C"/>
    <w:rsid w:val="00D70955"/>
    <w:rsid w:val="00D92D4E"/>
    <w:rsid w:val="00DD5777"/>
    <w:rsid w:val="00F6127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1E7C"/>
  <w15:chartTrackingRefBased/>
  <w15:docId w15:val="{59A85903-FA44-403E-907F-FD2980F9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2FA"/>
    <w:pPr>
      <w:ind w:left="720"/>
      <w:contextualSpacing/>
    </w:pPr>
  </w:style>
  <w:style w:type="table" w:styleId="TableGrid">
    <w:name w:val="Table Grid"/>
    <w:basedOn w:val="TableNormal"/>
    <w:uiPriority w:val="59"/>
    <w:rsid w:val="00CC4D9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2FC071CC04B48A0461103607E63D0" ma:contentTypeVersion="1" ma:contentTypeDescription="Create a new document." ma:contentTypeScope="" ma:versionID="55542117fd90a0522fd689a50cdd7410">
  <xsd:schema xmlns:xsd="http://www.w3.org/2001/XMLSchema" xmlns:xs="http://www.w3.org/2001/XMLSchema" xmlns:p="http://schemas.microsoft.com/office/2006/metadata/properties" xmlns:ns2="8096f827-6d23-4204-90a7-ced3be992788" targetNamespace="http://schemas.microsoft.com/office/2006/metadata/properties" ma:root="true" ma:fieldsID="a681aec7f607f130289b19b04eec6840" ns2:_="">
    <xsd:import namespace="8096f827-6d23-4204-90a7-ced3be99278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6f827-6d23-4204-90a7-ced3be9927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96f827-6d23-4204-90a7-ced3be992788" xsi:nil="true"/>
  </documentManagement>
</p:properties>
</file>

<file path=customXml/itemProps1.xml><?xml version="1.0" encoding="utf-8"?>
<ds:datastoreItem xmlns:ds="http://schemas.openxmlformats.org/officeDocument/2006/customXml" ds:itemID="{A2A55FFA-6AED-493B-97A2-C71DF418890E}"/>
</file>

<file path=customXml/itemProps2.xml><?xml version="1.0" encoding="utf-8"?>
<ds:datastoreItem xmlns:ds="http://schemas.openxmlformats.org/officeDocument/2006/customXml" ds:itemID="{537622EE-854B-4436-96E9-8F0F9B36CD92}"/>
</file>

<file path=customXml/itemProps3.xml><?xml version="1.0" encoding="utf-8"?>
<ds:datastoreItem xmlns:ds="http://schemas.openxmlformats.org/officeDocument/2006/customXml" ds:itemID="{42B37C76-3A12-42CE-8866-B0E4AB151905}"/>
</file>

<file path=docProps/app.xml><?xml version="1.0" encoding="utf-8"?>
<Properties xmlns="http://schemas.openxmlformats.org/officeDocument/2006/extended-properties" xmlns:vt="http://schemas.openxmlformats.org/officeDocument/2006/docPropsVTypes">
  <Template>Normal.dotm</Template>
  <TotalTime>1</TotalTime>
  <Pages>5</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Rincón Pérez</dc:creator>
  <cp:keywords/>
  <dc:description/>
  <cp:lastModifiedBy>Luisa Fernanda Rincón Pérez</cp:lastModifiedBy>
  <cp:revision>6</cp:revision>
  <cp:lastPrinted>2021-03-10T16:53:00Z</cp:lastPrinted>
  <dcterms:created xsi:type="dcterms:W3CDTF">2021-03-10T17:05:00Z</dcterms:created>
  <dcterms:modified xsi:type="dcterms:W3CDTF">2021-03-10T17:08:00Z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0x0101000C32FC071CC04B48A0461103607E63D0</vt:lpwstr>
  </property>
</Properties>
</file>