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9DAE" w14:textId="72FB760E" w:rsidR="00D87B2A" w:rsidRPr="00D87B2A" w:rsidRDefault="00D87B2A" w:rsidP="00D87B2A">
      <w:pPr>
        <w:rPr>
          <w:b/>
          <w:bCs/>
        </w:rPr>
      </w:pPr>
      <w:r w:rsidRPr="00D87B2A">
        <w:rPr>
          <w:b/>
          <w:bCs/>
        </w:rPr>
        <w:t>Resultad</w:t>
      </w:r>
      <w:r>
        <w:rPr>
          <w:b/>
          <w:bCs/>
        </w:rPr>
        <w:t>o</w:t>
      </w:r>
    </w:p>
    <w:p w14:paraId="1694E319" w14:textId="77777777" w:rsidR="00D87B2A" w:rsidRPr="00D87B2A" w:rsidRDefault="00D87B2A" w:rsidP="00D87B2A">
      <w:pPr>
        <w:rPr>
          <w:bCs/>
        </w:rPr>
      </w:pPr>
      <w:r w:rsidRPr="00D87B2A">
        <w:rPr>
          <w:b/>
          <w:i/>
          <w:iCs/>
        </w:rPr>
        <w:t xml:space="preserve">4.1 Apresentação dos dados coletados e </w:t>
      </w:r>
      <w:proofErr w:type="spellStart"/>
      <w:proofErr w:type="gramStart"/>
      <w:r w:rsidRPr="00D87B2A">
        <w:rPr>
          <w:b/>
          <w:i/>
          <w:iCs/>
        </w:rPr>
        <w:t>analises</w:t>
      </w:r>
      <w:proofErr w:type="spellEnd"/>
      <w:proofErr w:type="gramEnd"/>
      <w:r w:rsidRPr="00D87B2A">
        <w:rPr>
          <w:b/>
          <w:i/>
          <w:iCs/>
        </w:rPr>
        <w:t xml:space="preserve"> realizadas</w:t>
      </w:r>
      <w:r w:rsidRPr="00D87B2A">
        <w:rPr>
          <w:b/>
          <w:i/>
          <w:iCs/>
        </w:rPr>
        <w:br/>
      </w:r>
      <w:r w:rsidRPr="00D87B2A">
        <w:rPr>
          <w:b/>
          <w:i/>
          <w:iCs/>
        </w:rPr>
        <w:br/>
      </w:r>
      <w:r w:rsidRPr="00D87B2A">
        <w:rPr>
          <w:bCs/>
        </w:rPr>
        <w:t xml:space="preserve">      Nesta seção, será apresentado os dados coletados a partir da pesquisa bibliográfica e da análise documental realizada, seguidos de uma interpretação dos resultados à respeito do contexto histórico e científico que possibilitou o surgimento do computador moderno. A metodologia adotada permitiu uma análise crítica sobre como as técnicas computacionais desenvolvidas no passado influenciaram diretamente as tecnologias modernas.</w:t>
      </w:r>
    </w:p>
    <w:p w14:paraId="68D8E31D" w14:textId="77777777" w:rsidR="00D87B2A" w:rsidRPr="00D87B2A" w:rsidRDefault="00D87B2A" w:rsidP="00D87B2A">
      <w:pPr>
        <w:rPr>
          <w:b/>
        </w:rPr>
      </w:pPr>
      <w:r w:rsidRPr="00D87B2A">
        <w:rPr>
          <w:b/>
        </w:rPr>
        <w:t>4.2 Contexto Histórico (DC)</w:t>
      </w:r>
      <w:r w:rsidRPr="00D87B2A">
        <w:rPr>
          <w:b/>
        </w:rPr>
        <w:br/>
      </w:r>
      <w:r w:rsidRPr="00D87B2A">
        <w:rPr>
          <w:b/>
        </w:rPr>
        <w:br/>
      </w:r>
      <w:r w:rsidRPr="00D87B2A">
        <w:rPr>
          <w:bCs/>
        </w:rPr>
        <w:t xml:space="preserve">        A partir da análise bibliográfica, foi possível identificar que as bases do desenvolvimento do computador moderno são vistas ao século XVII, com a criação da Pascalina, a primeira calculadora mecânica funcional. A contribuição de Charles Babbage e Ada </w:t>
      </w:r>
      <w:proofErr w:type="spellStart"/>
      <w:r w:rsidRPr="00D87B2A">
        <w:rPr>
          <w:bCs/>
        </w:rPr>
        <w:t>Lovelace</w:t>
      </w:r>
      <w:proofErr w:type="spellEnd"/>
      <w:r w:rsidRPr="00D87B2A">
        <w:rPr>
          <w:bCs/>
        </w:rPr>
        <w:t xml:space="preserve"> no século XIX também se mostrou crucial para a construção dos conceitos de computação programável.</w:t>
      </w:r>
    </w:p>
    <w:p w14:paraId="638DAFBE" w14:textId="77777777" w:rsidR="00D87B2A" w:rsidRPr="00D87B2A" w:rsidRDefault="00D87B2A" w:rsidP="00D87B2A">
      <w:pPr>
        <w:rPr>
          <w:bCs/>
        </w:rPr>
      </w:pPr>
      <w:r w:rsidRPr="00D87B2A">
        <w:rPr>
          <w:bCs/>
        </w:rPr>
        <w:t xml:space="preserve">       No entanto, foi o século XX que trouxe o maior avanço, e junto disso a necessidade de realizar cálculos rápidos e precisos durante a Segunda Guerra Mundial. A criação do ENIAC (</w:t>
      </w:r>
      <w:proofErr w:type="spellStart"/>
      <w:r w:rsidRPr="00D87B2A">
        <w:rPr>
          <w:bCs/>
        </w:rPr>
        <w:t>Electronic</w:t>
      </w:r>
      <w:proofErr w:type="spellEnd"/>
      <w:r w:rsidRPr="00D87B2A">
        <w:rPr>
          <w:bCs/>
        </w:rPr>
        <w:t xml:space="preserve"> </w:t>
      </w:r>
      <w:proofErr w:type="spellStart"/>
      <w:r w:rsidRPr="00D87B2A">
        <w:rPr>
          <w:bCs/>
        </w:rPr>
        <w:t>Numerical</w:t>
      </w:r>
      <w:proofErr w:type="spellEnd"/>
      <w:r w:rsidRPr="00D87B2A">
        <w:rPr>
          <w:bCs/>
        </w:rPr>
        <w:t xml:space="preserve"> </w:t>
      </w:r>
      <w:proofErr w:type="spellStart"/>
      <w:r w:rsidRPr="00D87B2A">
        <w:rPr>
          <w:bCs/>
        </w:rPr>
        <w:t>Integrator</w:t>
      </w:r>
      <w:proofErr w:type="spellEnd"/>
      <w:r w:rsidRPr="00D87B2A">
        <w:rPr>
          <w:bCs/>
        </w:rPr>
        <w:t xml:space="preserve"> </w:t>
      </w:r>
      <w:proofErr w:type="spellStart"/>
      <w:r w:rsidRPr="00D87B2A">
        <w:rPr>
          <w:bCs/>
        </w:rPr>
        <w:t>and</w:t>
      </w:r>
      <w:proofErr w:type="spellEnd"/>
      <w:r w:rsidRPr="00D87B2A">
        <w:rPr>
          <w:bCs/>
        </w:rPr>
        <w:t xml:space="preserve"> Computer) em 1946 é considerada o </w:t>
      </w:r>
      <w:proofErr w:type="spellStart"/>
      <w:proofErr w:type="gramStart"/>
      <w:r w:rsidRPr="00D87B2A">
        <w:rPr>
          <w:bCs/>
        </w:rPr>
        <w:t>inicio</w:t>
      </w:r>
      <w:proofErr w:type="spellEnd"/>
      <w:proofErr w:type="gramEnd"/>
      <w:r w:rsidRPr="00D87B2A">
        <w:rPr>
          <w:bCs/>
        </w:rPr>
        <w:t xml:space="preserve"> da era da computação moderna. Este foi o primeiro computador eletrônico programável foi essencial para cálculos balísticos e previsões meteorológicas, mostrando a relevância prática das máquinas computacionais no contexto militar e científico.</w:t>
      </w:r>
    </w:p>
    <w:p w14:paraId="4D9BEE8E" w14:textId="77777777" w:rsidR="00D87B2A" w:rsidRPr="00D87B2A" w:rsidRDefault="00D87B2A" w:rsidP="00D87B2A">
      <w:r w:rsidRPr="00D87B2A">
        <w:rPr>
          <w:bCs/>
        </w:rPr>
        <w:t xml:space="preserve">       O estudo também revelou a influência direta de Alan Turing, que com sua máquina de Turing universal, idealizou o conceito de uma máquina programável capaz de executar qualquer algoritmo, abrindo o caminho para a programação moderna e consolidando as bases teóricas da ciência da computação.</w:t>
      </w:r>
      <w:r w:rsidRPr="00D87B2A">
        <w:rPr>
          <w:bCs/>
        </w:rPr>
        <w:br/>
      </w:r>
      <w:r w:rsidRPr="00D87B2A">
        <w:br/>
      </w:r>
      <w:r w:rsidRPr="00D87B2A">
        <w:rPr>
          <w:b/>
          <w:bCs/>
          <w:i/>
          <w:iCs/>
        </w:rPr>
        <w:t>4.3 Evolução Científica e Tecnológica (DC)</w:t>
      </w:r>
      <w:r w:rsidRPr="00D87B2A">
        <w:rPr>
          <w:b/>
          <w:bCs/>
          <w:i/>
          <w:iCs/>
        </w:rPr>
        <w:br/>
      </w:r>
      <w:r w:rsidRPr="00D87B2A">
        <w:rPr>
          <w:b/>
          <w:bCs/>
          <w:i/>
          <w:iCs/>
        </w:rPr>
        <w:br/>
      </w:r>
      <w:r w:rsidRPr="00D87B2A">
        <w:t xml:space="preserve">        Os dados históricos mostram que a evolução da computação passou por várias etapas, sendo cada uma marcada por inovações tecnológicas que ampliaram a capacidade de processamento. Durante a Segunda Guerra Mundial, máquinas como o </w:t>
      </w:r>
      <w:proofErr w:type="spellStart"/>
      <w:r w:rsidRPr="00D87B2A">
        <w:rPr>
          <w:b/>
          <w:bCs/>
        </w:rPr>
        <w:t>Colossus</w:t>
      </w:r>
      <w:proofErr w:type="spellEnd"/>
      <w:r w:rsidRPr="00D87B2A">
        <w:t xml:space="preserve"> foram desenvolvidas para decifrar códigos secretos, um ponto chave para a história da criptografia e computação. A introdução de transistores em 1950 e o desenvolvimento dos circuitos integrados em 1960 revolucionaram ainda mais o campo, tornando os computadores cada vez menores, mais rápidos e acessíveis.</w:t>
      </w:r>
    </w:p>
    <w:p w14:paraId="721B91F4" w14:textId="77777777" w:rsidR="00D87B2A" w:rsidRPr="00D87B2A" w:rsidRDefault="00D87B2A" w:rsidP="00D87B2A">
      <w:r w:rsidRPr="00D87B2A">
        <w:lastRenderedPageBreak/>
        <w:t xml:space="preserve">        Além disso, a análise documental dos algoritmos e técnicas utilizadas durante esse período mostrou como os conceitos de automação e aritmética digital foram integrados às operações militares e científicas. O estudo de documentos históricos revelou exercícios e problemas resolvidos pelo ENIAC, incluindo cálculos balísticos, que exemplificam a aplicação prática da computação no campo da guerra.</w:t>
      </w:r>
    </w:p>
    <w:p w14:paraId="26BB2BB6" w14:textId="77777777" w:rsidR="00D87B2A" w:rsidRPr="00D87B2A" w:rsidRDefault="00D87B2A" w:rsidP="00D87B2A">
      <w:pPr>
        <w:rPr>
          <w:b/>
          <w:bCs/>
          <w:i/>
          <w:iCs/>
        </w:rPr>
      </w:pPr>
      <w:r w:rsidRPr="00D87B2A">
        <w:rPr>
          <w:b/>
          <w:bCs/>
          <w:i/>
          <w:iCs/>
        </w:rPr>
        <w:t>4.4 Conclusão da Análise</w:t>
      </w:r>
    </w:p>
    <w:p w14:paraId="7588B882" w14:textId="77777777" w:rsidR="00D87B2A" w:rsidRPr="00D87B2A" w:rsidRDefault="00D87B2A" w:rsidP="00D87B2A">
      <w:r w:rsidRPr="00D87B2A">
        <w:t xml:space="preserve">       Os dados apresentados (</w:t>
      </w:r>
      <w:r w:rsidRPr="00D87B2A">
        <w:rPr>
          <w:b/>
          <w:bCs/>
        </w:rPr>
        <w:t>DC</w:t>
      </w:r>
      <w:r w:rsidRPr="00D87B2A">
        <w:t>) mostram claramente que o desenvolvimento do computador moderno foi moldado por necessidades específicas do contexto da Segunda Guerra Mundial, mas que suas raízes estão profundamente ligadas à história das ferramentas de cálculo. A análise documental e bibliográfica revelou que a evolução das técnicas computacionais e dos dispositivos eletrônicos seguiu um caminho de inovação incremental, mas de impacto revolucionário para a ciência, a indústria e a sociedade.</w:t>
      </w:r>
      <w:r w:rsidRPr="00D87B2A">
        <w:br/>
      </w:r>
      <w:r w:rsidRPr="00D87B2A">
        <w:br/>
        <w:t xml:space="preserve">       As técnicas desenvolvidas na época, especialmente em relação à automação de cálculos complexos e à criação de algoritmos programáveis, são os fundamentos sobre os quais a computação moderna foi construída. Esses dados destacam a importância dos primeiros computadores na evolução das máquinas e algoritmos que usamos hoje.</w:t>
      </w:r>
      <w:r w:rsidRPr="00D87B2A">
        <w:br/>
      </w:r>
      <w:r w:rsidRPr="00D87B2A">
        <w:br/>
      </w:r>
      <w:r w:rsidRPr="00D87B2A">
        <w:rPr>
          <w:b/>
          <w:bCs/>
          <w:i/>
          <w:iCs/>
        </w:rPr>
        <w:t>4.</w:t>
      </w:r>
      <w:proofErr w:type="gramStart"/>
      <w:r w:rsidRPr="00D87B2A">
        <w:rPr>
          <w:b/>
          <w:bCs/>
          <w:i/>
          <w:iCs/>
        </w:rPr>
        <w:t>6 .</w:t>
      </w:r>
      <w:proofErr w:type="gramEnd"/>
      <w:r w:rsidRPr="00D87B2A">
        <w:rPr>
          <w:b/>
          <w:bCs/>
          <w:i/>
          <w:iCs/>
        </w:rPr>
        <w:t xml:space="preserve"> Discussão </w:t>
      </w:r>
      <w:r w:rsidRPr="00D87B2A">
        <w:rPr>
          <w:b/>
          <w:bCs/>
          <w:i/>
          <w:iCs/>
        </w:rPr>
        <w:br/>
      </w:r>
      <w:r w:rsidRPr="00D87B2A">
        <w:br/>
        <w:t xml:space="preserve">     </w:t>
      </w:r>
      <w:r w:rsidRPr="00D87B2A">
        <w:rPr>
          <w:bCs/>
        </w:rPr>
        <w:t>A análise dos dados coletados sobre o contexto histórico e científico que possibilitou a criação do computador moderno oferece uma compreensão mais profunda de como a computação evoluiu ao longo do tempo. Os resultados revelam que o desenvolvimento do computador foi um processo gradual, impulsionado por necessidades práticas, especialmente no campo militar, e consolidado por avanços científicos e tecnológicos</w:t>
      </w:r>
      <w:r w:rsidRPr="00D87B2A">
        <w:rPr>
          <w:bCs/>
        </w:rPr>
        <w:br/>
      </w:r>
      <w:r w:rsidRPr="00D87B2A">
        <w:rPr>
          <w:bCs/>
        </w:rPr>
        <w:br/>
      </w:r>
      <w:r w:rsidRPr="00D87B2A">
        <w:rPr>
          <w:b/>
          <w:bCs/>
          <w:i/>
          <w:iCs/>
        </w:rPr>
        <w:t>4.7 Implicações Futuras</w:t>
      </w:r>
      <w:r w:rsidRPr="00D87B2A">
        <w:rPr>
          <w:b/>
          <w:bCs/>
          <w:i/>
          <w:iCs/>
        </w:rPr>
        <w:tab/>
      </w:r>
    </w:p>
    <w:p w14:paraId="191B59CD" w14:textId="77777777" w:rsidR="00D87B2A" w:rsidRPr="00D87B2A" w:rsidRDefault="00D87B2A" w:rsidP="00D87B2A">
      <w:r w:rsidRPr="00D87B2A">
        <w:t>Os resultados da análise histórica apontam para uma conclusão importante: a trajetória da computação ainda está em pleno desenvolvimento. A evolução tecnológica que começou com cálculos simples e se transformou em algoritmos complexos e inteligência artificial continua em ritmo acelerado. As implicações futuras incluem o desenvolvimento de computadores quânticos, inteligência artificial avançada e novas formas de automação que podem revolucionar a maneira como trabalhamos, vivemos e nos relacionamos com a tecnologia.</w:t>
      </w:r>
    </w:p>
    <w:p w14:paraId="4950C9A4" w14:textId="77777777" w:rsidR="00D87B2A" w:rsidRPr="00D87B2A" w:rsidRDefault="00D87B2A" w:rsidP="00D87B2A">
      <w:r w:rsidRPr="00D87B2A">
        <w:lastRenderedPageBreak/>
        <w:t>A evolução da computação, guiada pelas necessidades de inovação e avanços científicos, continuará a moldar o futuro, tal como fez no passado.</w:t>
      </w:r>
    </w:p>
    <w:p w14:paraId="39435111" w14:textId="77777777" w:rsidR="00D87B2A" w:rsidRDefault="00D87B2A"/>
    <w:sectPr w:rsidR="00D8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2A"/>
    <w:rsid w:val="00D87B2A"/>
    <w:rsid w:val="00E1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7BDA"/>
  <w15:chartTrackingRefBased/>
  <w15:docId w15:val="{0E0AFA91-6797-427F-9A19-291A4A2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7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7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7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7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7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7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7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7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7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7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7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7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7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7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7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7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7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Lima</dc:creator>
  <cp:keywords/>
  <dc:description/>
  <cp:lastModifiedBy>Pedro Lima</cp:lastModifiedBy>
  <cp:revision>2</cp:revision>
  <dcterms:created xsi:type="dcterms:W3CDTF">2024-09-19T18:01:00Z</dcterms:created>
  <dcterms:modified xsi:type="dcterms:W3CDTF">2024-09-19T18:01:00Z</dcterms:modified>
</cp:coreProperties>
</file>