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7572B" w14:textId="62E5C2AA" w:rsidR="003A28FF" w:rsidRPr="00E552C5" w:rsidRDefault="00E552C5">
      <w:pPr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</w:pPr>
      <w:r w:rsidRPr="00E552C5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WHAT ARE DOCUMENT DATABASES?</w:t>
      </w:r>
    </w:p>
    <w:p w14:paraId="4A5DE558" w14:textId="617E3D08" w:rsidR="00C23C23" w:rsidRPr="00E552C5" w:rsidRDefault="001F1B1F">
      <w:pPr>
        <w:rPr>
          <w:rFonts w:ascii="Tahoma" w:hAnsi="Tahoma" w:cs="Tahoma"/>
          <w:sz w:val="24"/>
          <w:szCs w:val="24"/>
        </w:rPr>
      </w:pPr>
      <w:r w:rsidRPr="00E552C5">
        <w:rPr>
          <w:rFonts w:ascii="Tahoma" w:hAnsi="Tahoma" w:cs="Tahoma"/>
          <w:sz w:val="24"/>
          <w:szCs w:val="24"/>
        </w:rPr>
        <w:t>NoSQL document databases are</w:t>
      </w:r>
      <w:r w:rsidR="00D13653" w:rsidRPr="00E552C5">
        <w:rPr>
          <w:rFonts w:ascii="Tahoma" w:hAnsi="Tahoma" w:cs="Tahoma"/>
          <w:sz w:val="24"/>
          <w:szCs w:val="24"/>
        </w:rPr>
        <w:t xml:space="preserve"> databases that </w:t>
      </w:r>
      <w:r w:rsidR="00272253" w:rsidRPr="00E552C5">
        <w:rPr>
          <w:rFonts w:ascii="Tahoma" w:hAnsi="Tahoma" w:cs="Tahoma"/>
          <w:sz w:val="24"/>
          <w:szCs w:val="24"/>
        </w:rPr>
        <w:t xml:space="preserve"> do not require SQL and a table-based model. NoSQL DBs unlike relational DBs that use tables, rows, schemas, etc. NoSQL databases are </w:t>
      </w:r>
      <w:r w:rsidRPr="00E552C5">
        <w:rPr>
          <w:rFonts w:ascii="Tahoma" w:hAnsi="Tahoma" w:cs="Tahoma"/>
          <w:sz w:val="24"/>
          <w:szCs w:val="24"/>
        </w:rPr>
        <w:t xml:space="preserve">implemented using documents that encapsulate and encode </w:t>
      </w:r>
      <w:r w:rsidR="00272253" w:rsidRPr="00E552C5">
        <w:rPr>
          <w:rFonts w:ascii="Tahoma" w:hAnsi="Tahoma" w:cs="Tahoma"/>
          <w:sz w:val="24"/>
          <w:szCs w:val="24"/>
        </w:rPr>
        <w:t>data in a standard format. Among the formats used by NoSQL databases to encode data, we find: XML, JSON, BSON, PDF, etc.</w:t>
      </w:r>
    </w:p>
    <w:p w14:paraId="644A4CA3" w14:textId="6BF13A3C" w:rsidR="00DD04C6" w:rsidRPr="00E552C5" w:rsidRDefault="00272253">
      <w:pPr>
        <w:rPr>
          <w:rFonts w:ascii="Tahoma" w:hAnsi="Tahoma" w:cs="Tahoma"/>
          <w:sz w:val="24"/>
          <w:szCs w:val="24"/>
        </w:rPr>
      </w:pPr>
      <w:r w:rsidRPr="00E552C5">
        <w:rPr>
          <w:rFonts w:ascii="Tahoma" w:hAnsi="Tahoma" w:cs="Tahoma"/>
          <w:sz w:val="24"/>
          <w:szCs w:val="24"/>
        </w:rPr>
        <w:t>When comparing NoSQL databases to RDBMS</w:t>
      </w:r>
      <w:r w:rsidR="00DD04C6" w:rsidRPr="00E552C5">
        <w:rPr>
          <w:rFonts w:ascii="Tahoma" w:hAnsi="Tahoma" w:cs="Tahoma"/>
          <w:sz w:val="24"/>
          <w:szCs w:val="24"/>
        </w:rPr>
        <w:t>, the collections could be comparable t</w:t>
      </w:r>
      <w:r w:rsidR="00FB58C9" w:rsidRPr="00E552C5">
        <w:rPr>
          <w:rFonts w:ascii="Tahoma" w:hAnsi="Tahoma" w:cs="Tahoma"/>
          <w:sz w:val="24"/>
          <w:szCs w:val="24"/>
        </w:rPr>
        <w:t>o</w:t>
      </w:r>
      <w:r w:rsidR="00DD04C6" w:rsidRPr="00E552C5">
        <w:rPr>
          <w:rFonts w:ascii="Tahoma" w:hAnsi="Tahoma" w:cs="Tahoma"/>
          <w:sz w:val="24"/>
          <w:szCs w:val="24"/>
        </w:rPr>
        <w:t xml:space="preserve"> tables and documents comparable to records.</w:t>
      </w:r>
      <w:r w:rsidR="00434A2B" w:rsidRPr="00E552C5">
        <w:rPr>
          <w:rFonts w:ascii="Tahoma" w:hAnsi="Tahoma" w:cs="Tahoma"/>
          <w:sz w:val="24"/>
          <w:szCs w:val="24"/>
        </w:rPr>
        <w:t xml:space="preserve"> Documents in the DB can be referenced via a unique key that </w:t>
      </w:r>
      <w:r w:rsidR="00BD22BB" w:rsidRPr="00E552C5">
        <w:rPr>
          <w:rFonts w:ascii="Tahoma" w:hAnsi="Tahoma" w:cs="Tahoma"/>
          <w:sz w:val="24"/>
          <w:szCs w:val="24"/>
        </w:rPr>
        <w:t>represent them, In addition to using a simple key-value query to retrieve a document, NoSQL DBs also uses a query language or API to query documents bases on their contents.</w:t>
      </w:r>
    </w:p>
    <w:p w14:paraId="20540F7A" w14:textId="38A3E333" w:rsidR="00BD22BB" w:rsidRPr="00A05099" w:rsidRDefault="00A05099">
      <w:pPr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</w:pPr>
      <w:r w:rsidRPr="00A05099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WHAT ARE COLLECTIONS?</w:t>
      </w:r>
    </w:p>
    <w:p w14:paraId="7C626CED" w14:textId="071A27C1" w:rsidR="00A05099" w:rsidRDefault="00C66A8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NoSQL collections </w:t>
      </w:r>
      <w:r w:rsidR="0064640B">
        <w:rPr>
          <w:rFonts w:ascii="Tahoma" w:hAnsi="Tahoma" w:cs="Tahoma"/>
          <w:sz w:val="24"/>
          <w:szCs w:val="24"/>
        </w:rPr>
        <w:t xml:space="preserve">are groups of documents or data with data type descriptions and values. They serve the same purpose as tables in relational databases. </w:t>
      </w:r>
      <w:r w:rsidR="00924D93">
        <w:rPr>
          <w:rFonts w:ascii="Tahoma" w:hAnsi="Tahoma" w:cs="Tahoma"/>
          <w:sz w:val="24"/>
          <w:szCs w:val="24"/>
        </w:rPr>
        <w:t xml:space="preserve">Collections </w:t>
      </w:r>
      <w:r w:rsidR="00000443">
        <w:rPr>
          <w:rFonts w:ascii="Tahoma" w:hAnsi="Tahoma" w:cs="Tahoma"/>
          <w:sz w:val="24"/>
          <w:szCs w:val="24"/>
        </w:rPr>
        <w:t>do not enforce a schema. All documents that make part of a collection can have different fields and have a similar or related purpose.</w:t>
      </w:r>
    </w:p>
    <w:p w14:paraId="1173C6C5" w14:textId="21907397" w:rsidR="00000443" w:rsidRPr="00F76AB3" w:rsidRDefault="00F76AB3">
      <w:pPr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</w:pPr>
      <w:r w:rsidRPr="00F76AB3">
        <w:rPr>
          <w:rFonts w:ascii="Tahoma" w:hAnsi="Tahoma" w:cs="Tahoma"/>
          <w:b/>
          <w:bCs/>
          <w:color w:val="2F5496" w:themeColor="accent1" w:themeShade="BF"/>
          <w:sz w:val="24"/>
          <w:szCs w:val="24"/>
        </w:rPr>
        <w:t>WHAT ARE THE KEY DIFFERENCES BETWEEN RELATIONAL AND NON-RELATIONAL DATABASE STRUCTURES?</w:t>
      </w:r>
    </w:p>
    <w:p w14:paraId="78EAD16B" w14:textId="7F32AD81" w:rsidR="00EA7985" w:rsidRDefault="009D1D2E">
      <w:pPr>
        <w:rPr>
          <w:rFonts w:ascii="Tahoma" w:hAnsi="Tahoma" w:cs="Tahoma"/>
          <w:sz w:val="24"/>
          <w:szCs w:val="24"/>
        </w:rPr>
      </w:pPr>
      <w:r w:rsidRPr="00452030">
        <w:rPr>
          <w:rFonts w:ascii="Tahoma" w:hAnsi="Tahoma" w:cs="Tahoma"/>
          <w:b/>
          <w:bCs/>
          <w:sz w:val="24"/>
          <w:szCs w:val="24"/>
        </w:rPr>
        <w:t>Type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7A874CBA" w14:textId="597A45A4" w:rsidR="0008435B" w:rsidRDefault="009D1D2E">
      <w:pPr>
        <w:rPr>
          <w:rFonts w:ascii="Tahoma" w:hAnsi="Tahoma" w:cs="Tahoma"/>
          <w:sz w:val="24"/>
          <w:szCs w:val="24"/>
        </w:rPr>
      </w:pPr>
      <w:r w:rsidRPr="006A367E">
        <w:rPr>
          <w:rFonts w:ascii="Tahoma" w:hAnsi="Tahoma" w:cs="Tahoma"/>
          <w:sz w:val="24"/>
          <w:szCs w:val="24"/>
          <w:u w:val="single"/>
        </w:rPr>
        <w:t>SQL</w:t>
      </w:r>
      <w:r>
        <w:rPr>
          <w:rFonts w:ascii="Tahoma" w:hAnsi="Tahoma" w:cs="Tahoma"/>
          <w:sz w:val="24"/>
          <w:szCs w:val="24"/>
        </w:rPr>
        <w:t xml:space="preserve"> DBs are relational Databases</w:t>
      </w:r>
      <w:r w:rsidR="008A2247">
        <w:rPr>
          <w:rFonts w:ascii="Tahoma" w:hAnsi="Tahoma" w:cs="Tahoma"/>
          <w:sz w:val="24"/>
          <w:szCs w:val="24"/>
        </w:rPr>
        <w:t>. They store data in a structure data that uses tables, rows and columns.</w:t>
      </w:r>
      <w:r w:rsidR="000D39C6">
        <w:rPr>
          <w:rFonts w:ascii="Tahoma" w:hAnsi="Tahoma" w:cs="Tahoma"/>
          <w:sz w:val="24"/>
          <w:szCs w:val="24"/>
        </w:rPr>
        <w:t xml:space="preserve"> They are called relational because each table contains a value that is related to another table. </w:t>
      </w:r>
    </w:p>
    <w:p w14:paraId="0BC86243" w14:textId="70F059B3" w:rsidR="0008435B" w:rsidRPr="00E552C5" w:rsidRDefault="00EA7985" w:rsidP="0008435B">
      <w:pPr>
        <w:rPr>
          <w:rFonts w:ascii="Tahoma" w:hAnsi="Tahoma" w:cs="Tahoma"/>
          <w:sz w:val="24"/>
          <w:szCs w:val="24"/>
        </w:rPr>
      </w:pPr>
      <w:r w:rsidRPr="006A367E">
        <w:rPr>
          <w:rFonts w:ascii="Tahoma" w:hAnsi="Tahoma" w:cs="Tahoma"/>
          <w:sz w:val="24"/>
          <w:szCs w:val="24"/>
          <w:u w:val="single"/>
        </w:rPr>
        <w:t>NoSQL</w:t>
      </w:r>
      <w:r>
        <w:rPr>
          <w:rFonts w:ascii="Tahoma" w:hAnsi="Tahoma" w:cs="Tahoma"/>
          <w:sz w:val="24"/>
          <w:szCs w:val="24"/>
        </w:rPr>
        <w:t xml:space="preserve"> DBs are non-relational or distributed </w:t>
      </w:r>
      <w:proofErr w:type="spellStart"/>
      <w:r>
        <w:rPr>
          <w:rFonts w:ascii="Tahoma" w:hAnsi="Tahoma" w:cs="Tahoma"/>
          <w:sz w:val="24"/>
          <w:szCs w:val="24"/>
        </w:rPr>
        <w:t>DBs.</w:t>
      </w:r>
      <w:proofErr w:type="spellEnd"/>
      <w:r w:rsidR="0008435B">
        <w:rPr>
          <w:rFonts w:ascii="Tahoma" w:hAnsi="Tahoma" w:cs="Tahoma"/>
          <w:sz w:val="24"/>
          <w:szCs w:val="24"/>
        </w:rPr>
        <w:t xml:space="preserve"> </w:t>
      </w:r>
      <w:r w:rsidR="0008435B">
        <w:rPr>
          <w:rFonts w:ascii="Tahoma" w:hAnsi="Tahoma" w:cs="Tahoma"/>
          <w:sz w:val="24"/>
          <w:szCs w:val="24"/>
        </w:rPr>
        <w:t xml:space="preserve">NoSQL DBS have a dynamic schema that is more appropriate for semi-structure or unstructured data. Data can be stored in many different types: key-value store, column oriented DB, and graph based. Documents can be created without a re-defined structure and can have their own unique structure. The syntax from DB to DB can vary and you can add fields as you go. </w:t>
      </w:r>
    </w:p>
    <w:p w14:paraId="31C013C7" w14:textId="5FC0B265" w:rsidR="00D845CF" w:rsidRDefault="00452030">
      <w:pPr>
        <w:rPr>
          <w:rFonts w:ascii="Tahoma" w:hAnsi="Tahoma" w:cs="Tahoma"/>
          <w:sz w:val="24"/>
          <w:szCs w:val="24"/>
        </w:rPr>
      </w:pPr>
      <w:r w:rsidRPr="00EA7985">
        <w:rPr>
          <w:rFonts w:ascii="Tahoma" w:hAnsi="Tahoma" w:cs="Tahoma"/>
          <w:b/>
          <w:bCs/>
          <w:sz w:val="24"/>
          <w:szCs w:val="24"/>
        </w:rPr>
        <w:t>Language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72AD71EA" w14:textId="7E88B42A" w:rsidR="009D1D2E" w:rsidRDefault="003A31D0">
      <w:pPr>
        <w:rPr>
          <w:rFonts w:ascii="Tahoma" w:hAnsi="Tahoma" w:cs="Tahoma"/>
          <w:sz w:val="24"/>
          <w:szCs w:val="24"/>
        </w:rPr>
      </w:pPr>
      <w:r w:rsidRPr="006A367E">
        <w:rPr>
          <w:rFonts w:ascii="Tahoma" w:hAnsi="Tahoma" w:cs="Tahoma"/>
          <w:sz w:val="24"/>
          <w:szCs w:val="24"/>
          <w:u w:val="single"/>
        </w:rPr>
        <w:t>RDBMS</w:t>
      </w:r>
      <w:r>
        <w:rPr>
          <w:rFonts w:ascii="Tahoma" w:hAnsi="Tahoma" w:cs="Tahoma"/>
          <w:sz w:val="24"/>
          <w:szCs w:val="24"/>
        </w:rPr>
        <w:t xml:space="preserve"> use a </w:t>
      </w:r>
      <w:r w:rsidRPr="003A31D0">
        <w:rPr>
          <w:rFonts w:ascii="Tahoma" w:hAnsi="Tahoma" w:cs="Tahoma"/>
          <w:b/>
          <w:bCs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tructured </w:t>
      </w:r>
      <w:r w:rsidRPr="003A31D0">
        <w:rPr>
          <w:rFonts w:ascii="Tahoma" w:hAnsi="Tahoma" w:cs="Tahoma"/>
          <w:b/>
          <w:bCs/>
          <w:sz w:val="24"/>
          <w:szCs w:val="24"/>
        </w:rPr>
        <w:t>Q</w:t>
      </w:r>
      <w:r>
        <w:rPr>
          <w:rFonts w:ascii="Tahoma" w:hAnsi="Tahoma" w:cs="Tahoma"/>
          <w:sz w:val="24"/>
          <w:szCs w:val="24"/>
        </w:rPr>
        <w:t xml:space="preserve">uery </w:t>
      </w:r>
      <w:r w:rsidRPr="003A31D0">
        <w:rPr>
          <w:rFonts w:ascii="Tahoma" w:hAnsi="Tahoma" w:cs="Tahoma"/>
          <w:b/>
          <w:bCs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 xml:space="preserve">anguage (SQL) to access and manipulate databases. </w:t>
      </w:r>
      <w:r w:rsidR="003C794D">
        <w:rPr>
          <w:rFonts w:ascii="Tahoma" w:hAnsi="Tahoma" w:cs="Tahoma"/>
          <w:sz w:val="24"/>
          <w:szCs w:val="24"/>
        </w:rPr>
        <w:t xml:space="preserve">This structured language requires the use of predefined schemas to determine que structure of the data before we can work with it. </w:t>
      </w:r>
      <w:r w:rsidR="00FD048A">
        <w:rPr>
          <w:rFonts w:ascii="Tahoma" w:hAnsi="Tahoma" w:cs="Tahoma"/>
          <w:sz w:val="24"/>
          <w:szCs w:val="24"/>
        </w:rPr>
        <w:t xml:space="preserve">All data must follow the same structure which can require a lot of planning – this in turn means that a change in the data structure can be difficult and hard to </w:t>
      </w:r>
      <w:r w:rsidR="004F0791">
        <w:rPr>
          <w:rFonts w:ascii="Tahoma" w:hAnsi="Tahoma" w:cs="Tahoma"/>
          <w:sz w:val="24"/>
          <w:szCs w:val="24"/>
        </w:rPr>
        <w:t>implement</w:t>
      </w:r>
      <w:r w:rsidR="00FD048A">
        <w:rPr>
          <w:rFonts w:ascii="Tahoma" w:hAnsi="Tahoma" w:cs="Tahoma"/>
          <w:sz w:val="24"/>
          <w:szCs w:val="24"/>
        </w:rPr>
        <w:t>.</w:t>
      </w:r>
    </w:p>
    <w:p w14:paraId="7644C668" w14:textId="3D8A18B0" w:rsidR="009069E1" w:rsidRDefault="00D845CF">
      <w:pPr>
        <w:rPr>
          <w:rFonts w:ascii="Tahoma" w:hAnsi="Tahoma" w:cs="Tahoma"/>
          <w:sz w:val="24"/>
          <w:szCs w:val="24"/>
        </w:rPr>
      </w:pPr>
      <w:r w:rsidRPr="006A367E">
        <w:rPr>
          <w:rFonts w:ascii="Tahoma" w:hAnsi="Tahoma" w:cs="Tahoma"/>
          <w:sz w:val="24"/>
          <w:szCs w:val="24"/>
          <w:u w:val="single"/>
        </w:rPr>
        <w:t>NoSQL</w:t>
      </w:r>
      <w:r>
        <w:rPr>
          <w:rFonts w:ascii="Tahoma" w:hAnsi="Tahoma" w:cs="Tahoma"/>
          <w:sz w:val="24"/>
          <w:szCs w:val="24"/>
        </w:rPr>
        <w:t xml:space="preserve"> </w:t>
      </w:r>
      <w:r w:rsidR="009069E1">
        <w:rPr>
          <w:rFonts w:ascii="Tahoma" w:hAnsi="Tahoma" w:cs="Tahoma"/>
          <w:sz w:val="24"/>
          <w:szCs w:val="24"/>
        </w:rPr>
        <w:t xml:space="preserve">DBs use mapping and reduction techniques to query collections and retrieve data. </w:t>
      </w:r>
    </w:p>
    <w:p w14:paraId="7D273FDE" w14:textId="50E6BAF2" w:rsidR="008D2D37" w:rsidRPr="003E51B8" w:rsidRDefault="008D2D37">
      <w:pPr>
        <w:rPr>
          <w:rFonts w:ascii="Tahoma" w:hAnsi="Tahoma" w:cs="Tahoma"/>
          <w:color w:val="3B3838" w:themeColor="background2" w:themeShade="40"/>
          <w:sz w:val="20"/>
          <w:szCs w:val="20"/>
          <w:shd w:val="clear" w:color="auto" w:fill="FFFFFF"/>
        </w:rPr>
      </w:pPr>
      <w:r w:rsidRPr="003E51B8">
        <w:rPr>
          <w:rFonts w:ascii="Tahoma" w:hAnsi="Tahoma" w:cs="Tahoma"/>
          <w:color w:val="3B3838" w:themeColor="background2" w:themeShade="40"/>
          <w:sz w:val="20"/>
          <w:szCs w:val="20"/>
          <w:shd w:val="clear" w:color="auto" w:fill="FFFFFF"/>
        </w:rPr>
        <w:lastRenderedPageBreak/>
        <w:t xml:space="preserve">References: </w:t>
      </w:r>
    </w:p>
    <w:p w14:paraId="45D104FA" w14:textId="34A370B3" w:rsidR="008D2D37" w:rsidRPr="003E51B8" w:rsidRDefault="00192990">
      <w:pPr>
        <w:rPr>
          <w:rFonts w:ascii="Tahoma" w:hAnsi="Tahoma" w:cs="Tahoma"/>
          <w:color w:val="3B3838" w:themeColor="background2" w:themeShade="40"/>
          <w:sz w:val="20"/>
          <w:szCs w:val="20"/>
          <w:shd w:val="clear" w:color="auto" w:fill="FFFFFF"/>
        </w:rPr>
      </w:pPr>
      <w:r w:rsidRPr="003E51B8">
        <w:rPr>
          <w:rFonts w:ascii="Tahoma" w:hAnsi="Tahoma" w:cs="Tahoma"/>
          <w:color w:val="3B3838" w:themeColor="background2" w:themeShade="40"/>
          <w:sz w:val="20"/>
          <w:szCs w:val="20"/>
          <w:shd w:val="clear" w:color="auto" w:fill="FFFFFF"/>
        </w:rPr>
        <w:t xml:space="preserve">Difference between SQL and NoSQL - </w:t>
      </w:r>
      <w:proofErr w:type="spellStart"/>
      <w:r w:rsidRPr="003E51B8">
        <w:rPr>
          <w:rFonts w:ascii="Tahoma" w:hAnsi="Tahoma" w:cs="Tahoma"/>
          <w:color w:val="3B3838" w:themeColor="background2" w:themeShade="40"/>
          <w:sz w:val="20"/>
          <w:szCs w:val="20"/>
          <w:shd w:val="clear" w:color="auto" w:fill="FFFFFF"/>
        </w:rPr>
        <w:t>GeeksforGeeks</w:t>
      </w:r>
      <w:proofErr w:type="spellEnd"/>
      <w:r w:rsidRPr="003E51B8">
        <w:rPr>
          <w:rFonts w:ascii="Tahoma" w:hAnsi="Tahoma" w:cs="Tahoma"/>
          <w:color w:val="3B3838" w:themeColor="background2" w:themeShade="40"/>
          <w:sz w:val="20"/>
          <w:szCs w:val="20"/>
          <w:shd w:val="clear" w:color="auto" w:fill="FFFFFF"/>
        </w:rPr>
        <w:t xml:space="preserve">. (2020). Retrieved 28 October 2020, from </w:t>
      </w:r>
    </w:p>
    <w:p w14:paraId="75E1DAD8" w14:textId="1F2F849F" w:rsidR="00192990" w:rsidRPr="003E51B8" w:rsidRDefault="008D2D37">
      <w:pPr>
        <w:rPr>
          <w:rFonts w:ascii="Tahoma" w:hAnsi="Tahoma" w:cs="Tahoma"/>
          <w:color w:val="3B3838" w:themeColor="background2" w:themeShade="40"/>
          <w:sz w:val="20"/>
          <w:szCs w:val="20"/>
          <w:shd w:val="clear" w:color="auto" w:fill="FFFFFF"/>
        </w:rPr>
      </w:pPr>
      <w:hyperlink r:id="rId5" w:history="1">
        <w:r w:rsidRPr="003E51B8">
          <w:rPr>
            <w:rStyle w:val="Hyperlink"/>
            <w:rFonts w:ascii="Tahoma" w:hAnsi="Tahoma" w:cs="Tahoma"/>
            <w:color w:val="3B3838" w:themeColor="background2" w:themeShade="40"/>
            <w:sz w:val="20"/>
            <w:szCs w:val="20"/>
            <w:shd w:val="clear" w:color="auto" w:fill="FFFFFF"/>
          </w:rPr>
          <w:t>https://www.geeksforgeeks.org/difference-between-sql-and-nosql/</w:t>
        </w:r>
      </w:hyperlink>
    </w:p>
    <w:p w14:paraId="05AE4F5A" w14:textId="4D05E400" w:rsidR="00192990" w:rsidRPr="003E51B8" w:rsidRDefault="008D2D37">
      <w:pPr>
        <w:rPr>
          <w:rFonts w:ascii="Tahoma" w:hAnsi="Tahoma" w:cs="Tahoma"/>
          <w:color w:val="3B3838" w:themeColor="background2" w:themeShade="40"/>
          <w:sz w:val="24"/>
          <w:szCs w:val="24"/>
        </w:rPr>
      </w:pPr>
      <w:r w:rsidRPr="003E51B8">
        <w:rPr>
          <w:rFonts w:ascii="Tahoma" w:hAnsi="Tahoma" w:cs="Tahoma"/>
          <w:color w:val="3B3838" w:themeColor="background2" w:themeShade="40"/>
          <w:sz w:val="20"/>
          <w:szCs w:val="20"/>
          <w:shd w:val="clear" w:color="auto" w:fill="FFFFFF"/>
        </w:rPr>
        <w:t>Top 12 NoSQL Document Databases in 2020 - Reviews, Features, Pricing, Comparison - PAT RESEARCH: B2B Reviews, Buying Guides &amp; Best Practices. (2020). Retrieved 28 October 2020, from https://www.predictiveanalyticstoday.com/top-nosql-document-databases/</w:t>
      </w:r>
    </w:p>
    <w:p w14:paraId="1CDDF358" w14:textId="77777777" w:rsidR="00DD4DDF" w:rsidRPr="003E51B8" w:rsidRDefault="00DD4DDF">
      <w:pPr>
        <w:rPr>
          <w:rFonts w:ascii="Tahoma" w:hAnsi="Tahoma" w:cs="Tahoma"/>
          <w:color w:val="3B3838" w:themeColor="background2" w:themeShade="40"/>
          <w:sz w:val="24"/>
          <w:szCs w:val="24"/>
        </w:rPr>
      </w:pPr>
    </w:p>
    <w:sectPr w:rsidR="00DD4DDF" w:rsidRPr="003E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3715C"/>
    <w:multiLevelType w:val="multilevel"/>
    <w:tmpl w:val="630E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1F"/>
    <w:rsid w:val="00000443"/>
    <w:rsid w:val="0008435B"/>
    <w:rsid w:val="000C675C"/>
    <w:rsid w:val="000D39C6"/>
    <w:rsid w:val="00192990"/>
    <w:rsid w:val="001F1B1F"/>
    <w:rsid w:val="00272253"/>
    <w:rsid w:val="002E7063"/>
    <w:rsid w:val="003A28FF"/>
    <w:rsid w:val="003A31D0"/>
    <w:rsid w:val="003C794D"/>
    <w:rsid w:val="003E51B8"/>
    <w:rsid w:val="00434A2B"/>
    <w:rsid w:val="00452030"/>
    <w:rsid w:val="004E182F"/>
    <w:rsid w:val="004F0791"/>
    <w:rsid w:val="006257E9"/>
    <w:rsid w:val="0064640B"/>
    <w:rsid w:val="006A367E"/>
    <w:rsid w:val="006E633C"/>
    <w:rsid w:val="00774650"/>
    <w:rsid w:val="008A2247"/>
    <w:rsid w:val="008D2D37"/>
    <w:rsid w:val="009069E1"/>
    <w:rsid w:val="00924D93"/>
    <w:rsid w:val="009334A9"/>
    <w:rsid w:val="009D1D2E"/>
    <w:rsid w:val="00A05099"/>
    <w:rsid w:val="00BD22BB"/>
    <w:rsid w:val="00C66A88"/>
    <w:rsid w:val="00D13653"/>
    <w:rsid w:val="00D845CF"/>
    <w:rsid w:val="00DD04C6"/>
    <w:rsid w:val="00DD4DDF"/>
    <w:rsid w:val="00E552C5"/>
    <w:rsid w:val="00EA7985"/>
    <w:rsid w:val="00F07F73"/>
    <w:rsid w:val="00F13A04"/>
    <w:rsid w:val="00F55857"/>
    <w:rsid w:val="00F76AB3"/>
    <w:rsid w:val="00FB58C9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E3C1"/>
  <w15:chartTrackingRefBased/>
  <w15:docId w15:val="{18766D58-5A44-4F12-96D1-044A03FA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6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difference-between-sql-and-no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Leon</dc:creator>
  <cp:keywords/>
  <dc:description/>
  <cp:lastModifiedBy>Wendy Leon</cp:lastModifiedBy>
  <cp:revision>38</cp:revision>
  <dcterms:created xsi:type="dcterms:W3CDTF">2020-10-28T15:03:00Z</dcterms:created>
  <dcterms:modified xsi:type="dcterms:W3CDTF">2020-10-28T17:07:00Z</dcterms:modified>
</cp:coreProperties>
</file>