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1.HTTP和webservice请求的区别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首先这是两个完全不相关的概念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(1)HTTP是一种网络协议（超文本数据传输协议）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webService是一种为了实现应用程序之间数据通信的技术，底层采用SOAP协议实现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而SOAP协议是HTTP POST的一个专用版本，遵循一种特殊的 XML消息格式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[ContentType - text/xml]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(2)跨域方面：HTTP不能实现跨域；只能访问本服务中的内容；而webservice设计的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目的就是为了实现跨域的消息传输，可以调用其他应用程序的服务。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(3)效率方面 ： HTTP在数据处理方面效率更高 ； 但webservice能处理更加复杂的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(4)两者之间是有联系的，Webservice实现消息的传送就是将消息依附在http上进行传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2.redis存储的数据类型是什么？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redis是作为一个key-value型的数据库，因此存储的数据类型是键值对类型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其中 key 使用字符串表示,value 可以是普通的字符数据（字符串），也可以是基本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数据类型；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当然也可以存储 List、Set、Map类型,自定义类型对象通过实现序列化也可以存储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在redis中。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3.请写出实现webservice的几种方式,需要概述每种实现方式的特点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(1)AXIS2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apache提供的重量级WebService框架，一个WebServices|SOAP|WSDL的引擎，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webservice框架的集大成者，不但能制作和发布WebService，而且可以生成java和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其他语言版的webservice代码，这是他的优势。同时，AXIS2也是相当复杂的，他所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依赖的 JAR数量和大小是惊人的，打包部署发布都比较麻烦，不能很好地与现有应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用整合为一体。但是如果需要开发非JAVA语言的客户端，AXIS2是不二的选择。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(2) CXF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apache旗下另一个SOAP框架。CXF来自于XFire项目，经过改造而形成的。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适用于spring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(3)XFire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高性能的webservice框架。XFire的优点在于开发方便，于现有的web集成很好，可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以融为一体，并且开发也很方便。但是对java之外的语言，没有提供相关的代码工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(4) JAX_WS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java语言对webservice服务的一种实现，用于开发和发布服务。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1 如果应用程序需要多语言支持，首选AXIS2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2 如果应用程序使用spring集成开发，CXF是更好的选择，特别是对于嵌入式的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webservice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3 如果应用程序没有新的特性需求，就仍用原来项目所用的框架，比如XFire等...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4.任务调度做过哪些方面？ 在spring中如何配置任务调度?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JDK内置的Timer和TimerTask实现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 创建一个继承自TimerTask的对象作为任务对象；覆盖其提供的run()，在该方法中实现任务内容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 提供一个TimerListener用于监听tomcat的启动过程，当tomcat启动之后，在该监听器的初始化方法中，创建一个计时器对象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3） 通过计时器Timer对象加载任务对象的执行（同时设置执行的时间点或者执行的周期）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弊端 : 只能对周期固定的任务进行调度！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spring集成的quartz框架实现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 提供一个普通的javaBean作为任务对象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 将任务对象配置成ioc容器中的bean对象，交给ioc容器管理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3） 描述任务细节(MethodInvokingJobDetailFactoryBean);配置任务对象以及其提供的任务方法(setTargetObject() setTargetMethod())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4） 配置触发器（CronTriggerFactoryBean）;为任务设置触发的时间或周期(setJobDetail() setCronExpression())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5 )  配置调度类(SchedulerFactoryBean）;在调度类中配置所有的触发任务（setTriggers()）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5.redis缓存工具 在什么地方用 怎么用 数据格式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缓存系统是搭建在服务层和持久层之间；程序加载时，将持久层连接数据库查询出的数据（使用频率比较高的数据）存储在缓存系统中。当浏览器的页面需要用到这种数据时，不再去数据库中查询，而是通过服务层连接redis服务器，从redis服务器中检索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java中提供了jedis框架用于实现对redis缓存系统的支持。当然如果工程中添加了spring环境，也可以使用spring-data组件中提供的spring-data-redis，在spring支持下去操作缓存系统。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redis配置过程总结: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spring-data-redis组件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配置整合jedis连接redis服务器的过程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1 连接池 JedisPoolConfig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 连接工厂 JedisConnectionFactory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 模板类  RedisTemplate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可以在redis缓存系统中存储普通的字符串、基本数据类型、Map、List等集合、以及自定义类型对象。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6.Redis缓存工具里面有什么方法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redisTemplate提供的方法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rt.execute(){ RedisConnection.set(key , value)  get(key)}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rt.opsForList() -&gt; ListOperations -&gt; rightPush() leftPush() range()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rt.opsForSet() -&gt; SetOperations -&gt; add() members()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rt.opsForHash() -&gt; HashOperations -&gt; put(key,value-key,value) entries(key)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get(key,value-key)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7.做过webservices相关的吗？写过什么方面的接口？在项目中哪块用到了？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需要调用第三方程序提供的服务时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比如调用支付宝接口、天气信息接口、票务信息接口、QQ授权登录等等。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redis怎样使用的？怎样存储数据的？主要存储的什么类型？（不是说以键值对的形式)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首先在服务器中启动redis服务 : redis-server.exe redis.conf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连接redis可以采用spring提供的spring-data-redis组件，该组件封装了jedis访问redis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服务器的过程 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首先在ioc容器中配置redis连接池(JedisPoolConfig)、连接工厂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(JedisConnectionFactory)和模板类对象(RedisTemplate)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然后将RedisTemplate注入给业务对象，通过使用模板类实现对redis服务器的连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接和操作。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存储数据 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redisTemplate提供的方法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rt.execute(){ RedisConnection.set(key , value)  get(key)}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rt.opsForList() -&gt; ListOperations -&gt; rightPush() leftPush() range()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rt.opsForSet() -&gt; SetOperations -&gt; add() members()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rt.opsForHash() -&gt; HashOperations -&gt; put(key,value-key,value) entries(key)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get(key,value-key)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10.webservice怎么配置发布接口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选择一种webservice技术发布 (cxf xfire 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cxf发布方式[基于spring环境]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a 使用@WebService标注需要发布的接口和实现类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b 在ioc容器中配置发布的过程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tbl>
      <w:tblPr>
        <w:tblStyle w:val="4"/>
        <w:tblW w:w="11619" w:type="dxa"/>
        <w:tblInd w:w="-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&lt;cxf:server serviceClass="指向发布的接口" address="为发布的webservice配置一个唯一地址"&gt;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&lt;cxf:serviceBean&gt;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&lt;bean class="指向发布的webservice接口实现类"/&gt;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&lt;/cxf:serviceBean&gt;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&lt;/cxf:server&gt;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 配置用于接受webservice请求的接收器(web.xml)</w:t>
      </w:r>
    </w:p>
    <w:tbl>
      <w:tblPr>
        <w:tblStyle w:val="4"/>
        <w:tblW w:w="11577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&lt;servlet&gt;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&lt;servlet-name&gt;cxf&lt;/servlet-name&gt;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&lt;servlet-class&gt;...CXFServlet&lt;/servlet-class&gt;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&lt;/servlet&gt;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&lt;servlet-mapping&gt;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&lt;servlet-name&gt;cxf&lt;/servlet-name&gt;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&lt;url-pattern&gt;/ws/*&lt;/url-pattern&gt;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&lt;/servlet-mapping&gt;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'/ws/*' 表示告诉其他工程如何向本工程发送webservice请求，调用本工程提供的webservice接口。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11.定时任务分几种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(oracle)触发器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 jdk - Timer计时器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1） 创建一个继承自TimerTask的对象作为任务对象；覆盖其提供的run()，在该方法中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实现任务内容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2） 提供一个TimerListener用于监听tomcat的启动过程，当tomcat启动之后，在该监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听器的初始化方法中，创建一个计时器对象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3)通过计时器Timer对象加载任务对象的执行（同时设置执行的时间点或者执行的周期）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弊端 : 只能对周期固定的任务进行调度！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 quartz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任务对象 普通javaBean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 配置任务对象 &lt;bean&gt;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 描述任务细节 MethodInvokingJobDetailFactoryBean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setTargetObject() setTargetMethod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 配置触发器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为任务设置触发的时间/周期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CronTriggerFactoryBean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setJobDetail(JobDetail jd)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setCronExpression(String cronExpression)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 配置调度类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SchedulerFactoryBean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setTriggers(Trigger[])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12.maven的使用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720"/>
        <w:jc w:val="left"/>
        <w:textAlignment w:val="auto"/>
        <w:outlineLvl w:val="9"/>
        <w:rPr>
          <w:rFonts w:hint="default"/>
          <w:sz w:val="28"/>
        </w:rPr>
      </w:pPr>
      <w:r>
        <w:rPr>
          <w:rFonts w:hint="default"/>
          <w:sz w:val="28"/>
        </w:rPr>
        <w:t>Maven</w:t>
      </w:r>
      <w:r>
        <w:rPr>
          <w:rFonts w:hint="eastAsia"/>
          <w:sz w:val="28"/>
        </w:rPr>
        <w:t xml:space="preserve">是一个采用纯Java编写的开源项目管理工具, </w:t>
      </w:r>
      <w:r>
        <w:rPr>
          <w:rFonts w:hint="default"/>
          <w:sz w:val="28"/>
        </w:rPr>
        <w:t>Maven</w:t>
      </w:r>
      <w:r>
        <w:rPr>
          <w:rFonts w:hint="eastAsia"/>
          <w:sz w:val="28"/>
        </w:rPr>
        <w:t>采用了一种被称之为P</w:t>
      </w:r>
      <w:r>
        <w:rPr>
          <w:rFonts w:hint="default"/>
          <w:sz w:val="28"/>
        </w:rPr>
        <w:t xml:space="preserve">roject </w:t>
      </w:r>
      <w:r>
        <w:rPr>
          <w:rFonts w:hint="eastAsia"/>
          <w:sz w:val="28"/>
        </w:rPr>
        <w:t>O</w:t>
      </w:r>
      <w:r>
        <w:rPr>
          <w:rFonts w:hint="default"/>
          <w:sz w:val="28"/>
        </w:rPr>
        <w:t xml:space="preserve">bject </w:t>
      </w:r>
      <w:r>
        <w:rPr>
          <w:rFonts w:hint="eastAsia"/>
          <w:sz w:val="28"/>
        </w:rPr>
        <w:t>M</w:t>
      </w:r>
      <w:r>
        <w:rPr>
          <w:rFonts w:hint="default"/>
          <w:sz w:val="28"/>
        </w:rPr>
        <w:t>odel (POM)</w:t>
      </w:r>
      <w:r>
        <w:rPr>
          <w:rFonts w:hint="eastAsia"/>
          <w:sz w:val="28"/>
        </w:rPr>
        <w:t>概念来管理项目，所有的项目配置信息都被定义在一个叫做POM.xml的文件中, 通过该文件Maven可以管理项目的整个生命周期，包括清除、编译，测试，报告、打包、部署等等</w:t>
      </w:r>
      <w:r>
        <w:rPr>
          <w:rFonts w:hint="eastAsia"/>
          <w:sz w:val="28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Maven能够做什么:</w:t>
      </w:r>
      <w:r>
        <w:rPr>
          <w:rFonts w:hint="eastAsia"/>
          <w:sz w:val="28"/>
        </w:rPr>
        <w:t>Jar的声明式依赖性管理</w:t>
      </w:r>
      <w:r>
        <w:rPr>
          <w:rFonts w:hint="eastAsia"/>
          <w:sz w:val="28"/>
          <w:lang w:val="en-US" w:eastAsia="zh-CN"/>
        </w:rPr>
        <w:t xml:space="preserve"> , </w:t>
      </w:r>
      <w:r>
        <w:rPr>
          <w:rFonts w:hint="eastAsia"/>
          <w:sz w:val="28"/>
        </w:rPr>
        <w:t>项目自动构建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13.触发器和存储过程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存储过程 procedure：在服务器端，能够被多个程序调用的一段SQL语句块。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简单来说就是事先用数据库语言写好的一段功能，能够像函数一样被程序调用，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但是存储过程本身没有返回值，是通过返回参数的形式返回数据。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触发器 trigger：一种特殊的存储过程，不需要调用，在满足条件时触发：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触发条件：在对某个表做insert 、 update 或delete操作之前或之后（取决于如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何实现）自动执行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14.游标对象怎么用？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游标是过程体中用来指代一个ResultSet查询结果的，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JDBC中可以用ResultSet表示一个结果集，但是存储过程用的是cursor（游标）对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象来表示。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存储过程如果需要遍历/返回一个查询结果，就需要使用游标对象。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15.如何调用存储过程？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 JDBC中使用CallableStatement执行器对象，通过 execute("{call  过程名(?,?)}")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 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的方式来调用；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 PL/SQL Developer工具中可以通过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  declare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      过程名(参数);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    end;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 的方式调用；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lang w:val="en-US" w:eastAsia="zh-CN"/>
        </w:rPr>
        <w:t>16.</w:t>
      </w:r>
      <w:r>
        <w:rPr>
          <w:rFonts w:hint="eastAsia"/>
          <w:sz w:val="28"/>
          <w:szCs w:val="28"/>
          <w:lang w:val="en-US" w:eastAsia="zh-CN"/>
        </w:rPr>
        <w:t>webservice里面有什么方法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webservice技术有很多种 。 axis xfire cxf...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客户端访问服务器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cxf提供的是JaxWsProxyFactoryBean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该工厂提供了 setServiceClass() setAddress() create() 等方法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xfire提供的是Client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该对象提供了 invoke("方法名" , 参数列表)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axis提供的是RPCServiceClient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getOptions().setTo(需要调用的webservice地址)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invokeBlocking(调用的方法，参数列表，参数类型)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lang w:val="en-US" w:eastAsia="zh-CN"/>
        </w:rPr>
      </w:pPr>
    </w:p>
    <w:sectPr>
      <w:pgSz w:w="11906" w:h="16838"/>
      <w:pgMar w:top="1440" w:right="454" w:bottom="1440" w:left="45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578523">
    <w:nsid w:val="583FD5DB"/>
    <w:multiLevelType w:val="singleLevel"/>
    <w:tmpl w:val="583FD5DB"/>
    <w:lvl w:ilvl="0" w:tentative="1">
      <w:start w:val="9"/>
      <w:numFmt w:val="decimal"/>
      <w:suff w:val="nothing"/>
      <w:lvlText w:val="%1."/>
      <w:lvlJc w:val="left"/>
    </w:lvl>
  </w:abstractNum>
  <w:num w:numId="1">
    <w:abstractNumId w:val="14805785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0E13"/>
    <w:rsid w:val="0199519D"/>
    <w:rsid w:val="01D11587"/>
    <w:rsid w:val="0458352F"/>
    <w:rsid w:val="05DC112D"/>
    <w:rsid w:val="06565574"/>
    <w:rsid w:val="067C79B2"/>
    <w:rsid w:val="069E11EB"/>
    <w:rsid w:val="06A47871"/>
    <w:rsid w:val="08BB245F"/>
    <w:rsid w:val="09A017D8"/>
    <w:rsid w:val="0A3A19D7"/>
    <w:rsid w:val="0ABF3E2E"/>
    <w:rsid w:val="0BF32F26"/>
    <w:rsid w:val="0C506B43"/>
    <w:rsid w:val="0C572C4B"/>
    <w:rsid w:val="0CAC39D9"/>
    <w:rsid w:val="0D2A42A8"/>
    <w:rsid w:val="0DD27F39"/>
    <w:rsid w:val="0DF04F6A"/>
    <w:rsid w:val="0E33255C"/>
    <w:rsid w:val="0E7C61D3"/>
    <w:rsid w:val="0E871FE6"/>
    <w:rsid w:val="0EAB349F"/>
    <w:rsid w:val="0FB82358"/>
    <w:rsid w:val="10B0706C"/>
    <w:rsid w:val="12992410"/>
    <w:rsid w:val="131D046B"/>
    <w:rsid w:val="136640E2"/>
    <w:rsid w:val="13781A7E"/>
    <w:rsid w:val="151B6C2C"/>
    <w:rsid w:val="157250BC"/>
    <w:rsid w:val="163409FD"/>
    <w:rsid w:val="16895F09"/>
    <w:rsid w:val="17E2572D"/>
    <w:rsid w:val="18F86F87"/>
    <w:rsid w:val="1B3B043B"/>
    <w:rsid w:val="1C46636E"/>
    <w:rsid w:val="1CA5548E"/>
    <w:rsid w:val="1D420B90"/>
    <w:rsid w:val="1D5752B2"/>
    <w:rsid w:val="1EB80FE9"/>
    <w:rsid w:val="1EF92460"/>
    <w:rsid w:val="20053897"/>
    <w:rsid w:val="20F644A4"/>
    <w:rsid w:val="221E3F06"/>
    <w:rsid w:val="22F22FE5"/>
    <w:rsid w:val="2320282F"/>
    <w:rsid w:val="234F58FD"/>
    <w:rsid w:val="251870E7"/>
    <w:rsid w:val="25A14E4D"/>
    <w:rsid w:val="273F35F4"/>
    <w:rsid w:val="275D7321"/>
    <w:rsid w:val="287D0A7D"/>
    <w:rsid w:val="299A59D2"/>
    <w:rsid w:val="29A1535C"/>
    <w:rsid w:val="2AAC3290"/>
    <w:rsid w:val="2B3012EB"/>
    <w:rsid w:val="2B5B432E"/>
    <w:rsid w:val="2B5C5632"/>
    <w:rsid w:val="2BBC6951"/>
    <w:rsid w:val="2C88731E"/>
    <w:rsid w:val="2D167E87"/>
    <w:rsid w:val="2E992581"/>
    <w:rsid w:val="2FBF7DE5"/>
    <w:rsid w:val="3105267B"/>
    <w:rsid w:val="33AF005B"/>
    <w:rsid w:val="33C87900"/>
    <w:rsid w:val="33F66251"/>
    <w:rsid w:val="35534E88"/>
    <w:rsid w:val="35607A21"/>
    <w:rsid w:val="35D26A5B"/>
    <w:rsid w:val="361D7DD4"/>
    <w:rsid w:val="366A7ED3"/>
    <w:rsid w:val="38265C2B"/>
    <w:rsid w:val="38F00B77"/>
    <w:rsid w:val="3A9C1EB7"/>
    <w:rsid w:val="3ABF1172"/>
    <w:rsid w:val="3C631823"/>
    <w:rsid w:val="3CA80C93"/>
    <w:rsid w:val="3CE43076"/>
    <w:rsid w:val="3E317495"/>
    <w:rsid w:val="3EF8725E"/>
    <w:rsid w:val="3F071A76"/>
    <w:rsid w:val="3F2413A7"/>
    <w:rsid w:val="3F9B22EA"/>
    <w:rsid w:val="3FD014BF"/>
    <w:rsid w:val="40A73721"/>
    <w:rsid w:val="428803B3"/>
    <w:rsid w:val="443261F1"/>
    <w:rsid w:val="447424DD"/>
    <w:rsid w:val="455A36D4"/>
    <w:rsid w:val="45803914"/>
    <w:rsid w:val="4696565B"/>
    <w:rsid w:val="47706643"/>
    <w:rsid w:val="48636ED0"/>
    <w:rsid w:val="48B102D4"/>
    <w:rsid w:val="493E5939"/>
    <w:rsid w:val="49D04EA8"/>
    <w:rsid w:val="4A691BA3"/>
    <w:rsid w:val="4A7C4FC1"/>
    <w:rsid w:val="4B3C797D"/>
    <w:rsid w:val="4CB76E6A"/>
    <w:rsid w:val="4E036E8C"/>
    <w:rsid w:val="4EDA10ED"/>
    <w:rsid w:val="4F1C53DA"/>
    <w:rsid w:val="50D756B0"/>
    <w:rsid w:val="513769CE"/>
    <w:rsid w:val="519C08F1"/>
    <w:rsid w:val="51B5729C"/>
    <w:rsid w:val="526151B7"/>
    <w:rsid w:val="540A5A5F"/>
    <w:rsid w:val="544640D3"/>
    <w:rsid w:val="55BF00BC"/>
    <w:rsid w:val="55D67CE1"/>
    <w:rsid w:val="56687250"/>
    <w:rsid w:val="56E755A0"/>
    <w:rsid w:val="580E0C05"/>
    <w:rsid w:val="59145F35"/>
    <w:rsid w:val="5A097746"/>
    <w:rsid w:val="5A864B12"/>
    <w:rsid w:val="5C7A3CC8"/>
    <w:rsid w:val="5E766F86"/>
    <w:rsid w:val="5E83409D"/>
    <w:rsid w:val="60654232"/>
    <w:rsid w:val="61215C6A"/>
    <w:rsid w:val="613F521A"/>
    <w:rsid w:val="617678F3"/>
    <w:rsid w:val="61F20541"/>
    <w:rsid w:val="622E70A1"/>
    <w:rsid w:val="631C34A7"/>
    <w:rsid w:val="63721CB7"/>
    <w:rsid w:val="64CE4172"/>
    <w:rsid w:val="65E848BE"/>
    <w:rsid w:val="65EC10C6"/>
    <w:rsid w:val="66344D3E"/>
    <w:rsid w:val="663F0B50"/>
    <w:rsid w:val="66B02109"/>
    <w:rsid w:val="687C00FB"/>
    <w:rsid w:val="68CA01FA"/>
    <w:rsid w:val="68F4103E"/>
    <w:rsid w:val="69480AC8"/>
    <w:rsid w:val="69FA2AEA"/>
    <w:rsid w:val="6A565402"/>
    <w:rsid w:val="6A9F48FD"/>
    <w:rsid w:val="6C547446"/>
    <w:rsid w:val="6C68196A"/>
    <w:rsid w:val="6DA3415C"/>
    <w:rsid w:val="6DC463A3"/>
    <w:rsid w:val="6DDE6F4D"/>
    <w:rsid w:val="6DF8337A"/>
    <w:rsid w:val="6F8F6914"/>
    <w:rsid w:val="6FE2671E"/>
    <w:rsid w:val="70653474"/>
    <w:rsid w:val="71C07EAD"/>
    <w:rsid w:val="72070621"/>
    <w:rsid w:val="73096F4B"/>
    <w:rsid w:val="74C5141F"/>
    <w:rsid w:val="76D214FF"/>
    <w:rsid w:val="76E836A3"/>
    <w:rsid w:val="770E5AE1"/>
    <w:rsid w:val="7808157C"/>
    <w:rsid w:val="79FD0732"/>
    <w:rsid w:val="7A2618F6"/>
    <w:rsid w:val="7A3B6018"/>
    <w:rsid w:val="7C050B07"/>
    <w:rsid w:val="7D7C73EF"/>
    <w:rsid w:val="7DD4587F"/>
    <w:rsid w:val="7E2120FB"/>
    <w:rsid w:val="7E8A1B2B"/>
    <w:rsid w:val="7F3541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2016-12-02T01:44:26Z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