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73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4531"/>
        <w:gridCol w:w="1200"/>
        <w:gridCol w:w="2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9673" w:type="dxa"/>
            <w:gridSpan w:val="4"/>
          </w:tcPr>
          <w:p>
            <w:pPr>
              <w:spacing w:line="0" w:lineRule="atLeast"/>
              <w:jc w:val="both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华文细黑"/>
                <w:b/>
                <w:bCs/>
                <w:color w:val="3D85C6"/>
                <w:sz w:val="48"/>
                <w:szCs w:val="32"/>
                <w:lang w:val="en-US" w:eastAsia="zh-CN"/>
              </w:rPr>
              <w:t>姓名   田运杰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219" w:type="dxa"/>
            <w:tcBorders>
              <w:bottom w:val="single" w:color="8496B0" w:themeColor="text2" w:themeTint="99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497B0" w:themeColor="text2" w:themeTint="99"/>
                <w:sz w:val="20"/>
                <w:szCs w:val="20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电    话</w:t>
            </w:r>
            <w:r>
              <w:rPr>
                <w:rFonts w:ascii="微软雅黑" w:hAnsi="微软雅黑" w:eastAsia="微软雅黑"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邮</w:t>
            </w:r>
            <w:r>
              <w:rPr>
                <w:rFonts w:hint="eastAsia" w:ascii="微软雅黑" w:hAnsi="微软雅黑" w:eastAsia="微软雅黑"/>
                <w:color w:val="8497B0" w:themeColor="text2" w:themeTint="99"/>
                <w:sz w:val="20"/>
                <w:szCs w:val="20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   </w:t>
            </w:r>
            <w:r>
              <w:rPr>
                <w:rFonts w:ascii="微软雅黑" w:hAnsi="微软雅黑" w:eastAsia="微软雅黑"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箱：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4531" w:type="dxa"/>
            <w:tcBorders>
              <w:bottom w:val="single" w:color="8496B0" w:themeColor="text2" w:themeTint="99" w:sz="4" w:space="0"/>
            </w:tcBorders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13065028174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1610118597@qq.com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</w:p>
        </w:tc>
        <w:tc>
          <w:tcPr>
            <w:tcW w:w="1200" w:type="dxa"/>
            <w:tcBorders>
              <w:bottom w:val="single" w:color="8496B0" w:themeColor="text2" w:themeTint="99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497B0" w:themeColor="text2" w:themeTint="99"/>
                <w:sz w:val="20"/>
                <w:szCs w:val="20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居 住 地</w:t>
            </w:r>
            <w:r>
              <w:rPr>
                <w:rFonts w:ascii="微软雅黑" w:hAnsi="微软雅黑" w:eastAsia="微软雅黑"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：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</w:p>
        </w:tc>
        <w:tc>
          <w:tcPr>
            <w:tcW w:w="2723" w:type="dxa"/>
            <w:tcBorders>
              <w:bottom w:val="single" w:color="8496B0" w:themeColor="text2" w:themeTint="99" w:sz="4" w:space="0"/>
            </w:tcBorders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青岛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5" w:hRule="atLeast"/>
        </w:trPr>
        <w:tc>
          <w:tcPr>
            <w:tcW w:w="9673" w:type="dxa"/>
            <w:gridSpan w:val="4"/>
            <w:tcBorders>
              <w:top w:val="single" w:color="8496B0" w:themeColor="text2" w:themeTint="99" w:sz="4" w:space="0"/>
            </w:tcBorders>
          </w:tcPr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</w:rPr>
              <w:t>教育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经历                                                                       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20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  <w:lang w:val="en-US" w:eastAsia="zh-CN"/>
              </w:rPr>
              <w:t>11.9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-201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  <w:lang w:val="en-US" w:eastAsia="zh-CN"/>
              </w:rPr>
              <w:t>5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.06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济宁学院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         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本科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  <w:lang w:val="en-US" w:eastAsia="zh-CN"/>
              </w:rPr>
              <w:t>项目经验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                                                                  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hAnsi="宋体" w:cs="Arial"/>
                <w:bCs/>
                <w:sz w:val="21"/>
                <w:szCs w:val="21"/>
                <w:lang w:val="fr-FR"/>
              </w:rPr>
            </w:pPr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  <w:t xml:space="preserve">项目名称： </w:t>
            </w:r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 w:eastAsia="zh-CN"/>
              </w:rPr>
              <w:t>济南东之林远程扬尘治理管理系统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</w:pPr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  <w:t>项目角色：</w:t>
            </w:r>
            <w:r>
              <w:rPr>
                <w:rFonts w:hint="eastAsia" w:ascii="宋体" w:hAnsi="宋体" w:cs="Arial"/>
                <w:bCs/>
                <w:sz w:val="21"/>
                <w:szCs w:val="21"/>
                <w:lang w:val="fr-FR"/>
              </w:rPr>
              <w:t xml:space="preserve"> 开发人员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hAnsi="宋体" w:cs="Arial"/>
                <w:b w:val="0"/>
                <w:bCs w:val="0"/>
                <w:sz w:val="21"/>
                <w:szCs w:val="21"/>
                <w:lang w:val="fr-FR"/>
              </w:rPr>
            </w:pPr>
            <w:r>
              <w:rPr>
                <w:rFonts w:hint="eastAsia" w:cs="Arial"/>
                <w:b/>
                <w:bCs/>
                <w:sz w:val="21"/>
                <w:szCs w:val="21"/>
                <w:lang w:val="fr-FR" w:eastAsia="zh-CN"/>
              </w:rPr>
              <w:t>使</w:t>
            </w:r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  <w:t>用技术：</w:t>
            </w:r>
            <w:r>
              <w:rPr>
                <w:rFonts w:hint="eastAsia" w:ascii="宋体" w:hAnsi="宋体" w:cs="Arial"/>
                <w:bCs/>
                <w:sz w:val="21"/>
                <w:szCs w:val="21"/>
                <w:lang w:val="fr-FR"/>
              </w:rPr>
              <w:t>JSP+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Mybatis</w:t>
            </w:r>
            <w:r>
              <w:rPr>
                <w:rFonts w:hint="eastAsia" w:ascii="宋体" w:hAnsi="宋体" w:cs="宋体"/>
                <w:sz w:val="21"/>
                <w:szCs w:val="21"/>
              </w:rPr>
              <w:t>+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SpringMVC</w:t>
            </w:r>
            <w:r>
              <w:rPr>
                <w:rFonts w:hint="eastAsia" w:ascii="宋体" w:hAnsi="宋体" w:cs="宋体"/>
                <w:sz w:val="21"/>
                <w:szCs w:val="21"/>
              </w:rPr>
              <w:t>+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My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SQL</w:t>
            </w:r>
            <w:r>
              <w:rPr>
                <w:rFonts w:hint="eastAsia" w:ascii="宋体" w:hAnsi="宋体" w:cs="宋体"/>
                <w:sz w:val="21"/>
                <w:szCs w:val="21"/>
              </w:rPr>
              <w:t>+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spring+bootstrap+Eclipse+Navicat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/>
                <w:lang w:val="fr-FR"/>
              </w:rPr>
            </w:pPr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  <w:t>项目简介：</w:t>
            </w:r>
            <w:r>
              <w:rPr>
                <w:rFonts w:hint="eastAsia"/>
                <w:lang w:val="fr-FR" w:eastAsia="zh-CN"/>
              </w:rPr>
              <w:t>远程智能扬尘治理系统，以视频为千里眼，以数据监测为顺风耳，实现从点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fr-FR" w:eastAsia="zh-CN"/>
              </w:rPr>
              <w:t>可测，线可控，面可治的网格化管理模式治理扬尘。监测</w:t>
            </w:r>
            <w:r>
              <w:rPr>
                <w:rFonts w:hint="eastAsia"/>
                <w:lang w:val="en-US" w:eastAsia="zh-CN"/>
              </w:rPr>
              <w:t>PM2.5,PM10,TSP等信息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微软雅黑" w:hAnsi="微软雅黑" w:eastAsia="微软雅黑"/>
                <w:color w:val="auto"/>
                <w:u w:val="single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 w:val="21"/>
                <w:szCs w:val="21"/>
                <w:lang w:val="fr-FR"/>
              </w:rPr>
              <w:t>承担描述：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（1）数据分析：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数据分析：从数据库取出需要展示的数据，在后台进行处理，然后在前台初始化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</w:rPr>
              <w:t>echarts图表将后台传递的数据以折线图，饼图或者柱状图的形式展示，更直观的展示数据。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</w:rPr>
              <w:t>导出报表:利用poi技术,从数据库拿到需要的数据,后台进行数据遍历,通过poi的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creatCell、setCellValue()等方法,对单元格数据进行添加.数据与预警值进行比较 ,如果超出预警,那么单元格字体为红色.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（2）环境监测站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</w:rPr>
              <w:t>监测设备管理:对工地的每台设备进行备案,页面以table表格的方式进行展示,设备提供增删改查,便于运维人员对设备进行维护.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</w:rPr>
              <w:t>预警参数设置:对每台设备的监测数据进行设置,并存入数据库,当监测数据大于预警值时,页面字体变为红色,提示运维人员进行相关操作.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（3）喷淋控制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每台机器都配备高压水枪,预警灯,加热设备,可通过代码,利用modbus协议,发送16进制的口令,对设备执行相应的操作,如打开喷枪,打开预警等.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参数控制策略:可以对每台设备进行设置,如PM2.5浓度大于100的时候,进行喷淋作业,使PM2.5浓度下降,达到治理扬尘的目的.具体实现方法为:分配一个线程,对所有的协议进行循环,通过对设备返回的数据进行比对,如果达到喷淋条件,就会发送喷淋指令,进行喷淋作业.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时间控制策略:同参数控制策略一样,分配一个线程,对时间进行监控.如A机器:8:00-8:30进行喷淋作业,那么线程在循环的时候,就会进行对时间进行判断,如果达到策略执行的条件,同时设备在线且无故障,那么将会发送指令,进行喷淋作业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（4）系统管理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</w:rPr>
              <w:t>用户管理:增删改查,对用户信息进行管理,根据用户的不同,设置不同的权限,避免用户越界,看到别的单位的信息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</w:rPr>
              <w:t>单位部门管理:对每个工地的信息,子单位的信息等进行维护,便于管理.单位用树形列表ztree展示.在后台封装ztree实体类进行处理子节点,id,name等属性,jsp中设置ztree节点的点击事件,加载模式等,页面初始化时,调用init方法,将树形列表加载.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角色管理:给每个用户分配角色,角色不同,对应的权限也不同,实现访问模块的限制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菜单管理:把项目里的按钮,菜单等信息存到数据库,根据登录的用户的权限的不同,展示不同的模块,避免跨界</w:t>
            </w: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hAnsi="宋体" w:cs="Arial"/>
                <w:bCs/>
                <w:sz w:val="21"/>
                <w:szCs w:val="21"/>
                <w:lang w:val="fr-FR"/>
              </w:rPr>
            </w:pPr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  <w:t xml:space="preserve">项目名称： </w:t>
            </w:r>
            <w:r>
              <w:rPr>
                <w:rFonts w:hint="eastAsia" w:cs="Arial"/>
                <w:b/>
                <w:bCs/>
                <w:sz w:val="21"/>
                <w:szCs w:val="21"/>
                <w:lang w:val="fr-FR" w:eastAsia="zh-CN"/>
              </w:rPr>
              <w:t>上海汽车街商务展示</w:t>
            </w:r>
            <w:r>
              <w:rPr>
                <w:rFonts w:hint="eastAsia" w:ascii="宋体" w:hAnsi="宋体" w:cs="微软雅黑"/>
                <w:b/>
                <w:sz w:val="21"/>
                <w:szCs w:val="21"/>
              </w:rPr>
              <w:t>平台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</w:pPr>
            <w:bookmarkStart w:id="0" w:name="_GoBack"/>
            <w:bookmarkEnd w:id="0"/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  <w:t>项目角色：</w:t>
            </w:r>
            <w:r>
              <w:rPr>
                <w:rFonts w:hint="eastAsia" w:ascii="宋体" w:hAnsi="宋体" w:cs="Arial"/>
                <w:bCs/>
                <w:sz w:val="21"/>
                <w:szCs w:val="21"/>
                <w:lang w:val="fr-FR"/>
              </w:rPr>
              <w:t xml:space="preserve"> 开发人员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hAnsi="宋体" w:cs="Arial"/>
                <w:b w:val="0"/>
                <w:bCs w:val="0"/>
                <w:sz w:val="21"/>
                <w:szCs w:val="21"/>
                <w:lang w:val="fr-FR"/>
              </w:rPr>
            </w:pPr>
            <w:r>
              <w:rPr>
                <w:rFonts w:hint="eastAsia" w:cs="Arial"/>
                <w:b/>
                <w:bCs/>
                <w:sz w:val="21"/>
                <w:szCs w:val="21"/>
                <w:lang w:val="fr-FR" w:eastAsia="zh-CN"/>
              </w:rPr>
              <w:t>使</w:t>
            </w:r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  <w:t>用技术：</w:t>
            </w:r>
            <w:r>
              <w:rPr>
                <w:rFonts w:hint="eastAsia" w:ascii="宋体" w:hAnsi="宋体" w:cs="Arial"/>
                <w:bCs/>
                <w:sz w:val="21"/>
                <w:szCs w:val="21"/>
                <w:lang w:val="fr-FR"/>
              </w:rPr>
              <w:t>JSP+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Mybatis</w:t>
            </w:r>
            <w:r>
              <w:rPr>
                <w:rFonts w:hint="eastAsia" w:ascii="宋体" w:hAnsi="宋体" w:cs="宋体"/>
                <w:sz w:val="21"/>
                <w:szCs w:val="21"/>
              </w:rPr>
              <w:t>+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SpringMVC</w:t>
            </w:r>
            <w:r>
              <w:rPr>
                <w:rFonts w:hint="eastAsia" w:ascii="宋体" w:hAnsi="宋体" w:cs="宋体"/>
                <w:sz w:val="21"/>
                <w:szCs w:val="21"/>
              </w:rPr>
              <w:t>+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My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SQL</w:t>
            </w:r>
            <w:r>
              <w:rPr>
                <w:rFonts w:hint="eastAsia" w:ascii="宋体" w:hAnsi="宋体" w:cs="宋体"/>
                <w:sz w:val="21"/>
                <w:szCs w:val="21"/>
              </w:rPr>
              <w:t>+Tomcat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sz w:val="21"/>
                <w:szCs w:val="21"/>
              </w:rPr>
              <w:t>.0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+Dubbo框架</w:t>
            </w:r>
            <w:r>
              <w:rPr>
                <w:rFonts w:hint="eastAsia" w:cs="Arial"/>
                <w:b w:val="0"/>
                <w:bCs w:val="0"/>
                <w:sz w:val="21"/>
                <w:szCs w:val="21"/>
                <w:lang w:val="en-US" w:eastAsia="zh-CN"/>
              </w:rPr>
              <w:t>+maven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</w:pPr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  <w:t>项目简介：</w:t>
            </w:r>
            <w:r>
              <w:rPr>
                <w:rFonts w:hint="eastAsia" w:ascii="宋体" w:hAnsi="宋体" w:cs="Arial"/>
                <w:bCs/>
                <w:sz w:val="21"/>
                <w:szCs w:val="21"/>
                <w:lang w:val="fr-FR"/>
              </w:rPr>
              <w:t xml:space="preserve"> </w:t>
            </w:r>
          </w:p>
          <w:p>
            <w:pPr>
              <w:tabs>
                <w:tab w:val="left" w:pos="5760"/>
              </w:tabs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1"/>
                <w:szCs w:val="21"/>
              </w:rPr>
              <w:t>本系统平台基于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汽车之家的模型，做出相似的车商城，具有经销商详情，最新消息推荐，车系主页，车型主页，口碑详情，车型对比，增加车型对比参数详情，各位置广告位设置。用户登录注册等模块。</w:t>
            </w:r>
          </w:p>
          <w:p>
            <w:pPr>
              <w:tabs>
                <w:tab w:val="left" w:pos="5760"/>
              </w:tabs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主要实现汽车的了解、对比、购买等功能。</w:t>
            </w:r>
          </w:p>
          <w:p>
            <w:pPr>
              <w:tabs>
                <w:tab w:val="left" w:pos="5760"/>
              </w:tabs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会员登录能对该车型进行评论，收藏咨询。将该车型分享到新浪，微信等平台。</w:t>
            </w:r>
          </w:p>
          <w:p>
            <w:pPr>
              <w:tabs>
                <w:tab w:val="left" w:pos="5760"/>
              </w:tabs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用户能进行车型的查找，按照价位进行搜索，地区位置的定位等。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</w:pPr>
            <w:r>
              <w:rPr>
                <w:rFonts w:hint="eastAsia" w:ascii="宋体" w:hAnsi="宋体" w:cs="Arial"/>
                <w:b/>
                <w:bCs/>
                <w:sz w:val="21"/>
                <w:szCs w:val="21"/>
                <w:lang w:val="fr-FR"/>
              </w:rPr>
              <w:t>承担描述：</w:t>
            </w:r>
            <w:r>
              <w:rPr>
                <w:rFonts w:hint="eastAsia" w:ascii="宋体" w:hAnsi="宋体" w:cs="Arial"/>
                <w:bCs/>
                <w:sz w:val="21"/>
                <w:szCs w:val="21"/>
                <w:lang w:val="fr-FR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/>
              <w:jc w:val="left"/>
              <w:rPr>
                <w:rFonts w:hint="eastAsia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 </w:t>
            </w:r>
            <w:r>
              <w:rPr>
                <w:rFonts w:hint="eastAsia" w:cs="宋体"/>
                <w:sz w:val="21"/>
                <w:szCs w:val="21"/>
                <w:lang w:eastAsia="zh-CN"/>
              </w:rPr>
              <w:t>我主要负责四大模块，包括用户登录注册的功能，咨询详情包括活动列表展示（新车，用车，导购，行业），口碑详情主页，车型详情主页。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/>
              <w:jc w:val="left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 xml:space="preserve">   用户登录，注册 用的session存值。页面调用登录事件，将用户名、图片存到session中，进行正则判断校验，后台判断用户密码准确性，注册判断用户名是否存在。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/>
              <w:jc w:val="left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 xml:space="preserve">  咨询页面，综合页面进行全部信息筛选，大家都爱看模块选取阅读数倒叙排行，右上角的咨询推荐，将存在的tags进行标签替换。咨询详情页，展示该咨询的车型介绍，车型图片，收藏咨询，咨询评论，评论分页的等功能，用户无登陆，不能进行发表评论的功能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/>
              <w:jc w:val="left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 xml:space="preserve">  口碑详情主页。 显示所有车型，并能按照车型进行找车筛选，显示推荐经销商列表，根据评分星级打分，还有精品口碑推荐模块，显示口碑评分最高的4条进行展示。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/>
              <w:jc w:val="left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 xml:space="preserve"> 车型详情主页，用户经过选择一个车型，跳转到车型详情页面，该车型的各个方位图片展示，颜色展示。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/>
              <w:jc w:val="left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经销商指导价格，口碑数，询底价功能，能加入对比，收藏该车型等功能，展示少量该车型的参数配置，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/>
              <w:jc w:val="left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选取最热门的口碑一条满意。不满意展示。下面展示该车型授权经销商的信息，能按照价格进行排序，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/>
              <w:jc w:val="left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大于十条进行分页展示。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Chars="0"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/>
                <w:sz w:val="18"/>
                <w:szCs w:val="18"/>
                <w:u w:val="single"/>
              </w:rPr>
            </w:pP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软件技能                                                                      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Style w:val="12"/>
                <w:rFonts w:hint="eastAsia" w:ascii="宋体" w:hAnsi="宋体"/>
                <w:sz w:val="18"/>
                <w:szCs w:val="18"/>
              </w:rPr>
            </w:pPr>
            <w:r>
              <w:rPr>
                <w:rStyle w:val="12"/>
                <w:rFonts w:hint="eastAsia" w:ascii="宋体" w:hAnsi="宋体"/>
                <w:sz w:val="18"/>
                <w:szCs w:val="18"/>
              </w:rPr>
              <w:t>有着扎实的JavaSE基础，数据库熟悉Oracle和MySQL，熟练使用PLSQL。持久层熟练使用Hibernate，MyBatis等技术。熟悉xml文件的解析。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Style w:val="12"/>
                <w:rFonts w:hint="eastAsia" w:ascii="宋体" w:hAnsi="宋体"/>
                <w:sz w:val="18"/>
                <w:szCs w:val="18"/>
              </w:rPr>
            </w:pPr>
            <w:r>
              <w:rPr>
                <w:rStyle w:val="12"/>
                <w:rFonts w:hint="eastAsia" w:ascii="宋体" w:hAnsi="宋体"/>
                <w:sz w:val="18"/>
                <w:szCs w:val="18"/>
              </w:rPr>
              <w:t>熟悉MVC开发模式，熟练使用struts2，springmvc框架的开发流程 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Style w:val="12"/>
                <w:rFonts w:hint="eastAsia" w:ascii="宋体" w:hAnsi="宋体"/>
                <w:sz w:val="18"/>
                <w:szCs w:val="18"/>
              </w:rPr>
            </w:pPr>
            <w:r>
              <w:rPr>
                <w:rStyle w:val="12"/>
                <w:rFonts w:hint="eastAsia" w:ascii="宋体" w:hAnsi="宋体"/>
                <w:sz w:val="18"/>
                <w:szCs w:val="18"/>
              </w:rPr>
              <w:t>熟悉使用struts2、spring、hibernate</w:t>
            </w:r>
            <w:r>
              <w:rPr>
                <w:rStyle w:val="12"/>
                <w:rFonts w:hint="eastAsia" w:ascii="宋体" w:hAnsi="宋体"/>
                <w:sz w:val="18"/>
                <w:szCs w:val="18"/>
                <w:lang w:eastAsia="zh-CN"/>
              </w:rPr>
              <w:t>、</w:t>
            </w:r>
            <w:r>
              <w:rPr>
                <w:rStyle w:val="12"/>
                <w:rFonts w:hint="eastAsia" w:ascii="宋体" w:hAnsi="宋体"/>
                <w:sz w:val="18"/>
                <w:szCs w:val="18"/>
                <w:lang w:val="en-US" w:eastAsia="zh-CN"/>
              </w:rPr>
              <w:t>mybatis</w:t>
            </w:r>
            <w:r>
              <w:rPr>
                <w:rStyle w:val="12"/>
                <w:rFonts w:hint="eastAsia" w:ascii="宋体" w:hAnsi="宋体"/>
                <w:sz w:val="18"/>
                <w:szCs w:val="18"/>
              </w:rPr>
              <w:t>集成开发，熟练使用注解编程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Style w:val="12"/>
                <w:rFonts w:hint="eastAsia" w:ascii="宋体" w:hAnsi="宋体"/>
                <w:sz w:val="18"/>
                <w:szCs w:val="18"/>
              </w:rPr>
            </w:pPr>
            <w:r>
              <w:rPr>
                <w:rStyle w:val="12"/>
                <w:rFonts w:hint="eastAsia" w:ascii="宋体" w:hAnsi="宋体"/>
                <w:sz w:val="18"/>
                <w:szCs w:val="18"/>
              </w:rPr>
              <w:t>前端熟练使用HTML、CSS、JS、JSP、AJAX等技术，熟练使用JQuery、easyui框架。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Style w:val="12"/>
                <w:rFonts w:hint="eastAsia" w:ascii="宋体" w:hAnsi="宋体"/>
                <w:sz w:val="18"/>
                <w:szCs w:val="18"/>
              </w:rPr>
            </w:pPr>
            <w:r>
              <w:rPr>
                <w:rStyle w:val="12"/>
                <w:rFonts w:hint="eastAsia" w:ascii="宋体" w:hAnsi="宋体"/>
                <w:sz w:val="18"/>
                <w:szCs w:val="18"/>
              </w:rPr>
              <w:t>熟练使用Eclipse、MyEclipse、tomcat等开发工具，熟练使用DEBUG定位问题及代码跟踪。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Style w:val="12"/>
                <w:rFonts w:hint="eastAsia" w:ascii="宋体" w:hAnsi="宋体"/>
                <w:sz w:val="18"/>
                <w:szCs w:val="18"/>
              </w:rPr>
            </w:pPr>
            <w:r>
              <w:rPr>
                <w:rStyle w:val="12"/>
                <w:rFonts w:hint="eastAsia" w:ascii="宋体" w:hAnsi="宋体"/>
                <w:sz w:val="18"/>
                <w:szCs w:val="18"/>
              </w:rPr>
              <w:t>了解webservice编程，熟练使用cxf技术实现webservice</w:t>
            </w:r>
          </w:p>
          <w:p>
            <w:pPr>
              <w:pStyle w:val="9"/>
              <w:numPr>
                <w:ilvl w:val="0"/>
                <w:numId w:val="0"/>
              </w:numPr>
              <w:spacing w:line="0" w:lineRule="atLeast"/>
            </w:pPr>
            <w:r>
              <w:rPr>
                <w:rStyle w:val="12"/>
                <w:rFonts w:hint="eastAsia" w:ascii="宋体" w:hAnsi="宋体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Style w:val="12"/>
                <w:rFonts w:hint="eastAsia" w:ascii="宋体" w:hAnsi="宋体"/>
                <w:sz w:val="18"/>
                <w:szCs w:val="18"/>
              </w:rPr>
              <w:t>熟练使用SVN版本控制工具实现团队开发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0" w:h="16840"/>
      <w:pgMar w:top="656" w:right="1080" w:bottom="531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Arial Narrow">
    <w:altName w:val="Arial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长城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Futura Bk">
    <w:altName w:val="Courier New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2346D68"/>
    <w:multiLevelType w:val="multilevel"/>
    <w:tmpl w:val="52346D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1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77"/>
    <w:rsid w:val="000030F9"/>
    <w:rsid w:val="0001696E"/>
    <w:rsid w:val="00053F65"/>
    <w:rsid w:val="00074335"/>
    <w:rsid w:val="00092614"/>
    <w:rsid w:val="000E76DC"/>
    <w:rsid w:val="0013572B"/>
    <w:rsid w:val="0019281B"/>
    <w:rsid w:val="001A03E5"/>
    <w:rsid w:val="001C5180"/>
    <w:rsid w:val="001C7316"/>
    <w:rsid w:val="001E7111"/>
    <w:rsid w:val="00250509"/>
    <w:rsid w:val="00254D1B"/>
    <w:rsid w:val="00271406"/>
    <w:rsid w:val="00282635"/>
    <w:rsid w:val="00285103"/>
    <w:rsid w:val="002F58D5"/>
    <w:rsid w:val="00316CE0"/>
    <w:rsid w:val="0033476A"/>
    <w:rsid w:val="003C3007"/>
    <w:rsid w:val="004561DE"/>
    <w:rsid w:val="004C12C8"/>
    <w:rsid w:val="004C7D07"/>
    <w:rsid w:val="00592927"/>
    <w:rsid w:val="005B7A47"/>
    <w:rsid w:val="005C2790"/>
    <w:rsid w:val="005D6B63"/>
    <w:rsid w:val="00604445"/>
    <w:rsid w:val="00625B2D"/>
    <w:rsid w:val="0065025F"/>
    <w:rsid w:val="00667899"/>
    <w:rsid w:val="006A2A27"/>
    <w:rsid w:val="006B6977"/>
    <w:rsid w:val="006E714D"/>
    <w:rsid w:val="006E790D"/>
    <w:rsid w:val="00756E15"/>
    <w:rsid w:val="00795DA2"/>
    <w:rsid w:val="0084683B"/>
    <w:rsid w:val="0087058E"/>
    <w:rsid w:val="00870EE9"/>
    <w:rsid w:val="008721A7"/>
    <w:rsid w:val="00882E03"/>
    <w:rsid w:val="00883F51"/>
    <w:rsid w:val="009177F8"/>
    <w:rsid w:val="00942DD1"/>
    <w:rsid w:val="009520D3"/>
    <w:rsid w:val="00962F2E"/>
    <w:rsid w:val="009A6D72"/>
    <w:rsid w:val="009D6C2C"/>
    <w:rsid w:val="00A05A22"/>
    <w:rsid w:val="00A74134"/>
    <w:rsid w:val="00AB6B5B"/>
    <w:rsid w:val="00AF1F3F"/>
    <w:rsid w:val="00B0099C"/>
    <w:rsid w:val="00B37CE4"/>
    <w:rsid w:val="00BB3B16"/>
    <w:rsid w:val="00BF7665"/>
    <w:rsid w:val="00C22807"/>
    <w:rsid w:val="00C537A7"/>
    <w:rsid w:val="00C577D6"/>
    <w:rsid w:val="00C61F7A"/>
    <w:rsid w:val="00CC442A"/>
    <w:rsid w:val="00CF62A4"/>
    <w:rsid w:val="00D37828"/>
    <w:rsid w:val="00D85650"/>
    <w:rsid w:val="00D925AB"/>
    <w:rsid w:val="00DC472F"/>
    <w:rsid w:val="00DE4CC7"/>
    <w:rsid w:val="00DE60E3"/>
    <w:rsid w:val="00E271CB"/>
    <w:rsid w:val="00E32F59"/>
    <w:rsid w:val="00E46534"/>
    <w:rsid w:val="00E65DB8"/>
    <w:rsid w:val="00E9232C"/>
    <w:rsid w:val="00EA3E55"/>
    <w:rsid w:val="00F13E32"/>
    <w:rsid w:val="00F3497D"/>
    <w:rsid w:val="00F379CE"/>
    <w:rsid w:val="00F76DA3"/>
    <w:rsid w:val="00FA336C"/>
    <w:rsid w:val="00FD7A36"/>
    <w:rsid w:val="00FD7E41"/>
    <w:rsid w:val="01B03CEE"/>
    <w:rsid w:val="01EC03EB"/>
    <w:rsid w:val="03351837"/>
    <w:rsid w:val="04392C7B"/>
    <w:rsid w:val="05882EA8"/>
    <w:rsid w:val="060E737E"/>
    <w:rsid w:val="077A1E53"/>
    <w:rsid w:val="07965F00"/>
    <w:rsid w:val="07AB2029"/>
    <w:rsid w:val="07F679DE"/>
    <w:rsid w:val="08072D69"/>
    <w:rsid w:val="089944A9"/>
    <w:rsid w:val="094F6556"/>
    <w:rsid w:val="0B1769F5"/>
    <w:rsid w:val="0C415017"/>
    <w:rsid w:val="0D3D6781"/>
    <w:rsid w:val="0D814CB6"/>
    <w:rsid w:val="0FA97CBB"/>
    <w:rsid w:val="0FB95E45"/>
    <w:rsid w:val="11C52438"/>
    <w:rsid w:val="13D419AE"/>
    <w:rsid w:val="13F52E13"/>
    <w:rsid w:val="15FA7D98"/>
    <w:rsid w:val="16E85F22"/>
    <w:rsid w:val="16F14936"/>
    <w:rsid w:val="17101665"/>
    <w:rsid w:val="17EB6805"/>
    <w:rsid w:val="195F42BA"/>
    <w:rsid w:val="196369A3"/>
    <w:rsid w:val="1D962818"/>
    <w:rsid w:val="1ED32220"/>
    <w:rsid w:val="1F274E30"/>
    <w:rsid w:val="1F6B407B"/>
    <w:rsid w:val="1F8678DD"/>
    <w:rsid w:val="20256F81"/>
    <w:rsid w:val="20726449"/>
    <w:rsid w:val="21E77DF1"/>
    <w:rsid w:val="22564CA5"/>
    <w:rsid w:val="230217D4"/>
    <w:rsid w:val="24B864D6"/>
    <w:rsid w:val="24BA05B8"/>
    <w:rsid w:val="26593FE9"/>
    <w:rsid w:val="276F2ABE"/>
    <w:rsid w:val="277F1B34"/>
    <w:rsid w:val="27E53F4F"/>
    <w:rsid w:val="28D8034C"/>
    <w:rsid w:val="299172C0"/>
    <w:rsid w:val="2A2A61BA"/>
    <w:rsid w:val="2A836B56"/>
    <w:rsid w:val="2B754ED7"/>
    <w:rsid w:val="2C845095"/>
    <w:rsid w:val="2CD74B1F"/>
    <w:rsid w:val="2D6802E6"/>
    <w:rsid w:val="2F010084"/>
    <w:rsid w:val="2F3A210B"/>
    <w:rsid w:val="30D34730"/>
    <w:rsid w:val="310E2F8A"/>
    <w:rsid w:val="31205287"/>
    <w:rsid w:val="31351E77"/>
    <w:rsid w:val="313860F3"/>
    <w:rsid w:val="325142A1"/>
    <w:rsid w:val="32635E3A"/>
    <w:rsid w:val="338C43A4"/>
    <w:rsid w:val="345C1E5A"/>
    <w:rsid w:val="34955E02"/>
    <w:rsid w:val="35871E5F"/>
    <w:rsid w:val="36227ADF"/>
    <w:rsid w:val="378E61EA"/>
    <w:rsid w:val="379A08E1"/>
    <w:rsid w:val="39EB4D33"/>
    <w:rsid w:val="3B85182D"/>
    <w:rsid w:val="3C17071F"/>
    <w:rsid w:val="3D003D8C"/>
    <w:rsid w:val="3E4972EA"/>
    <w:rsid w:val="3E5F3272"/>
    <w:rsid w:val="3F8516D6"/>
    <w:rsid w:val="3FAE44C4"/>
    <w:rsid w:val="3FB85510"/>
    <w:rsid w:val="40A21818"/>
    <w:rsid w:val="40E22E7D"/>
    <w:rsid w:val="40E762BB"/>
    <w:rsid w:val="413D2F81"/>
    <w:rsid w:val="416B3B00"/>
    <w:rsid w:val="41A104D9"/>
    <w:rsid w:val="42CD0EA8"/>
    <w:rsid w:val="43916667"/>
    <w:rsid w:val="445B15B3"/>
    <w:rsid w:val="46493A7D"/>
    <w:rsid w:val="478F3674"/>
    <w:rsid w:val="49000053"/>
    <w:rsid w:val="493F543B"/>
    <w:rsid w:val="499E33D4"/>
    <w:rsid w:val="4B3E0902"/>
    <w:rsid w:val="4D034FE8"/>
    <w:rsid w:val="4D4D0662"/>
    <w:rsid w:val="4FA94C3E"/>
    <w:rsid w:val="4FC227E9"/>
    <w:rsid w:val="50FB7257"/>
    <w:rsid w:val="52283D58"/>
    <w:rsid w:val="53621F1D"/>
    <w:rsid w:val="54B2529A"/>
    <w:rsid w:val="54E13C45"/>
    <w:rsid w:val="56062A2F"/>
    <w:rsid w:val="566F245E"/>
    <w:rsid w:val="56E23696"/>
    <w:rsid w:val="56FB1709"/>
    <w:rsid w:val="56FB2042"/>
    <w:rsid w:val="570B22DC"/>
    <w:rsid w:val="5758495A"/>
    <w:rsid w:val="58294CB2"/>
    <w:rsid w:val="588E49D7"/>
    <w:rsid w:val="59144D9C"/>
    <w:rsid w:val="5A18229E"/>
    <w:rsid w:val="5AF041C1"/>
    <w:rsid w:val="5B61188F"/>
    <w:rsid w:val="5B9F77DD"/>
    <w:rsid w:val="5C34420D"/>
    <w:rsid w:val="5CD41D4F"/>
    <w:rsid w:val="5D436BC1"/>
    <w:rsid w:val="5D7A5827"/>
    <w:rsid w:val="5E885FA6"/>
    <w:rsid w:val="5EDD2A28"/>
    <w:rsid w:val="5F0F7504"/>
    <w:rsid w:val="5F3176B9"/>
    <w:rsid w:val="5F5A62FF"/>
    <w:rsid w:val="5F821A41"/>
    <w:rsid w:val="60CF4825"/>
    <w:rsid w:val="615A3846"/>
    <w:rsid w:val="61826F89"/>
    <w:rsid w:val="61B81661"/>
    <w:rsid w:val="61DE601D"/>
    <w:rsid w:val="634A6574"/>
    <w:rsid w:val="63531402"/>
    <w:rsid w:val="651740C2"/>
    <w:rsid w:val="656D4F75"/>
    <w:rsid w:val="65A2414A"/>
    <w:rsid w:val="66CA708D"/>
    <w:rsid w:val="67130B29"/>
    <w:rsid w:val="68001660"/>
    <w:rsid w:val="686E2591"/>
    <w:rsid w:val="68F902FA"/>
    <w:rsid w:val="696D380E"/>
    <w:rsid w:val="6B2C79E4"/>
    <w:rsid w:val="6C003240"/>
    <w:rsid w:val="6C154E77"/>
    <w:rsid w:val="6EBD5B1E"/>
    <w:rsid w:val="6F3E490F"/>
    <w:rsid w:val="700741EF"/>
    <w:rsid w:val="705F7D2B"/>
    <w:rsid w:val="70974F48"/>
    <w:rsid w:val="70CF754C"/>
    <w:rsid w:val="7121262D"/>
    <w:rsid w:val="713F46B2"/>
    <w:rsid w:val="718422D5"/>
    <w:rsid w:val="719965FF"/>
    <w:rsid w:val="72AF1A93"/>
    <w:rsid w:val="739903AB"/>
    <w:rsid w:val="783C2CCF"/>
    <w:rsid w:val="78A96EE8"/>
    <w:rsid w:val="79B17AD3"/>
    <w:rsid w:val="7A066B61"/>
    <w:rsid w:val="7A2902FC"/>
    <w:rsid w:val="7B9826D1"/>
    <w:rsid w:val="7CA96338"/>
    <w:rsid w:val="7EB43B9B"/>
    <w:rsid w:val="7F2406A4"/>
    <w:rsid w:val="7F602A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2">
    <w:name w:val="text1"/>
    <w:qFormat/>
    <w:uiPriority w:val="0"/>
    <w:rPr>
      <w:rFonts w:ascii="Arial" w:hAnsi="Arial" w:cs="Arial"/>
      <w:sz w:val="18"/>
      <w:szCs w:val="18"/>
    </w:rPr>
  </w:style>
  <w:style w:type="paragraph" w:customStyle="1" w:styleId="13">
    <w:name w:val="列出段落1"/>
    <w:qFormat/>
    <w:uiPriority w:val="0"/>
    <w:pPr>
      <w:ind w:firstLine="420"/>
    </w:pPr>
    <w:rPr>
      <w:rFonts w:ascii="宋体" w:hAnsi="宋体" w:eastAsia="宋体" w:cs="宋体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0132;&#20114;&#35774;&#35745;-&#24212;&#23626;-&#20256;&#32479;&#34920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732826-BD94-4B23-8D67-C400AB289E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交互设计-应届-传统表格式.dotx</Template>
  <Company>Microsoft IT</Company>
  <Pages>1</Pages>
  <Words>245</Words>
  <Characters>1401</Characters>
  <Lines>11</Lines>
  <Paragraphs>3</Paragraphs>
  <ScaleCrop>false</ScaleCrop>
  <LinksUpToDate>false</LinksUpToDate>
  <CharactersWithSpaces>1643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2016-07-05T12:09:00Z</dcterms:created>
  <dc:creator>Windows</dc:creator>
  <cp:lastModifiedBy>Administrator</cp:lastModifiedBy>
  <cp:lastPrinted>2015-10-28T06:15:00Z</cp:lastPrinted>
  <dcterms:modified xsi:type="dcterms:W3CDTF">2016-12-13T01:56:46Z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