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2BF" w:rsidRDefault="00B34E1C">
      <w:pPr>
        <w:rPr>
          <w:b/>
        </w:rPr>
      </w:pPr>
      <w:r w:rsidRPr="00B34E1C">
        <w:rPr>
          <w:rFonts w:hint="eastAsia"/>
          <w:b/>
        </w:rPr>
        <w:t>ASP.NET</w:t>
      </w:r>
      <w:r w:rsidRPr="00B34E1C">
        <w:rPr>
          <w:rFonts w:hint="eastAsia"/>
          <w:b/>
        </w:rPr>
        <w:t>的内置对象</w:t>
      </w:r>
    </w:p>
    <w:p w:rsidR="00D5304F" w:rsidRPr="00B34E1C" w:rsidRDefault="00D5304F">
      <w:pPr>
        <w:rPr>
          <w:b/>
        </w:rPr>
      </w:pPr>
      <w:r>
        <w:t>R</w:t>
      </w:r>
      <w:r>
        <w:rPr>
          <w:rFonts w:hint="eastAsia"/>
        </w:rPr>
        <w:t>esponse</w:t>
      </w:r>
      <w:r>
        <w:rPr>
          <w:rFonts w:hint="eastAsia"/>
        </w:rPr>
        <w:t>对象</w:t>
      </w:r>
    </w:p>
    <w:p w:rsidR="00B34E1C" w:rsidRDefault="00B34E1C">
      <w:r>
        <w:t>R</w:t>
      </w:r>
      <w:r>
        <w:rPr>
          <w:rFonts w:hint="eastAsia"/>
        </w:rPr>
        <w:t>esponse</w:t>
      </w:r>
      <w:r>
        <w:rPr>
          <w:rFonts w:hint="eastAsia"/>
        </w:rPr>
        <w:t>对象：用于将数据从服务器发送回浏览器。</w:t>
      </w:r>
    </w:p>
    <w:p w:rsidR="00B34E1C" w:rsidRDefault="008812D7">
      <w:r>
        <w:t>R</w:t>
      </w:r>
      <w:r>
        <w:rPr>
          <w:rFonts w:hint="eastAsia"/>
        </w:rPr>
        <w:t>esponse</w:t>
      </w:r>
      <w:r>
        <w:rPr>
          <w:rFonts w:hint="eastAsia"/>
        </w:rPr>
        <w:t>对象的</w:t>
      </w:r>
      <w:r>
        <w:rPr>
          <w:rFonts w:hint="eastAsia"/>
        </w:rPr>
        <w:t>Redirect</w:t>
      </w:r>
      <w:r>
        <w:rPr>
          <w:rFonts w:hint="eastAsia"/>
        </w:rPr>
        <w:t>方法可以实现页面的重定向功能，并且在重新定向到新的</w:t>
      </w:r>
      <w:r>
        <w:rPr>
          <w:rFonts w:hint="eastAsia"/>
        </w:rPr>
        <w:t>URL</w:t>
      </w:r>
      <w:r>
        <w:rPr>
          <w:rFonts w:hint="eastAsia"/>
        </w:rPr>
        <w:t>是可以传递参数。</w:t>
      </w:r>
    </w:p>
    <w:p w:rsidR="008812D7" w:rsidRDefault="00D5304F">
      <w:r>
        <w:t>R</w:t>
      </w:r>
      <w:r>
        <w:rPr>
          <w:rFonts w:hint="eastAsia"/>
        </w:rPr>
        <w:t>esponse</w:t>
      </w:r>
      <w:r>
        <w:rPr>
          <w:rFonts w:hint="eastAsia"/>
        </w:rPr>
        <w:t>对象可以和</w:t>
      </w:r>
      <w:r>
        <w:rPr>
          <w:rFonts w:hint="eastAsia"/>
        </w:rPr>
        <w:t>JavaScript</w:t>
      </w:r>
      <w:r>
        <w:rPr>
          <w:rFonts w:hint="eastAsia"/>
        </w:rPr>
        <w:t>脚本语言结合使用。</w:t>
      </w:r>
    </w:p>
    <w:p w:rsidR="00D5304F" w:rsidRDefault="00D5304F"/>
    <w:p w:rsidR="00D5304F" w:rsidRDefault="00D5304F">
      <w:r>
        <w:t>R</w:t>
      </w:r>
      <w:r>
        <w:rPr>
          <w:rFonts w:hint="eastAsia"/>
        </w:rPr>
        <w:t>equest</w:t>
      </w:r>
      <w:r>
        <w:rPr>
          <w:rFonts w:hint="eastAsia"/>
        </w:rPr>
        <w:t>对象</w:t>
      </w:r>
    </w:p>
    <w:p w:rsidR="00D5304F" w:rsidRDefault="00D5304F">
      <w:r>
        <w:t>R</w:t>
      </w:r>
      <w:r>
        <w:rPr>
          <w:rFonts w:hint="eastAsia"/>
        </w:rPr>
        <w:t>equest</w:t>
      </w:r>
      <w:r>
        <w:rPr>
          <w:rFonts w:hint="eastAsia"/>
        </w:rPr>
        <w:t>对象：用于检索从浏览器向服务器发送的请求中的信息。</w:t>
      </w:r>
    </w:p>
    <w:p w:rsidR="00126628" w:rsidRDefault="00126628">
      <w:r>
        <w:t>Request</w:t>
      </w:r>
      <w:r>
        <w:rPr>
          <w:rFonts w:hint="eastAsia"/>
        </w:rPr>
        <w:t>方法通过</w:t>
      </w:r>
      <w:proofErr w:type="spellStart"/>
      <w:r>
        <w:rPr>
          <w:rFonts w:hint="eastAsia"/>
        </w:rPr>
        <w:t>Params</w:t>
      </w:r>
      <w:proofErr w:type="spellEnd"/>
      <w:r>
        <w:rPr>
          <w:rFonts w:hint="eastAsia"/>
        </w:rPr>
        <w:t>属性和</w:t>
      </w:r>
      <w:proofErr w:type="spellStart"/>
      <w:r>
        <w:rPr>
          <w:rFonts w:hint="eastAsia"/>
        </w:rPr>
        <w:t>Query</w:t>
      </w:r>
      <w:r>
        <w:t>String</w:t>
      </w:r>
      <w:proofErr w:type="spellEnd"/>
      <w:r>
        <w:rPr>
          <w:rFonts w:hint="eastAsia"/>
        </w:rPr>
        <w:t>属性获取页面间的传值。</w:t>
      </w:r>
    </w:p>
    <w:p w:rsidR="00126628" w:rsidRDefault="00126628"/>
    <w:p w:rsidR="00A335B7" w:rsidRDefault="00A335B7">
      <w:r>
        <w:t>A</w:t>
      </w:r>
      <w:r>
        <w:rPr>
          <w:rFonts w:hint="eastAsia"/>
        </w:rPr>
        <w:t>pplication</w:t>
      </w:r>
      <w:r>
        <w:rPr>
          <w:rFonts w:hint="eastAsia"/>
        </w:rPr>
        <w:t>对象</w:t>
      </w:r>
    </w:p>
    <w:p w:rsidR="00A335B7" w:rsidRDefault="00A335B7">
      <w:r>
        <w:rPr>
          <w:rFonts w:hint="eastAsia"/>
        </w:rPr>
        <w:t>用于共享应用程序级信息。</w:t>
      </w:r>
    </w:p>
    <w:p w:rsidR="004151D5" w:rsidRDefault="004151D5"/>
    <w:p w:rsidR="004151D5" w:rsidRDefault="004151D5">
      <w:r>
        <w:t>S</w:t>
      </w:r>
      <w:r>
        <w:rPr>
          <w:rFonts w:hint="eastAsia"/>
        </w:rPr>
        <w:t>ession</w:t>
      </w:r>
      <w:r>
        <w:rPr>
          <w:rFonts w:hint="eastAsia"/>
        </w:rPr>
        <w:t>对象</w:t>
      </w:r>
    </w:p>
    <w:p w:rsidR="004151D5" w:rsidRDefault="004151D5">
      <w:r>
        <w:t>S</w:t>
      </w:r>
      <w:r>
        <w:rPr>
          <w:rFonts w:hint="eastAsia"/>
        </w:rPr>
        <w:t>ession</w:t>
      </w:r>
      <w:r>
        <w:rPr>
          <w:rFonts w:hint="eastAsia"/>
        </w:rPr>
        <w:t>对象用于存储在多个页面</w:t>
      </w:r>
      <w:r w:rsidR="005870BF">
        <w:rPr>
          <w:rFonts w:hint="eastAsia"/>
        </w:rPr>
        <w:t>调用之间特定用户的信息，只针对单一网站使用者，不同客户端无法相互访问。</w:t>
      </w:r>
    </w:p>
    <w:p w:rsidR="00EF5711" w:rsidRDefault="00EF5711"/>
    <w:p w:rsidR="005870BF" w:rsidRDefault="005E308D">
      <w:r>
        <w:t>C</w:t>
      </w:r>
      <w:r>
        <w:rPr>
          <w:rFonts w:hint="eastAsia"/>
        </w:rPr>
        <w:t>ookie</w:t>
      </w:r>
      <w:r>
        <w:rPr>
          <w:rFonts w:hint="eastAsia"/>
        </w:rPr>
        <w:t>对象</w:t>
      </w:r>
    </w:p>
    <w:p w:rsidR="005E308D" w:rsidRDefault="00EF5711">
      <w:r>
        <w:rPr>
          <w:rFonts w:hint="eastAsia"/>
        </w:rPr>
        <w:t>用于保存客户端浏览器请求的服务器页面也可以存放非明感性的用户信息。</w:t>
      </w:r>
    </w:p>
    <w:p w:rsidR="00EF5711" w:rsidRDefault="00EF5711">
      <w:r>
        <w:rPr>
          <w:rFonts w:hint="eastAsia"/>
        </w:rPr>
        <w:t>要存储一个</w:t>
      </w:r>
      <w:r>
        <w:rPr>
          <w:rFonts w:hint="eastAsia"/>
        </w:rPr>
        <w:t>Cookies</w:t>
      </w:r>
      <w:r>
        <w:rPr>
          <w:rFonts w:hint="eastAsia"/>
        </w:rPr>
        <w:t>变量，可以通过</w:t>
      </w:r>
      <w:r>
        <w:rPr>
          <w:rFonts w:hint="eastAsia"/>
        </w:rPr>
        <w:t>Response</w:t>
      </w:r>
      <w:r>
        <w:rPr>
          <w:rFonts w:hint="eastAsia"/>
        </w:rPr>
        <w:t>对象的</w:t>
      </w:r>
      <w:r>
        <w:rPr>
          <w:rFonts w:hint="eastAsia"/>
        </w:rPr>
        <w:t>Cookies</w:t>
      </w:r>
      <w:r>
        <w:rPr>
          <w:rFonts w:hint="eastAsia"/>
        </w:rPr>
        <w:t>集合。</w:t>
      </w:r>
    </w:p>
    <w:p w:rsidR="00EF5711" w:rsidRDefault="00EF5711">
      <w:r>
        <w:rPr>
          <w:rFonts w:hint="eastAsia"/>
        </w:rPr>
        <w:t>要取回</w:t>
      </w:r>
      <w:r>
        <w:rPr>
          <w:rFonts w:hint="eastAsia"/>
        </w:rPr>
        <w:t>Cookie</w:t>
      </w:r>
      <w:r>
        <w:t>,</w:t>
      </w:r>
      <w:r>
        <w:rPr>
          <w:rFonts w:hint="eastAsia"/>
        </w:rPr>
        <w:t>使用</w:t>
      </w:r>
      <w:r>
        <w:rPr>
          <w:rFonts w:hint="eastAsia"/>
        </w:rPr>
        <w:t>Request</w:t>
      </w:r>
      <w:r>
        <w:rPr>
          <w:rFonts w:hint="eastAsia"/>
        </w:rPr>
        <w:t>对象的</w:t>
      </w:r>
      <w:r>
        <w:rPr>
          <w:rFonts w:hint="eastAsia"/>
        </w:rPr>
        <w:t>Cookies</w:t>
      </w:r>
      <w:r>
        <w:rPr>
          <w:rFonts w:hint="eastAsia"/>
        </w:rPr>
        <w:t>集合，并将指定的</w:t>
      </w:r>
      <w:r>
        <w:rPr>
          <w:rFonts w:hint="eastAsia"/>
        </w:rPr>
        <w:t>Cookies</w:t>
      </w:r>
      <w:r>
        <w:rPr>
          <w:rFonts w:hint="eastAsia"/>
        </w:rPr>
        <w:t>集合返回。</w:t>
      </w:r>
    </w:p>
    <w:p w:rsidR="005B7879" w:rsidRDefault="005B7879"/>
    <w:p w:rsidR="005B7879" w:rsidRDefault="005B7879">
      <w:r>
        <w:t>Server</w:t>
      </w:r>
      <w:r>
        <w:rPr>
          <w:rFonts w:hint="eastAsia"/>
        </w:rPr>
        <w:t>对象</w:t>
      </w:r>
    </w:p>
    <w:p w:rsidR="005B7879" w:rsidRDefault="005B7879">
      <w:r>
        <w:t>S</w:t>
      </w:r>
      <w:r>
        <w:rPr>
          <w:rFonts w:hint="eastAsia"/>
        </w:rPr>
        <w:t>erver</w:t>
      </w:r>
      <w:r>
        <w:rPr>
          <w:rFonts w:hint="eastAsia"/>
        </w:rPr>
        <w:t>对象定义一个与服务器相关的类，提供对服务器上的方法和属性的访问，用于访问服务器上的资源。</w:t>
      </w:r>
    </w:p>
    <w:p w:rsidR="005B7879" w:rsidRDefault="002129DE">
      <w:proofErr w:type="spellStart"/>
      <w:r>
        <w:t>S</w:t>
      </w:r>
      <w:r>
        <w:rPr>
          <w:rFonts w:hint="eastAsia"/>
        </w:rPr>
        <w:t>erver.Execute</w:t>
      </w:r>
      <w:proofErr w:type="spellEnd"/>
      <w:r>
        <w:rPr>
          <w:rFonts w:hint="eastAsia"/>
        </w:rPr>
        <w:t>方法用于将当前页面转移到另一个页面，并将执行返回到当前页面。</w:t>
      </w:r>
    </w:p>
    <w:p w:rsidR="002129DE" w:rsidRDefault="002129DE">
      <w:proofErr w:type="spellStart"/>
      <w:r>
        <w:rPr>
          <w:rFonts w:hint="eastAsia"/>
        </w:rPr>
        <w:t>Server</w:t>
      </w:r>
      <w:r>
        <w:t>.Transfer</w:t>
      </w:r>
      <w:proofErr w:type="spellEnd"/>
      <w:r>
        <w:rPr>
          <w:rFonts w:hint="eastAsia"/>
        </w:rPr>
        <w:t>方法用于将执行完全转移到指定页面。</w:t>
      </w:r>
    </w:p>
    <w:p w:rsidR="00525A7F" w:rsidRDefault="00525A7F"/>
    <w:p w:rsidR="00525A7F" w:rsidRDefault="00BA3A34">
      <w:r>
        <w:rPr>
          <w:rFonts w:hint="eastAsia"/>
        </w:rPr>
        <w:t>委托</w:t>
      </w:r>
    </w:p>
    <w:p w:rsidR="00BA3A34" w:rsidRDefault="00BA3A34">
      <w:pPr>
        <w:rPr>
          <w:rFonts w:ascii="Microsoft YaHei" w:eastAsia="Microsoft YaHei" w:hAnsi="Microsoft YaHei" w:cs="Microsoft YaHei"/>
          <w:color w:val="4F4F4F"/>
        </w:rPr>
      </w:pPr>
      <w:r>
        <w:rPr>
          <w:rFonts w:ascii="Verdana" w:hAnsi="Verdana"/>
          <w:color w:val="4F4F4F"/>
        </w:rPr>
        <w:t>委托是一个类，它定义了方法的类型，使得可以将方法当作另一个方法的参数来进行传递，这种将方法动态地赋给参数的做法，可以避免在程序中大量使用</w:t>
      </w:r>
      <w:r>
        <w:rPr>
          <w:rFonts w:ascii="Verdana" w:hAnsi="Verdana"/>
          <w:color w:val="4F4F4F"/>
        </w:rPr>
        <w:t>If … Else(Switch)</w:t>
      </w:r>
      <w:r>
        <w:rPr>
          <w:rFonts w:ascii="Verdana" w:hAnsi="Verdana"/>
          <w:color w:val="4F4F4F"/>
        </w:rPr>
        <w:t>语句，同时使得程序具有更好的可扩展性</w:t>
      </w:r>
      <w:r>
        <w:rPr>
          <w:rFonts w:ascii="Microsoft YaHei" w:eastAsia="Microsoft YaHei" w:hAnsi="Microsoft YaHei" w:cs="Microsoft YaHei" w:hint="eastAsia"/>
          <w:color w:val="4F4F4F"/>
        </w:rPr>
        <w:t>。</w:t>
      </w:r>
    </w:p>
    <w:p w:rsidR="00F97EB9" w:rsidRDefault="00F97EB9">
      <w:pPr>
        <w:rPr>
          <w:rStyle w:val="Strong"/>
          <w:rFonts w:ascii="Microsoft YaHei" w:eastAsia="Microsoft YaHei" w:hAnsi="Microsoft YaHei" w:cs="Microsoft YaHei"/>
          <w:b w:val="0"/>
          <w:color w:val="000000" w:themeColor="text1"/>
        </w:rPr>
      </w:pPr>
      <w:r>
        <w:rPr>
          <w:rStyle w:val="Strong"/>
          <w:rFonts w:ascii="Verdana" w:hAnsi="Verdana" w:hint="eastAsia"/>
          <w:b w:val="0"/>
          <w:color w:val="000000" w:themeColor="text1"/>
        </w:rPr>
        <w:t>委托</w:t>
      </w:r>
      <w:r w:rsidRPr="00F97EB9">
        <w:rPr>
          <w:rStyle w:val="Strong"/>
          <w:rFonts w:ascii="Verdana" w:hAnsi="Verdana"/>
          <w:b w:val="0"/>
          <w:color w:val="000000" w:themeColor="text1"/>
        </w:rPr>
        <w:t>可以将多个方法赋给同一个委托，或者叫将多个方法绑定到同一个委托，当调用这个委托的时候，将依次调用其所绑定的方</w:t>
      </w:r>
      <w:r w:rsidRPr="00F97EB9">
        <w:rPr>
          <w:rStyle w:val="Strong"/>
          <w:rFonts w:ascii="Microsoft YaHei" w:eastAsia="Microsoft YaHei" w:hAnsi="Microsoft YaHei" w:cs="Microsoft YaHei" w:hint="eastAsia"/>
          <w:b w:val="0"/>
          <w:color w:val="000000" w:themeColor="text1"/>
        </w:rPr>
        <w:t>法</w:t>
      </w:r>
      <w:r>
        <w:rPr>
          <w:rStyle w:val="Strong"/>
          <w:rFonts w:ascii="Microsoft YaHei" w:eastAsia="Microsoft YaHei" w:hAnsi="Microsoft YaHei" w:cs="Microsoft YaHei" w:hint="eastAsia"/>
          <w:b w:val="0"/>
          <w:color w:val="000000" w:themeColor="text1"/>
        </w:rPr>
        <w:t>。</w:t>
      </w:r>
    </w:p>
    <w:p w:rsidR="00F97EB9" w:rsidRDefault="00127FAE">
      <w:pPr>
        <w:rPr>
          <w:rStyle w:val="Strong"/>
          <w:rFonts w:ascii="Microsoft YaHei" w:eastAsia="Microsoft YaHei" w:hAnsi="Microsoft YaHei" w:cs="Microsoft YaHei"/>
          <w:b w:val="0"/>
          <w:color w:val="000000" w:themeColor="text1"/>
        </w:rPr>
      </w:pPr>
      <w:r>
        <w:rPr>
          <w:rStyle w:val="Strong"/>
          <w:rFonts w:ascii="Microsoft YaHei" w:eastAsia="Microsoft YaHei" w:hAnsi="Microsoft YaHei" w:cs="Microsoft YaHei" w:hint="eastAsia"/>
          <w:b w:val="0"/>
          <w:color w:val="000000" w:themeColor="text1"/>
        </w:rPr>
        <w:t>+=：绑定方法                     -=：解绑方法</w:t>
      </w:r>
    </w:p>
    <w:p w:rsidR="00127FAE" w:rsidRDefault="00127FAE">
      <w:pPr>
        <w:rPr>
          <w:rStyle w:val="Strong"/>
          <w:rFonts w:ascii="Microsoft YaHei" w:eastAsia="Microsoft YaHei" w:hAnsi="Microsoft YaHei" w:cs="Microsoft YaHei"/>
          <w:b w:val="0"/>
          <w:color w:val="000000" w:themeColor="text1"/>
        </w:rPr>
      </w:pPr>
    </w:p>
    <w:p w:rsidR="00127FAE" w:rsidRDefault="00127FAE">
      <w:pPr>
        <w:rPr>
          <w:rStyle w:val="Strong"/>
          <w:rFonts w:ascii="Microsoft YaHei" w:eastAsia="Microsoft YaHei" w:hAnsi="Microsoft YaHei" w:cs="Microsoft YaHei"/>
          <w:b w:val="0"/>
          <w:color w:val="000000" w:themeColor="text1"/>
        </w:rPr>
      </w:pPr>
      <w:r>
        <w:rPr>
          <w:rStyle w:val="Strong"/>
          <w:rFonts w:ascii="Microsoft YaHei" w:eastAsia="Microsoft YaHei" w:hAnsi="Microsoft YaHei" w:cs="Microsoft YaHei" w:hint="eastAsia"/>
          <w:b w:val="0"/>
          <w:color w:val="000000" w:themeColor="text1"/>
        </w:rPr>
        <w:lastRenderedPageBreak/>
        <w:t>事件</w:t>
      </w:r>
    </w:p>
    <w:p w:rsidR="00127FAE" w:rsidRDefault="00127FAE">
      <w:pPr>
        <w:rPr>
          <w:rFonts w:ascii="Microsoft YaHei" w:eastAsia="Microsoft YaHei" w:hAnsi="Microsoft YaHei" w:cs="Microsoft YaHei"/>
          <w:bCs/>
          <w:color w:val="000000" w:themeColor="text1"/>
        </w:rPr>
      </w:pPr>
      <w:r w:rsidRPr="00127FAE">
        <w:rPr>
          <w:rFonts w:ascii="Verdana" w:hAnsi="Verdana"/>
          <w:bCs/>
          <w:color w:val="000000" w:themeColor="text1"/>
        </w:rPr>
        <w:t>它封装了委托类型的变量，使得：在类的内部，不管你声明它是</w:t>
      </w:r>
      <w:r w:rsidRPr="00127FAE">
        <w:rPr>
          <w:rFonts w:ascii="Verdana" w:hAnsi="Verdana"/>
          <w:bCs/>
          <w:color w:val="000000" w:themeColor="text1"/>
        </w:rPr>
        <w:t>public</w:t>
      </w:r>
      <w:r w:rsidRPr="00127FAE">
        <w:rPr>
          <w:rFonts w:ascii="Verdana" w:hAnsi="Verdana"/>
          <w:bCs/>
          <w:color w:val="000000" w:themeColor="text1"/>
        </w:rPr>
        <w:t>还是</w:t>
      </w:r>
      <w:r w:rsidRPr="00127FAE">
        <w:rPr>
          <w:rFonts w:ascii="Verdana" w:hAnsi="Verdana"/>
          <w:bCs/>
          <w:color w:val="000000" w:themeColor="text1"/>
        </w:rPr>
        <w:t>protected</w:t>
      </w:r>
      <w:r w:rsidRPr="00127FAE">
        <w:rPr>
          <w:rFonts w:ascii="Verdana" w:hAnsi="Verdana"/>
          <w:bCs/>
          <w:color w:val="000000" w:themeColor="text1"/>
        </w:rPr>
        <w:t>，它总是</w:t>
      </w:r>
      <w:r w:rsidRPr="00127FAE">
        <w:rPr>
          <w:rFonts w:ascii="Verdana" w:hAnsi="Verdana"/>
          <w:bCs/>
          <w:color w:val="000000" w:themeColor="text1"/>
        </w:rPr>
        <w:t xml:space="preserve">private </w:t>
      </w:r>
      <w:r w:rsidRPr="00127FAE">
        <w:rPr>
          <w:rFonts w:ascii="Verdana" w:hAnsi="Verdana"/>
          <w:bCs/>
          <w:color w:val="000000" w:themeColor="text1"/>
        </w:rPr>
        <w:t>的。在类的外部，注册</w:t>
      </w:r>
      <w:r w:rsidRPr="00127FAE">
        <w:rPr>
          <w:rFonts w:ascii="Verdana" w:hAnsi="Verdana"/>
          <w:bCs/>
          <w:color w:val="000000" w:themeColor="text1"/>
        </w:rPr>
        <w:t>“+=”</w:t>
      </w:r>
      <w:r w:rsidRPr="00127FAE">
        <w:rPr>
          <w:rFonts w:ascii="Verdana" w:hAnsi="Verdana"/>
          <w:bCs/>
          <w:color w:val="000000" w:themeColor="text1"/>
        </w:rPr>
        <w:t>和注销</w:t>
      </w:r>
      <w:r w:rsidRPr="00127FAE">
        <w:rPr>
          <w:rFonts w:ascii="Verdana" w:hAnsi="Verdana"/>
          <w:bCs/>
          <w:color w:val="000000" w:themeColor="text1"/>
        </w:rPr>
        <w:t>“-=”</w:t>
      </w:r>
      <w:r w:rsidRPr="00127FAE">
        <w:rPr>
          <w:rFonts w:ascii="Verdana" w:hAnsi="Verdana"/>
          <w:bCs/>
          <w:color w:val="000000" w:themeColor="text1"/>
        </w:rPr>
        <w:t>的访问限定符与你在声明事件时使用的访问符相同</w:t>
      </w:r>
      <w:r w:rsidRPr="00127FAE">
        <w:rPr>
          <w:rFonts w:ascii="Microsoft YaHei" w:eastAsia="Microsoft YaHei" w:hAnsi="Microsoft YaHei" w:cs="Microsoft YaHei" w:hint="eastAsia"/>
          <w:bCs/>
          <w:color w:val="000000" w:themeColor="text1"/>
        </w:rPr>
        <w:t>。</w:t>
      </w:r>
    </w:p>
    <w:p w:rsidR="002E67C2" w:rsidRDefault="002E67C2">
      <w:pPr>
        <w:rPr>
          <w:rFonts w:ascii="Microsoft YaHei" w:eastAsia="Microsoft YaHei" w:hAnsi="Microsoft YaHei" w:cs="Microsoft YaHei"/>
          <w:bCs/>
          <w:color w:val="000000" w:themeColor="text1"/>
        </w:rPr>
      </w:pPr>
    </w:p>
    <w:p w:rsidR="002E67C2" w:rsidRDefault="002E67C2">
      <w:pPr>
        <w:rPr>
          <w:rFonts w:ascii="Microsoft YaHei" w:eastAsia="Microsoft YaHei" w:hAnsi="Microsoft YaHei" w:cs="Microsoft YaHei"/>
          <w:bCs/>
          <w:color w:val="000000" w:themeColor="text1"/>
        </w:rPr>
      </w:pPr>
      <w:r>
        <w:rPr>
          <w:rFonts w:ascii="Microsoft YaHei" w:eastAsia="Microsoft YaHei" w:hAnsi="Microsoft YaHei" w:cs="Microsoft YaHei"/>
          <w:bCs/>
          <w:color w:val="000000" w:themeColor="text1"/>
        </w:rPr>
        <w:t>ASP.NET</w:t>
      </w:r>
      <w:r>
        <w:rPr>
          <w:rFonts w:ascii="Microsoft YaHei" w:eastAsia="Microsoft YaHei" w:hAnsi="Microsoft YaHei" w:cs="Microsoft YaHei" w:hint="eastAsia"/>
          <w:bCs/>
          <w:color w:val="000000" w:themeColor="text1"/>
        </w:rPr>
        <w:t>常用控件</w:t>
      </w:r>
    </w:p>
    <w:p w:rsidR="00DE6BA2" w:rsidRDefault="002E67C2" w:rsidP="00DE6BA2">
      <w:pPr>
        <w:tabs>
          <w:tab w:val="left" w:pos="9075"/>
        </w:tabs>
        <w:rPr>
          <w:rFonts w:ascii="Microsoft YaHei" w:eastAsia="Microsoft YaHei" w:hAnsi="Microsoft YaHei" w:cs="Microsoft YaHei"/>
          <w:bCs/>
          <w:color w:val="000000" w:themeColor="text1"/>
        </w:rPr>
      </w:pPr>
      <w:r>
        <w:rPr>
          <w:rFonts w:ascii="Microsoft YaHei" w:eastAsia="Microsoft YaHei" w:hAnsi="Microsoft YaHei" w:cs="Microsoft YaHei" w:hint="eastAsia"/>
          <w:bCs/>
          <w:color w:val="000000" w:themeColor="text1"/>
        </w:rPr>
        <w:t>Label</w:t>
      </w:r>
      <w:r>
        <w:rPr>
          <w:rFonts w:ascii="Microsoft YaHei" w:eastAsia="Microsoft YaHei" w:hAnsi="Microsoft YaHei" w:cs="Microsoft YaHei"/>
          <w:bCs/>
          <w:color w:val="000000" w:themeColor="text1"/>
        </w:rPr>
        <w:t xml:space="preserve">                                     </w:t>
      </w:r>
      <w:r w:rsidR="00DB2C49">
        <w:rPr>
          <w:rFonts w:ascii="Microsoft YaHei" w:eastAsia="Microsoft YaHei" w:hAnsi="Microsoft YaHei" w:cs="Microsoft YaHei"/>
          <w:bCs/>
          <w:color w:val="000000" w:themeColor="text1"/>
        </w:rPr>
        <w:t xml:space="preserve">                   </w:t>
      </w:r>
      <w:proofErr w:type="spellStart"/>
      <w:r w:rsidR="00DB2C49">
        <w:rPr>
          <w:rFonts w:ascii="Microsoft YaHei" w:eastAsia="Microsoft YaHei" w:hAnsi="Microsoft YaHei" w:cs="Microsoft YaHei"/>
          <w:bCs/>
          <w:color w:val="000000" w:themeColor="text1"/>
        </w:rPr>
        <w:t>DropDownList</w:t>
      </w:r>
      <w:proofErr w:type="spellEnd"/>
      <w:r w:rsidR="00DE6BA2">
        <w:rPr>
          <w:rFonts w:ascii="Microsoft YaHei" w:eastAsia="Microsoft YaHei" w:hAnsi="Microsoft YaHei" w:cs="Microsoft YaHei"/>
          <w:bCs/>
          <w:color w:val="000000" w:themeColor="text1"/>
        </w:rPr>
        <w:tab/>
        <w:t>login</w:t>
      </w:r>
    </w:p>
    <w:p w:rsidR="002E67C2" w:rsidRDefault="002E67C2" w:rsidP="00F803CF">
      <w:pPr>
        <w:tabs>
          <w:tab w:val="left" w:pos="4245"/>
          <w:tab w:val="left" w:pos="9075"/>
        </w:tabs>
        <w:rPr>
          <w:rFonts w:ascii="Microsoft YaHei" w:eastAsia="Microsoft YaHei" w:hAnsi="Microsoft YaHei" w:cs="Microsoft YaHei"/>
          <w:bCs/>
          <w:color w:val="000000" w:themeColor="text1"/>
        </w:rPr>
      </w:pPr>
      <w:proofErr w:type="spellStart"/>
      <w:r>
        <w:rPr>
          <w:rFonts w:ascii="Microsoft YaHei" w:eastAsia="Microsoft YaHei" w:hAnsi="Microsoft YaHei" w:cs="Microsoft YaHei"/>
          <w:bCs/>
          <w:color w:val="000000" w:themeColor="text1"/>
        </w:rPr>
        <w:t>TextBox</w:t>
      </w:r>
      <w:proofErr w:type="spellEnd"/>
      <w:r w:rsidR="00DB2C49">
        <w:rPr>
          <w:rFonts w:ascii="Microsoft YaHei" w:eastAsia="Microsoft YaHei" w:hAnsi="Microsoft YaHei" w:cs="Microsoft YaHei"/>
          <w:bCs/>
          <w:color w:val="000000" w:themeColor="text1"/>
        </w:rPr>
        <w:tab/>
      </w:r>
      <w:proofErr w:type="spellStart"/>
      <w:r w:rsidR="00DB2C49">
        <w:rPr>
          <w:rFonts w:ascii="Microsoft YaHei" w:eastAsia="Microsoft YaHei" w:hAnsi="Microsoft YaHei" w:cs="Microsoft YaHei"/>
          <w:bCs/>
          <w:color w:val="000000" w:themeColor="text1"/>
        </w:rPr>
        <w:t>RadioButton</w:t>
      </w:r>
      <w:proofErr w:type="spellEnd"/>
      <w:r w:rsidR="00F803CF">
        <w:rPr>
          <w:rFonts w:ascii="Microsoft YaHei" w:eastAsia="Microsoft YaHei" w:hAnsi="Microsoft YaHei" w:cs="Microsoft YaHei"/>
          <w:bCs/>
          <w:color w:val="000000" w:themeColor="text1"/>
        </w:rPr>
        <w:tab/>
      </w:r>
      <w:proofErr w:type="spellStart"/>
      <w:r w:rsidR="00F803CF">
        <w:rPr>
          <w:rFonts w:ascii="Microsoft YaHei" w:eastAsia="Microsoft YaHei" w:hAnsi="Microsoft YaHei" w:cs="Microsoft YaHei"/>
          <w:bCs/>
          <w:color w:val="000000" w:themeColor="text1"/>
        </w:rPr>
        <w:t>CreateUserWizard</w:t>
      </w:r>
      <w:proofErr w:type="spellEnd"/>
    </w:p>
    <w:p w:rsidR="002E67C2" w:rsidRDefault="002E67C2" w:rsidP="00DB2C49">
      <w:pPr>
        <w:tabs>
          <w:tab w:val="left" w:pos="4245"/>
        </w:tabs>
        <w:rPr>
          <w:rFonts w:ascii="Microsoft YaHei" w:eastAsia="Microsoft YaHei" w:hAnsi="Microsoft YaHei" w:cs="Microsoft YaHei"/>
          <w:bCs/>
          <w:color w:val="000000" w:themeColor="text1"/>
        </w:rPr>
      </w:pPr>
      <w:r>
        <w:rPr>
          <w:rFonts w:ascii="Microsoft YaHei" w:eastAsia="Microsoft YaHei" w:hAnsi="Microsoft YaHei" w:cs="Microsoft YaHei"/>
          <w:bCs/>
          <w:color w:val="000000" w:themeColor="text1"/>
        </w:rPr>
        <w:t>Button</w:t>
      </w:r>
      <w:r w:rsidR="00DB2C49">
        <w:rPr>
          <w:rFonts w:ascii="Microsoft YaHei" w:eastAsia="Microsoft YaHei" w:hAnsi="Microsoft YaHei" w:cs="Microsoft YaHei"/>
          <w:bCs/>
          <w:color w:val="000000" w:themeColor="text1"/>
        </w:rPr>
        <w:tab/>
      </w:r>
      <w:proofErr w:type="spellStart"/>
      <w:r w:rsidR="00DB2C49">
        <w:rPr>
          <w:rFonts w:ascii="Microsoft YaHei" w:eastAsia="Microsoft YaHei" w:hAnsi="Microsoft YaHei" w:cs="Microsoft YaHei"/>
          <w:bCs/>
          <w:color w:val="000000" w:themeColor="text1"/>
        </w:rPr>
        <w:t>CheckBox</w:t>
      </w:r>
      <w:proofErr w:type="spellEnd"/>
    </w:p>
    <w:p w:rsidR="002E67C2" w:rsidRDefault="002E67C2" w:rsidP="00DB2C49">
      <w:pPr>
        <w:tabs>
          <w:tab w:val="left" w:pos="4245"/>
        </w:tabs>
        <w:rPr>
          <w:rFonts w:ascii="Microsoft YaHei" w:eastAsia="Microsoft YaHei" w:hAnsi="Microsoft YaHei" w:cs="Microsoft YaHei"/>
          <w:bCs/>
          <w:color w:val="000000" w:themeColor="text1"/>
        </w:rPr>
      </w:pPr>
      <w:proofErr w:type="spellStart"/>
      <w:r>
        <w:rPr>
          <w:rFonts w:ascii="Microsoft YaHei" w:eastAsia="Microsoft YaHei" w:hAnsi="Microsoft YaHei" w:cs="Microsoft YaHei"/>
          <w:bCs/>
          <w:color w:val="000000" w:themeColor="text1"/>
        </w:rPr>
        <w:t>LinkButton</w:t>
      </w:r>
      <w:proofErr w:type="spellEnd"/>
      <w:r w:rsidR="00DB2C49">
        <w:rPr>
          <w:rFonts w:ascii="Microsoft YaHei" w:eastAsia="Microsoft YaHei" w:hAnsi="Microsoft YaHei" w:cs="Microsoft YaHei"/>
          <w:bCs/>
          <w:color w:val="000000" w:themeColor="text1"/>
        </w:rPr>
        <w:tab/>
        <w:t>Image</w:t>
      </w:r>
    </w:p>
    <w:p w:rsidR="002E67C2" w:rsidRDefault="002E67C2" w:rsidP="008B18EA">
      <w:pPr>
        <w:tabs>
          <w:tab w:val="left" w:pos="4245"/>
        </w:tabs>
        <w:rPr>
          <w:rFonts w:ascii="Microsoft YaHei" w:eastAsia="Microsoft YaHei" w:hAnsi="Microsoft YaHei" w:cs="Microsoft YaHei"/>
          <w:bCs/>
          <w:color w:val="000000" w:themeColor="text1"/>
        </w:rPr>
      </w:pPr>
      <w:proofErr w:type="spellStart"/>
      <w:r>
        <w:rPr>
          <w:rFonts w:ascii="Microsoft YaHei" w:eastAsia="Microsoft YaHei" w:hAnsi="Microsoft YaHei" w:cs="Microsoft YaHei"/>
          <w:bCs/>
          <w:color w:val="000000" w:themeColor="text1"/>
        </w:rPr>
        <w:t>ImageButton</w:t>
      </w:r>
      <w:proofErr w:type="spellEnd"/>
      <w:r w:rsidR="008B18EA">
        <w:rPr>
          <w:rFonts w:ascii="Microsoft YaHei" w:eastAsia="Microsoft YaHei" w:hAnsi="Microsoft YaHei" w:cs="Microsoft YaHei"/>
          <w:bCs/>
          <w:color w:val="000000" w:themeColor="text1"/>
        </w:rPr>
        <w:tab/>
      </w:r>
      <w:proofErr w:type="spellStart"/>
      <w:r w:rsidR="008B18EA">
        <w:rPr>
          <w:rFonts w:ascii="Microsoft YaHei" w:eastAsia="Microsoft YaHei" w:hAnsi="Microsoft YaHei" w:cs="Microsoft YaHei"/>
          <w:bCs/>
          <w:color w:val="000000" w:themeColor="text1"/>
        </w:rPr>
        <w:t>ImageMap</w:t>
      </w:r>
      <w:proofErr w:type="spellEnd"/>
    </w:p>
    <w:p w:rsidR="002E67C2" w:rsidRDefault="002E67C2" w:rsidP="008B18EA">
      <w:pPr>
        <w:tabs>
          <w:tab w:val="left" w:pos="4245"/>
        </w:tabs>
        <w:rPr>
          <w:rFonts w:ascii="Microsoft YaHei" w:eastAsia="Microsoft YaHei" w:hAnsi="Microsoft YaHei" w:cs="Microsoft YaHei"/>
          <w:bCs/>
          <w:color w:val="000000" w:themeColor="text1"/>
        </w:rPr>
      </w:pPr>
      <w:proofErr w:type="spellStart"/>
      <w:r>
        <w:rPr>
          <w:rFonts w:ascii="Microsoft YaHei" w:eastAsia="Microsoft YaHei" w:hAnsi="Microsoft YaHei" w:cs="Microsoft YaHei"/>
          <w:bCs/>
          <w:color w:val="000000" w:themeColor="text1"/>
        </w:rPr>
        <w:t>HyperLink</w:t>
      </w:r>
      <w:proofErr w:type="spellEnd"/>
      <w:r w:rsidR="008B18EA">
        <w:rPr>
          <w:rFonts w:ascii="Microsoft YaHei" w:eastAsia="Microsoft YaHei" w:hAnsi="Microsoft YaHei" w:cs="Microsoft YaHei"/>
          <w:bCs/>
          <w:color w:val="000000" w:themeColor="text1"/>
        </w:rPr>
        <w:tab/>
        <w:t>Panel</w:t>
      </w:r>
    </w:p>
    <w:p w:rsidR="00D30C3B" w:rsidRDefault="002E67C2" w:rsidP="00DE6BA2">
      <w:pPr>
        <w:tabs>
          <w:tab w:val="left" w:pos="4245"/>
        </w:tabs>
        <w:rPr>
          <w:rFonts w:ascii="Microsoft YaHei" w:eastAsia="Microsoft YaHei" w:hAnsi="Microsoft YaHei" w:cs="Microsoft YaHei"/>
          <w:bCs/>
          <w:color w:val="000000" w:themeColor="text1"/>
        </w:rPr>
      </w:pPr>
      <w:proofErr w:type="spellStart"/>
      <w:r>
        <w:rPr>
          <w:rFonts w:ascii="Microsoft YaHei" w:eastAsia="Microsoft YaHei" w:hAnsi="Microsoft YaHei" w:cs="Microsoft YaHei"/>
          <w:bCs/>
          <w:color w:val="000000" w:themeColor="text1"/>
        </w:rPr>
        <w:t>ListBox</w:t>
      </w:r>
      <w:proofErr w:type="spellEnd"/>
      <w:r w:rsidR="00DE6BA2">
        <w:rPr>
          <w:rFonts w:ascii="Microsoft YaHei" w:eastAsia="Microsoft YaHei" w:hAnsi="Microsoft YaHei" w:cs="Microsoft YaHei"/>
          <w:bCs/>
          <w:color w:val="000000" w:themeColor="text1"/>
        </w:rPr>
        <w:tab/>
      </w:r>
      <w:proofErr w:type="spellStart"/>
      <w:r w:rsidR="00DE6BA2">
        <w:rPr>
          <w:rFonts w:ascii="Microsoft YaHei" w:eastAsia="Microsoft YaHei" w:hAnsi="Microsoft YaHei" w:cs="Microsoft YaHei"/>
          <w:bCs/>
          <w:color w:val="000000" w:themeColor="text1"/>
        </w:rPr>
        <w:t>FileUpload</w:t>
      </w:r>
      <w:proofErr w:type="spellEnd"/>
    </w:p>
    <w:p w:rsidR="002E67C2" w:rsidRDefault="002E67C2" w:rsidP="00D30C3B">
      <w:pPr>
        <w:rPr>
          <w:rFonts w:ascii="Microsoft YaHei" w:eastAsia="Microsoft YaHei" w:hAnsi="Microsoft YaHei" w:cs="Microsoft YaHei"/>
        </w:rPr>
      </w:pPr>
    </w:p>
    <w:p w:rsidR="00D30C3B" w:rsidRDefault="00D30C3B" w:rsidP="00D30C3B">
      <w:pPr>
        <w:rPr>
          <w:rFonts w:ascii="Microsoft YaHei" w:eastAsia="Microsoft YaHei" w:hAnsi="Microsoft YaHei" w:cs="Microsoft YaHei"/>
        </w:rPr>
      </w:pPr>
      <w:r>
        <w:rPr>
          <w:rFonts w:ascii="Microsoft YaHei" w:eastAsia="Microsoft YaHei" w:hAnsi="Microsoft YaHei" w:cs="Microsoft YaHei" w:hint="eastAsia"/>
        </w:rPr>
        <w:t>数据验证控件</w:t>
      </w:r>
    </w:p>
    <w:p w:rsidR="00D30C3B" w:rsidRDefault="00D30C3B" w:rsidP="00D30C3B">
      <w:pPr>
        <w:rPr>
          <w:rFonts w:ascii="Microsoft YaHei" w:eastAsia="Microsoft YaHei" w:hAnsi="Microsoft YaHei" w:cs="Microsoft YaHei"/>
        </w:rPr>
      </w:pPr>
      <w:proofErr w:type="spellStart"/>
      <w:r>
        <w:rPr>
          <w:rFonts w:ascii="Microsoft YaHei" w:eastAsia="Microsoft YaHei" w:hAnsi="Microsoft YaHei" w:cs="Microsoft YaHei"/>
        </w:rPr>
        <w:t>R</w:t>
      </w:r>
      <w:r>
        <w:rPr>
          <w:rFonts w:ascii="Microsoft YaHei" w:eastAsia="Microsoft YaHei" w:hAnsi="Microsoft YaHei" w:cs="Microsoft YaHei" w:hint="eastAsia"/>
        </w:rPr>
        <w:t>equired</w:t>
      </w:r>
      <w:r>
        <w:rPr>
          <w:rFonts w:ascii="Microsoft YaHei" w:eastAsia="Microsoft YaHei" w:hAnsi="Microsoft YaHei" w:cs="Microsoft YaHei"/>
        </w:rPr>
        <w:t>FeildValidator</w:t>
      </w:r>
      <w:proofErr w:type="spellEnd"/>
      <w:r>
        <w:rPr>
          <w:rFonts w:ascii="Microsoft YaHei" w:eastAsia="Microsoft YaHei" w:hAnsi="Microsoft YaHei" w:cs="Microsoft YaHei" w:hint="eastAsia"/>
        </w:rPr>
        <w:t>非空数据验证控件：</w:t>
      </w:r>
      <w:proofErr w:type="spellStart"/>
      <w:r>
        <w:rPr>
          <w:rFonts w:ascii="Microsoft YaHei" w:eastAsia="Microsoft YaHei" w:hAnsi="Microsoft YaHei" w:cs="Microsoft YaHei" w:hint="eastAsia"/>
        </w:rPr>
        <w:t>Control</w:t>
      </w:r>
      <w:r>
        <w:rPr>
          <w:rFonts w:ascii="Microsoft YaHei" w:eastAsia="Microsoft YaHei" w:hAnsi="Microsoft YaHei" w:cs="Microsoft YaHei"/>
        </w:rPr>
        <w:t>ToValidator</w:t>
      </w:r>
      <w:proofErr w:type="spellEnd"/>
      <w:r>
        <w:rPr>
          <w:rFonts w:ascii="Microsoft YaHei" w:eastAsia="Microsoft YaHei" w:hAnsi="Microsoft YaHei" w:cs="Microsoft YaHei" w:hint="eastAsia"/>
        </w:rPr>
        <w:t>属性指向要验证的控件的ID</w:t>
      </w:r>
    </w:p>
    <w:p w:rsidR="00D30C3B" w:rsidRDefault="00D30C3B" w:rsidP="00D30C3B">
      <w:pPr>
        <w:rPr>
          <w:rFonts w:ascii="Microsoft YaHei" w:eastAsia="Microsoft YaHei" w:hAnsi="Microsoft YaHei" w:cs="Microsoft YaHei"/>
        </w:rPr>
      </w:pPr>
      <w:proofErr w:type="spellStart"/>
      <w:r>
        <w:rPr>
          <w:rFonts w:ascii="Microsoft YaHei" w:eastAsia="Microsoft YaHei" w:hAnsi="Microsoft YaHei" w:cs="Microsoft YaHei"/>
        </w:rPr>
        <w:t>C</w:t>
      </w:r>
      <w:r>
        <w:rPr>
          <w:rFonts w:ascii="Microsoft YaHei" w:eastAsia="Microsoft YaHei" w:hAnsi="Microsoft YaHei" w:cs="Microsoft YaHei" w:hint="eastAsia"/>
        </w:rPr>
        <w:t>ompare</w:t>
      </w:r>
      <w:r>
        <w:rPr>
          <w:rFonts w:ascii="Microsoft YaHei" w:eastAsia="Microsoft YaHei" w:hAnsi="Microsoft YaHei" w:cs="Microsoft YaHei"/>
        </w:rPr>
        <w:t>Validator</w:t>
      </w:r>
      <w:proofErr w:type="spellEnd"/>
      <w:r>
        <w:rPr>
          <w:rFonts w:ascii="Microsoft YaHei" w:eastAsia="Microsoft YaHei" w:hAnsi="Microsoft YaHei" w:cs="Microsoft YaHei" w:hint="eastAsia"/>
        </w:rPr>
        <w:t>数据比较验证控件：</w:t>
      </w:r>
      <w:proofErr w:type="spellStart"/>
      <w:r w:rsidR="00634BB7">
        <w:rPr>
          <w:rFonts w:ascii="Microsoft YaHei" w:eastAsia="Microsoft YaHei" w:hAnsi="Microsoft YaHei" w:cs="Microsoft YaHei" w:hint="eastAsia"/>
        </w:rPr>
        <w:t>ControlToCompare</w:t>
      </w:r>
      <w:proofErr w:type="spellEnd"/>
      <w:r w:rsidR="00634BB7">
        <w:rPr>
          <w:rFonts w:ascii="Microsoft YaHei" w:eastAsia="Microsoft YaHei" w:hAnsi="Microsoft YaHei" w:cs="Microsoft YaHei" w:hint="eastAsia"/>
        </w:rPr>
        <w:t>属性指向用于比较的控件ID；Operator属性指定比较操作</w:t>
      </w:r>
    </w:p>
    <w:p w:rsidR="00634BB7" w:rsidRDefault="00634BB7" w:rsidP="00D30C3B">
      <w:pPr>
        <w:rPr>
          <w:rFonts w:ascii="Microsoft YaHei" w:eastAsia="Microsoft YaHei" w:hAnsi="Microsoft YaHei" w:cs="Microsoft YaHei"/>
          <w:b/>
        </w:rPr>
      </w:pPr>
      <w:proofErr w:type="spellStart"/>
      <w:r>
        <w:rPr>
          <w:rFonts w:ascii="Microsoft YaHei" w:eastAsia="Microsoft YaHei" w:hAnsi="Microsoft YaHei" w:cs="Microsoft YaHei" w:hint="eastAsia"/>
        </w:rPr>
        <w:t>Regular</w:t>
      </w:r>
      <w:r>
        <w:rPr>
          <w:rFonts w:ascii="Microsoft YaHei" w:eastAsia="Microsoft YaHei" w:hAnsi="Microsoft YaHei" w:cs="Microsoft YaHei"/>
        </w:rPr>
        <w:t>ExpressionValidator</w:t>
      </w:r>
      <w:proofErr w:type="spellEnd"/>
      <w:r>
        <w:rPr>
          <w:rFonts w:ascii="Microsoft YaHei" w:eastAsia="Microsoft YaHei" w:hAnsi="Microsoft YaHei" w:cs="Microsoft YaHei" w:hint="eastAsia"/>
        </w:rPr>
        <w:t>数据格式验证控件：</w:t>
      </w:r>
      <w:proofErr w:type="spellStart"/>
      <w:r w:rsidR="00BF6F33">
        <w:rPr>
          <w:rFonts w:ascii="Microsoft YaHei" w:eastAsia="Microsoft YaHei" w:hAnsi="Microsoft YaHei" w:cs="Microsoft YaHei" w:hint="eastAsia"/>
        </w:rPr>
        <w:t>ValidationExpression</w:t>
      </w:r>
      <w:proofErr w:type="spellEnd"/>
      <w:r w:rsidR="00BF6F33">
        <w:rPr>
          <w:rFonts w:ascii="Microsoft YaHei" w:eastAsia="Microsoft YaHei" w:hAnsi="Microsoft YaHei" w:cs="Microsoft YaHei" w:hint="eastAsia"/>
        </w:rPr>
        <w:t>指定验证条件的正则表达式</w:t>
      </w:r>
      <w:proofErr w:type="gramStart"/>
      <w:r w:rsidR="00BF6F33">
        <w:rPr>
          <w:rFonts w:ascii="Microsoft YaHei" w:eastAsia="Microsoft YaHei" w:hAnsi="Microsoft YaHei" w:cs="Microsoft YaHei" w:hint="eastAsia"/>
        </w:rPr>
        <w:t>，</w:t>
      </w:r>
      <w:r w:rsidR="00BF6F33" w:rsidRPr="00BF6F33">
        <w:rPr>
          <w:rFonts w:ascii="Microsoft YaHei" w:eastAsia="Microsoft YaHei" w:hAnsi="Microsoft YaHei" w:cs="Microsoft YaHei" w:hint="eastAsia"/>
          <w:b/>
        </w:rPr>
        <w:t>“</w:t>
      </w:r>
      <w:proofErr w:type="gramEnd"/>
      <w:r w:rsidR="00BF6F33" w:rsidRPr="00BF6F33">
        <w:rPr>
          <w:rFonts w:ascii="Microsoft YaHei" w:eastAsia="Microsoft YaHei" w:hAnsi="Microsoft YaHei" w:cs="Microsoft YaHei" w:hint="eastAsia"/>
          <w:b/>
        </w:rPr>
        <w:t>|”分隔</w:t>
      </w:r>
    </w:p>
    <w:p w:rsidR="00BF6F33" w:rsidRDefault="00BF6F33" w:rsidP="00D30C3B">
      <w:pPr>
        <w:rPr>
          <w:rFonts w:ascii="Microsoft YaHei" w:eastAsia="Microsoft YaHei" w:hAnsi="Microsoft YaHei" w:cs="Microsoft YaHei"/>
        </w:rPr>
      </w:pPr>
      <w:proofErr w:type="spellStart"/>
      <w:r w:rsidRPr="00BF6F33">
        <w:rPr>
          <w:rFonts w:ascii="Microsoft YaHei" w:eastAsia="Microsoft YaHei" w:hAnsi="Microsoft YaHei" w:cs="Microsoft YaHei" w:hint="eastAsia"/>
        </w:rPr>
        <w:t>RangeValidator</w:t>
      </w:r>
      <w:proofErr w:type="spellEnd"/>
      <w:r>
        <w:rPr>
          <w:rFonts w:ascii="Microsoft YaHei" w:eastAsia="Microsoft YaHei" w:hAnsi="Microsoft YaHei" w:cs="Microsoft YaHei" w:hint="eastAsia"/>
        </w:rPr>
        <w:t>数据范围验证控件：</w:t>
      </w:r>
      <w:proofErr w:type="spellStart"/>
      <w:r>
        <w:rPr>
          <w:rFonts w:ascii="Microsoft YaHei" w:eastAsia="Microsoft YaHei" w:hAnsi="Microsoft YaHei" w:cs="Microsoft YaHei" w:hint="eastAsia"/>
        </w:rPr>
        <w:t>Maximun</w:t>
      </w:r>
      <w:r>
        <w:rPr>
          <w:rFonts w:ascii="Microsoft YaHei" w:eastAsia="Microsoft YaHei" w:hAnsi="Microsoft YaHei" w:cs="Microsoft YaHei"/>
        </w:rPr>
        <w:t>Value</w:t>
      </w:r>
      <w:proofErr w:type="spellEnd"/>
      <w:r>
        <w:rPr>
          <w:rFonts w:ascii="Microsoft YaHei" w:eastAsia="Microsoft YaHei" w:hAnsi="Microsoft YaHei" w:cs="Microsoft YaHei" w:hint="eastAsia"/>
        </w:rPr>
        <w:t>属性设置上限；</w:t>
      </w:r>
      <w:proofErr w:type="spellStart"/>
      <w:r>
        <w:rPr>
          <w:rFonts w:ascii="Microsoft YaHei" w:eastAsia="Microsoft YaHei" w:hAnsi="Microsoft YaHei" w:cs="Microsoft YaHei" w:hint="eastAsia"/>
        </w:rPr>
        <w:t>Minumum</w:t>
      </w:r>
      <w:proofErr w:type="spellEnd"/>
      <w:r>
        <w:rPr>
          <w:rFonts w:ascii="Microsoft YaHei" w:eastAsia="Microsoft YaHei" w:hAnsi="Microsoft YaHei" w:cs="Microsoft YaHei" w:hint="eastAsia"/>
        </w:rPr>
        <w:t>属性设置下限。</w:t>
      </w:r>
    </w:p>
    <w:p w:rsidR="00BF6F33" w:rsidRDefault="00BF6F33" w:rsidP="00D30C3B">
      <w:pPr>
        <w:rPr>
          <w:rFonts w:ascii="Microsoft YaHei" w:eastAsia="Microsoft YaHei" w:hAnsi="Microsoft YaHei" w:cs="Microsoft YaHei" w:hint="eastAsia"/>
        </w:rPr>
      </w:pPr>
      <w:proofErr w:type="spellStart"/>
      <w:r>
        <w:rPr>
          <w:rFonts w:ascii="Microsoft YaHei" w:eastAsia="Microsoft YaHei" w:hAnsi="Microsoft YaHei" w:cs="Microsoft YaHei" w:hint="eastAsia"/>
        </w:rPr>
        <w:t>Validator</w:t>
      </w:r>
      <w:r>
        <w:rPr>
          <w:rFonts w:ascii="Microsoft YaHei" w:eastAsia="Microsoft YaHei" w:hAnsi="Microsoft YaHei" w:cs="Microsoft YaHei"/>
        </w:rPr>
        <w:t>Summary</w:t>
      </w:r>
      <w:proofErr w:type="spellEnd"/>
      <w:r w:rsidR="0099128F">
        <w:rPr>
          <w:rFonts w:ascii="Microsoft YaHei" w:eastAsia="Microsoft YaHei" w:hAnsi="Microsoft YaHei" w:cs="Microsoft YaHei" w:hint="eastAsia"/>
        </w:rPr>
        <w:t>验证错误信息显示控件</w:t>
      </w:r>
    </w:p>
    <w:p w:rsidR="0099128F" w:rsidRDefault="0099128F" w:rsidP="00D30C3B">
      <w:pPr>
        <w:rPr>
          <w:rFonts w:ascii="Microsoft YaHei" w:eastAsia="Microsoft YaHei" w:hAnsi="Microsoft YaHei" w:cs="Microsoft YaHei"/>
        </w:rPr>
      </w:pPr>
      <w:proofErr w:type="spellStart"/>
      <w:r>
        <w:rPr>
          <w:rFonts w:ascii="Microsoft YaHei" w:eastAsia="Microsoft YaHei" w:hAnsi="Microsoft YaHei" w:cs="Microsoft YaHei" w:hint="eastAsia"/>
        </w:rPr>
        <w:t>Costom</w:t>
      </w:r>
      <w:r>
        <w:rPr>
          <w:rFonts w:ascii="Microsoft YaHei" w:eastAsia="Microsoft YaHei" w:hAnsi="Microsoft YaHei" w:cs="Microsoft YaHei"/>
        </w:rPr>
        <w:t>Validator</w:t>
      </w:r>
      <w:proofErr w:type="spellEnd"/>
      <w:r>
        <w:rPr>
          <w:rFonts w:ascii="Microsoft YaHei" w:eastAsia="Microsoft YaHei" w:hAnsi="Microsoft YaHei" w:cs="Microsoft YaHei" w:hint="eastAsia"/>
        </w:rPr>
        <w:t>自定义验证控件：</w:t>
      </w:r>
      <w:r w:rsidR="00CA2A52">
        <w:rPr>
          <w:rFonts w:ascii="Microsoft YaHei" w:eastAsia="Microsoft YaHei" w:hAnsi="Microsoft YaHei" w:cs="Microsoft YaHei" w:hint="eastAsia"/>
        </w:rPr>
        <w:t>将自定义的验证函数与</w:t>
      </w:r>
      <w:proofErr w:type="spellStart"/>
      <w:r w:rsidR="00CA2A52">
        <w:rPr>
          <w:rFonts w:ascii="Microsoft YaHei" w:eastAsia="Microsoft YaHei" w:hAnsi="Microsoft YaHei" w:cs="Microsoft YaHei"/>
        </w:rPr>
        <w:t>S</w:t>
      </w:r>
      <w:r w:rsidR="00CA2A52">
        <w:rPr>
          <w:rFonts w:ascii="Microsoft YaHei" w:eastAsia="Microsoft YaHei" w:hAnsi="Microsoft YaHei" w:cs="Microsoft YaHei" w:hint="eastAsia"/>
        </w:rPr>
        <w:t>erver</w:t>
      </w:r>
      <w:r w:rsidR="00CA2A52">
        <w:rPr>
          <w:rFonts w:ascii="Microsoft YaHei" w:eastAsia="Microsoft YaHei" w:hAnsi="Microsoft YaHei" w:cs="Microsoft YaHei"/>
        </w:rPr>
        <w:t>V</w:t>
      </w:r>
      <w:r w:rsidR="00CA2A52">
        <w:rPr>
          <w:rFonts w:ascii="Microsoft YaHei" w:eastAsia="Microsoft YaHei" w:hAnsi="Microsoft YaHei" w:cs="Microsoft YaHei" w:hint="eastAsia"/>
        </w:rPr>
        <w:t>alidate</w:t>
      </w:r>
      <w:proofErr w:type="spellEnd"/>
      <w:r w:rsidR="00CA2A52">
        <w:rPr>
          <w:rFonts w:ascii="Microsoft YaHei" w:eastAsia="Microsoft YaHei" w:hAnsi="Microsoft YaHei" w:cs="Microsoft YaHei" w:hint="eastAsia"/>
        </w:rPr>
        <w:t>事件关联。</w:t>
      </w:r>
    </w:p>
    <w:p w:rsidR="00CA2A52" w:rsidRDefault="00CA2A52" w:rsidP="00D30C3B">
      <w:pPr>
        <w:rPr>
          <w:rFonts w:ascii="Microsoft YaHei" w:eastAsia="Microsoft YaHei" w:hAnsi="Microsoft YaHei" w:cs="Microsoft YaHei"/>
        </w:rPr>
      </w:pPr>
    </w:p>
    <w:p w:rsidR="00CA2A52" w:rsidRDefault="00CA2A52" w:rsidP="00D30C3B">
      <w:pPr>
        <w:rPr>
          <w:rFonts w:ascii="Microsoft YaHei" w:eastAsia="Microsoft YaHei" w:hAnsi="Microsoft YaHei" w:cs="Microsoft YaHei"/>
        </w:rPr>
      </w:pPr>
      <w:r>
        <w:rPr>
          <w:rFonts w:ascii="Microsoft YaHei" w:eastAsia="Microsoft YaHei" w:hAnsi="Microsoft YaHei" w:cs="Microsoft YaHei" w:hint="eastAsia"/>
        </w:rPr>
        <w:t>母版页</w:t>
      </w:r>
    </w:p>
    <w:p w:rsidR="00CA2A52" w:rsidRDefault="00CA2A52" w:rsidP="00D30C3B">
      <w:pPr>
        <w:rPr>
          <w:rFonts w:ascii="Microsoft YaHei" w:eastAsia="Microsoft YaHei" w:hAnsi="Microsoft YaHei" w:cs="Microsoft YaHei"/>
        </w:rPr>
      </w:pPr>
      <w:r>
        <w:rPr>
          <w:rFonts w:ascii="Microsoft YaHei" w:eastAsia="Microsoft YaHei" w:hAnsi="Microsoft YaHei" w:cs="Microsoft YaHei" w:hint="eastAsia"/>
        </w:rPr>
        <w:t>它是具有扩展名.master的ASP.NET文件，</w:t>
      </w:r>
      <w:hyperlink r:id="rId4" w:history="1">
        <w:r w:rsidRPr="00CA2A52">
          <w:rPr>
            <w:rStyle w:val="Hyperlink"/>
            <w:rFonts w:ascii="Microsoft YaHei" w:eastAsia="Microsoft YaHei" w:hAnsi="Microsoft YaHei" w:cs="Microsoft YaHei" w:hint="eastAsia"/>
            <w:color w:val="000000" w:themeColor="text1"/>
            <w:u w:val="none"/>
          </w:rPr>
          <w:t>有特殊的@</w:t>
        </w:r>
        <w:r w:rsidRPr="00CA2A52">
          <w:rPr>
            <w:rStyle w:val="Hyperlink"/>
            <w:rFonts w:ascii="Microsoft YaHei" w:eastAsia="Microsoft YaHei" w:hAnsi="Microsoft YaHei" w:cs="Microsoft YaHei"/>
            <w:color w:val="000000" w:themeColor="text1"/>
            <w:u w:val="none"/>
          </w:rPr>
          <w:t>Master指令识别，该指令替换了用于</w:t>
        </w:r>
        <w:r w:rsidRPr="00CA2A52">
          <w:rPr>
            <w:rStyle w:val="Hyperlink"/>
            <w:rFonts w:ascii="Microsoft YaHei" w:eastAsia="Microsoft YaHei" w:hAnsi="Microsoft YaHei" w:cs="Microsoft YaHei" w:hint="eastAsia"/>
            <w:color w:val="000000" w:themeColor="text1"/>
            <w:u w:val="none"/>
          </w:rPr>
          <w:t>普通.aspx</w:t>
        </w:r>
      </w:hyperlink>
      <w:r>
        <w:rPr>
          <w:rFonts w:ascii="Microsoft YaHei" w:eastAsia="Microsoft YaHei" w:hAnsi="Microsoft YaHei" w:cs="Microsoft YaHei" w:hint="eastAsia"/>
        </w:rPr>
        <w:t>页的@</w:t>
      </w:r>
      <w:r>
        <w:rPr>
          <w:rFonts w:ascii="Microsoft YaHei" w:eastAsia="Microsoft YaHei" w:hAnsi="Microsoft YaHei" w:cs="Microsoft YaHei"/>
        </w:rPr>
        <w:t>Page</w:t>
      </w:r>
      <w:r>
        <w:rPr>
          <w:rFonts w:ascii="Microsoft YaHei" w:eastAsia="Microsoft YaHei" w:hAnsi="Microsoft YaHei" w:cs="Microsoft YaHei" w:hint="eastAsia"/>
        </w:rPr>
        <w:t>指令。</w:t>
      </w:r>
    </w:p>
    <w:p w:rsidR="00C974C4" w:rsidRDefault="00C974C4" w:rsidP="00D30C3B">
      <w:pPr>
        <w:rPr>
          <w:rFonts w:ascii="Microsoft YaHei" w:eastAsia="Microsoft YaHei" w:hAnsi="Microsoft YaHei" w:cs="Microsoft YaHei"/>
        </w:rPr>
      </w:pPr>
      <w:r>
        <w:rPr>
          <w:rFonts w:ascii="Microsoft YaHei" w:eastAsia="Microsoft YaHei" w:hAnsi="Microsoft YaHei" w:cs="Microsoft YaHei" w:hint="eastAsia"/>
        </w:rPr>
        <w:t>创建母版页和内容页</w:t>
      </w:r>
    </w:p>
    <w:p w:rsidR="00C974C4" w:rsidRDefault="00C974C4" w:rsidP="00D30C3B">
      <w:pPr>
        <w:rPr>
          <w:rFonts w:ascii="Microsoft YaHei" w:eastAsia="Microsoft YaHei" w:hAnsi="Microsoft YaHei" w:cs="Microsoft YaHei"/>
        </w:rPr>
      </w:pPr>
      <w:r>
        <w:rPr>
          <w:rFonts w:ascii="Microsoft YaHei" w:eastAsia="Microsoft YaHei" w:hAnsi="Microsoft YaHei" w:cs="Microsoft YaHei" w:hint="eastAsia"/>
        </w:rPr>
        <w:t>嵌套母版页</w:t>
      </w:r>
    </w:p>
    <w:p w:rsidR="00C974C4" w:rsidRPr="00CA2A52" w:rsidRDefault="00C974C4" w:rsidP="00D30C3B">
      <w:pPr>
        <w:rPr>
          <w:rFonts w:ascii="Microsoft YaHei" w:eastAsia="Microsoft YaHei" w:hAnsi="Microsoft YaHei" w:cs="Microsoft YaHei" w:hint="eastAsia"/>
        </w:rPr>
      </w:pPr>
      <w:bookmarkStart w:id="0" w:name="_GoBack"/>
      <w:bookmarkEnd w:id="0"/>
    </w:p>
    <w:sectPr w:rsidR="00C974C4" w:rsidRPr="00CA2A52" w:rsidSect="000828B9">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B4"/>
    <w:rsid w:val="000828B9"/>
    <w:rsid w:val="00126628"/>
    <w:rsid w:val="00127FAE"/>
    <w:rsid w:val="002129DE"/>
    <w:rsid w:val="002227B4"/>
    <w:rsid w:val="002E2474"/>
    <w:rsid w:val="002E67C2"/>
    <w:rsid w:val="004151D5"/>
    <w:rsid w:val="00525A7F"/>
    <w:rsid w:val="005870BF"/>
    <w:rsid w:val="005B7879"/>
    <w:rsid w:val="005E308D"/>
    <w:rsid w:val="00634BB7"/>
    <w:rsid w:val="0068756F"/>
    <w:rsid w:val="00750FD6"/>
    <w:rsid w:val="007B02BF"/>
    <w:rsid w:val="008812D7"/>
    <w:rsid w:val="008B18EA"/>
    <w:rsid w:val="0099128F"/>
    <w:rsid w:val="00A335B7"/>
    <w:rsid w:val="00B34E1C"/>
    <w:rsid w:val="00BA3A34"/>
    <w:rsid w:val="00BF6F33"/>
    <w:rsid w:val="00C974C4"/>
    <w:rsid w:val="00CA2A52"/>
    <w:rsid w:val="00D30C3B"/>
    <w:rsid w:val="00D5304F"/>
    <w:rsid w:val="00DB2C49"/>
    <w:rsid w:val="00DE6BA2"/>
    <w:rsid w:val="00EF5711"/>
    <w:rsid w:val="00F803CF"/>
    <w:rsid w:val="00F97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5891"/>
  <w15:chartTrackingRefBased/>
  <w15:docId w15:val="{B299F7AF-7B9B-4B11-A579-3B1D6120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7EB9"/>
    <w:rPr>
      <w:b/>
      <w:bCs/>
    </w:rPr>
  </w:style>
  <w:style w:type="character" w:styleId="Hyperlink">
    <w:name w:val="Hyperlink"/>
    <w:basedOn w:val="DefaultParagraphFont"/>
    <w:uiPriority w:val="99"/>
    <w:unhideWhenUsed/>
    <w:rsid w:val="00CA2A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26377;&#29305;&#27530;&#30340;@Master&#25351;&#20196;&#35782;&#21035;&#65292;&#35813;&#25351;&#20196;&#26367;&#25442;&#20102;&#29992;&#20110;&#26222;&#368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Wenjie Yu</dc:creator>
  <cp:keywords/>
  <dc:description/>
  <cp:lastModifiedBy>Wenjie Yu</cp:lastModifiedBy>
  <cp:revision>4</cp:revision>
  <dcterms:created xsi:type="dcterms:W3CDTF">2018-04-26T01:11:00Z</dcterms:created>
  <dcterms:modified xsi:type="dcterms:W3CDTF">2018-04-27T07:20:00Z</dcterms:modified>
</cp:coreProperties>
</file>