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瓷砖行业景气项目 · 操作指导书</w:t>
      </w:r>
    </w:p>
    <w:p>
      <w:pPr>
        <w:spacing w:before="60" w:after="60"/>
        <w:ind w:left="340"/>
      </w:pPr>
      <w:r>
        <w:rPr>
          <w:rFonts w:ascii="等线" w:hAnsi="等线" w:eastAsia="等线"/>
          <w:b w:val="0"/>
          <w:i/>
          <w:color w:val="444444"/>
          <w:sz w:val="20"/>
        </w:rPr>
        <w:t>配套仓库：</w:t>
      </w:r>
      <w:r>
        <w:rPr>
          <w:rFonts w:ascii="Consolas" w:hAnsi="Consolas" w:eastAsia="Consolas"/>
          <w:b w:val="0"/>
          <w:i/>
          <w:color w:val="C0392B"/>
          <w:sz w:val="18"/>
        </w:rPr>
        <w:t>tile-industry-analysis/</w:t>
      </w:r>
    </w:p>
    <w:p>
      <w:pPr>
        <w:spacing w:before="60" w:after="60"/>
        <w:ind w:left="340"/>
      </w:pPr>
      <w:r>
        <w:rPr>
          <w:rFonts w:ascii="等线" w:hAnsi="等线" w:eastAsia="等线"/>
          <w:b w:val="0"/>
          <w:i/>
          <w:color w:val="444444"/>
          <w:sz w:val="20"/>
        </w:rPr>
        <w:t>版本：v1.0　适用周期：8 周（可拉长到 12 周）</w:t>
      </w:r>
    </w:p>
    <w:p>
      <w:pPr>
        <w:spacing w:before="60" w:after="60"/>
        <w:ind w:left="340"/>
      </w:pPr>
      <w:r>
        <w:rPr>
          <w:rFonts w:ascii="等线" w:hAnsi="等线" w:eastAsia="等线"/>
          <w:b w:val="0"/>
          <w:i/>
          <w:color w:val="444444"/>
          <w:sz w:val="20"/>
        </w:rPr>
        <w:t>用法：每周翻到对应章节，照着做，做完在「验收」处打勾。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0. 先读这一页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这份指导书解决什么问题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你手上已经有一套做好的工具（三个 Excel、五个 Prompt、一个评分脚本）。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但工具不会自己跑——</w:t>
      </w:r>
      <w:r>
        <w:rPr>
          <w:rFonts w:ascii="等线" w:hAnsi="等线" w:eastAsia="等线"/>
          <w:b/>
          <w:sz w:val="21"/>
        </w:rPr>
        <w:t>真正卡住项目的是三件事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数据去哪拿、拿不到怎么办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Excel 里那一格到底该填什么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什么时候算"做完了"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这份文档就是回答这三件事，按周拆开。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时间预算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预计工时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0 周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开工准备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 小时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1 周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定口径 + 数据采集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8-10 小时（最累的一周）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2 周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评分卡跑通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3 小时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3 周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LLM 证据抽取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5 小时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4 周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合成季度报告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4 小时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5 周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磨具映射专项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4 小时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6 周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验证与复盘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3 小时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7-8 周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作品集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5 小时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合计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约 33-35 小时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按每周 5 小时算，8 周刚好。</w:t>
      </w:r>
      <w:r>
        <w:rPr>
          <w:rFonts w:ascii="等线" w:hAnsi="等线" w:eastAsia="等线"/>
          <w:b/>
          <w:sz w:val="21"/>
        </w:rPr>
        <w:t>做不完就拉长到 12 周，没人扣你分。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一条铁律</w:t>
      </w:r>
    </w:p>
    <w:p>
      <w:pPr>
        <w:spacing w:before="60" w:after="60"/>
        <w:ind w:left="340"/>
      </w:pPr>
      <w:r>
        <w:rPr>
          <w:rFonts w:ascii="等线" w:hAnsi="等线" w:eastAsia="等线"/>
          <w:b/>
          <w:i/>
          <w:color w:val="444444"/>
          <w:sz w:val="20"/>
        </w:rPr>
        <w:t>宁可标注「缺失」，也不要估算一个数字填进去。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这个项目里最难的不是建模，是忍住不编数。所有"大概""估计""据说"的数字，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三个月后都会变成你复盘时找不到源头的脏数据。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1. 第 0 周：开工准备（1 小时）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1.1 已经做好的部分（不用你动）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7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indicator_tree.xlsx</w:t>
            </w:r>
          </w:p>
        </w:tc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12 指标 + 权重（合计 100%）+ 磨具映射 + 口径说明</w:t>
            </w:r>
          </w:p>
        </w:tc>
      </w:tr>
      <w:tr>
        <w:tc>
          <w:tcPr>
            <w:tcW w:type="dxa" w:w="4706"/>
            <w:shd w:val="clear" w:color="auto" w:fill="EDF2F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scorecard.xlsx</w:t>
            </w:r>
          </w:p>
        </w:tc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4 个 Sheet，公式已接好，得分列有下拉校验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forecast_log.xlsx</w:t>
            </w:r>
          </w:p>
        </w:tc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12 行记录位 + 复盘清单 + 4 组下拉</w:t>
            </w:r>
          </w:p>
        </w:tc>
      </w:tr>
      <w:tr>
        <w:tc>
          <w:tcPr>
            <w:tcW w:type="dxa" w:w="4706"/>
            <w:shd w:val="clear" w:color="auto" w:fill="EDF2F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prompts/01~05</w:t>
            </w:r>
          </w:p>
        </w:tc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证据抽取、政策、财报、红队、报告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src/score.py</w:t>
            </w:r>
          </w:p>
        </w:tc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已用示例数据跑通</w:t>
            </w:r>
          </w:p>
        </w:tc>
      </w:tr>
      <w:tr>
        <w:tc>
          <w:tcPr>
            <w:tcW w:type="dxa" w:w="4706"/>
            <w:shd w:val="clear" w:color="auto" w:fill="EDF2F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reports/2026Q3_report.md</w:t>
            </w:r>
          </w:p>
        </w:tc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8 节齐全的待填模板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1.2 你要做的三件事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① 删掉示例数据（5 分钟，必做）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 xml:space="preserve">打开 </w:t>
      </w:r>
      <w:r>
        <w:rPr>
          <w:rFonts w:ascii="Consolas" w:hAnsi="Consolas" w:eastAsia="Consolas"/>
          <w:b w:val="0"/>
          <w:color w:val="C0392B"/>
          <w:sz w:val="19"/>
        </w:rPr>
        <w:t>data/raw.csv</w:t>
      </w:r>
      <w:r>
        <w:rPr>
          <w:rFonts w:ascii="等线" w:hAnsi="等线" w:eastAsia="等线"/>
          <w:b w:val="0"/>
          <w:sz w:val="21"/>
        </w:rPr>
        <w:t>，把所有「来源」列含"示例"的行</w:t>
      </w:r>
      <w:r>
        <w:rPr>
          <w:rFonts w:ascii="等线" w:hAnsi="等线" w:eastAsia="等线"/>
          <w:b/>
          <w:sz w:val="21"/>
        </w:rPr>
        <w:t>整行删除</w:t>
      </w:r>
      <w:r>
        <w:rPr>
          <w:rFonts w:ascii="等线" w:hAnsi="等线" w:eastAsia="等线"/>
          <w:b w:val="0"/>
          <w:sz w:val="21"/>
        </w:rPr>
        <w:t>。现在有 6 行。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文件应该只剩表头：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日期,指标,值,单位,来源,链接,备注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留着示例行会算出假的景气分，</w:t>
      </w:r>
      <w:r>
        <w:rPr>
          <w:rFonts w:ascii="Consolas" w:hAnsi="Consolas" w:eastAsia="Consolas"/>
          <w:b w:val="0"/>
          <w:color w:val="C0392B"/>
          <w:sz w:val="19"/>
        </w:rPr>
        <w:t>score.py</w:t>
      </w:r>
      <w:r>
        <w:rPr>
          <w:rFonts w:ascii="等线" w:hAnsi="等线" w:eastAsia="等线"/>
          <w:b w:val="0"/>
          <w:sz w:val="21"/>
        </w:rPr>
        <w:t xml:space="preserve"> 虽然会警告，但 Excel 不会。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② 注册大模型 API（20 分钟）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推荐 DeepSeek（</w:t>
      </w:r>
      <w:r>
        <w:rPr>
          <w:rFonts w:ascii="Consolas" w:hAnsi="Consolas" w:eastAsia="Consolas"/>
          <w:b w:val="0"/>
          <w:color w:val="C0392B"/>
          <w:sz w:val="19"/>
        </w:rPr>
        <w:t>platform.deepseek.com</w:t>
      </w:r>
      <w:r>
        <w:rPr>
          <w:rFonts w:ascii="等线" w:hAnsi="等线" w:eastAsia="等线"/>
          <w:b w:val="0"/>
          <w:sz w:val="21"/>
        </w:rPr>
        <w:t>），充 50 元够整个项目跑完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备选：通义千问、智谱 GLM，都有低价档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不要</w:t>
      </w:r>
      <w:r>
        <w:rPr>
          <w:rFonts w:ascii="等线" w:hAnsi="等线" w:eastAsia="等线"/>
          <w:b w:val="0"/>
          <w:sz w:val="21"/>
        </w:rPr>
        <w:t>一上来买贵的模型。证据抽取是"读文本填表格"，便宜模型足够，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贵的模型反而更容易"过度解读"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③ 建 GitHub 仓库（15 分钟）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cd C:\Users\34601\Documents\deepseek-harness\default-workspace\tile-industry-analysis</w:t>
        <w:br/>
        <w:t>git init</w:t>
        <w:br/>
        <w:t>git add .</w:t>
        <w:br/>
        <w:t>git commit -m "init: 指标树、评分卡、预测日志、Prompt 模板"</w:t>
        <w:br/>
        <w:t># 然后去 GitHub 建一个空仓库，把 remote 地址贴到下面</w:t>
        <w:br/>
        <w:t>git remote add origin https://github.com/你的用户名/tile-industry-analysis.git</w:t>
        <w:br/>
        <w:t>git push -u origin main</w:t>
      </w:r>
    </w:p>
    <w:p>
      <w:pPr>
        <w:spacing w:before="60" w:after="60"/>
        <w:ind w:left="340"/>
      </w:pPr>
      <w:r>
        <w:rPr>
          <w:rFonts w:ascii="Consolas" w:hAnsi="Consolas" w:eastAsia="Consolas"/>
          <w:b w:val="0"/>
          <w:i/>
          <w:color w:val="C0392B"/>
          <w:sz w:val="18"/>
        </w:rPr>
        <w:t>.gitignore</w:t>
      </w:r>
      <w:r>
        <w:rPr>
          <w:rFonts w:ascii="等线" w:hAnsi="等线" w:eastAsia="等线"/>
          <w:b w:val="0"/>
          <w:i/>
          <w:color w:val="444444"/>
          <w:sz w:val="20"/>
        </w:rPr>
        <w:t xml:space="preserve"> 已经写好了，会挡住 </w:t>
      </w:r>
      <w:r>
        <w:rPr>
          <w:rFonts w:ascii="Consolas" w:hAnsi="Consolas" w:eastAsia="Consolas"/>
          <w:b w:val="0"/>
          <w:i/>
          <w:color w:val="C0392B"/>
          <w:sz w:val="18"/>
        </w:rPr>
        <w:t>__pycache__</w:t>
      </w:r>
      <w:r>
        <w:rPr>
          <w:rFonts w:ascii="等线" w:hAnsi="等线" w:eastAsia="等线"/>
          <w:b w:val="0"/>
          <w:i/>
          <w:color w:val="444444"/>
          <w:sz w:val="20"/>
        </w:rPr>
        <w:t xml:space="preserve"> 和 Excel 临时文件。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1.3 文件在哪、干什么用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tile-industry-analysis/</w:t>
        <w:br/>
        <w:t>├── data/raw.csv            ← 你每周改这一个文件</w:t>
        <w:br/>
        <w:t>├── scorecard.xlsx          ← 你每月改这一个文件</w:t>
        <w:br/>
        <w:t>├── forecast_log.xlsx       ← 每次下判断时改这一个</w:t>
        <w:br/>
        <w:t>├── indicator_tree.xlsx     ← 定稿后基本不动</w:t>
        <w:br/>
        <w:t>├── prompts/                ← 复制粘贴用的</w:t>
        <w:br/>
        <w:t>└── reports/                ← 每季度新建一份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只需记住：日常只碰三个文件（raw.csv、scorecard.xlsx、forecast_log.xlsx）。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✅ 第 0 周验收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 xml:space="preserve">☐ </w:t>
      </w:r>
      <w:r>
        <w:rPr>
          <w:rFonts w:ascii="Consolas" w:hAnsi="Consolas" w:eastAsia="Consolas"/>
          <w:b w:val="0"/>
          <w:color w:val="C0392B"/>
          <w:sz w:val="19"/>
        </w:rPr>
        <w:t>data/raw.csv</w:t>
      </w:r>
      <w:r>
        <w:rPr>
          <w:rFonts w:ascii="等线" w:hAnsi="等线" w:eastAsia="等线"/>
          <w:b w:val="0"/>
          <w:sz w:val="21"/>
        </w:rPr>
        <w:t xml:space="preserve"> 只剩表头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API Key 已保存到本地（</w:t>
      </w:r>
      <w:r>
        <w:rPr>
          <w:rFonts w:ascii="等线" w:hAnsi="等线" w:eastAsia="等线"/>
          <w:b/>
          <w:sz w:val="21"/>
        </w:rPr>
        <w:t>不要提交到 GitHub</w:t>
      </w:r>
      <w:r>
        <w:rPr>
          <w:rFonts w:ascii="等线" w:hAnsi="等线" w:eastAsia="等线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GitHub 仓库能打开，README 正常显示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2. 第 1 周：定口径 + 数据采集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这一周最累，但做完后面全是重复劳动。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2.1 先钉死四个口径（30 分钟，写进 indicator_tree.xlsx 的「口径说明」Sheet）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建议答案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为什么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行业范围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建筑陶瓷/瓷砖，</w:t>
            </w:r>
            <w:r>
              <w:rPr>
                <w:rFonts w:ascii="等线" w:hAnsi="等线" w:eastAsia="等线"/>
                <w:b/>
                <w:sz w:val="18"/>
              </w:rPr>
              <w:t>不含卫生洁具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卫浴的下游和周期完全不同，混进来会污染信号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下游拆分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工程 / 零售 / 出口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三条链对政策的敏感度差异极大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磨具范围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只做磨边抛光耗材 + 压机模具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其他磨具（如金刚石锯片）下游太杂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数据基准年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2020 年至今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再往前地产周期性质变了，可比性差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口径一旦定了，8 周内不许改。</w:t>
      </w:r>
      <w:r>
        <w:rPr>
          <w:rFonts w:ascii="等线" w:hAnsi="等线" w:eastAsia="等线"/>
          <w:b w:val="0"/>
          <w:sz w:val="21"/>
        </w:rPr>
        <w:t xml:space="preserve"> 改了要重做历史数据，等于白干。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2.2 数据可得性核查（重要，先看这个再动手）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我按公开渠道核实了一遍，你的原始计划里有一处需要调整：</w:t>
      </w:r>
    </w:p>
    <w:p>
      <w:pPr>
        <w:spacing w:before="60" w:after="60"/>
        <w:ind w:left="340"/>
      </w:pPr>
      <w:r>
        <w:rPr>
          <w:rFonts w:ascii="等线" w:hAnsi="等线" w:eastAsia="等线"/>
          <w:b/>
          <w:i/>
          <w:color w:val="444444"/>
          <w:sz w:val="20"/>
        </w:rPr>
        <w:t>⚠️ 瓷砖产量的「月度」数据大概率拿不到。</w:t>
      </w:r>
    </w:p>
    <w:p>
      <w:pPr>
        <w:spacing w:before="60" w:after="60"/>
        <w:ind w:left="340"/>
      </w:pPr>
      <w:r>
        <w:rPr>
          <w:rFonts w:ascii="等线" w:hAnsi="等线" w:eastAsia="等线"/>
          <w:b w:val="0"/>
          <w:i/>
          <w:color w:val="444444"/>
          <w:sz w:val="20"/>
        </w:rPr>
        <w:t>全国瓷砖产量（2025 年约 48.6 亿㎡）主要由</w:t>
      </w:r>
      <w:r>
        <w:rPr>
          <w:rFonts w:ascii="等线" w:hAnsi="等线" w:eastAsia="等线"/>
          <w:b/>
          <w:i/>
          <w:color w:val="444444"/>
          <w:sz w:val="20"/>
        </w:rPr>
        <w:t>中国建筑卫生陶瓷协会</w:t>
      </w:r>
      <w:r>
        <w:rPr>
          <w:rFonts w:ascii="等线" w:hAnsi="等线" w:eastAsia="等线"/>
          <w:b w:val="0"/>
          <w:i/>
          <w:color w:val="444444"/>
          <w:sz w:val="20"/>
        </w:rPr>
        <w:t>按</w:t>
      </w:r>
      <w:r>
        <w:rPr>
          <w:rFonts w:ascii="等线" w:hAnsi="等线" w:eastAsia="等线"/>
          <w:b/>
          <w:i/>
          <w:color w:val="444444"/>
          <w:sz w:val="20"/>
        </w:rPr>
        <w:t>年度/季度</w:t>
      </w:r>
      <w:r>
        <w:rPr>
          <w:rFonts w:ascii="等线" w:hAnsi="等线" w:eastAsia="等线"/>
          <w:b w:val="0"/>
          <w:i/>
          <w:color w:val="444444"/>
          <w:sz w:val="20"/>
        </w:rPr>
        <w:t>发布，</w:t>
      </w:r>
    </w:p>
    <w:p>
      <w:pPr>
        <w:spacing w:before="60" w:after="60"/>
        <w:ind w:left="340"/>
      </w:pPr>
      <w:r>
        <w:rPr>
          <w:rFonts w:ascii="等线" w:hAnsi="等线" w:eastAsia="等线"/>
          <w:b w:val="0"/>
          <w:i/>
          <w:color w:val="444444"/>
          <w:sz w:val="20"/>
        </w:rPr>
        <w:t>统计局月度工业产品产量这条线近年不稳定，口径也调整过。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这不是坏消息，是让你少走弯路。</w:t>
      </w:r>
      <w:r>
        <w:rPr>
          <w:rFonts w:ascii="等线" w:hAnsi="等线" w:eastAsia="等线"/>
          <w:b w:val="0"/>
          <w:sz w:val="21"/>
        </w:rPr>
        <w:t xml:space="preserve"> 应对办法：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47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产量改用</w:t>
            </w:r>
            <w:r>
              <w:rPr>
                <w:rFonts w:ascii="等线" w:hAnsi="等线" w:eastAsia="等线"/>
                <w:b/>
                <w:sz w:val="18"/>
              </w:rPr>
              <w:t>季度/年度</w:t>
            </w:r>
          </w:p>
        </w:tc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在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raw.csv</w:t>
            </w:r>
            <w:r>
              <w:rPr>
                <w:rFonts w:ascii="等线" w:hAnsi="等线" w:eastAsia="等线"/>
                <w:b w:val="0"/>
                <w:sz w:val="18"/>
              </w:rPr>
              <w:t xml:space="preserve"> 里如实标注频率，别硬凑月度</w:t>
            </w:r>
          </w:p>
        </w:tc>
      </w:tr>
      <w:tr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月度空缺用</w:t>
            </w:r>
            <w:r>
              <w:rPr>
                <w:rFonts w:ascii="等线" w:hAnsi="等线" w:eastAsia="等线"/>
                <w:b/>
                <w:sz w:val="18"/>
              </w:rPr>
              <w:t>代理</w:t>
            </w:r>
          </w:p>
        </w:tc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上市公司季度营收增速、瓷砖出口金额、产区开工新闻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评分卡里</w:t>
            </w:r>
            <w:r>
              <w:rPr>
                <w:rFonts w:ascii="等线" w:hAnsi="等线" w:eastAsia="等线"/>
                <w:b/>
                <w:sz w:val="18"/>
              </w:rPr>
              <w:t>按季度打分</w:t>
            </w:r>
          </w:p>
        </w:tc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12 个指标里只有 4 个是月频，混合频率时以季频为准更新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结论：这个项目的节奏应该是「季度打分、月度观察」，不是月度预测。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这反而符合你在 README 里写的"不做周频高频"的定位。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2.3 每个指标去哪拿（对着这张表做）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#</w:t>
            </w:r>
          </w:p>
        </w:tc>
        <w:tc>
          <w:tcPr>
            <w:tcW w:type="dxa" w:w="15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网站</w:t>
            </w:r>
          </w:p>
        </w:tc>
        <w:tc>
          <w:tcPr>
            <w:tcW w:type="dxa" w:w="15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搜什么</w:t>
            </w:r>
          </w:p>
        </w:tc>
        <w:tc>
          <w:tcPr>
            <w:tcW w:type="dxa" w:w="15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填进 raw.csv 的例子</w:t>
            </w:r>
          </w:p>
        </w:tc>
        <w:tc>
          <w:tcPr>
            <w:tcW w:type="dxa" w:w="15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坑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地产竣工面积同比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国家统计局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data.stats.gov.cn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月度数据 → 固定资产投资 → 房屋竣工面积</w:t>
            </w:r>
          </w:p>
        </w:tc>
        <w:tc>
          <w:tcPr>
            <w:tcW w:type="dxa" w:w="1569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2026-09-30,地产竣工面积同比,-12.5,%,国家统计局,链接,累计同比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统计局给的是</w:t>
            </w:r>
            <w:r>
              <w:rPr>
                <w:rFonts w:ascii="等线" w:hAnsi="等线" w:eastAsia="等线"/>
                <w:b/>
                <w:sz w:val="18"/>
              </w:rPr>
              <w:t>累计值</w:t>
            </w:r>
            <w:r>
              <w:rPr>
                <w:rFonts w:ascii="等线" w:hAnsi="等线" w:eastAsia="等线"/>
                <w:b w:val="0"/>
                <w:sz w:val="18"/>
              </w:rPr>
              <w:t>，同比要用累计同比那一列，别自己拿累计值除</w:t>
            </w:r>
          </w:p>
        </w:tc>
      </w:tr>
      <w:tr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2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商品房销售面积同比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同上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商品房销售面积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同上格式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同上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3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瓷砖产量同比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中国建筑卫生陶瓷协会 / 中陶日报 / 协会公众号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"陶瓷砖产量"</w:t>
            </w:r>
          </w:p>
        </w:tc>
        <w:tc>
          <w:tcPr>
            <w:tcW w:type="dxa" w:w="1569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2026-06-30,瓷砖产量同比,-8.0,%,协会,链接,季度口径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季频/年频</w:t>
            </w:r>
            <w:r>
              <w:rPr>
                <w:rFonts w:ascii="等线" w:hAnsi="等线" w:eastAsia="等线"/>
                <w:b w:val="0"/>
                <w:sz w:val="18"/>
              </w:rPr>
              <w:t>，不是月频；口径调整要标注</w:t>
            </w:r>
          </w:p>
        </w:tc>
      </w:tr>
      <w:tr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4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瓷砖出口金额同比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海关总署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stats.customs.gov.cn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商品进出口 → HS 69 章陶瓷产品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2026-09-30,瓷砖出口金额同比,5.2,%,海关总署,链接,HS69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用</w:t>
            </w:r>
            <w:r>
              <w:rPr>
                <w:rFonts w:ascii="等线" w:hAnsi="等线" w:eastAsia="等线"/>
                <w:b/>
                <w:sz w:val="18"/>
              </w:rPr>
              <w:t>金额</w:t>
            </w:r>
            <w:r>
              <w:rPr>
                <w:rFonts w:ascii="等线" w:hAnsi="等线" w:eastAsia="等线"/>
                <w:b w:val="0"/>
                <w:sz w:val="18"/>
              </w:rPr>
              <w:t>不用数量（数量受单价扰动）；注意 HS 编码口径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5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行业开工率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无公开数据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产区新闻："佛山 陶瓷 开工率""高安 停窑"</w:t>
            </w:r>
          </w:p>
        </w:tc>
        <w:tc>
          <w:tcPr>
            <w:tcW w:type="dxa" w:w="1569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2026-09-30,行业开工率,0,,产区新闻,链接,手工-2~2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纯手工打分</w:t>
            </w:r>
            <w:r>
              <w:rPr>
                <w:rFonts w:ascii="等线" w:hAnsi="等线" w:eastAsia="等线"/>
                <w:b w:val="0"/>
                <w:sz w:val="18"/>
              </w:rPr>
              <w:t>，不是真数据；在备注写清依据</w:t>
            </w:r>
          </w:p>
        </w:tc>
      </w:tr>
      <w:tr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6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库存天数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巨潮财报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存货周转天数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2026-06-30,库存天数,95.0,天,巨潮,链接,三家均值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用</w:t>
            </w:r>
            <w:r>
              <w:rPr>
                <w:rFonts w:ascii="等线" w:hAnsi="等线" w:eastAsia="等线"/>
                <w:b/>
                <w:sz w:val="18"/>
              </w:rPr>
              <w:t>天数</w:t>
            </w:r>
            <w:r>
              <w:rPr>
                <w:rFonts w:ascii="等线" w:hAnsi="等线" w:eastAsia="等线"/>
                <w:b w:val="0"/>
                <w:sz w:val="18"/>
              </w:rPr>
              <w:t>不是金额；三家算平均或取中位数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7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瓷砖价格指数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协会 / 新闻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"陶瓷价格指数""瓷砖 价格战"</w:t>
            </w:r>
          </w:p>
        </w:tc>
        <w:tc>
          <w:tcPr>
            <w:tcW w:type="dxa" w:w="1569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2026-09-30,瓷砖价格指数,0,,协会,链接,手工-2~2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指数常付费；拿不到就用毛利率+新闻代理，标"代理"</w:t>
            </w:r>
          </w:p>
        </w:tc>
      </w:tr>
      <w:tr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8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能源成本（天然气）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统计局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流通领域重要生产资料市场价格 → LNG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2026-09-30,能源成本（天然气）,4520,元/吨,统计局,链接,LNG出厂价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用</w:t>
            </w:r>
            <w:r>
              <w:rPr>
                <w:rFonts w:ascii="等线" w:hAnsi="等线" w:eastAsia="等线"/>
                <w:b/>
                <w:sz w:val="18"/>
              </w:rPr>
              <w:t>价格水平</w:t>
            </w:r>
            <w:r>
              <w:rPr>
                <w:rFonts w:ascii="等线" w:hAnsi="等线" w:eastAsia="等线"/>
                <w:b w:val="0"/>
                <w:sz w:val="18"/>
              </w:rPr>
              <w:t>，不是同比；方向是负向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9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上市公司毛利率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巨潮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cninfo.com.cn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东鹏控股/蒙娜丽莎/帝欧家居 定期报告</w:t>
            </w:r>
          </w:p>
        </w:tc>
        <w:tc>
          <w:tcPr>
            <w:tcW w:type="dxa" w:w="1569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2026-06-30,上市公司毛利率,24.3,%,巨潮,链接,三家均值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单季 vs 累计！半年报是累计值</w:t>
            </w:r>
          </w:p>
        </w:tc>
      </w:tr>
      <w:tr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10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应收账款周转天数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同上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应收账款周转天数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2026-06-30,应收账款周转天数,120.5,天,巨潮,链接,三家均值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同上；负向指标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11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地产政策强度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无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住建部/国常会/地方政策</w:t>
            </w:r>
          </w:p>
        </w:tc>
        <w:tc>
          <w:tcPr>
            <w:tcW w:type="dxa" w:w="1569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2026-09-30,地产政策强度,2,分,手工,链接,见打分规则</w:t>
            </w:r>
          </w:p>
        </w:tc>
        <w:tc>
          <w:tcPr>
            <w:tcW w:type="dxa" w:w="1569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prompts/02</w:t>
            </w:r>
            <w:r>
              <w:rPr>
                <w:rFonts w:ascii="等线" w:hAnsi="等线" w:eastAsia="等线"/>
                <w:b w:val="0"/>
                <w:sz w:val="18"/>
              </w:rPr>
              <w:t xml:space="preserve"> 的 0-3 分规则，</w:t>
            </w:r>
            <w:r>
              <w:rPr>
                <w:rFonts w:ascii="等线" w:hAnsi="等线" w:eastAsia="等线"/>
                <w:b/>
                <w:sz w:val="18"/>
              </w:rPr>
              <w:t>每月只打一次</w:t>
            </w:r>
          </w:p>
        </w:tc>
      </w:tr>
      <w:tr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12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环保/能耗政策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无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"陶瓷 环保 停限产""能耗双控 陶瓷"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2026-09-30,环保/能耗政策,-1,分,手工,链接,见打分规则</w:t>
            </w:r>
          </w:p>
        </w:tc>
        <w:tc>
          <w:tcPr>
            <w:tcW w:type="dxa" w:w="1569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prompts/02</w:t>
            </w:r>
            <w:r>
              <w:rPr>
                <w:rFonts w:ascii="等线" w:hAnsi="等线" w:eastAsia="等线"/>
                <w:b w:val="0"/>
                <w:sz w:val="18"/>
              </w:rPr>
              <w:t xml:space="preserve"> 的 -2~0 分规则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2.4 raw.csv 到底怎么填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格式：一行一个数据点，同一指标按日期从上到下追加，不要覆盖。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三个完整示例（照抄格式，换成真数）：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日期,指标,值,单位,来源,链接,备注</w:t>
        <w:br/>
        <w:t>2026-08-31,地产竣工面积同比,-10.0,%,国家统计局,https://data.stats.gov.cn/,累计同比</w:t>
        <w:br/>
        <w:t>2026-09-30,地产竣工面积同比,-12.5,%,国家统计局,https://data.stats.gov.cn/,累计同比</w:t>
        <w:br/>
        <w:t>2026-08-31,上市公司毛利率,25.8,%,巨潮资讯,https://www.cninfo.com.cn/,2026Q2单季 三家均值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四条填写纪律：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日期统一用月末/季末</w:t>
      </w:r>
      <w:r>
        <w:rPr>
          <w:rFonts w:ascii="等线" w:hAnsi="等线" w:eastAsia="等线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19"/>
        </w:rPr>
        <w:t>2026-09-30</w:t>
      </w:r>
      <w:r>
        <w:rPr>
          <w:rFonts w:ascii="等线" w:hAnsi="等线" w:eastAsia="等线"/>
          <w:b w:val="0"/>
          <w:sz w:val="21"/>
        </w:rPr>
        <w:t>），不要写"9 月"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同一指标至少录两期</w:t>
      </w:r>
      <w:r>
        <w:rPr>
          <w:rFonts w:ascii="等线" w:hAnsi="等线" w:eastAsia="等线"/>
          <w:b w:val="0"/>
          <w:sz w:val="21"/>
        </w:rPr>
        <w:t>，否则算不出变化（脚本会提示"只有一期"）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单位必须填</w:t>
      </w:r>
      <w:r>
        <w:rPr>
          <w:rFonts w:ascii="等线" w:hAnsi="等线" w:eastAsia="等线"/>
          <w:b w:val="0"/>
          <w:sz w:val="21"/>
        </w:rPr>
        <w:t>，</w:t>
      </w:r>
      <w:r>
        <w:rPr>
          <w:rFonts w:ascii="Consolas" w:hAnsi="Consolas" w:eastAsia="Consolas"/>
          <w:b w:val="0"/>
          <w:color w:val="C0392B"/>
          <w:sz w:val="19"/>
        </w:rPr>
        <w:t>%</w:t>
      </w:r>
      <w:r>
        <w:rPr>
          <w:rFonts w:ascii="等线" w:hAnsi="等线" w:eastAsia="等线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天</w:t>
      </w:r>
      <w:r>
        <w:rPr>
          <w:rFonts w:ascii="等线" w:hAnsi="等线" w:eastAsia="等线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元/吨</w:t>
      </w:r>
      <w:r>
        <w:rPr>
          <w:rFonts w:ascii="等线" w:hAnsi="等线" w:eastAsia="等线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分</w:t>
      </w:r>
      <w:r>
        <w:rPr>
          <w:rFonts w:ascii="等线" w:hAnsi="等线" w:eastAsia="等线"/>
          <w:b w:val="0"/>
          <w:sz w:val="21"/>
        </w:rPr>
        <w:t xml:space="preserve"> 不能空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链接尽量填</w:t>
      </w:r>
      <w:r>
        <w:rPr>
          <w:rFonts w:ascii="等线" w:hAnsi="等线" w:eastAsia="等线"/>
          <w:b w:val="0"/>
          <w:sz w:val="21"/>
        </w:rPr>
        <w:t>，三个月后你会感谢自己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2.5 一个必须知道的量纲问题</w:t>
      </w:r>
    </w:p>
    <w:p>
      <w:pPr>
        <w:spacing w:after="80" w:line="300" w:lineRule="auto"/>
      </w:pPr>
      <w:r>
        <w:rPr>
          <w:rFonts w:ascii="Consolas" w:hAnsi="Consolas" w:eastAsia="Consolas"/>
          <w:b w:val="0"/>
          <w:color w:val="C0392B"/>
          <w:sz w:val="19"/>
        </w:rPr>
        <w:t>score.py</w:t>
      </w:r>
      <w:r>
        <w:rPr>
          <w:rFonts w:ascii="等线" w:hAnsi="等线" w:eastAsia="等线"/>
          <w:b w:val="0"/>
          <w:sz w:val="21"/>
        </w:rPr>
        <w:t xml:space="preserve"> 里给所有指标套了同一套阈值（变化 ≥ +2 打 +2 分）。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这对</w:t>
      </w:r>
      <w:r>
        <w:rPr>
          <w:rFonts w:ascii="等线" w:hAnsi="等线" w:eastAsia="等线"/>
          <w:b/>
          <w:sz w:val="21"/>
        </w:rPr>
        <w:t>百分比指标</w:t>
      </w:r>
      <w:r>
        <w:rPr>
          <w:rFonts w:ascii="等线" w:hAnsi="等线" w:eastAsia="等线"/>
          <w:b w:val="0"/>
          <w:sz w:val="21"/>
        </w:rPr>
        <w:t>成立，但对下面三个不成立：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23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+2 意味着什么</w:t>
            </w:r>
          </w:p>
        </w:tc>
        <w:tc>
          <w:tcPr>
            <w:tcW w:type="dxa" w:w="23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怎么办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库存天数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天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变化 2 天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阈值太松，实际要看 10 天以上</w:t>
            </w:r>
          </w:p>
        </w:tc>
      </w:tr>
      <w:tr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应收账款周转天数</w:t>
            </w:r>
          </w:p>
        </w:tc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天</w:t>
            </w:r>
          </w:p>
        </w:tc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变化 2 天</w:t>
            </w:r>
          </w:p>
        </w:tc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同上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能源成本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元/吨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变化 2 元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阈值几乎无意义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处理办法（二选一）：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推荐</w:t>
      </w:r>
      <w:r>
        <w:rPr>
          <w:rFonts w:ascii="等线" w:hAnsi="等线" w:eastAsia="等线"/>
          <w:b w:val="0"/>
          <w:sz w:val="21"/>
        </w:rPr>
        <w:t>：这类指标在 raw.csv 里录入</w:t>
      </w:r>
      <w:r>
        <w:rPr>
          <w:rFonts w:ascii="等线" w:hAnsi="等线" w:eastAsia="等线"/>
          <w:b/>
          <w:sz w:val="21"/>
        </w:rPr>
        <w:t>变化率</w:t>
      </w:r>
      <w:r>
        <w:rPr>
          <w:rFonts w:ascii="等线" w:hAnsi="等线" w:eastAsia="等线"/>
          <w:b w:val="0"/>
          <w:sz w:val="21"/>
        </w:rPr>
        <w:t xml:space="preserve">（如 </w:t>
      </w:r>
      <w:r>
        <w:rPr>
          <w:rFonts w:ascii="Consolas" w:hAnsi="Consolas" w:eastAsia="Consolas"/>
          <w:b w:val="0"/>
          <w:color w:val="C0392B"/>
          <w:sz w:val="19"/>
        </w:rPr>
        <w:t>库存天数同比变化 +8%</w:t>
      </w:r>
      <w:r>
        <w:rPr>
          <w:rFonts w:ascii="等线" w:hAnsi="等线" w:eastAsia="等线"/>
          <w:b w:val="0"/>
          <w:sz w:val="21"/>
        </w:rPr>
        <w:t>），让所有指标统一成百分比口径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或者</w:t>
      </w:r>
      <w:r>
        <w:rPr>
          <w:rFonts w:ascii="等线" w:hAnsi="等线" w:eastAsia="等线"/>
          <w:b w:val="0"/>
          <w:sz w:val="21"/>
        </w:rPr>
        <w:t xml:space="preserve">：忽略 </w:t>
      </w:r>
      <w:r>
        <w:rPr>
          <w:rFonts w:ascii="Consolas" w:hAnsi="Consolas" w:eastAsia="Consolas"/>
          <w:b w:val="0"/>
          <w:color w:val="C0392B"/>
          <w:sz w:val="19"/>
        </w:rPr>
        <w:t>score.py</w:t>
      </w:r>
      <w:r>
        <w:rPr>
          <w:rFonts w:ascii="等线" w:hAnsi="等线" w:eastAsia="等线"/>
          <w:b w:val="0"/>
          <w:sz w:val="21"/>
        </w:rPr>
        <w:t xml:space="preserve"> 的自动建议分，在 Excel 里按历史区间手动判断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不管选哪种，</w:t>
      </w:r>
      <w:r>
        <w:rPr>
          <w:rFonts w:ascii="等线" w:hAnsi="等线" w:eastAsia="等线"/>
          <w:b/>
          <w:sz w:val="21"/>
        </w:rPr>
        <w:t>在 indicator_tree.xlsx 的备注列写明你选了什么</w:t>
      </w:r>
      <w:r>
        <w:rPr>
          <w:rFonts w:ascii="等线" w:hAnsi="等线" w:eastAsia="等线"/>
          <w:b w:val="0"/>
          <w:sz w:val="21"/>
        </w:rPr>
        <w:t>，否则三个月后的你会一头雾水。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✅ 第 1 周验收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 xml:space="preserve">☐ </w:t>
      </w:r>
      <w:r>
        <w:rPr>
          <w:rFonts w:ascii="Consolas" w:hAnsi="Consolas" w:eastAsia="Consolas"/>
          <w:b w:val="0"/>
          <w:color w:val="C0392B"/>
          <w:sz w:val="19"/>
        </w:rPr>
        <w:t>data/raw.csv</w:t>
      </w:r>
      <w:r>
        <w:rPr>
          <w:rFonts w:ascii="等线" w:hAnsi="等线" w:eastAsia="等线"/>
          <w:b w:val="0"/>
          <w:sz w:val="21"/>
        </w:rPr>
        <w:t xml:space="preserve"> 里 12 个指标</w:t>
      </w:r>
      <w:r>
        <w:rPr>
          <w:rFonts w:ascii="等线" w:hAnsi="等线" w:eastAsia="等线"/>
          <w:b/>
          <w:sz w:val="21"/>
        </w:rPr>
        <w:t>每个至少 2 期</w:t>
      </w:r>
      <w:r>
        <w:rPr>
          <w:rFonts w:ascii="等线" w:hAnsi="等线" w:eastAsia="等线"/>
          <w:b w:val="0"/>
          <w:sz w:val="21"/>
        </w:rPr>
        <w:t>真实数据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每行都有 单位 + 来源 + 链接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至少 1 个指标标注了「代理」并写清依据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已记录哪些指标拿不到、为什么拿不到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 xml:space="preserve">☐ </w:t>
      </w:r>
      <w:r>
        <w:rPr>
          <w:rFonts w:ascii="Consolas" w:hAnsi="Consolas" w:eastAsia="Consolas"/>
          <w:b w:val="0"/>
          <w:color w:val="C0392B"/>
          <w:sz w:val="19"/>
        </w:rPr>
        <w:t>py -3.13 src/score.py</w:t>
      </w:r>
      <w:r>
        <w:rPr>
          <w:rFonts w:ascii="等线" w:hAnsi="等线" w:eastAsia="等线"/>
          <w:b w:val="0"/>
          <w:sz w:val="21"/>
        </w:rPr>
        <w:t xml:space="preserve"> 能跑通，输出里没有"无数据"的指标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3. 第 2 周：评分卡跑通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3.1 五档打分怎么判（别凭感觉）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分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判断标准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+2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同比由负转正，且环比继续改善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竣工同比 -5% → +3%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+1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同比跌幅明显收窄，或温和转正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-12% → -6%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0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变化在噪声范围内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-12% → -11%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-1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同比涨幅收窄，或温和转负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-6% → -12%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-2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同比由正转负，且恶化加速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+3% → -15%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"明显"的定义由你定，但要先定后用。</w:t>
      </w:r>
      <w:r>
        <w:rPr>
          <w:rFonts w:ascii="等线" w:hAnsi="等线" w:eastAsia="等线"/>
          <w:b w:val="0"/>
          <w:sz w:val="21"/>
        </w:rPr>
        <w:t xml:space="preserve"> 建议：变化幅度 ≥ 5 个百分点算"明显"。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写进「口径说明」Sheet，之后不许改。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3.2 对着 Excel 的操作步骤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 xml:space="preserve">打开 </w:t>
      </w:r>
      <w:r>
        <w:rPr>
          <w:rFonts w:ascii="Consolas" w:hAnsi="Consolas" w:eastAsia="Consolas"/>
          <w:b w:val="0"/>
          <w:color w:val="C0392B"/>
          <w:sz w:val="19"/>
        </w:rPr>
        <w:t>scorecard.xlsx</w:t>
      </w:r>
      <w:r>
        <w:rPr>
          <w:rFonts w:ascii="等线" w:hAnsi="等线" w:eastAsia="等线"/>
          <w:b w:val="0"/>
          <w:sz w:val="21"/>
        </w:rPr>
        <w:t>，先看「汇总」Sheet（第一个），现在是空的/0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 xml:space="preserve">切到「原始数据」Sheet，把 </w:t>
      </w:r>
      <w:r>
        <w:rPr>
          <w:rFonts w:ascii="Consolas" w:hAnsi="Consolas" w:eastAsia="Consolas"/>
          <w:b w:val="0"/>
          <w:color w:val="C0392B"/>
          <w:sz w:val="19"/>
        </w:rPr>
        <w:t>raw.csv</w:t>
      </w:r>
      <w:r>
        <w:rPr>
          <w:rFonts w:ascii="等线" w:hAnsi="等线" w:eastAsia="等线"/>
          <w:b w:val="0"/>
          <w:sz w:val="21"/>
        </w:rPr>
        <w:t xml:space="preserve"> 的内容</w:t>
      </w:r>
      <w:r>
        <w:rPr>
          <w:rFonts w:ascii="等线" w:hAnsi="等线" w:eastAsia="等线"/>
          <w:b/>
          <w:sz w:val="21"/>
        </w:rPr>
        <w:t>复制粘贴</w:t>
      </w:r>
      <w:r>
        <w:rPr>
          <w:rFonts w:ascii="等线" w:hAnsi="等线" w:eastAsia="等线"/>
          <w:b w:val="0"/>
          <w:sz w:val="21"/>
        </w:rPr>
        <w:t>进 A 列起的表格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（只作为留档，公式不读它）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切到「评分卡」Sheet，这是主战场：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E 列「最新值」</w:t>
      </w:r>
      <w:r>
        <w:rPr>
          <w:rFonts w:ascii="等线" w:hAnsi="等线" w:eastAsia="等线"/>
          <w:b w:val="0"/>
          <w:sz w:val="21"/>
        </w:rPr>
        <w:t>：填最新一期数字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F 列「上期值」</w:t>
      </w:r>
      <w:r>
        <w:rPr>
          <w:rFonts w:ascii="等线" w:hAnsi="等线" w:eastAsia="等线"/>
          <w:b w:val="0"/>
          <w:sz w:val="21"/>
        </w:rPr>
        <w:t>：填上一期数字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G 列「同比/变化」</w:t>
      </w:r>
      <w:r>
        <w:rPr>
          <w:rFonts w:ascii="等线" w:hAnsi="等线" w:eastAsia="等线"/>
          <w:b w:val="0"/>
          <w:sz w:val="21"/>
        </w:rPr>
        <w:t>：自动算，不用管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H 列「得分」</w:t>
      </w:r>
      <w:r>
        <w:rPr>
          <w:rFonts w:ascii="等线" w:hAnsi="等线" w:eastAsia="等线"/>
          <w:b w:val="0"/>
          <w:sz w:val="21"/>
        </w:rPr>
        <w:t>：点单元格，从下拉里选 -2/-1/0/1/2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J 列「打分依据」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等线" w:hAnsi="等线" w:eastAsia="等线"/>
          <w:b/>
          <w:sz w:val="21"/>
        </w:rPr>
        <w:t>必须写一句</w:t>
      </w:r>
      <w:r>
        <w:rPr>
          <w:rFonts w:ascii="等线" w:hAnsi="等线" w:eastAsia="等线"/>
          <w:b w:val="0"/>
          <w:sz w:val="21"/>
        </w:rPr>
        <w:t>，例如"同比 -12.5%，较上期再降 2.5pp"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K 列「数据日期」</w:t>
      </w:r>
      <w:r>
        <w:rPr>
          <w:rFonts w:ascii="等线" w:hAnsi="等线" w:eastAsia="等线"/>
          <w:b w:val="0"/>
          <w:sz w:val="21"/>
        </w:rPr>
        <w:t>：填 2026-09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看第 17 行的「景气分（加权合计）」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切到「磨具代理」Sheet：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4 行自动引用评分卡（不用填）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3 行是手工的（大规格占比、资本开支、新增产线），填 -2~2，没数据填 0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回到「汇总」Sheet 看四个数字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3.3 负向指标怎么填（最容易错的地方）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不要用公式取反，直接填带符号的分数。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「方向」列已经标了"负"，那是给你看的提醒，不是给公式用的。举例：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47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怎么填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库存天数上升（恶化）</w:t>
            </w:r>
          </w:p>
        </w:tc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得分填 </w:t>
            </w:r>
            <w:r>
              <w:rPr>
                <w:rFonts w:ascii="等线" w:hAnsi="等线" w:eastAsia="等线"/>
                <w:b/>
                <w:sz w:val="18"/>
              </w:rPr>
              <w:t>-1</w:t>
            </w:r>
          </w:p>
        </w:tc>
      </w:tr>
      <w:tr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库存天数下降（改善）</w:t>
            </w:r>
          </w:p>
        </w:tc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得分填 </w:t>
            </w:r>
            <w:r>
              <w:rPr>
                <w:rFonts w:ascii="等线" w:hAnsi="等线" w:eastAsia="等线"/>
                <w:b/>
                <w:sz w:val="18"/>
              </w:rPr>
              <w:t>+1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应收账款周转天数上升</w:t>
            </w:r>
          </w:p>
        </w:tc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得分填 </w:t>
            </w:r>
            <w:r>
              <w:rPr>
                <w:rFonts w:ascii="等线" w:hAnsi="等线" w:eastAsia="等线"/>
                <w:b/>
                <w:sz w:val="18"/>
              </w:rPr>
              <w:t>-1</w:t>
            </w:r>
          </w:p>
        </w:tc>
      </w:tr>
      <w:tr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能源成本上涨</w:t>
            </w:r>
          </w:p>
        </w:tc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 xml:space="preserve">得分填 </w:t>
            </w:r>
            <w:r>
              <w:rPr>
                <w:rFonts w:ascii="等线" w:hAnsi="等线" w:eastAsia="等线"/>
                <w:b/>
                <w:sz w:val="18"/>
              </w:rPr>
              <w:t>-1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自检方法</w:t>
      </w:r>
      <w:r>
        <w:rPr>
          <w:rFonts w:ascii="等线" w:hAnsi="等线" w:eastAsia="等线"/>
          <w:b w:val="0"/>
          <w:sz w:val="21"/>
        </w:rPr>
        <w:t>：填完问自己"这个分数代表景气变好还是变差？"——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正分必须是"对瓷砖行业景气是好事"。库存天数降了是好事，所以填正分。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3.4 用脚本交叉验证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py -3.13 src/score.py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它会给出一份「建议得分」（</w:t>
      </w:r>
      <w:r>
        <w:rPr>
          <w:rFonts w:ascii="Consolas" w:hAnsi="Consolas" w:eastAsia="Consolas"/>
          <w:b w:val="0"/>
          <w:color w:val="C0392B"/>
          <w:sz w:val="19"/>
        </w:rPr>
        <w:t>data/scorecard_auto.csv</w:t>
      </w:r>
      <w:r>
        <w:rPr>
          <w:rFonts w:ascii="等线" w:hAnsi="等线" w:eastAsia="等线"/>
          <w:b w:val="0"/>
          <w:sz w:val="21"/>
        </w:rPr>
        <w:t>）。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用途不是替你决定，而是抓你的疏漏：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脚本建议 +2、你填了 -2 → 回去查，多半是你把负向指标填反了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脚本说"无数据"、你填了分 → 你在凭印象打分，回去补数据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两者差的绝对值 ≥ 2 分 → 在「打分依据」里写清为什么你和规则不一样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一致性比准确性更重要</w:t>
      </w:r>
      <w:r>
        <w:rPr>
          <w:rFonts w:ascii="等线" w:hAnsi="等线" w:eastAsia="等线"/>
          <w:b w:val="0"/>
          <w:sz w:val="21"/>
        </w:rPr>
        <w:t>：你和规则不一致可以，但每一次不一致都要有理由。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✅ 第 2 周验收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12 个指标 H 列全部填完，没有空白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J 列 12 条依据全部写完，没有"同上"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「汇总」Sheet 的景气分是</w:t>
      </w:r>
      <w:r>
        <w:rPr>
          <w:rFonts w:ascii="等线" w:hAnsi="等线" w:eastAsia="等线"/>
          <w:b/>
          <w:sz w:val="21"/>
        </w:rPr>
        <w:t>非 0</w:t>
      </w:r>
      <w:r>
        <w:rPr>
          <w:rFonts w:ascii="等线" w:hAnsi="等线" w:eastAsia="等线"/>
          <w:b w:val="0"/>
          <w:sz w:val="21"/>
        </w:rPr>
        <w:t xml:space="preserve"> 的实数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磨具两个代理分也出来了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 xml:space="preserve">☐ 自己手算一遍 </w:t>
      </w:r>
      <w:r>
        <w:rPr>
          <w:rFonts w:ascii="Consolas" w:hAnsi="Consolas" w:eastAsia="Consolas"/>
          <w:b w:val="0"/>
          <w:color w:val="C0392B"/>
          <w:sz w:val="19"/>
        </w:rPr>
        <w:t>Σ(权重×得分)</w:t>
      </w:r>
      <w:r>
        <w:rPr>
          <w:rFonts w:ascii="等线" w:hAnsi="等线" w:eastAsia="等线"/>
          <w:b w:val="0"/>
          <w:sz w:val="21"/>
        </w:rPr>
        <w:t>，和表格对得上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4. 第 3 周：LLM 证据抽取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4.1 先说清楚：这一周不要建 RAG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上一轮我建议过你，这里再强调一次：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你的 Docker 没装好（服务未注册、无 WSL 发行版），内存 16GB 已用 77%。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为 8 周项目折腾 Dify 是</w:t>
      </w:r>
      <w:r>
        <w:rPr>
          <w:rFonts w:ascii="等线" w:hAnsi="等线" w:eastAsia="等线"/>
          <w:b/>
          <w:sz w:val="21"/>
        </w:rPr>
        <w:t>负收益</w:t>
      </w:r>
      <w:r>
        <w:rPr>
          <w:rFonts w:ascii="等线" w:hAnsi="等线" w:eastAsia="等线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正确做法：文档少的时候，手动贴文本比 RAG 更可靠。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理由很实在：RAG 检索错了，模型会拿错证据编出看起来合理的结论，而你还以为它有依据。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手动贴十页文档，只花 30 秒，而且</w:t>
      </w:r>
      <w:r>
        <w:rPr>
          <w:rFonts w:ascii="等线" w:hAnsi="等线" w:eastAsia="等线"/>
          <w:b/>
          <w:sz w:val="21"/>
        </w:rPr>
        <w:t>每一句话都能溯源</w:t>
      </w:r>
      <w:r>
        <w:rPr>
          <w:rFonts w:ascii="等线" w:hAnsi="等线" w:eastAsia="等线"/>
          <w:b w:val="0"/>
          <w:sz w:val="21"/>
        </w:rPr>
        <w:t>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4.2 单文档抽取的标准动作（每份文档 5 步）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 xml:space="preserve">打开 </w:t>
      </w:r>
      <w:r>
        <w:rPr>
          <w:rFonts w:ascii="Consolas" w:hAnsi="Consolas" w:eastAsia="Consolas"/>
          <w:b w:val="0"/>
          <w:color w:val="C0392B"/>
          <w:sz w:val="19"/>
        </w:rPr>
        <w:t>prompts/01_evidence_extraction.md</w:t>
      </w:r>
      <w:r>
        <w:rPr>
          <w:rFonts w:ascii="等线" w:hAnsi="等线" w:eastAsia="等线"/>
          <w:b w:val="0"/>
          <w:sz w:val="21"/>
        </w:rPr>
        <w:t>，复制「系统提示词」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粘贴到 API 对话框，设为 system message（或放最前面）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把文档内容粘贴进去，外面套上用户提示词模板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>要求只输出 JSON，不要解释</w:t>
      </w:r>
    </w:p>
    <w:p>
      <w:pPr>
        <w:pStyle w:val="ListNumber"/>
        <w:spacing w:after="40"/>
      </w:pPr>
      <w:r>
        <w:rPr>
          <w:rFonts w:ascii="等线" w:hAnsi="等线" w:eastAsia="等线"/>
          <w:b w:val="0"/>
          <w:sz w:val="21"/>
        </w:rPr>
        <w:t xml:space="preserve">把 JSON 存成 </w:t>
      </w:r>
      <w:r>
        <w:rPr>
          <w:rFonts w:ascii="Consolas" w:hAnsi="Consolas" w:eastAsia="Consolas"/>
          <w:b w:val="0"/>
          <w:color w:val="C0392B"/>
          <w:sz w:val="19"/>
        </w:rPr>
        <w:t>data/evidence/YYYY-MM-DD_来源_主题.json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一次只喂一份文档。</w:t>
      </w:r>
      <w:r>
        <w:rPr>
          <w:rFonts w:ascii="等线" w:hAnsi="等线" w:eastAsia="等线"/>
          <w:b w:val="0"/>
          <w:sz w:val="21"/>
        </w:rPr>
        <w:t xml:space="preserve"> 十份塞一起，来源字段会串台，后面根本查不清。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4.3 溯源三分校验（每批 2 分钟，必做）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LLM 输出</w:t>
      </w:r>
      <w:r>
        <w:rPr>
          <w:rFonts w:ascii="等线" w:hAnsi="等线" w:eastAsia="等线"/>
          <w:b/>
          <w:sz w:val="21"/>
        </w:rPr>
        <w:t>永远不能直接信</w:t>
      </w:r>
      <w:r>
        <w:rPr>
          <w:rFonts w:ascii="等线" w:hAnsi="等线" w:eastAsia="等线"/>
          <w:b w:val="0"/>
          <w:sz w:val="21"/>
        </w:rPr>
        <w:t>。跑完做这三件事：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抓什么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① 溯源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随机挑 3 条，回原文找那句话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编造、张冠李戴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② 查数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输出里每个数字回原文核对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幻觉数字</w:t>
            </w:r>
            <w:r>
              <w:rPr>
                <w:rFonts w:ascii="等线" w:hAnsi="等线" w:eastAsia="等线"/>
                <w:b w:val="0"/>
                <w:sz w:val="18"/>
              </w:rPr>
              <w:t>（最高发）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③ 查类型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看「类型」列，观点有没有被标成事实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把研报观点当数据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任一条过不了 → 整批作废重跑</w:t>
      </w:r>
      <w:r>
        <w:rPr>
          <w:rFonts w:ascii="等线" w:hAnsi="等线" w:eastAsia="等线"/>
          <w:b w:val="0"/>
          <w:sz w:val="21"/>
        </w:rPr>
        <w:t>，不要局部修补。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局部修补会让你误以为模型整体可靠，这是最危险的错觉。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4.4 这周实际要抽什么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按优先级，够用就行：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优先</w:t>
            </w:r>
          </w:p>
        </w:tc>
        <w:tc>
          <w:tcPr>
            <w:tcW w:type="dxa" w:w="23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23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3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高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东鹏/蒙娜丽莎/帝欧最新季报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3 份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盈利、信用、资本开支</w:t>
            </w:r>
          </w:p>
        </w:tc>
      </w:tr>
      <w:tr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高</w:t>
            </w:r>
          </w:p>
        </w:tc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一份近期地产政策文件</w:t>
            </w:r>
          </w:p>
        </w:tc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 份</w:t>
            </w:r>
          </w:p>
        </w:tc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政策强度打分依据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中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协会年度报告摘要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 份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产量、开工率口径</w:t>
            </w:r>
          </w:p>
        </w:tc>
      </w:tr>
      <w:tr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中</w:t>
            </w:r>
          </w:p>
        </w:tc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瓷砖价格战新闻</w:t>
            </w:r>
          </w:p>
        </w:tc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2-3 篇</w:t>
            </w:r>
          </w:p>
        </w:tc>
        <w:tc>
          <w:tcPr>
            <w:tcW w:type="dxa" w:w="2353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价格环节证据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低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奔朗新材/科达制造财报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2 份</w:t>
            </w:r>
          </w:p>
        </w:tc>
        <w:tc>
          <w:tcPr>
            <w:tcW w:type="dxa" w:w="2353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5 周的验证数据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一共十来份，一天能跑完。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✅ 第 3 周验收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至少 8 份文档抽完，JSON 存好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每份都过了溯源三分校验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证据表里</w:t>
      </w:r>
      <w:r>
        <w:rPr>
          <w:rFonts w:ascii="等线" w:hAnsi="等线" w:eastAsia="等线"/>
          <w:b/>
          <w:sz w:val="21"/>
        </w:rPr>
        <w:t>至少 2 条</w:t>
      </w:r>
      <w:r>
        <w:rPr>
          <w:rFonts w:ascii="等线" w:hAnsi="等线" w:eastAsia="等线"/>
          <w:b w:val="0"/>
          <w:sz w:val="21"/>
        </w:rPr>
        <w:t>「矛盾点」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 xml:space="preserve">☐ </w:t>
      </w:r>
      <w:r>
        <w:rPr>
          <w:rFonts w:ascii="Consolas" w:hAnsi="Consolas" w:eastAsia="Consolas"/>
          <w:b w:val="0"/>
          <w:color w:val="C0392B"/>
          <w:sz w:val="19"/>
        </w:rPr>
        <w:t>缺失信息</w:t>
      </w:r>
      <w:r>
        <w:rPr>
          <w:rFonts w:ascii="等线" w:hAnsi="等线" w:eastAsia="等线"/>
          <w:b w:val="0"/>
          <w:sz w:val="21"/>
        </w:rPr>
        <w:t xml:space="preserve"> 字段非空（如果全是空，说明模型在敷衍你）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5. 第 4 周：合成季度报告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5.1 填写顺序（不要从上往下）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人的直觉是从"结论"开始写，这是错的。正确顺序：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评分卡（第2节） → 磨具映射（第4节） → 关键证据（第3节）</w:t>
        <w:br/>
        <w:t>→ 分歧矛盾（第5节） → 风险反例（第6节） → 可证伪条件（第7节）</w:t>
        <w:br/>
        <w:t>→ 结论（第1节） → 跟踪指标（第8节）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结论最后写。</w:t>
      </w:r>
      <w:r>
        <w:rPr>
          <w:rFonts w:ascii="等线" w:hAnsi="等线" w:eastAsia="等线"/>
          <w:b w:val="0"/>
          <w:sz w:val="21"/>
        </w:rPr>
        <w:t xml:space="preserve"> 先把数字和证据摆齐，结论是自然浮出来的，不是先定好再找理由。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5.2 每节的最低要求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节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不合格的样子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 结论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三句话：方向+置信度、耗材含义、模具含义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"行业面临机遇与挑战"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2 评分卡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12 行全填，依据不能空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只有总分没有明细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3 关键证据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利多利空各 ≥3 条，全带来源日期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"据市场反馈"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4 磨具映射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两个分都解释，说明是否背离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只写一个分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5 分歧矛盾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至少 1 组冲突，说清采信哪条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写"无明显分歧"（多半是没找）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6 风险反例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四个盲点逐个过一遍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只写"政策风险"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7 可证伪条件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≥3 条，有阈值有时间窗口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"关注后续变化"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8 跟踪指标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恰好 5 个，含数据来源和时间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列 20 个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5.3 让 LLM 写，但锁死边界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 xml:space="preserve">复制 </w:t>
      </w:r>
      <w:r>
        <w:rPr>
          <w:rFonts w:ascii="Consolas" w:hAnsi="Consolas" w:eastAsia="Consolas"/>
          <w:b w:val="0"/>
          <w:color w:val="C0392B"/>
          <w:sz w:val="19"/>
        </w:rPr>
        <w:t>prompts/05_report_writing.md</w:t>
      </w:r>
      <w:r>
        <w:rPr>
          <w:rFonts w:ascii="等线" w:hAnsi="等线" w:eastAsia="等线"/>
          <w:b w:val="0"/>
          <w:sz w:val="21"/>
        </w:rPr>
        <w:t xml:space="preserve"> 的 prompt，把评分卡、证据表、映射表填进去。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prompt 里有一句是关键：</w:t>
      </w:r>
      <w:r>
        <w:rPr>
          <w:rFonts w:ascii="等线" w:hAnsi="等线" w:eastAsia="等线"/>
          <w:b/>
          <w:sz w:val="21"/>
        </w:rPr>
        <w:t>"景气方向必须沿用评分卡给出的结论，不得自行改判"</w:t>
      </w:r>
      <w:r>
        <w:rPr>
          <w:rFonts w:ascii="等线" w:hAnsi="等线" w:eastAsia="等线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跑完检查：报告里的方向词和「汇总」Sheet 的分级</w:t>
      </w:r>
      <w:r>
        <w:rPr>
          <w:rFonts w:ascii="等线" w:hAnsi="等线" w:eastAsia="等线"/>
          <w:b/>
          <w:sz w:val="21"/>
        </w:rPr>
        <w:t>是否一致</w:t>
      </w:r>
      <w:r>
        <w:rPr>
          <w:rFonts w:ascii="等线" w:hAnsi="等线" w:eastAsia="等线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不一致就是模型自作主张了，重跑。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✅ 第 4 周验收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 xml:space="preserve">☐ </w:t>
      </w:r>
      <w:r>
        <w:rPr>
          <w:rFonts w:ascii="Consolas" w:hAnsi="Consolas" w:eastAsia="Consolas"/>
          <w:b w:val="0"/>
          <w:color w:val="C0392B"/>
          <w:sz w:val="19"/>
        </w:rPr>
        <w:t>reports/2026Q3_report.md</w:t>
      </w:r>
      <w:r>
        <w:rPr>
          <w:rFonts w:ascii="等线" w:hAnsi="等线" w:eastAsia="等线"/>
          <w:b w:val="0"/>
          <w:sz w:val="21"/>
        </w:rPr>
        <w:t xml:space="preserve"> 8 节全部填完，没有 </w:t>
      </w:r>
      <w:r>
        <w:rPr>
          <w:rFonts w:ascii="Consolas" w:hAnsi="Consolas" w:eastAsia="Consolas"/>
          <w:b w:val="0"/>
          <w:color w:val="C0392B"/>
          <w:sz w:val="19"/>
        </w:rPr>
        <w:t>【】</w:t>
      </w:r>
      <w:r>
        <w:rPr>
          <w:rFonts w:ascii="等线" w:hAnsi="等线" w:eastAsia="等线"/>
          <w:b w:val="0"/>
          <w:sz w:val="21"/>
        </w:rPr>
        <w:t xml:space="preserve"> 残留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报告里每个数字都能在 raw.csv 或证据表里找到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结论方向和评分卡一致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可证伪条件写得出"什么时候算我错"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6. 第 5 周：磨具映射专项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6.1 两个分怎么解释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怎么写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耗材分高、模具分低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产量还行但没人扩产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"耗材需求平稳，但设备端已在收缩，明年模具承压"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耗材分低、模具分高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产量差但在扩产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"短期耗材承压，但资本开支领先指标仍强，需确认是否为新产线"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两个都低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全面收缩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"耗材与模具同步走弱，行业进入下行"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两个都高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全面扩张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小心：可能是周期性高点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两者背离是常态，不是错误。</w:t>
      </w:r>
      <w:r>
        <w:rPr>
          <w:rFonts w:ascii="等线" w:hAnsi="等线" w:eastAsia="等线"/>
          <w:b w:val="0"/>
          <w:sz w:val="21"/>
        </w:rPr>
        <w:t xml:space="preserve"> 产量是"现在"，资本开支是"未来"，本来就不该同步。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6.2 三情景写法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不要写"中性偏乐观"这种废话。写</w:t>
      </w:r>
      <w:r>
        <w:rPr>
          <w:rFonts w:ascii="等线" w:hAnsi="等线" w:eastAsia="等线"/>
          <w:b/>
          <w:sz w:val="21"/>
        </w:rPr>
        <w:t>可验证的情景</w:t>
      </w:r>
      <w:r>
        <w:rPr>
          <w:rFonts w:ascii="等线" w:hAnsi="等线" w:eastAsia="等线"/>
          <w:b w:val="0"/>
          <w:sz w:val="21"/>
        </w:rPr>
        <w:t>：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乐观（概率 30%）：地产竣工同比 Q4 转正 → 瓷砖产量跌幅收窄至 -3% 内 → 耗材需求 Q1 见底</w:t>
        <w:br/>
        <w:t>中性（概率 50%）：竣工继续 -10% 左右 → 产量维持 -8% → 耗材需求继续下滑但速度放缓</w:t>
        <w:br/>
        <w:t>悲观（概率 20%）：竣工跌幅扩大到 -20% → 产量 -15% → 耗材需求两位数下滑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概率不用准，但三个情景的触发条件必须互斥、可观测。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6.3 磨具端验证数据（滞后一个季度看）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看什么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验证哪条链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奔朗新材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营收增速、毛利率、应收账款周转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产量 → 磨边耗材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科达制造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陶瓷机械收入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资本开支 → 压机模具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如果瓷砖产量连跌两季但磨具营收没跌，先别喊"传导失效"，查三件事</w:t>
      </w:r>
      <w:r>
        <w:rPr>
          <w:rFonts w:ascii="等线" w:hAnsi="等线" w:eastAsia="等线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库存缓冲、出口/海外产能、非瓷砖下游（石材玻璃）托底。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✅ 第 5 周验收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磨具映射表 6 行全部填了本期现状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三情景写完，触发条件可观测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至少拿到 1 家磨具公司的 1 期数据做验证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 第 6 周：验证与复盘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7.1 结算预测日志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 xml:space="preserve">打开 </w:t>
      </w:r>
      <w:r>
        <w:rPr>
          <w:rFonts w:ascii="Consolas" w:hAnsi="Consolas" w:eastAsia="Consolas"/>
          <w:b w:val="0"/>
          <w:color w:val="C0392B"/>
          <w:sz w:val="19"/>
        </w:rPr>
        <w:t>forecast_log.xlsx</w:t>
      </w:r>
      <w:r>
        <w:rPr>
          <w:rFonts w:ascii="等线" w:hAnsi="等线" w:eastAsia="等线"/>
          <w:b w:val="0"/>
          <w:sz w:val="21"/>
        </w:rPr>
        <w:t>，把上季度登记的那条记录补完：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实际结果</w:t>
      </w:r>
      <w:r>
        <w:rPr>
          <w:rFonts w:ascii="等线" w:hAnsi="等线" w:eastAsia="等线"/>
          <w:b w:val="0"/>
          <w:sz w:val="21"/>
        </w:rPr>
        <w:t>：发生了什么（用数据说话，不写"基本符合预期"）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对错</w:t>
      </w:r>
      <w:r>
        <w:rPr>
          <w:rFonts w:ascii="等线" w:hAnsi="等线" w:eastAsia="等线"/>
          <w:b w:val="0"/>
          <w:sz w:val="21"/>
        </w:rPr>
        <w:t>：对 / 部分对 / 错 / 无法验证</w:t>
      </w:r>
    </w:p>
    <w:p>
      <w:pPr>
        <w:pStyle w:val="ListBullet"/>
        <w:spacing w:after="40"/>
      </w:pPr>
      <w:r>
        <w:rPr>
          <w:rFonts w:ascii="等线" w:hAnsi="等线" w:eastAsia="等线"/>
          <w:b/>
          <w:sz w:val="21"/>
        </w:rPr>
        <w:t>错因分类</w:t>
      </w:r>
      <w:r>
        <w:rPr>
          <w:rFonts w:ascii="等线" w:hAnsi="等线" w:eastAsia="等线"/>
          <w:b w:val="0"/>
          <w:sz w:val="21"/>
        </w:rPr>
        <w:t>：从下拉里选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7.2 错因五分类怎么判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错因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判断标准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典型症状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数据问题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当时用的数就是错的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口径变了、把累计当单季、缺失当 0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逻辑问题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数对了，传导链断了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产量跌了但耗材没跌（被出口补上）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时点问题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方向对了，早/晚了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"我说会跌，确实跌了，但晚了两个季度"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证据问题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关键反面证据没看到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红队没跑，或跑了但没当回事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运气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逻辑对、数据对，结果相反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突发政策、黑天鹅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"运气"最多用一次。</w:t>
      </w:r>
      <w:r>
        <w:rPr>
          <w:rFonts w:ascii="等线" w:hAnsi="等线" w:eastAsia="等线"/>
          <w:b w:val="0"/>
          <w:sz w:val="21"/>
        </w:rPr>
        <w:t xml:space="preserve"> 连续两次归因运气，说明你在骗自己。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7.3 改结构 vs 调权重（最重要的一条）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复盘后想改东西时，先问：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这个指标，是「我不该给它这么高权重」，还是「它根本不该在这个位置」？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症状</w:t>
            </w:r>
          </w:p>
        </w:tc>
        <w:tc>
          <w:tcPr>
            <w:tcW w:type="dxa" w:w="47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该做什么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某指标连续 2 次方向判断都错</w:t>
            </w:r>
          </w:p>
        </w:tc>
        <w:tc>
          <w:tcPr>
            <w:tcW w:type="dxa" w:w="4706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改结构</w:t>
            </w:r>
            <w:r>
              <w:rPr>
                <w:rFonts w:ascii="等线" w:hAnsi="等线" w:eastAsia="等线"/>
                <w:b w:val="0"/>
                <w:sz w:val="18"/>
              </w:rPr>
              <w:t>：换指标，或增加一个新维度</w:t>
            </w:r>
          </w:p>
        </w:tc>
      </w:tr>
      <w:tr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某指标方向全对但幅度总不准</w:t>
            </w:r>
          </w:p>
        </w:tc>
        <w:tc>
          <w:tcPr>
            <w:tcW w:type="dxa" w:w="4706"/>
            <w:shd w:val="clear" w:color="auto" w:fill="EDF2F7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调权重</w:t>
            </w:r>
            <w:r>
              <w:rPr>
                <w:rFonts w:ascii="等线" w:hAnsi="等线" w:eastAsia="等线"/>
                <w:b w:val="0"/>
                <w:sz w:val="18"/>
              </w:rPr>
              <w:t>：小幅下调（一次不超过 5%）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整体判断系统性偏乐观</w:t>
            </w:r>
          </w:p>
        </w:tc>
        <w:tc>
          <w:tcPr>
            <w:tcW w:type="dxa" w:w="4706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查偏差</w:t>
            </w:r>
            <w:r>
              <w:rPr>
                <w:rFonts w:ascii="等线" w:hAnsi="等线" w:eastAsia="等线"/>
                <w:b w:val="0"/>
                <w:sz w:val="18"/>
              </w:rPr>
              <w:t>：不是调权重，是你自己在选择性看证据</w:t>
            </w:r>
          </w:p>
        </w:tc>
      </w:tr>
    </w:tbl>
    <w:p>
      <w:pPr>
        <w:spacing w:after="40"/>
      </w:pPr>
    </w:p>
    <w:p>
      <w:pPr>
        <w:spacing w:before="60" w:after="60"/>
        <w:ind w:left="340"/>
      </w:pPr>
      <w:r>
        <w:rPr>
          <w:rFonts w:ascii="等线" w:hAnsi="等线" w:eastAsia="等线"/>
          <w:b/>
          <w:i/>
          <w:color w:val="444444"/>
          <w:sz w:val="20"/>
        </w:rPr>
        <w:t>8 个季度的样本量，调权重就是过拟合。</w:t>
      </w:r>
    </w:p>
    <w:p>
      <w:pPr>
        <w:spacing w:before="60" w:after="60"/>
        <w:ind w:left="340"/>
      </w:pPr>
      <w:r>
        <w:rPr>
          <w:rFonts w:ascii="等线" w:hAnsi="等线" w:eastAsia="等线"/>
          <w:b w:val="0"/>
          <w:i/>
          <w:color w:val="444444"/>
          <w:sz w:val="20"/>
        </w:rPr>
        <w:t>每次只改一个地方，改完记录在「口径说明」Sheet 的变更日志里。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✅ 第 6 周验收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上季度判断已结算，"错因"已选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复盘清单 5 问全部回答（</w:t>
      </w:r>
      <w:r>
        <w:rPr>
          <w:rFonts w:ascii="Consolas" w:hAnsi="Consolas" w:eastAsia="Consolas"/>
          <w:b w:val="0"/>
          <w:color w:val="C0392B"/>
          <w:sz w:val="19"/>
        </w:rPr>
        <w:t>forecast_log.xlsx</w:t>
      </w:r>
      <w:r>
        <w:rPr>
          <w:rFonts w:ascii="等线" w:hAnsi="等线" w:eastAsia="等线"/>
          <w:b w:val="0"/>
          <w:sz w:val="21"/>
        </w:rPr>
        <w:t xml:space="preserve"> 第二个 Sheet）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如果要改指标树，只改了</w:t>
      </w:r>
      <w:r>
        <w:rPr>
          <w:rFonts w:ascii="等线" w:hAnsi="等线" w:eastAsia="等线"/>
          <w:b/>
          <w:sz w:val="21"/>
        </w:rPr>
        <w:t>一处</w:t>
      </w:r>
      <w:r>
        <w:rPr>
          <w:rFonts w:ascii="等线" w:hAnsi="等线" w:eastAsia="等线"/>
          <w:b w:val="0"/>
          <w:sz w:val="21"/>
        </w:rPr>
        <w:t>，并写了理由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 第 7-8 周：作品集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8.1 README 必须写的 6 段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现在 README 已经有骨架，补充这几块：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为什么选瓷砖</w:t>
      </w:r>
      <w:r>
        <w:rPr>
          <w:rFonts w:ascii="等线" w:hAnsi="等线" w:eastAsia="等线"/>
          <w:b w:val="0"/>
          <w:sz w:val="21"/>
        </w:rPr>
        <w:t>（一句话：下游集中、数据可得、磨具传导链清晰）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指标树和权重</w:t>
      </w:r>
      <w:r>
        <w:rPr>
          <w:rFonts w:ascii="等线" w:hAnsi="等线" w:eastAsia="等线"/>
          <w:b w:val="0"/>
          <w:sz w:val="21"/>
        </w:rPr>
        <w:t>（表格，已有）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LLM 做了什么、没做什么</w:t>
      </w:r>
      <w:r>
        <w:rPr>
          <w:rFonts w:ascii="等线" w:hAnsi="等线" w:eastAsia="等线"/>
          <w:b w:val="0"/>
          <w:sz w:val="21"/>
        </w:rPr>
        <w:t>（已有，很重要，面试官会问）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磨具映射逻辑</w:t>
      </w:r>
      <w:r>
        <w:rPr>
          <w:rFonts w:ascii="等线" w:hAnsi="等线" w:eastAsia="等线"/>
          <w:b w:val="0"/>
          <w:sz w:val="21"/>
        </w:rPr>
        <w:t>（已有）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验证结果和错因</w:t>
      </w:r>
      <w:r>
        <w:rPr>
          <w:rFonts w:ascii="等线" w:hAnsi="等线" w:eastAsia="等线"/>
          <w:b w:val="0"/>
          <w:sz w:val="21"/>
        </w:rPr>
        <w:t>（← 这段现在空着，最重要）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局限性</w:t>
      </w:r>
      <w:r>
        <w:rPr>
          <w:rFonts w:ascii="等线" w:hAnsi="等线" w:eastAsia="等线"/>
          <w:b w:val="0"/>
          <w:sz w:val="21"/>
        </w:rPr>
        <w:t>（已有）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第 5 段是这份作品的灵魂。</w:t>
      </w:r>
      <w:r>
        <w:rPr>
          <w:rFonts w:ascii="等线" w:hAnsi="等线" w:eastAsia="等线"/>
          <w:b w:val="0"/>
          <w:sz w:val="21"/>
        </w:rPr>
        <w:t xml:space="preserve"> 没有验证结果的行业分析，和研报摘抄没区别。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8.2 提交前的检查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git status          # 确认没有把 API Key、原始付费数据提交上去</w:t>
        <w:br/>
        <w:t>git add .</w:t>
        <w:br/>
        <w:t>git commit -m "feat: 2026Q3 首份报告与验证"</w:t>
        <w:br/>
        <w:t>git push</w:t>
      </w:r>
    </w:p>
    <w:p>
      <w:pPr>
        <w:spacing w:after="80" w:line="300" w:lineRule="auto"/>
      </w:pPr>
      <w:r>
        <w:rPr>
          <w:rFonts w:ascii="等线" w:hAnsi="等线" w:eastAsia="等线"/>
          <w:b/>
          <w:sz w:val="21"/>
        </w:rPr>
        <w:t>绝对不能提交的东西：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 xml:space="preserve">API Key（写在 </w:t>
      </w:r>
      <w:r>
        <w:rPr>
          <w:rFonts w:ascii="Consolas" w:hAnsi="Consolas" w:eastAsia="Consolas"/>
          <w:b w:val="0"/>
          <w:color w:val="C0392B"/>
          <w:sz w:val="19"/>
        </w:rPr>
        <w:t>.env</w:t>
      </w:r>
      <w:r>
        <w:rPr>
          <w:rFonts w:ascii="等线" w:hAnsi="等线" w:eastAsia="等线"/>
          <w:b w:val="0"/>
          <w:sz w:val="21"/>
        </w:rPr>
        <w:t xml:space="preserve"> 里并加进 </w:t>
      </w:r>
      <w:r>
        <w:rPr>
          <w:rFonts w:ascii="Consolas" w:hAnsi="Consolas" w:eastAsia="Consolas"/>
          <w:b w:val="0"/>
          <w:color w:val="C0392B"/>
          <w:sz w:val="19"/>
        </w:rPr>
        <w:t>.gitignore</w:t>
      </w:r>
      <w:r>
        <w:rPr>
          <w:rFonts w:ascii="等线" w:hAnsi="等线" w:eastAsia="等线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付费研报原文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从付费数据库导出的原始表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8.3 对外发布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发知乎/B站/公众号时，</w:t>
      </w:r>
      <w:r>
        <w:rPr>
          <w:rFonts w:ascii="等线" w:hAnsi="等线" w:eastAsia="等线"/>
          <w:b/>
          <w:sz w:val="21"/>
        </w:rPr>
        <w:t>主动把局限性写进去</w:t>
      </w:r>
      <w:r>
        <w:rPr>
          <w:rFonts w:ascii="等线" w:hAnsi="等线" w:eastAsia="等线"/>
          <w:b w:val="0"/>
          <w:sz w:val="21"/>
        </w:rPr>
        <w:t>，并明确邀请挑错：</w:t>
      </w:r>
    </w:p>
    <w:p>
      <w:pPr>
        <w:spacing w:before="60" w:after="60"/>
        <w:ind w:left="340"/>
      </w:pPr>
      <w:r>
        <w:rPr>
          <w:rFonts w:ascii="等线" w:hAnsi="等线" w:eastAsia="等线"/>
          <w:b w:val="0"/>
          <w:i/>
          <w:color w:val="444444"/>
          <w:sz w:val="20"/>
        </w:rPr>
        <w:t>"样本只有 1-2 个季度，权重是主观设定的，传导链没有做统计检验。</w:t>
      </w:r>
    </w:p>
    <w:p>
      <w:pPr>
        <w:spacing w:before="60" w:after="60"/>
        <w:ind w:left="340"/>
      </w:pPr>
      <w:r>
        <w:rPr>
          <w:rFonts w:ascii="等线" w:hAnsi="等线" w:eastAsia="等线"/>
          <w:b w:val="0"/>
          <w:i/>
          <w:color w:val="444444"/>
          <w:sz w:val="20"/>
        </w:rPr>
        <w:t>如果你在瓷砖或磨具行业，欢迎指正哪里不对。"</w:t>
      </w:r>
    </w:p>
    <w:p>
      <w:pPr>
        <w:spacing w:after="80" w:line="300" w:lineRule="auto"/>
      </w:pPr>
      <w:r>
        <w:rPr>
          <w:rFonts w:ascii="等线" w:hAnsi="等线" w:eastAsia="等线"/>
          <w:b w:val="0"/>
          <w:sz w:val="21"/>
        </w:rPr>
        <w:t>这样写不会显得弱，反而显得懂行。</w:t>
      </w:r>
      <w:r>
        <w:rPr>
          <w:rFonts w:ascii="等线" w:hAnsi="等线" w:eastAsia="等线"/>
          <w:b/>
          <w:sz w:val="21"/>
        </w:rPr>
        <w:t>藏局限才是外行做法。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4E79"/>
          <w:sz w:val="25"/>
        </w:rPr>
        <w:t>✅ 第 7-8 周验收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GitHub 仓库公开可访问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README 六段齐全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有一篇对外文章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sz w:val="21"/>
        </w:rPr>
        <w:t>☐ 有人给你挑错（哪怕是同事）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9. 每周检查清单（可打印）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□ 第0周  raw.csv 清空示例 / API Key 到手 / 仓库建好</w:t>
        <w:br/>
        <w:t>□ 第1周  12 指标各≥2期真实数据 / 单位和来源齐全 / score.py 跑通</w:t>
        <w:br/>
        <w:t>□ 第2周  评分卡 12 格填完 / 依据 12 条写完 / 手算验证过</w:t>
        <w:br/>
        <w:t>□ 第3周  8 份文档抽完 / 三分校验过 / 有矛盾点</w:t>
        <w:br/>
        <w:t>□ 第4周  报告 8 节无残留 / 数字可溯源 / 方向与评分卡一致</w:t>
        <w:br/>
        <w:t>□ 第5周  映射表填完 / 三情景可观测 / 磨具端有 1 期验证</w:t>
        <w:br/>
        <w:t>□ 第6周  上季判断结算 / 错因已选 / 改动≤1处</w:t>
        <w:br/>
        <w:t>□ 第7-8周 仓库公开 / README 六段 / 有外部反馈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10. 卡住了怎么办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症状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1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解法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某个指标死活找不到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数据确实不公开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标"代理"或"缺失"，</w:t>
            </w:r>
            <w:r>
              <w:rPr>
                <w:rFonts w:ascii="等线" w:hAnsi="等线" w:eastAsia="等线"/>
                <w:b/>
                <w:sz w:val="18"/>
              </w:rPr>
              <w:t>换一个能拿到的指标</w:t>
            </w:r>
            <w:r>
              <w:rPr>
                <w:rFonts w:ascii="等线" w:hAnsi="等线" w:eastAsia="等线"/>
                <w:b w:val="0"/>
                <w:sz w:val="18"/>
              </w:rPr>
              <w:t>，别硬撑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评分卡算出来是 0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所有得分正负抵消了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正常。说明行业真在中性区间，别为了"有结论"硬改分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景气分在 ±0.5 边界反复跳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权重太集中或数据噪声大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看趋势不看单月，连续两期同向才算转向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LLM 老编数字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提示词不够硬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加"原文没有的数字写'未披露'"，并跑三分校验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报告写不出来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证据不够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回去补证据，不要用常识填空</w:t>
            </w:r>
          </w:p>
        </w:tc>
      </w:tr>
      <w:tr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觉得整个方法不可靠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正常，这就是行业研究的真实状态</w:t>
            </w:r>
          </w:p>
        </w:tc>
        <w:tc>
          <w:tcPr>
            <w:tcW w:type="dxa" w:w="3137"/>
            <w:shd w:val="clear" w:color="auto" w:fill="EDF2F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把不确定性写进「局限性」，比假装确定强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没时间了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8 周本来就很紧</w:t>
            </w:r>
          </w:p>
        </w:tc>
        <w:tc>
          <w:tcPr>
            <w:tcW w:type="dxa" w:w="3137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砍第 5 周（磨具专项），先保证第 4 周报告出来</w:t>
            </w:r>
          </w:p>
        </w:tc>
      </w:tr>
    </w:tbl>
    <w:p>
      <w:pPr>
        <w:spacing w:after="40"/>
      </w:pP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11. 三条诚信红线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不编数。</w:t>
      </w:r>
      <w:r>
        <w:rPr>
          <w:rFonts w:ascii="等线" w:hAnsi="等线" w:eastAsia="等线"/>
          <w:b w:val="0"/>
          <w:sz w:val="21"/>
        </w:rPr>
        <w:t xml:space="preserve"> 拿不到就写缺失。一个假数字会毁掉整份报告的可信度。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不藏反例。</w:t>
      </w:r>
      <w:r>
        <w:rPr>
          <w:rFonts w:ascii="等线" w:hAnsi="等线" w:eastAsia="等线"/>
          <w:b w:val="0"/>
          <w:sz w:val="21"/>
        </w:rPr>
        <w:t xml:space="preserve"> 找到的利空证据必须写进报告，哪怕它推翻你的结论。</w:t>
      </w:r>
    </w:p>
    <w:p>
      <w:pPr>
        <w:pStyle w:val="ListNumber"/>
        <w:spacing w:after="40"/>
      </w:pPr>
      <w:r>
        <w:rPr>
          <w:rFonts w:ascii="等线" w:hAnsi="等线" w:eastAsia="等线"/>
          <w:b/>
          <w:sz w:val="21"/>
        </w:rPr>
        <w:t>不让 LLM 下结论。</w:t>
      </w:r>
      <w:r>
        <w:rPr>
          <w:rFonts w:ascii="等线" w:hAnsi="等线" w:eastAsia="等线"/>
          <w:b w:val="0"/>
          <w:sz w:val="21"/>
        </w:rPr>
        <w:t xml:space="preserve"> 方向由你的评分卡定，模型只负责找证据和组织语言。</w:t>
      </w:r>
    </w:p>
    <w:p>
      <w:pPr>
        <w:pBdr>
          <w:bottom w:val="single" w:sz="6" w:color="BFBFBF"/>
        </w:pBdr>
        <w:spacing w:before="80" w:after="1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附：一页速查</w:t>
      </w:r>
    </w:p>
    <w:p>
      <w:pPr>
        <w:spacing w:before="60" w:after="120"/>
        <w:ind w:left="340"/>
        <w:shd w:val="clear" w:color="auto" w:fill="F4F4F4"/>
      </w:pPr>
      <w:r>
        <w:rPr>
          <w:rFonts w:ascii="Consolas" w:hAnsi="Consolas" w:eastAsia="Consolas"/>
          <w:sz w:val="18"/>
        </w:rPr>
        <w:t>数据  → data/raw.csv（一行一个点，日期/指标/值/单位/来源/链接/备注）</w:t>
        <w:br/>
        <w:t>打分  → scorecard.xlsx「评分卡」Sheet，填 E/F/H/J/K 五列</w:t>
        <w:br/>
        <w:t>看分  → scorecard.xlsx「汇总」Sheet（第一个标签页）</w:t>
        <w:br/>
        <w:t>报告  → reports/YYYYQn_report.md，按 5.1 的顺序填</w:t>
        <w:br/>
        <w:t>记录  → forecast_log.xlsx，每次下判断就登记</w:t>
        <w:br/>
        <w:t>脚本  → py -3.13 src/score.py</w:t>
        <w:br/>
        <w:t>改名  → 改了指标或权重，跑 py -3.13 src/build_workbooks.py 重建 Excel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瓷砖行业景气项目 · 操作指导书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