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ind w:firstLine="480"/>
        <w:jc w:val="center"/>
      </w:pPr>
    </w:p>
    <w:p>
      <w:pPr>
        <w:spacing w:line="300" w:lineRule="auto"/>
        <w:ind w:firstLine="480"/>
        <w:jc w:val="center"/>
      </w:pPr>
    </w:p>
    <w:p>
      <w:pPr>
        <w:spacing w:line="300" w:lineRule="auto"/>
        <w:ind w:firstLine="480"/>
        <w:jc w:val="center"/>
      </w:pPr>
    </w:p>
    <w:p>
      <w:pPr>
        <w:spacing w:line="300" w:lineRule="auto"/>
        <w:ind w:firstLine="840" w:firstLineChars="400"/>
      </w:pPr>
      <w:bookmarkStart w:id="0" w:name="OLE_LINK1"/>
      <w:r>
        <mc:AlternateContent>
          <mc:Choice Requires="wps">
            <w:drawing>
              <wp:anchor distT="0" distB="0" distL="114300" distR="114300" simplePos="0" relativeHeight="251659264" behindDoc="0" locked="0" layoutInCell="1" allowOverlap="1">
                <wp:simplePos x="0" y="0"/>
                <wp:positionH relativeFrom="column">
                  <wp:posOffset>1371600</wp:posOffset>
                </wp:positionH>
                <wp:positionV relativeFrom="paragraph">
                  <wp:posOffset>32385</wp:posOffset>
                </wp:positionV>
                <wp:extent cx="4000500" cy="760095"/>
                <wp:effectExtent l="0" t="0" r="7620" b="1905"/>
                <wp:wrapNone/>
                <wp:docPr id="1" name="文本框 2"/>
                <wp:cNvGraphicFramePr/>
                <a:graphic xmlns:a="http://schemas.openxmlformats.org/drawingml/2006/main">
                  <a:graphicData uri="http://schemas.microsoft.com/office/word/2010/wordprocessingShape">
                    <wps:wsp>
                      <wps:cNvSpPr txBox="1"/>
                      <wps:spPr>
                        <a:xfrm>
                          <a:off x="0" y="0"/>
                          <a:ext cx="4000500" cy="760095"/>
                        </a:xfrm>
                        <a:prstGeom prst="rect">
                          <a:avLst/>
                        </a:prstGeom>
                        <a:solidFill>
                          <a:srgbClr val="FFFFFF"/>
                        </a:solidFill>
                        <a:ln w="9525">
                          <a:noFill/>
                        </a:ln>
                      </wps:spPr>
                      <wps:txbx>
                        <w:txbxContent>
                          <w:p>
                            <w:pPr>
                              <w:rPr>
                                <w:rFonts w:ascii="华文新魏" w:hAnsi="Copperplate Gothic Bold" w:eastAsia="华文新魏" w:cs="Arial"/>
                                <w:b/>
                                <w:bCs/>
                                <w:sz w:val="72"/>
                                <w:szCs w:val="72"/>
                              </w:rPr>
                            </w:pPr>
                            <w:r>
                              <w:rPr>
                                <w:rFonts w:hint="eastAsia" w:ascii="华文新魏" w:hAnsi="Copperplate Gothic Bold" w:eastAsia="华文新魏" w:cs="Arial"/>
                                <w:b/>
                                <w:bCs/>
                                <w:sz w:val="72"/>
                                <w:szCs w:val="72"/>
                              </w:rPr>
                              <w:t>中山大学南方学院</w:t>
                            </w:r>
                          </w:p>
                        </w:txbxContent>
                      </wps:txbx>
                      <wps:bodyPr upright="1"/>
                    </wps:wsp>
                  </a:graphicData>
                </a:graphic>
              </wp:anchor>
            </w:drawing>
          </mc:Choice>
          <mc:Fallback>
            <w:pict>
              <v:shape id="文本框 2" o:spid="_x0000_s1026" o:spt="202" type="#_x0000_t202" style="position:absolute;left:0pt;margin-left:108pt;margin-top:2.55pt;height:59.85pt;width:315pt;z-index:251659264;mso-width-relative:page;mso-height-relative:page;" fillcolor="#FFFFFF" filled="t" stroked="f" coordsize="21600,21600" o:gfxdata="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Msa1UfWAAAACQEA&#10;AA8AAAAAAAAAAQAgAAAAIgAAAGRycy9kb3ducmV2LnhtbFBLAQIUABQAAAAIAIdO4kC/P1vpqgEA&#10;ADIDAAAOAAAAAAAAAAEAIAAAACUBAABkcnMvZTJvRG9jLnhtbFBLBQYAAAAABgAGAFkBAABBBQAA&#10;AAA=&#10;">
                <v:fill on="t" focussize="0,0"/>
                <v:stroke on="f"/>
                <v:imagedata o:title=""/>
                <o:lock v:ext="edit" aspectratio="f"/>
                <v:textbox>
                  <w:txbxContent>
                    <w:p>
                      <w:pPr>
                        <w:rPr>
                          <w:rFonts w:ascii="华文新魏" w:hAnsi="Copperplate Gothic Bold" w:eastAsia="华文新魏" w:cs="Arial"/>
                          <w:b/>
                          <w:bCs/>
                          <w:sz w:val="72"/>
                          <w:szCs w:val="72"/>
                        </w:rPr>
                      </w:pPr>
                      <w:r>
                        <w:rPr>
                          <w:rFonts w:hint="eastAsia" w:ascii="华文新魏" w:hAnsi="Copperplate Gothic Bold" w:eastAsia="华文新魏" w:cs="Arial"/>
                          <w:b/>
                          <w:bCs/>
                          <w:sz w:val="72"/>
                          <w:szCs w:val="72"/>
                        </w:rPr>
                        <w:t>中山大学南方学院</w:t>
                      </w:r>
                    </w:p>
                  </w:txbxContent>
                </v:textbox>
              </v:shape>
            </w:pict>
          </mc:Fallback>
        </mc:AlternateContent>
      </w:r>
      <w:r>
        <w:rPr>
          <w:caps/>
          <w:sz w:val="44"/>
          <w:szCs w:val="44"/>
        </w:rPr>
        <w:drawing>
          <wp:inline distT="0" distB="0" distL="0" distR="0">
            <wp:extent cx="776605" cy="760095"/>
            <wp:effectExtent l="0" t="0" r="444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cstate="print">
                      <a:extLst>
                        <a:ext uri="{28A0092B-C50C-407E-A947-70E740481C1C}">
                          <a14:useLocalDpi xmlns:a14="http://schemas.microsoft.com/office/drawing/2010/main" val="0"/>
                        </a:ext>
                      </a:extLst>
                    </a:blip>
                    <a:srcRect l="21447" t="12403" r="19121" b="29458"/>
                    <a:stretch>
                      <a:fillRect/>
                    </a:stretch>
                  </pic:blipFill>
                  <pic:spPr>
                    <a:xfrm>
                      <a:off x="0" y="0"/>
                      <a:ext cx="785090" cy="768023"/>
                    </a:xfrm>
                    <a:prstGeom prst="rect">
                      <a:avLst/>
                    </a:prstGeom>
                    <a:ln>
                      <a:noFill/>
                    </a:ln>
                  </pic:spPr>
                </pic:pic>
              </a:graphicData>
            </a:graphic>
          </wp:inline>
        </w:drawing>
      </w:r>
      <w:r>
        <w:drawing>
          <wp:inline distT="0" distB="0" distL="114300" distR="114300">
            <wp:extent cx="819785" cy="716280"/>
            <wp:effectExtent l="0" t="0" r="317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819785" cy="716280"/>
                    </a:xfrm>
                    <a:prstGeom prst="rect">
                      <a:avLst/>
                    </a:prstGeom>
                    <a:noFill/>
                    <a:ln w="9525">
                      <a:noFill/>
                    </a:ln>
                  </pic:spPr>
                </pic:pic>
              </a:graphicData>
            </a:graphic>
          </wp:inline>
        </w:drawing>
      </w:r>
      <w:r>
        <w:t xml:space="preserve">  </w:t>
      </w:r>
    </w:p>
    <w:p>
      <w:pPr>
        <w:spacing w:after="312" w:afterLines="100" w:line="300" w:lineRule="auto"/>
        <w:ind w:firstLine="781" w:firstLineChars="150"/>
        <w:jc w:val="center"/>
        <w:rPr>
          <w:rFonts w:eastAsia="华文新魏"/>
          <w:b/>
          <w:bCs/>
          <w:sz w:val="52"/>
          <w:szCs w:val="52"/>
        </w:rPr>
      </w:pPr>
      <w:r>
        <w:rPr>
          <w:rFonts w:hint="eastAsia" w:eastAsia="华文新魏"/>
          <w:b/>
          <w:bCs/>
          <w:sz w:val="52"/>
          <w:szCs w:val="52"/>
        </w:rPr>
        <w:t xml:space="preserve">    </w:t>
      </w:r>
      <w:bookmarkEnd w:id="0"/>
      <w:r>
        <w:rPr>
          <w:rFonts w:hint="eastAsia" w:eastAsia="华文新魏"/>
          <w:b/>
          <w:bCs/>
          <w:sz w:val="52"/>
          <w:szCs w:val="52"/>
        </w:rPr>
        <w:t>电气与计算机工程学院</w:t>
      </w:r>
    </w:p>
    <w:p>
      <w:pPr>
        <w:spacing w:after="312" w:afterLines="100" w:line="300" w:lineRule="auto"/>
        <w:ind w:firstLine="198" w:firstLineChars="45"/>
        <w:rPr>
          <w:rFonts w:hint="eastAsia" w:eastAsia="华文新魏"/>
          <w:sz w:val="44"/>
          <w:szCs w:val="44"/>
        </w:rPr>
      </w:pPr>
    </w:p>
    <w:p>
      <w:pPr>
        <w:spacing w:after="312" w:afterLines="100" w:line="300" w:lineRule="auto"/>
        <w:ind w:firstLine="198" w:firstLineChars="45"/>
        <w:rPr>
          <w:rFonts w:hint="eastAsia" w:eastAsia="华文新魏"/>
          <w:sz w:val="44"/>
          <w:szCs w:val="44"/>
        </w:rPr>
      </w:pPr>
    </w:p>
    <w:p>
      <w:pPr>
        <w:spacing w:after="312" w:afterLines="100" w:line="300" w:lineRule="auto"/>
        <w:ind w:firstLine="638" w:firstLineChars="145"/>
        <w:rPr>
          <w:rFonts w:hint="eastAsia" w:eastAsia="华文新魏"/>
          <w:sz w:val="44"/>
          <w:szCs w:val="44"/>
        </w:rPr>
      </w:pPr>
      <w:r>
        <w:rPr>
          <w:rFonts w:hint="eastAsia" w:eastAsia="华文新魏"/>
          <w:sz w:val="44"/>
          <w:szCs w:val="44"/>
        </w:rPr>
        <w:t>《</w:t>
      </w:r>
      <w:r>
        <w:rPr>
          <w:rFonts w:hint="eastAsia"/>
          <w:sz w:val="36"/>
          <w:szCs w:val="36"/>
          <w:u w:val="single"/>
          <w:lang w:val="en-US" w:eastAsia="zh-CN"/>
        </w:rPr>
        <w:t>对对对在线考试系统</w:t>
      </w:r>
      <w:r>
        <w:rPr>
          <w:rFonts w:hint="eastAsia" w:eastAsia="华文新魏"/>
          <w:sz w:val="44"/>
          <w:szCs w:val="44"/>
        </w:rPr>
        <w:t>》个人技术总结报告</w:t>
      </w:r>
    </w:p>
    <w:p>
      <w:pPr>
        <w:spacing w:after="312" w:afterLines="100" w:line="300" w:lineRule="auto"/>
        <w:ind w:firstLine="638" w:firstLineChars="145"/>
        <w:rPr>
          <w:rFonts w:hint="eastAsia" w:eastAsia="华文新魏"/>
          <w:sz w:val="44"/>
          <w:szCs w:val="44"/>
        </w:rPr>
      </w:pPr>
    </w:p>
    <w:p>
      <w:pPr>
        <w:spacing w:after="312" w:afterLines="100" w:line="300" w:lineRule="auto"/>
        <w:ind w:firstLine="638" w:firstLineChars="145"/>
        <w:rPr>
          <w:rFonts w:eastAsia="华文新魏"/>
          <w:sz w:val="44"/>
          <w:szCs w:val="44"/>
        </w:rPr>
      </w:pPr>
    </w:p>
    <w:p>
      <w:pPr>
        <w:pStyle w:val="10"/>
        <w:spacing w:before="240" w:after="240" w:line="360" w:lineRule="auto"/>
        <w:jc w:val="both"/>
        <w:rPr>
          <w:rFonts w:hint="eastAsia"/>
          <w:caps w:val="0"/>
          <w:sz w:val="36"/>
          <w:szCs w:val="36"/>
          <w:u w:val="single"/>
        </w:rPr>
      </w:pPr>
      <w:r>
        <w:rPr>
          <w:rFonts w:hint="eastAsia"/>
          <w:caps w:val="0"/>
          <w:sz w:val="36"/>
          <w:szCs w:val="36"/>
        </w:rPr>
        <w:t xml:space="preserve">      </w:t>
      </w:r>
      <w:r>
        <w:rPr>
          <w:rFonts w:hint="eastAsia"/>
          <w:caps w:val="0"/>
          <w:sz w:val="36"/>
          <w:szCs w:val="36"/>
        </w:rPr>
        <w:tab/>
      </w:r>
      <w:r>
        <w:rPr>
          <w:rFonts w:hint="eastAsia"/>
          <w:caps w:val="0"/>
          <w:sz w:val="36"/>
          <w:szCs w:val="36"/>
        </w:rPr>
        <w:tab/>
      </w:r>
      <w:r>
        <w:rPr>
          <w:rFonts w:hint="eastAsia"/>
          <w:caps w:val="0"/>
          <w:sz w:val="36"/>
          <w:szCs w:val="36"/>
        </w:rPr>
        <w:tab/>
      </w:r>
      <w:r>
        <w:rPr>
          <w:rFonts w:hint="eastAsia"/>
          <w:caps w:val="0"/>
          <w:sz w:val="36"/>
          <w:szCs w:val="36"/>
        </w:rPr>
        <w:tab/>
      </w:r>
      <w:r>
        <w:rPr>
          <w:rFonts w:hint="eastAsia"/>
          <w:caps w:val="0"/>
          <w:sz w:val="36"/>
          <w:szCs w:val="36"/>
        </w:rPr>
        <w:t>学号：</w:t>
      </w:r>
      <w:r>
        <w:rPr>
          <w:rFonts w:hint="eastAsia"/>
          <w:caps w:val="0"/>
          <w:sz w:val="36"/>
          <w:szCs w:val="36"/>
          <w:u w:val="single"/>
        </w:rPr>
        <w:t xml:space="preserve">    </w:t>
      </w:r>
      <w:r>
        <w:rPr>
          <w:rFonts w:hint="eastAsia"/>
          <w:caps w:val="0"/>
          <w:sz w:val="36"/>
          <w:szCs w:val="36"/>
          <w:u w:val="single"/>
          <w:lang w:val="en-US" w:eastAsia="zh-CN"/>
        </w:rPr>
        <w:t>172017301</w:t>
      </w:r>
      <w:r>
        <w:rPr>
          <w:rFonts w:hint="eastAsia"/>
          <w:caps w:val="0"/>
          <w:sz w:val="36"/>
          <w:szCs w:val="36"/>
          <w:u w:val="single"/>
        </w:rPr>
        <w:t xml:space="preserve"> </w:t>
      </w:r>
      <w:r>
        <w:rPr>
          <w:rFonts w:hint="eastAsia"/>
          <w:caps w:val="0"/>
          <w:sz w:val="36"/>
          <w:szCs w:val="36"/>
          <w:u w:val="single"/>
          <w:lang w:val="en-US" w:eastAsia="zh-CN"/>
        </w:rPr>
        <w:t xml:space="preserve"> </w:t>
      </w:r>
      <w:r>
        <w:rPr>
          <w:rFonts w:hint="eastAsia"/>
          <w:caps w:val="0"/>
          <w:sz w:val="36"/>
          <w:szCs w:val="36"/>
          <w:u w:val="single"/>
        </w:rPr>
        <w:t xml:space="preserve">    </w:t>
      </w:r>
    </w:p>
    <w:p>
      <w:pPr>
        <w:pStyle w:val="10"/>
        <w:spacing w:before="240" w:after="240" w:line="360" w:lineRule="auto"/>
        <w:ind w:left="1454" w:firstLine="1066" w:firstLineChars="295"/>
        <w:jc w:val="both"/>
        <w:rPr>
          <w:caps w:val="0"/>
          <w:sz w:val="36"/>
          <w:szCs w:val="36"/>
        </w:rPr>
      </w:pPr>
      <w:r>
        <w:rPr>
          <w:rFonts w:hint="eastAsia"/>
          <w:caps w:val="0"/>
          <w:sz w:val="36"/>
          <w:szCs w:val="36"/>
        </w:rPr>
        <w:t>姓名：</w:t>
      </w:r>
      <w:r>
        <w:rPr>
          <w:rFonts w:hint="eastAsia"/>
          <w:caps w:val="0"/>
          <w:sz w:val="36"/>
          <w:szCs w:val="36"/>
          <w:u w:val="single"/>
        </w:rPr>
        <w:t xml:space="preserve">   </w:t>
      </w:r>
      <w:r>
        <w:rPr>
          <w:rFonts w:hint="eastAsia"/>
          <w:caps w:val="0"/>
          <w:sz w:val="36"/>
          <w:szCs w:val="36"/>
          <w:u w:val="single"/>
          <w:lang w:val="en-US" w:eastAsia="zh-CN"/>
        </w:rPr>
        <w:t xml:space="preserve"> </w:t>
      </w:r>
      <w:r>
        <w:rPr>
          <w:rFonts w:hint="eastAsia"/>
          <w:caps w:val="0"/>
          <w:sz w:val="36"/>
          <w:szCs w:val="36"/>
          <w:u w:val="single"/>
        </w:rPr>
        <w:t xml:space="preserve"> </w:t>
      </w:r>
      <w:r>
        <w:rPr>
          <w:rFonts w:hint="eastAsia"/>
          <w:caps w:val="0"/>
          <w:sz w:val="36"/>
          <w:szCs w:val="36"/>
          <w:u w:val="single"/>
          <w:lang w:val="en-US" w:eastAsia="zh-CN"/>
        </w:rPr>
        <w:t>刘思文</w:t>
      </w:r>
      <w:r>
        <w:rPr>
          <w:rFonts w:hint="eastAsia"/>
          <w:caps w:val="0"/>
          <w:sz w:val="36"/>
          <w:szCs w:val="36"/>
          <w:u w:val="single"/>
        </w:rPr>
        <w:t xml:space="preserve">        </w:t>
      </w:r>
    </w:p>
    <w:p>
      <w:pPr>
        <w:adjustRightInd w:val="0"/>
        <w:snapToGrid w:val="0"/>
        <w:spacing w:line="300" w:lineRule="auto"/>
        <w:jc w:val="center"/>
        <w:rPr>
          <w:rFonts w:eastAsia="黑体"/>
          <w:b/>
          <w:bCs/>
          <w:sz w:val="32"/>
          <w:szCs w:val="32"/>
        </w:rPr>
      </w:pPr>
    </w:p>
    <w:p>
      <w:pPr>
        <w:pStyle w:val="5"/>
        <w:spacing w:line="300" w:lineRule="auto"/>
        <w:ind w:left="480" w:firstLine="0" w:firstLineChars="0"/>
        <w:jc w:val="center"/>
        <w:rPr>
          <w:rFonts w:ascii="Times New Roman" w:hAnsi="Times New Roman" w:eastAsia="黑体"/>
          <w:b/>
          <w:bCs/>
          <w:sz w:val="30"/>
          <w:szCs w:val="30"/>
        </w:rPr>
      </w:pPr>
    </w:p>
    <w:p>
      <w:pPr>
        <w:pStyle w:val="5"/>
        <w:spacing w:line="300" w:lineRule="auto"/>
        <w:ind w:left="480" w:firstLine="0" w:firstLineChars="0"/>
        <w:jc w:val="center"/>
        <w:rPr>
          <w:rFonts w:hint="eastAsia" w:ascii="Times New Roman" w:hAnsi="Times New Roman" w:eastAsia="黑体"/>
          <w:b/>
          <w:bCs/>
          <w:sz w:val="30"/>
          <w:szCs w:val="30"/>
        </w:rPr>
      </w:pPr>
    </w:p>
    <w:p>
      <w:pPr>
        <w:pStyle w:val="5"/>
        <w:spacing w:line="300" w:lineRule="auto"/>
        <w:ind w:left="480" w:firstLine="0" w:firstLineChars="0"/>
        <w:jc w:val="center"/>
        <w:rPr>
          <w:rFonts w:ascii="Times New Roman" w:hAnsi="Times New Roman" w:eastAsia="黑体"/>
          <w:b/>
          <w:bCs/>
          <w:sz w:val="30"/>
          <w:szCs w:val="30"/>
        </w:rPr>
      </w:pPr>
    </w:p>
    <w:p>
      <w:pPr>
        <w:pStyle w:val="18"/>
        <w:spacing w:line="300" w:lineRule="auto"/>
        <w:rPr>
          <w:lang w:eastAsia="zh-CN"/>
        </w:rPr>
      </w:pPr>
      <w:bookmarkStart w:id="1" w:name="_Toc173036973"/>
      <w:r>
        <w:rPr>
          <w:rFonts w:hint="eastAsia"/>
          <w:lang w:eastAsia="zh-CN"/>
        </w:rPr>
        <w:t xml:space="preserve">  </w:t>
      </w:r>
      <w:r>
        <w:rPr>
          <w:rFonts w:hint="eastAsia"/>
          <w:lang w:val="en-US" w:eastAsia="zh-CN"/>
        </w:rPr>
        <w:t>2019</w:t>
      </w:r>
      <w:r>
        <w:rPr>
          <w:rFonts w:hint="eastAsia"/>
          <w:lang w:eastAsia="zh-CN"/>
        </w:rPr>
        <w:t xml:space="preserve">年 </w:t>
      </w:r>
      <w:r>
        <w:rPr>
          <w:rFonts w:hint="eastAsia"/>
          <w:lang w:val="en-US" w:eastAsia="zh-CN"/>
        </w:rPr>
        <w:t>1</w:t>
      </w:r>
      <w:r>
        <w:rPr>
          <w:rFonts w:hint="eastAsia"/>
          <w:lang w:eastAsia="zh-CN"/>
        </w:rPr>
        <w:t xml:space="preserve"> 月</w:t>
      </w:r>
      <w:bookmarkEnd w:id="1"/>
      <w:r>
        <w:rPr>
          <w:rFonts w:hint="eastAsia"/>
          <w:lang w:val="en-US" w:eastAsia="zh-CN"/>
        </w:rPr>
        <w:t xml:space="preserve"> 1 日</w:t>
      </w:r>
    </w:p>
    <w:p>
      <w:pPr>
        <w:adjustRightInd w:val="0"/>
        <w:snapToGrid w:val="0"/>
        <w:spacing w:line="300" w:lineRule="auto"/>
        <w:rPr>
          <w:rFonts w:eastAsia="黑体"/>
          <w:b/>
          <w:bCs/>
          <w:sz w:val="32"/>
          <w:szCs w:val="32"/>
        </w:rPr>
        <w:sectPr>
          <w:headerReference r:id="rId3" w:type="first"/>
          <w:pgSz w:w="11906" w:h="16838"/>
          <w:pgMar w:top="1440" w:right="1800" w:bottom="1440" w:left="1800" w:header="851" w:footer="992" w:gutter="0"/>
          <w:pgNumType w:start="1"/>
          <w:cols w:space="425" w:num="1"/>
          <w:docGrid w:type="lines" w:linePitch="312" w:charSpace="0"/>
        </w:sectPr>
      </w:pPr>
    </w:p>
    <w:p>
      <w:pPr>
        <w:pStyle w:val="10"/>
        <w:spacing w:before="240" w:after="240" w:line="360" w:lineRule="auto"/>
        <w:jc w:val="both"/>
        <w:rPr>
          <w:caps w:val="0"/>
          <w:sz w:val="36"/>
          <w:szCs w:val="36"/>
        </w:rPr>
      </w:pPr>
      <w:bookmarkStart w:id="2" w:name="OLE_LINK5"/>
      <w:r>
        <w:rPr>
          <w:rFonts w:hint="eastAsia"/>
          <w:caps w:val="0"/>
          <w:sz w:val="36"/>
          <w:szCs w:val="36"/>
        </w:rPr>
        <w:t xml:space="preserve">1、主要承担的工作 </w:t>
      </w:r>
    </w:p>
    <w:bookmarkEnd w:id="2"/>
    <w:p>
      <w:pPr>
        <w:spacing w:line="300" w:lineRule="auto"/>
        <w:ind w:firstLine="420"/>
        <w:rPr>
          <w:rFonts w:hint="eastAsia" w:ascii="Times New Roman" w:hAnsi="Times New Roman" w:cs="Times New Roman"/>
          <w:sz w:val="28"/>
          <w:szCs w:val="28"/>
          <w:lang w:val="en-US"/>
        </w:rPr>
      </w:pPr>
      <w:r>
        <w:rPr>
          <w:rFonts w:hint="eastAsia" w:ascii="Times New Roman" w:hAnsi="Times New Roman" w:cs="Times New Roman"/>
          <w:sz w:val="28"/>
          <w:szCs w:val="28"/>
          <w:lang w:val="en-US" w:eastAsia="zh-CN"/>
        </w:rPr>
        <w:t>文档、美工</w:t>
      </w:r>
    </w:p>
    <w:p>
      <w:pPr>
        <w:spacing w:line="300" w:lineRule="auto"/>
        <w:ind w:firstLine="420"/>
        <w:rPr>
          <w:sz w:val="24"/>
          <w:szCs w:val="24"/>
        </w:rPr>
      </w:pPr>
    </w:p>
    <w:p>
      <w:pPr>
        <w:pStyle w:val="10"/>
        <w:spacing w:before="240" w:after="240" w:line="360" w:lineRule="auto"/>
        <w:jc w:val="both"/>
        <w:rPr>
          <w:rFonts w:hint="eastAsia" w:eastAsiaTheme="minorEastAsia"/>
          <w:b/>
          <w:bCs/>
          <w:sz w:val="28"/>
          <w:szCs w:val="28"/>
          <w:lang w:val="en-US" w:eastAsia="zh-CN"/>
        </w:rPr>
      </w:pPr>
      <w:bookmarkStart w:id="3" w:name="OLE_LINK6"/>
      <w:r>
        <w:rPr>
          <w:rFonts w:hint="eastAsia"/>
          <w:caps w:val="0"/>
          <w:sz w:val="36"/>
          <w:szCs w:val="36"/>
        </w:rPr>
        <w:t>2、遇到</w:t>
      </w:r>
      <w:bookmarkStart w:id="4" w:name="_GoBack"/>
      <w:bookmarkEnd w:id="4"/>
      <w:r>
        <w:rPr>
          <w:rFonts w:hint="eastAsia"/>
          <w:caps w:val="0"/>
          <w:sz w:val="36"/>
          <w:szCs w:val="36"/>
        </w:rPr>
        <w:t xml:space="preserve">问题及解决方法 </w:t>
      </w:r>
    </w:p>
    <w:bookmarkEnd w:id="3"/>
    <w:p>
      <w:pPr>
        <w:spacing w:line="300" w:lineRule="auto"/>
        <w:rPr>
          <w:rFonts w:hint="eastAsia" w:eastAsiaTheme="minorEastAsia"/>
          <w:b w:val="0"/>
          <w:bCs w:val="0"/>
          <w:sz w:val="28"/>
          <w:szCs w:val="28"/>
          <w:lang w:val="en-US" w:eastAsia="zh-CN"/>
        </w:rPr>
      </w:pPr>
      <w:r>
        <w:rPr>
          <w:rFonts w:hint="eastAsia"/>
          <w:b w:val="0"/>
          <w:bCs w:val="0"/>
          <w:sz w:val="28"/>
          <w:szCs w:val="28"/>
          <w:lang w:val="en-US" w:eastAsia="zh-CN"/>
        </w:rPr>
        <w:t>1、不知道如何在myeclipse上美化界面和按钮</w:t>
      </w:r>
    </w:p>
    <w:p>
      <w:pPr>
        <w:spacing w:line="300" w:lineRule="auto"/>
        <w:ind w:firstLine="560" w:firstLineChars="200"/>
        <w:rPr>
          <w:rFonts w:hint="eastAsia"/>
          <w:b w:val="0"/>
          <w:bCs w:val="0"/>
          <w:sz w:val="28"/>
          <w:szCs w:val="28"/>
          <w:lang w:val="en-US" w:eastAsia="zh-CN"/>
        </w:rPr>
      </w:pPr>
      <w:r>
        <w:rPr>
          <w:rFonts w:hint="eastAsia"/>
          <w:b w:val="0"/>
          <w:bCs w:val="0"/>
          <w:sz w:val="28"/>
          <w:szCs w:val="28"/>
          <w:lang w:val="en-US" w:eastAsia="zh-CN"/>
        </w:rPr>
        <w:t>询问老师后，老师耐心讲解</w:t>
      </w:r>
    </w:p>
    <w:p>
      <w:pPr>
        <w:spacing w:line="300" w:lineRule="auto"/>
        <w:rPr>
          <w:rFonts w:hint="eastAsia"/>
          <w:b w:val="0"/>
          <w:bCs w:val="0"/>
          <w:sz w:val="28"/>
          <w:szCs w:val="28"/>
          <w:lang w:val="en-US" w:eastAsia="zh-CN"/>
        </w:rPr>
      </w:pPr>
      <w:r>
        <w:rPr>
          <w:rFonts w:hint="eastAsia"/>
          <w:b w:val="0"/>
          <w:bCs w:val="0"/>
          <w:sz w:val="28"/>
          <w:szCs w:val="28"/>
          <w:lang w:val="en-US" w:eastAsia="zh-CN"/>
        </w:rPr>
        <w:t>2、界面与界面间衔接不上</w:t>
      </w:r>
    </w:p>
    <w:p>
      <w:pPr>
        <w:spacing w:line="300" w:lineRule="auto"/>
        <w:ind w:firstLine="560" w:firstLineChars="200"/>
        <w:rPr>
          <w:rFonts w:hint="eastAsia"/>
          <w:b w:val="0"/>
          <w:bCs w:val="0"/>
          <w:sz w:val="28"/>
          <w:szCs w:val="28"/>
          <w:lang w:val="en-US" w:eastAsia="zh-CN"/>
        </w:rPr>
      </w:pPr>
      <w:r>
        <w:rPr>
          <w:rFonts w:hint="eastAsia"/>
          <w:b w:val="0"/>
          <w:bCs w:val="0"/>
          <w:sz w:val="28"/>
          <w:szCs w:val="28"/>
          <w:lang w:val="en-US" w:eastAsia="zh-CN"/>
        </w:rPr>
        <w:t>积极思考自行解决问题，或者询问组员意见和建议</w:t>
      </w:r>
    </w:p>
    <w:p>
      <w:pPr>
        <w:spacing w:line="300" w:lineRule="auto"/>
        <w:rPr>
          <w:rFonts w:hint="eastAsia"/>
          <w:b w:val="0"/>
          <w:bCs w:val="0"/>
          <w:sz w:val="28"/>
          <w:szCs w:val="28"/>
          <w:lang w:val="en-US" w:eastAsia="zh-CN"/>
        </w:rPr>
      </w:pPr>
      <w:r>
        <w:rPr>
          <w:rFonts w:hint="eastAsia"/>
          <w:b w:val="0"/>
          <w:bCs w:val="0"/>
          <w:sz w:val="28"/>
          <w:szCs w:val="28"/>
          <w:lang w:val="en-US" w:eastAsia="zh-CN"/>
        </w:rPr>
        <w:t>3、界面设计完后与程序员的设计思路冲突</w:t>
      </w:r>
    </w:p>
    <w:p>
      <w:pPr>
        <w:spacing w:line="300" w:lineRule="auto"/>
        <w:ind w:firstLine="560" w:firstLineChars="200"/>
        <w:rPr>
          <w:rFonts w:hint="eastAsia"/>
          <w:b w:val="0"/>
          <w:bCs w:val="0"/>
          <w:sz w:val="28"/>
          <w:szCs w:val="28"/>
          <w:lang w:val="en-US" w:eastAsia="zh-CN"/>
        </w:rPr>
      </w:pPr>
      <w:r>
        <w:rPr>
          <w:rFonts w:hint="eastAsia"/>
          <w:b w:val="0"/>
          <w:bCs w:val="0"/>
          <w:sz w:val="28"/>
          <w:szCs w:val="28"/>
          <w:lang w:val="en-US" w:eastAsia="zh-CN"/>
        </w:rPr>
        <w:t>积极和程序员讨论并修改界面</w:t>
      </w:r>
    </w:p>
    <w:p>
      <w:pPr>
        <w:spacing w:line="300" w:lineRule="auto"/>
        <w:ind w:firstLine="560" w:firstLineChars="200"/>
        <w:rPr>
          <w:rFonts w:hint="eastAsia"/>
          <w:b w:val="0"/>
          <w:bCs w:val="0"/>
          <w:sz w:val="28"/>
          <w:szCs w:val="28"/>
          <w:lang w:val="en-US" w:eastAsia="zh-CN"/>
        </w:rPr>
      </w:pPr>
    </w:p>
    <w:p>
      <w:pPr>
        <w:pStyle w:val="10"/>
        <w:spacing w:before="240" w:after="240" w:line="360" w:lineRule="auto"/>
        <w:jc w:val="both"/>
        <w:rPr>
          <w:caps w:val="0"/>
          <w:sz w:val="36"/>
          <w:szCs w:val="36"/>
        </w:rPr>
      </w:pPr>
      <w:r>
        <w:rPr>
          <w:rFonts w:hint="eastAsia"/>
          <w:caps w:val="0"/>
          <w:sz w:val="36"/>
          <w:szCs w:val="36"/>
        </w:rPr>
        <w:t xml:space="preserve">3、个人总结 </w:t>
      </w:r>
    </w:p>
    <w:p>
      <w:pPr>
        <w:spacing w:line="300" w:lineRule="auto"/>
        <w:ind w:right="-512" w:rightChars="-244"/>
        <w:jc w:val="both"/>
        <w:rPr>
          <w:rFonts w:hint="eastAsia" w:asciiTheme="minorEastAsia" w:hAnsiTheme="minorEastAsia" w:cstheme="minorEastAsia"/>
          <w:i w:val="0"/>
          <w:iCs w:val="0"/>
          <w:color w:val="000000" w:themeColor="text1"/>
          <w:sz w:val="28"/>
          <w:szCs w:val="28"/>
          <w:lang w:val="en-US" w:eastAsia="zh-CN"/>
          <w14:textFill>
            <w14:solidFill>
              <w14:schemeClr w14:val="tx1"/>
            </w14:solidFill>
          </w14:textFill>
        </w:rPr>
      </w:pPr>
      <w:r>
        <w:rPr>
          <w:rFonts w:hint="eastAsia"/>
          <w:i/>
          <w:iCs/>
          <w:color w:val="0000FF"/>
          <w:sz w:val="24"/>
          <w:szCs w:val="24"/>
          <w:lang w:val="en-US" w:eastAsia="zh-CN"/>
        </w:rPr>
        <w:t xml:space="preserve">     </w:t>
      </w:r>
      <w:r>
        <w:rPr>
          <w:rFonts w:hint="eastAsia" w:asciiTheme="minorEastAsia" w:hAnsiTheme="minorEastAsia" w:eastAsiaTheme="minorEastAsia" w:cstheme="minorEastAsia"/>
          <w:i w:val="0"/>
          <w:iCs w:val="0"/>
          <w:color w:val="000000" w:themeColor="text1"/>
          <w:sz w:val="28"/>
          <w:szCs w:val="28"/>
          <w:lang w:val="en-US" w:eastAsia="zh-CN"/>
          <w14:textFill>
            <w14:solidFill>
              <w14:schemeClr w14:val="tx1"/>
            </w14:solidFill>
          </w14:textFill>
        </w:rPr>
        <w:t>这个</w:t>
      </w:r>
      <w:r>
        <w:rPr>
          <w:rFonts w:hint="eastAsia" w:asciiTheme="minorEastAsia" w:hAnsiTheme="minorEastAsia" w:cstheme="minorEastAsia"/>
          <w:i w:val="0"/>
          <w:iCs w:val="0"/>
          <w:color w:val="000000" w:themeColor="text1"/>
          <w:sz w:val="28"/>
          <w:szCs w:val="28"/>
          <w:lang w:val="en-US" w:eastAsia="zh-CN"/>
          <w14:textFill>
            <w14:solidFill>
              <w14:schemeClr w14:val="tx1"/>
            </w14:solidFill>
          </w14:textFill>
        </w:rPr>
        <w:t>学期的前半个学期总体来说没有认真学习Java，实在是于心有愧。而在后半个学期，温老师要我们以小组为单位做起了对对对在线考试系统后，我的积极性变高，虽然我在小组内的分工上需要接触的代码不多，但也会积极主动地去学习代码，对于自己分内地工作也会积极主动地去完成，虽然遇到了很多挫折，自信心不断被打击，但是在打击的同时，也是一个不断突破自我的过程。作为每个，对于设计的每个界面都是非常用心去，设计好后也不断重复修改界面，作为文档，每天都会积极主动地提醒组员学习，因此对于自己担任美工和文档这两个职位确实是问心无愧。</w:t>
      </w:r>
    </w:p>
    <w:p>
      <w:pPr>
        <w:spacing w:line="300" w:lineRule="auto"/>
        <w:ind w:right="-512" w:rightChars="-244" w:firstLine="560"/>
        <w:jc w:val="both"/>
        <w:rPr>
          <w:rFonts w:hint="eastAsia"/>
          <w:b w:val="0"/>
          <w:bCs w:val="0"/>
          <w:sz w:val="28"/>
          <w:szCs w:val="28"/>
          <w:lang w:val="en-US" w:eastAsia="zh-CN"/>
        </w:rPr>
      </w:pPr>
      <w:r>
        <w:rPr>
          <w:rFonts w:hint="eastAsia" w:asciiTheme="minorEastAsia" w:hAnsiTheme="minorEastAsia" w:cstheme="minorEastAsia"/>
          <w:i w:val="0"/>
          <w:iCs w:val="0"/>
          <w:color w:val="000000" w:themeColor="text1"/>
          <w:sz w:val="28"/>
          <w:szCs w:val="28"/>
          <w:lang w:val="en-US" w:eastAsia="zh-CN"/>
          <w14:textFill>
            <w14:solidFill>
              <w14:schemeClr w14:val="tx1"/>
            </w14:solidFill>
          </w14:textFill>
        </w:rPr>
        <w:t>在专研这个对对对在线考试系统时，在美化界面，甚至时在学习美化界面的过程中感觉非常艰辛，</w:t>
      </w:r>
      <w:r>
        <w:rPr>
          <w:rFonts w:hint="eastAsia"/>
          <w:sz w:val="28"/>
          <w:szCs w:val="28"/>
        </w:rPr>
        <w:t>难题一个个</w:t>
      </w:r>
      <w:r>
        <w:rPr>
          <w:rFonts w:hint="eastAsia"/>
          <w:sz w:val="28"/>
          <w:szCs w:val="28"/>
          <w:lang w:val="en-US" w:eastAsia="zh-CN"/>
        </w:rPr>
        <w:t>接踵而至，很多时候，即使是付出了时间，也没有找到合适的方法去解决这些一大堆问题，</w:t>
      </w:r>
      <w:r>
        <w:rPr>
          <w:rFonts w:hint="eastAsia"/>
          <w:sz w:val="28"/>
          <w:szCs w:val="28"/>
        </w:rPr>
        <w:t>自信心不止一次的受到过打击</w:t>
      </w:r>
      <w:r>
        <w:rPr>
          <w:rFonts w:hint="eastAsia"/>
          <w:sz w:val="28"/>
          <w:szCs w:val="28"/>
          <w:lang w:eastAsia="zh-CN"/>
        </w:rPr>
        <w:t>，</w:t>
      </w:r>
      <w:r>
        <w:rPr>
          <w:rFonts w:hint="eastAsia"/>
          <w:sz w:val="28"/>
          <w:szCs w:val="28"/>
          <w:lang w:val="en-US" w:eastAsia="zh-CN"/>
        </w:rPr>
        <w:t>但我还是每天</w:t>
      </w:r>
      <w:r>
        <w:rPr>
          <w:rFonts w:hint="eastAsia"/>
          <w:sz w:val="28"/>
          <w:szCs w:val="28"/>
        </w:rPr>
        <w:t>不断</w:t>
      </w:r>
      <w:r>
        <w:rPr>
          <w:rFonts w:hint="eastAsia"/>
          <w:sz w:val="28"/>
          <w:szCs w:val="28"/>
          <w:lang w:val="en-US" w:eastAsia="zh-CN"/>
        </w:rPr>
        <w:t>地激励</w:t>
      </w:r>
      <w:r>
        <w:rPr>
          <w:rFonts w:hint="eastAsia"/>
          <w:sz w:val="28"/>
          <w:szCs w:val="28"/>
        </w:rPr>
        <w:t>自己</w:t>
      </w:r>
      <w:r>
        <w:rPr>
          <w:rFonts w:hint="eastAsia"/>
          <w:sz w:val="28"/>
          <w:szCs w:val="28"/>
          <w:lang w:eastAsia="zh-CN"/>
        </w:rPr>
        <w:t>，</w:t>
      </w:r>
      <w:r>
        <w:rPr>
          <w:rFonts w:hint="eastAsia"/>
          <w:sz w:val="28"/>
          <w:szCs w:val="28"/>
        </w:rPr>
        <w:t>好好</w:t>
      </w:r>
      <w:r>
        <w:rPr>
          <w:rFonts w:hint="eastAsia"/>
          <w:sz w:val="28"/>
          <w:szCs w:val="28"/>
          <w:lang w:val="en-US" w:eastAsia="zh-CN"/>
        </w:rPr>
        <w:t>学习。在老师发现我不太会美化</w:t>
      </w:r>
      <w:r>
        <w:rPr>
          <w:rFonts w:hint="eastAsia"/>
          <w:b w:val="0"/>
          <w:bCs w:val="0"/>
          <w:sz w:val="28"/>
          <w:szCs w:val="28"/>
          <w:lang w:val="en-US" w:eastAsia="zh-CN"/>
        </w:rPr>
        <w:t>myeclipse的界面和按钮后，不但没有打击我，还很认真耐心地去教我，让我对Java产生的兴趣更加浓厚了。</w:t>
      </w:r>
    </w:p>
    <w:p>
      <w:pPr>
        <w:spacing w:line="300" w:lineRule="auto"/>
        <w:ind w:right="-512" w:rightChars="-244" w:firstLine="560"/>
        <w:jc w:val="both"/>
        <w:rPr>
          <w:rFonts w:hint="eastAsia"/>
          <w:b w:val="0"/>
          <w:bCs w:val="0"/>
          <w:sz w:val="28"/>
          <w:szCs w:val="28"/>
          <w:lang w:val="en-US" w:eastAsia="zh-CN"/>
        </w:rPr>
      </w:pPr>
      <w:r>
        <w:rPr>
          <w:rFonts w:hint="eastAsia"/>
          <w:b w:val="0"/>
          <w:bCs w:val="0"/>
          <w:sz w:val="28"/>
          <w:szCs w:val="28"/>
          <w:lang w:val="en-US" w:eastAsia="zh-CN"/>
        </w:rPr>
        <w:t>后来在我遇到各种问题后，我便不再惧怕问题难以解决，首先我会自己积极想办法去解决难题，如果解决不了，就上网百度，查看资料并认真学习网友的成功做法，再是不行，就求助组员求助同学，最后还是不行，就去问老师，因此总结出没有什么是解决不了的难题。</w:t>
      </w:r>
    </w:p>
    <w:p>
      <w:pPr>
        <w:spacing w:line="300" w:lineRule="auto"/>
        <w:ind w:right="-512" w:rightChars="-244" w:firstLine="560"/>
        <w:jc w:val="both"/>
        <w:rPr>
          <w:rFonts w:hint="eastAsia" w:cs="宋体" w:asciiTheme="minorEastAsia" w:hAnsiTheme="minorEastAsia"/>
          <w:color w:val="000000" w:themeColor="text1"/>
          <w:kern w:val="0"/>
          <w:sz w:val="28"/>
          <w:szCs w:val="28"/>
          <w:lang w:val="en-US" w:eastAsia="zh-CN"/>
          <w14:textFill>
            <w14:solidFill>
              <w14:schemeClr w14:val="tx1"/>
            </w14:solidFill>
          </w14:textFill>
        </w:rPr>
      </w:pPr>
      <w:r>
        <w:rPr>
          <w:rFonts w:hint="eastAsia"/>
          <w:b w:val="0"/>
          <w:bCs w:val="0"/>
          <w:sz w:val="28"/>
          <w:szCs w:val="28"/>
          <w:lang w:val="en-US" w:eastAsia="zh-CN"/>
        </w:rPr>
        <w:t>通过这一次实训，我真正学习到了很多东西，</w:t>
      </w:r>
      <w:r>
        <w:rPr>
          <w:rFonts w:hint="eastAsia" w:asciiTheme="minorEastAsia" w:hAnsiTheme="minorEastAsia"/>
          <w:sz w:val="28"/>
          <w:szCs w:val="28"/>
        </w:rPr>
        <w:t>对JAVA比以前有了更深的了解</w:t>
      </w:r>
      <w:r>
        <w:rPr>
          <w:rFonts w:hint="eastAsia" w:asciiTheme="minorEastAsia" w:hAnsiTheme="minorEastAsia"/>
          <w:sz w:val="28"/>
          <w:szCs w:val="28"/>
          <w:lang w:eastAsia="zh-CN"/>
        </w:rPr>
        <w:t>，</w:t>
      </w:r>
      <w:r>
        <w:rPr>
          <w:rFonts w:hint="eastAsia" w:asciiTheme="minorEastAsia" w:hAnsiTheme="minorEastAsia"/>
          <w:sz w:val="28"/>
          <w:szCs w:val="28"/>
        </w:rPr>
        <w:t>虽然还有很多都不懂，但至少不会再</w:t>
      </w:r>
      <w:r>
        <w:rPr>
          <w:rFonts w:hint="eastAsia" w:asciiTheme="minorEastAsia" w:hAnsiTheme="minorEastAsia"/>
          <w:sz w:val="28"/>
          <w:szCs w:val="28"/>
          <w:lang w:val="en-US" w:eastAsia="zh-CN"/>
        </w:rPr>
        <w:t>像</w:t>
      </w:r>
      <w:r>
        <w:rPr>
          <w:rFonts w:hint="eastAsia" w:asciiTheme="minorEastAsia" w:hAnsiTheme="minorEastAsia"/>
          <w:sz w:val="28"/>
          <w:szCs w:val="28"/>
        </w:rPr>
        <w:t>以前那样不知所措了。而温老师的课程感觉更注重与实践，每节课前半部分讲完理论知识点后，必定会让我们动手操作，让我们对代码更熟悉。我会在今后的实训和学习中加以学习了解，力求弄懂，增强自己对JAVA的理解</w:t>
      </w:r>
      <w:r>
        <w:rPr>
          <w:rFonts w:hint="eastAsia" w:asciiTheme="minorEastAsia" w:hAnsiTheme="minorEastAsia"/>
          <w:sz w:val="28"/>
          <w:szCs w:val="28"/>
          <w:lang w:eastAsia="zh-CN"/>
        </w:rPr>
        <w:t>，</w:t>
      </w:r>
      <w:r>
        <w:rPr>
          <w:rFonts w:hint="eastAsia" w:cs="宋体" w:asciiTheme="minorEastAsia" w:hAnsiTheme="minorEastAsia"/>
          <w:color w:val="000000" w:themeColor="text1"/>
          <w:kern w:val="0"/>
          <w:sz w:val="28"/>
          <w:szCs w:val="28"/>
          <w14:textFill>
            <w14:solidFill>
              <w14:schemeClr w14:val="tx1"/>
            </w14:solidFill>
          </w14:textFill>
        </w:rPr>
        <w:t>为以后的学习奠定了基础</w:t>
      </w:r>
      <w:r>
        <w:rPr>
          <w:rFonts w:hint="eastAsia" w:cs="宋体" w:asciiTheme="minorEastAsia" w:hAnsiTheme="minorEastAsia"/>
          <w:color w:val="000000" w:themeColor="text1"/>
          <w:kern w:val="0"/>
          <w:sz w:val="28"/>
          <w:szCs w:val="28"/>
          <w:lang w:eastAsia="zh-CN"/>
          <w14:textFill>
            <w14:solidFill>
              <w14:schemeClr w14:val="tx1"/>
            </w14:solidFill>
          </w14:textFill>
        </w:rPr>
        <w:t>。</w:t>
      </w:r>
      <w:r>
        <w:rPr>
          <w:rFonts w:hint="eastAsia" w:cs="宋体" w:asciiTheme="minorEastAsia" w:hAnsiTheme="minorEastAsia"/>
          <w:color w:val="000000" w:themeColor="text1"/>
          <w:kern w:val="0"/>
          <w:sz w:val="28"/>
          <w:szCs w:val="28"/>
          <w14:textFill>
            <w14:solidFill>
              <w14:schemeClr w14:val="tx1"/>
            </w14:solidFill>
          </w14:textFill>
        </w:rPr>
        <w:t>通过学习了不同的知识，让以后运行java更方便更快捷，提高了效率</w:t>
      </w:r>
      <w:r>
        <w:rPr>
          <w:rFonts w:hint="eastAsia" w:cs="宋体" w:asciiTheme="minorEastAsia" w:hAnsiTheme="minorEastAsia"/>
          <w:color w:val="000000" w:themeColor="text1"/>
          <w:kern w:val="0"/>
          <w:sz w:val="28"/>
          <w:szCs w:val="28"/>
          <w:lang w:eastAsia="zh-CN"/>
          <w14:textFill>
            <w14:solidFill>
              <w14:schemeClr w14:val="tx1"/>
            </w14:solidFill>
          </w14:textFill>
        </w:rPr>
        <w:t>。</w:t>
      </w:r>
      <w:r>
        <w:rPr>
          <w:rFonts w:hint="eastAsia" w:cs="宋体" w:asciiTheme="minorEastAsia" w:hAnsiTheme="minorEastAsia"/>
          <w:color w:val="000000" w:themeColor="text1"/>
          <w:kern w:val="0"/>
          <w:sz w:val="28"/>
          <w:szCs w:val="28"/>
          <w14:textFill>
            <w14:solidFill>
              <w14:schemeClr w14:val="tx1"/>
            </w14:solidFill>
          </w14:textFill>
        </w:rPr>
        <w:t>总的来说这次实验还是收获很大的，为以后的学习打下了坚实的基础。这次的实验也让我学会了一个小组的分工和交流真的很重要</w:t>
      </w:r>
      <w:r>
        <w:rPr>
          <w:rFonts w:hint="eastAsia" w:cs="宋体" w:asciiTheme="minorEastAsia" w:hAnsiTheme="minorEastAsia"/>
          <w:color w:val="000000" w:themeColor="text1"/>
          <w:kern w:val="0"/>
          <w:sz w:val="28"/>
          <w:szCs w:val="28"/>
          <w:lang w:eastAsia="zh-CN"/>
          <w14:textFill>
            <w14:solidFill>
              <w14:schemeClr w14:val="tx1"/>
            </w14:solidFill>
          </w14:textFill>
        </w:rPr>
        <w:t>，</w:t>
      </w:r>
      <w:r>
        <w:rPr>
          <w:rFonts w:hint="eastAsia" w:cs="宋体" w:asciiTheme="minorEastAsia" w:hAnsiTheme="minorEastAsia"/>
          <w:color w:val="000000" w:themeColor="text1"/>
          <w:kern w:val="0"/>
          <w:sz w:val="28"/>
          <w:szCs w:val="28"/>
          <w:lang w:val="en-US" w:eastAsia="zh-CN"/>
          <w14:textFill>
            <w14:solidFill>
              <w14:schemeClr w14:val="tx1"/>
            </w14:solidFill>
          </w14:textFill>
        </w:rPr>
        <w:t>正因为温老师有给我们小组内明确分工，就不至于让一个人或者部分人去写完整个程序的代码，让我们每个人都充分发挥自己的作用，为这个程序的实现贡献出自己的一份力量。但是很遗憾的是，我们的小组前期缺乏沟通，以至于出现了很多问题都没有解决好，问题越堆越多，进度被拖慢了，结果很多功能虽然实现了，但也不太理想，因此，在团队协作中，沟通是很重要的。</w:t>
      </w:r>
    </w:p>
    <w:p>
      <w:pPr>
        <w:spacing w:line="360" w:lineRule="auto"/>
        <w:ind w:firstLine="560" w:firstLineChars="200"/>
        <w:jc w:val="left"/>
        <w:rPr>
          <w:rFonts w:hint="eastAsia"/>
          <w:sz w:val="28"/>
          <w:szCs w:val="28"/>
          <w:lang w:val="en-US" w:eastAsia="zh-CN"/>
        </w:rPr>
      </w:pPr>
      <w:r>
        <w:rPr>
          <w:rFonts w:hint="eastAsia" w:cs="宋体" w:asciiTheme="minorEastAsia" w:hAnsiTheme="minorEastAsia"/>
          <w:color w:val="000000" w:themeColor="text1"/>
          <w:kern w:val="0"/>
          <w:sz w:val="28"/>
          <w:szCs w:val="28"/>
          <w:lang w:val="en-US" w:eastAsia="zh-CN"/>
          <w14:textFill>
            <w14:solidFill>
              <w14:schemeClr w14:val="tx1"/>
            </w14:solidFill>
          </w14:textFill>
        </w:rPr>
        <w:t>在这个学期中，明白到</w:t>
      </w:r>
      <w:r>
        <w:rPr>
          <w:rFonts w:hint="eastAsia"/>
          <w:sz w:val="28"/>
          <w:szCs w:val="28"/>
        </w:rPr>
        <w:t>其实学习一门编程语言最主要的是自己多动手多实践</w:t>
      </w:r>
      <w:r>
        <w:rPr>
          <w:rFonts w:hint="eastAsia"/>
          <w:sz w:val="28"/>
          <w:szCs w:val="28"/>
          <w:lang w:eastAsia="zh-CN"/>
        </w:rPr>
        <w:t>，</w:t>
      </w:r>
      <w:r>
        <w:rPr>
          <w:rFonts w:hint="eastAsia"/>
          <w:sz w:val="28"/>
          <w:szCs w:val="28"/>
        </w:rPr>
        <w:t>如果说只是听了老师讲自己却没有动手就等于没有学过所以我们学计算机的一定要多敲多实践。大学是一个自主的学习环境，俗话说：“老师带入门，修行靠个人”。</w:t>
      </w:r>
      <w:r>
        <w:rPr>
          <w:rFonts w:hint="eastAsia" w:asciiTheme="minorEastAsia" w:hAnsiTheme="minorEastAsia"/>
          <w:sz w:val="28"/>
          <w:szCs w:val="28"/>
        </w:rPr>
        <w:t>经过这次自身的切身实操，我才深切地体会到了制作一个系统的不容易呀。平时，我们只能在课堂上与老师一起纸上谈兵，思维的认识基本上只是局限于课本的范围之内，也许就是这个原因就导致我们对专业知识认识的片面性，使得我们只知所以然，而不知其之所以然!</w:t>
      </w:r>
      <w:r>
        <w:rPr>
          <w:rFonts w:hint="eastAsia"/>
          <w:sz w:val="28"/>
          <w:szCs w:val="28"/>
        </w:rPr>
        <w:t xml:space="preserve"> </w:t>
      </w:r>
      <w:r>
        <w:rPr>
          <w:rFonts w:hint="eastAsia" w:asciiTheme="minorEastAsia" w:hAnsiTheme="minorEastAsia"/>
          <w:sz w:val="28"/>
          <w:szCs w:val="28"/>
        </w:rPr>
        <w:t>限制了我们网络知识水平的提高。但是课本上所学到的理论知识是为我们的实际操作指明了方向、提供相应的方法，真正的职业技巧是要我们从以后的实际工作中慢慢汲取的。而针对实际操作中遇到的一些特殊的问题，我们不能拘泥于课本，不可纯粹地“以本为本”。</w:t>
      </w:r>
      <w:r>
        <w:rPr>
          <w:rFonts w:hint="eastAsia"/>
          <w:sz w:val="28"/>
          <w:szCs w:val="28"/>
        </w:rPr>
        <w:t>为此我也提出了自己的努力计划：1. 学无止境，时代的发展瞬息万变，各种学科知识日新月异。我将坚持不懈地努力学习各种技术知识，并用于指导实践。2.“业精于勤荒于嬉”，在以后的各种项目中不断学习知识，通过多看、多学、多练来不断提高自己的各项技能。3.不断锻炼自己的胆识和毅力，提高自己解决实际问题的能力，并在学习过程中慢慢克服急躁情绪，积极、热情、细致地对待每一项作业以及每一个项目。</w:t>
      </w:r>
      <w:r>
        <w:rPr>
          <w:rFonts w:hint="eastAsia"/>
          <w:sz w:val="28"/>
          <w:szCs w:val="28"/>
          <w:lang w:val="en-US" w:eastAsia="zh-CN"/>
        </w:rPr>
        <w:t>但愿自己的Java编程技术更上一层楼。</w:t>
      </w:r>
    </w:p>
    <w:p>
      <w:pPr>
        <w:spacing w:line="360" w:lineRule="auto"/>
        <w:ind w:firstLine="560" w:firstLineChars="200"/>
        <w:jc w:val="left"/>
        <w:rPr>
          <w:rFonts w:hint="eastAsia" w:asciiTheme="minorEastAsia" w:hAnsiTheme="minorEastAsia"/>
          <w:sz w:val="28"/>
          <w:szCs w:val="28"/>
          <w:lang w:val="en-US" w:eastAsia="zh-CN"/>
        </w:rPr>
      </w:pPr>
      <w:r>
        <w:rPr>
          <w:rFonts w:hint="eastAsia"/>
          <w:sz w:val="28"/>
          <w:szCs w:val="28"/>
          <w:lang w:val="en-US" w:eastAsia="zh-CN"/>
        </w:rPr>
        <w:t>总而言之，通过这次实训，</w:t>
      </w:r>
      <w:r>
        <w:rPr>
          <w:rFonts w:hint="eastAsia"/>
          <w:sz w:val="28"/>
          <w:szCs w:val="28"/>
        </w:rPr>
        <w:t>使我认识到一个称职的开发人员应当具有良好的语言表达能力、扎实的技术能力、较强的逻辑处理能力、灵活的应变问题能力、有效的对外联系能力</w:t>
      </w:r>
      <w:r>
        <w:rPr>
          <w:rFonts w:hint="eastAsia"/>
          <w:sz w:val="28"/>
          <w:szCs w:val="28"/>
          <w:lang w:eastAsia="zh-CN"/>
        </w:rPr>
        <w:t>。</w:t>
      </w:r>
      <w:r>
        <w:rPr>
          <w:rFonts w:hint="eastAsia" w:asciiTheme="minorEastAsia" w:hAnsiTheme="minorEastAsia"/>
          <w:sz w:val="28"/>
          <w:szCs w:val="28"/>
        </w:rPr>
        <w:t>从书本中面对现实，为我将来走上社会打下了扎实的基础</w:t>
      </w:r>
      <w:r>
        <w:rPr>
          <w:rFonts w:hint="eastAsia"/>
          <w:sz w:val="28"/>
          <w:szCs w:val="28"/>
        </w:rPr>
        <w:t>。</w:t>
      </w:r>
      <w:r>
        <w:rPr>
          <w:rFonts w:hint="eastAsia" w:asciiTheme="minorEastAsia" w:hAnsiTheme="minorEastAsia"/>
          <w:sz w:val="28"/>
          <w:szCs w:val="28"/>
        </w:rPr>
        <w:t>作为</w:t>
      </w:r>
      <w:r>
        <w:rPr>
          <w:rFonts w:hint="eastAsia" w:asciiTheme="minorEastAsia" w:hAnsiTheme="minorEastAsia"/>
          <w:sz w:val="28"/>
          <w:szCs w:val="28"/>
          <w:lang w:val="en-US" w:eastAsia="zh-CN"/>
        </w:rPr>
        <w:t>一名</w:t>
      </w:r>
      <w:r>
        <w:rPr>
          <w:rFonts w:hint="eastAsia" w:asciiTheme="minorEastAsia" w:hAnsiTheme="minorEastAsia"/>
          <w:sz w:val="28"/>
          <w:szCs w:val="28"/>
        </w:rPr>
        <w:t>在校计算机专业的学生，现在我</w:t>
      </w:r>
      <w:r>
        <w:rPr>
          <w:rFonts w:hint="eastAsia" w:asciiTheme="minorEastAsia" w:hAnsiTheme="minorEastAsia"/>
          <w:sz w:val="28"/>
          <w:szCs w:val="28"/>
          <w:lang w:val="en-US" w:eastAsia="zh-CN"/>
        </w:rPr>
        <w:t>应该要</w:t>
      </w:r>
      <w:r>
        <w:rPr>
          <w:rFonts w:hint="eastAsia" w:asciiTheme="minorEastAsia" w:hAnsiTheme="minorEastAsia"/>
          <w:sz w:val="28"/>
          <w:szCs w:val="28"/>
        </w:rPr>
        <w:t>做的就是吸取</w:t>
      </w:r>
      <w:r>
        <w:rPr>
          <w:rFonts w:hint="eastAsia" w:asciiTheme="minorEastAsia" w:hAnsiTheme="minorEastAsia"/>
          <w:sz w:val="28"/>
          <w:szCs w:val="28"/>
          <w:lang w:val="en-US" w:eastAsia="zh-CN"/>
        </w:rPr>
        <w:t>更多的专业</w:t>
      </w:r>
      <w:r>
        <w:rPr>
          <w:rFonts w:hint="eastAsia" w:asciiTheme="minorEastAsia" w:hAnsiTheme="minorEastAsia"/>
          <w:sz w:val="28"/>
          <w:szCs w:val="28"/>
        </w:rPr>
        <w:t>知识，提高自身的综合素质，提高自己的职业技能，</w:t>
      </w:r>
      <w:r>
        <w:rPr>
          <w:rFonts w:hint="eastAsia" w:asciiTheme="minorEastAsia" w:hAnsiTheme="minorEastAsia"/>
          <w:sz w:val="28"/>
          <w:szCs w:val="28"/>
          <w:lang w:val="en-US" w:eastAsia="zh-CN"/>
        </w:rPr>
        <w:t>提高自己的逻辑思维能力，锻炼自己的语言表达能力。装备好这些能力后，在以后的人生道路中，自己便是“有备无患”了。在成功中收获喜悦，在困难中突破自我，无惧人生的困难和挫折，披荆斩棘，让自己在人生成为一颗闪耀的星。</w:t>
      </w:r>
    </w:p>
    <w:p>
      <w:pPr>
        <w:spacing w:line="360" w:lineRule="auto"/>
        <w:ind w:firstLine="560" w:firstLineChars="200"/>
        <w:jc w:val="left"/>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最后，十分感激温老师在我遇到各种困难时伸出援手，把我从学渣的深渊中救起，耐心地教会我很多专业知识，也帮忙解决了我们组内各种各样的问题，让我们学习到更多知识，也领悟到了更多人生哲理。</w:t>
      </w:r>
    </w:p>
    <w:p>
      <w:pPr>
        <w:spacing w:line="360" w:lineRule="auto"/>
        <w:ind w:firstLine="560" w:firstLineChars="200"/>
        <w:jc w:val="left"/>
        <w:rPr>
          <w:rFonts w:hint="eastAsia"/>
          <w:sz w:val="28"/>
          <w:szCs w:val="28"/>
          <w:lang w:val="en-US" w:eastAsia="zh-CN"/>
        </w:rPr>
      </w:pPr>
    </w:p>
    <w:p>
      <w:pPr>
        <w:ind w:firstLine="420"/>
        <w:rPr>
          <w:rFonts w:hint="eastAsia"/>
          <w:sz w:val="28"/>
          <w:szCs w:val="28"/>
          <w:lang w:val="en-US" w:eastAsia="zh-CN"/>
        </w:rPr>
      </w:pPr>
    </w:p>
    <w:p>
      <w:pPr>
        <w:spacing w:line="300" w:lineRule="auto"/>
        <w:ind w:right="-512" w:rightChars="-244" w:firstLine="560"/>
        <w:jc w:val="both"/>
        <w:rPr>
          <w:rFonts w:hint="eastAsia" w:cs="宋体" w:asciiTheme="minorEastAsia" w:hAnsiTheme="minorEastAsia"/>
          <w:color w:val="000000" w:themeColor="text1"/>
          <w:kern w:val="0"/>
          <w:sz w:val="28"/>
          <w:szCs w:val="28"/>
          <w:lang w:val="en-US" w:eastAsia="zh-CN"/>
          <w14:textFill>
            <w14:solidFill>
              <w14:schemeClr w14:val="tx1"/>
            </w14:solidFill>
          </w14:textFill>
        </w:rPr>
      </w:pPr>
    </w:p>
    <w:sectPr>
      <w:headerReference r:id="rId5" w:type="first"/>
      <w:footerReference r:id="rId7" w:type="first"/>
      <w:headerReference r:id="rId4" w:type="default"/>
      <w:footerReference r:id="rId6"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entury Gothic">
    <w:panose1 w:val="020B0502020202020204"/>
    <w:charset w:val="00"/>
    <w:family w:val="swiss"/>
    <w:pitch w:val="default"/>
    <w:sig w:usb0="00000287" w:usb1="00000000" w:usb2="00000000" w:usb3="00000000" w:csb0="2000009F" w:csb1="DFD70000"/>
  </w:font>
  <w:font w:name="Arial Narrow">
    <w:panose1 w:val="020B0606020202030204"/>
    <w:charset w:val="00"/>
    <w:family w:val="swiss"/>
    <w:pitch w:val="default"/>
    <w:sig w:usb0="00000287" w:usb1="00000800" w:usb2="00000000" w:usb3="00000000" w:csb0="2000009F" w:csb1="DFD70000"/>
  </w:font>
  <w:font w:name="华文新魏">
    <w:panose1 w:val="02010800040101010101"/>
    <w:charset w:val="86"/>
    <w:family w:val="auto"/>
    <w:pitch w:val="default"/>
    <w:sig w:usb0="00000001" w:usb1="080F0000" w:usb2="00000000" w:usb3="00000000" w:csb0="00040000" w:csb1="00000000"/>
  </w:font>
  <w:font w:name="Copperplate Gothic Bold">
    <w:panose1 w:val="020E0705020206020404"/>
    <w:charset w:val="00"/>
    <w:family w:val="swiss"/>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Castellar">
    <w:panose1 w:val="020A0402060406010301"/>
    <w:charset w:val="00"/>
    <w:family w:val="auto"/>
    <w:pitch w:val="default"/>
    <w:sig w:usb0="00000003" w:usb1="00000000" w:usb2="00000000" w:usb3="00000000" w:csb0="20000001" w:csb1="00000000"/>
  </w:font>
  <w:font w:name="华文中宋">
    <w:panose1 w:val="02010600040101010101"/>
    <w:charset w:val="86"/>
    <w:family w:val="auto"/>
    <w:pitch w:val="default"/>
    <w:sig w:usb0="00000287" w:usb1="080F0000" w:usb2="00000000" w:usb3="00000000" w:csb0="0004009F" w:csb1="DFD70000"/>
  </w:font>
  <w:font w:name="Chaparral Pro Light">
    <w:panose1 w:val="02060403030505090203"/>
    <w:charset w:val="00"/>
    <w:family w:val="auto"/>
    <w:pitch w:val="default"/>
    <w:sig w:usb0="00000007" w:usb1="00000001" w:usb2="00000000" w:usb3="00000000" w:csb0="20000093" w:csb1="00000000"/>
  </w:font>
  <w:font w:name="Consolas">
    <w:panose1 w:val="020B0609020204030204"/>
    <w:charset w:val="00"/>
    <w:family w:val="auto"/>
    <w:pitch w:val="default"/>
    <w:sig w:usb0="E00006FF" w:usb1="0000FCFF" w:usb2="00000001" w:usb3="00000000" w:csb0="6000019F" w:csb1="DFD70000"/>
  </w:font>
  <w:font w:name="Eras Medium ITC">
    <w:panose1 w:val="020B0602030504020804"/>
    <w:charset w:val="00"/>
    <w:family w:val="auto"/>
    <w:pitch w:val="default"/>
    <w:sig w:usb0="00000003" w:usb1="00000000" w:usb2="00000000" w:usb3="00000000" w:csb0="20000001" w:csb1="00000000"/>
  </w:font>
  <w:font w:name="华文隶书">
    <w:panose1 w:val="02010800040101010101"/>
    <w:charset w:val="86"/>
    <w:family w:val="auto"/>
    <w:pitch w:val="default"/>
    <w:sig w:usb0="00000001" w:usb1="080F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MuXNVE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tabs>
        <w:tab w:val="center" w:pos="4153"/>
        <w:tab w:val="right" w:pos="8306"/>
      </w:tabs>
      <w:snapToGrid w:val="0"/>
      <w:jc w:val="center"/>
      <w:rPr>
        <w:rFonts w:ascii="Times New Roman" w:hAnsi="Times New Roman"/>
        <w:sz w:val="18"/>
      </w:rPr>
    </w:pPr>
    <w:r>
      <w:rPr>
        <w:rFonts w:hint="eastAsia" w:ascii="Times New Roman" w:hAnsi="Times New Roman"/>
        <w:sz w:val="18"/>
      </w:rPr>
      <w:t>电气与计算机工程学院个人技术总结报告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jc w:val="center"/>
    </w:pPr>
    <w:r>
      <w:rPr>
        <w:rFonts w:hint="eastAsia"/>
        <w:sz w:val="21"/>
        <w:szCs w:val="21"/>
      </w:rPr>
      <w:t>《......》课程设计报告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ED42DF"/>
    <w:rsid w:val="00017D56"/>
    <w:rsid w:val="00164989"/>
    <w:rsid w:val="00183D0F"/>
    <w:rsid w:val="0030645F"/>
    <w:rsid w:val="00333A9D"/>
    <w:rsid w:val="003378C2"/>
    <w:rsid w:val="0034739A"/>
    <w:rsid w:val="004465E6"/>
    <w:rsid w:val="006105B9"/>
    <w:rsid w:val="006944FC"/>
    <w:rsid w:val="006A739E"/>
    <w:rsid w:val="00851F4A"/>
    <w:rsid w:val="009C312F"/>
    <w:rsid w:val="00AC64C6"/>
    <w:rsid w:val="00D0660F"/>
    <w:rsid w:val="00E5538F"/>
    <w:rsid w:val="00FE2180"/>
    <w:rsid w:val="03311D2C"/>
    <w:rsid w:val="05163CCA"/>
    <w:rsid w:val="08D3266D"/>
    <w:rsid w:val="197134A5"/>
    <w:rsid w:val="1C481284"/>
    <w:rsid w:val="20D74535"/>
    <w:rsid w:val="21991725"/>
    <w:rsid w:val="221A5575"/>
    <w:rsid w:val="23013E98"/>
    <w:rsid w:val="398C130D"/>
    <w:rsid w:val="444A00DA"/>
    <w:rsid w:val="468C7CC3"/>
    <w:rsid w:val="46C226A4"/>
    <w:rsid w:val="52A516D0"/>
    <w:rsid w:val="53ED42DF"/>
    <w:rsid w:val="555755DF"/>
    <w:rsid w:val="57BE41E3"/>
    <w:rsid w:val="5B8B4406"/>
    <w:rsid w:val="70BB76E2"/>
    <w:rsid w:val="71BD2132"/>
    <w:rsid w:val="76114084"/>
    <w:rsid w:val="79992F48"/>
    <w:rsid w:val="7D935A89"/>
    <w:rsid w:val="7DFA4DE9"/>
    <w:rsid w:val="7F2A3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cs="黑体" w:eastAsiaTheme="minorEastAsia"/>
      <w:kern w:val="2"/>
      <w:sz w:val="21"/>
      <w:szCs w:val="22"/>
      <w:lang w:val="en-US" w:eastAsia="zh-CN" w:bidi="ar-SA"/>
    </w:rPr>
  </w:style>
  <w:style w:type="paragraph" w:styleId="2">
    <w:name w:val="heading 1"/>
    <w:basedOn w:val="1"/>
    <w:next w:val="1"/>
    <w:link w:val="23"/>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5"/>
    <w:unhideWhenUsed/>
    <w:qFormat/>
    <w:uiPriority w:val="0"/>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5">
    <w:name w:val="Body Text Indent"/>
    <w:basedOn w:val="1"/>
    <w:link w:val="22"/>
    <w:qFormat/>
    <w:uiPriority w:val="0"/>
    <w:pPr>
      <w:tabs>
        <w:tab w:val="left" w:pos="540"/>
      </w:tabs>
      <w:spacing w:line="360" w:lineRule="auto"/>
      <w:ind w:firstLine="480" w:firstLineChars="200"/>
    </w:pPr>
    <w:rPr>
      <w:rFonts w:ascii="宋体" w:hAnsi="宋体"/>
      <w:szCs w:val="20"/>
    </w:rPr>
  </w:style>
  <w:style w:type="paragraph" w:styleId="6">
    <w:name w:val="toc 3"/>
    <w:basedOn w:val="1"/>
    <w:next w:val="1"/>
    <w:qFormat/>
    <w:uiPriority w:val="0"/>
    <w:pPr>
      <w:ind w:left="420"/>
      <w:jc w:val="left"/>
    </w:pPr>
    <w:rPr>
      <w:i/>
      <w:iCs/>
      <w:sz w:val="20"/>
      <w:szCs w:val="20"/>
    </w:rPr>
  </w:style>
  <w:style w:type="paragraph" w:styleId="7">
    <w:name w:val="Balloon Text"/>
    <w:basedOn w:val="1"/>
    <w:link w:val="21"/>
    <w:uiPriority w:val="0"/>
    <w:rPr>
      <w:sz w:val="18"/>
      <w:szCs w:val="18"/>
    </w:rPr>
  </w:style>
  <w:style w:type="paragraph" w:styleId="8">
    <w:name w:val="footer"/>
    <w:basedOn w:val="1"/>
    <w:link w:val="26"/>
    <w:qFormat/>
    <w:uiPriority w:val="0"/>
    <w:pPr>
      <w:tabs>
        <w:tab w:val="center" w:pos="4153"/>
        <w:tab w:val="right" w:pos="8306"/>
      </w:tabs>
      <w:snapToGrid w:val="0"/>
      <w:jc w:val="left"/>
    </w:pPr>
    <w:rPr>
      <w:sz w:val="18"/>
    </w:rPr>
  </w:style>
  <w:style w:type="paragraph" w:styleId="9">
    <w:name w:val="header"/>
    <w:basedOn w:val="1"/>
    <w:link w:val="2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rFonts w:ascii="Times New Roman" w:hAnsi="Times New Roman"/>
      <w:sz w:val="18"/>
    </w:rPr>
  </w:style>
  <w:style w:type="paragraph" w:styleId="10">
    <w:name w:val="toc 1"/>
    <w:basedOn w:val="1"/>
    <w:next w:val="1"/>
    <w:qFormat/>
    <w:uiPriority w:val="0"/>
    <w:pPr>
      <w:spacing w:before="120" w:after="120"/>
      <w:jc w:val="left"/>
    </w:pPr>
    <w:rPr>
      <w:b/>
      <w:bCs/>
      <w:caps/>
      <w:sz w:val="20"/>
      <w:szCs w:val="20"/>
    </w:rPr>
  </w:style>
  <w:style w:type="paragraph" w:styleId="11">
    <w:name w:val="toc 2"/>
    <w:basedOn w:val="1"/>
    <w:next w:val="1"/>
    <w:uiPriority w:val="0"/>
    <w:pPr>
      <w:ind w:left="210"/>
      <w:jc w:val="left"/>
    </w:pPr>
    <w:rPr>
      <w:smallCaps/>
      <w:sz w:val="20"/>
      <w:szCs w:val="20"/>
    </w:rPr>
  </w:style>
  <w:style w:type="character" w:styleId="13">
    <w:name w:val="page number"/>
    <w:basedOn w:val="12"/>
    <w:qFormat/>
    <w:uiPriority w:val="0"/>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16">
    <w:name w:val="Grid Table Light"/>
    <w:basedOn w:val="14"/>
    <w:qFormat/>
    <w:uiPriority w:val="40"/>
    <w:rPr>
      <w:kern w:val="2"/>
      <w:sz w:val="21"/>
      <w:szCs w:val="22"/>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style>
  <w:style w:type="paragraph" w:customStyle="1" w:styleId="17">
    <w:name w:val="列出段落1"/>
    <w:basedOn w:val="1"/>
    <w:qFormat/>
    <w:uiPriority w:val="34"/>
    <w:pPr>
      <w:ind w:firstLine="420" w:firstLineChars="200"/>
    </w:pPr>
  </w:style>
  <w:style w:type="paragraph" w:customStyle="1" w:styleId="18">
    <w:name w:val="MonthYear"/>
    <w:basedOn w:val="19"/>
    <w:qFormat/>
    <w:uiPriority w:val="0"/>
    <w:pPr>
      <w:pBdr>
        <w:top w:val="dotted" w:color="auto" w:sz="4" w:space="2"/>
        <w:left w:val="dotted" w:color="auto" w:sz="4" w:space="2"/>
        <w:bottom w:val="dotted" w:color="auto" w:sz="4" w:space="2"/>
        <w:right w:val="dotted" w:color="auto" w:sz="4" w:space="2"/>
      </w:pBdr>
    </w:pPr>
    <w:rPr>
      <w:sz w:val="36"/>
    </w:rPr>
  </w:style>
  <w:style w:type="paragraph" w:customStyle="1" w:styleId="19">
    <w:name w:val="DocVerTitle"/>
    <w:basedOn w:val="1"/>
    <w:qFormat/>
    <w:uiPriority w:val="0"/>
    <w:pPr>
      <w:keepLines/>
      <w:widowControl/>
      <w:pBdr>
        <w:top w:val="dotted" w:color="auto" w:sz="4" w:space="1"/>
        <w:left w:val="dotted" w:color="auto" w:sz="4" w:space="1"/>
        <w:bottom w:val="dotted" w:color="auto" w:sz="4" w:space="1"/>
        <w:right w:val="dotted" w:color="auto" w:sz="4" w:space="1"/>
      </w:pBdr>
      <w:shd w:val="pct50" w:color="FFFFFF" w:fill="auto"/>
      <w:jc w:val="center"/>
    </w:pPr>
    <w:rPr>
      <w:rFonts w:ascii="Century Gothic" w:hAnsi="Century Gothic"/>
      <w:b/>
      <w:snapToGrid w:val="0"/>
      <w:kern w:val="20"/>
      <w:sz w:val="40"/>
      <w:szCs w:val="20"/>
      <w:lang w:val="en-GB" w:eastAsia="en-US"/>
    </w:rPr>
  </w:style>
  <w:style w:type="paragraph" w:customStyle="1" w:styleId="20">
    <w:name w:val="Columnhead"/>
    <w:basedOn w:val="1"/>
    <w:qFormat/>
    <w:uiPriority w:val="0"/>
    <w:pPr>
      <w:keepLines/>
      <w:widowControl/>
      <w:jc w:val="center"/>
    </w:pPr>
    <w:rPr>
      <w:rFonts w:ascii="Arial Narrow" w:hAnsi="Arial Narrow"/>
      <w:b/>
      <w:snapToGrid w:val="0"/>
      <w:kern w:val="20"/>
      <w:sz w:val="20"/>
      <w:szCs w:val="20"/>
      <w:lang w:val="en-GB" w:eastAsia="en-US"/>
    </w:rPr>
  </w:style>
  <w:style w:type="character" w:customStyle="1" w:styleId="21">
    <w:name w:val="批注框文本 Char"/>
    <w:basedOn w:val="12"/>
    <w:link w:val="7"/>
    <w:uiPriority w:val="0"/>
    <w:rPr>
      <w:rFonts w:ascii="Calibri" w:hAnsi="Calibri" w:cs="黑体"/>
      <w:kern w:val="2"/>
      <w:sz w:val="18"/>
      <w:szCs w:val="18"/>
    </w:rPr>
  </w:style>
  <w:style w:type="character" w:customStyle="1" w:styleId="22">
    <w:name w:val="正文文本缩进 Char"/>
    <w:basedOn w:val="12"/>
    <w:link w:val="5"/>
    <w:uiPriority w:val="0"/>
    <w:rPr>
      <w:rFonts w:ascii="宋体" w:hAnsi="宋体" w:cs="黑体"/>
      <w:kern w:val="2"/>
      <w:sz w:val="21"/>
    </w:rPr>
  </w:style>
  <w:style w:type="character" w:customStyle="1" w:styleId="23">
    <w:name w:val="标题 1 Char"/>
    <w:basedOn w:val="12"/>
    <w:link w:val="2"/>
    <w:uiPriority w:val="0"/>
    <w:rPr>
      <w:rFonts w:ascii="Calibri" w:hAnsi="Calibri" w:cs="黑体"/>
      <w:b/>
      <w:bCs/>
      <w:kern w:val="44"/>
      <w:sz w:val="44"/>
      <w:szCs w:val="44"/>
    </w:rPr>
  </w:style>
  <w:style w:type="character" w:customStyle="1" w:styleId="24">
    <w:name w:val="标题 2 Char"/>
    <w:basedOn w:val="12"/>
    <w:link w:val="3"/>
    <w:uiPriority w:val="0"/>
    <w:rPr>
      <w:rFonts w:ascii="Arial" w:hAnsi="Arial" w:eastAsia="黑体" w:cs="黑体"/>
      <w:b/>
      <w:bCs/>
      <w:kern w:val="2"/>
      <w:sz w:val="32"/>
      <w:szCs w:val="32"/>
    </w:rPr>
  </w:style>
  <w:style w:type="character" w:customStyle="1" w:styleId="25">
    <w:name w:val="标题 3 Char"/>
    <w:basedOn w:val="12"/>
    <w:link w:val="4"/>
    <w:uiPriority w:val="0"/>
    <w:rPr>
      <w:rFonts w:ascii="Calibri" w:hAnsi="Calibri" w:cs="黑体"/>
      <w:b/>
      <w:bCs/>
      <w:kern w:val="2"/>
      <w:sz w:val="32"/>
      <w:szCs w:val="32"/>
    </w:rPr>
  </w:style>
  <w:style w:type="character" w:customStyle="1" w:styleId="26">
    <w:name w:val="页脚 Char"/>
    <w:basedOn w:val="12"/>
    <w:link w:val="8"/>
    <w:uiPriority w:val="0"/>
    <w:rPr>
      <w:rFonts w:ascii="Calibri" w:hAnsi="Calibri" w:cs="黑体"/>
      <w:kern w:val="2"/>
      <w:sz w:val="18"/>
      <w:szCs w:val="22"/>
    </w:rPr>
  </w:style>
  <w:style w:type="character" w:customStyle="1" w:styleId="27">
    <w:name w:val="页眉 Char"/>
    <w:basedOn w:val="12"/>
    <w:link w:val="9"/>
    <w:uiPriority w:val="99"/>
    <w:rPr>
      <w:rFonts w:ascii="Times New Roman" w:hAnsi="Times New Roman" w:cs="黑体"/>
      <w:kern w:val="2"/>
      <w:sz w:val="18"/>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23</Words>
  <Characters>132</Characters>
  <Lines>1</Lines>
  <Paragraphs>1</Paragraphs>
  <TotalTime>12</TotalTime>
  <ScaleCrop>false</ScaleCrop>
  <LinksUpToDate>false</LinksUpToDate>
  <CharactersWithSpaces>154</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2017-06-05T00:35:00Z</dcterms:created>
  <dc:creator>cihis_000</dc:creator>
  <cp:lastModifiedBy>Anonyme.</cp:lastModifiedBy>
  <dcterms:modified xsi:type="dcterms:W3CDTF">2019-01-03T20:05:08Z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