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rPr>
      </w:pPr>
      <w:r>
        <w:rPr>
          <w:rFonts w:hint="eastAsia"/>
        </w:rPr>
        <w:t>在开口说话之前，我们总会盯一眼来人的脸。面容是人最具个性的身体部位，因此各种证件照片上都锁定面容，而不是一个膝盖或一个巴掌。面容当然不会比指纹更精确地记录差异，但面容比指纹多了一份情感的流露，多了一份隐约可辨的文化和历史，于是总在我们的记忆中占据焦点位置。忧郁的目光，欢乐的眉梢，傲慢的鼻尖，清苦的面颊，智慧的前额，仁厚的下巴，守住了千言万语的嘴角·....·总是不知何时突然袭上心头，让我们生出片刻的恍惚。在谁也没有注意的时候，一个宁静的侧面，一个惊讶的蓦然回头一个藏在合影群体角落里的默默凝视，都可能会让我们久久地梦绕魂牵，如今你在何处?</w:t>
      </w:r>
    </w:p>
    <w:p>
      <w:pPr>
        <w:ind w:firstLine="420" w:firstLineChars="200"/>
        <w:rPr>
          <w:rFonts w:hint="eastAsia"/>
        </w:rPr>
      </w:pPr>
      <w:r>
        <w:rPr>
          <w:rFonts w:hint="eastAsia"/>
        </w:rPr>
        <w:t>面容的浮现和消失组成了我们的人生。“见面”成了我们人生的一个又一个开始。美国总统林肯 说过:过了四十岁，一个人就应该对自己的相貌负责林肯看到了人生经历将会重塑面容，发现了心理一直在悄悄镂刻着生理的秘密。比较一下俄国作家契诃夫 少年和盛年的照片，比较一下印度领袖甘地 少年和盛年的照片，我们的确看到了智慧和胸怀是如何在面容上生长，最后成为人世间美的精品。少年顶多有漂亮，盛年才有美。生活阅历一直在进行悄悄的整容。《世说新语》上记录着这样一个著名的传说:魏王曹操 当年要接见匈奴 特使，担心自己面貌不够威武，不足以震慑来使，便让一个姓崔的人假扮魏王，而自己持刀于床 头假扮卫士。接见完以后，下人奉命去询问来使对魏王的印象。不料客人说:魏王确实优雅，“然床头捉刀人，此乃英雄也”</w:t>
      </w:r>
    </w:p>
    <w:p>
      <w:pPr>
        <w:ind w:firstLine="420" w:firstLineChars="200"/>
        <w:rPr>
          <w:rFonts w:hint="eastAsia"/>
        </w:rPr>
      </w:pPr>
      <w:r>
        <w:rPr>
          <w:rFonts w:hint="eastAsia"/>
        </w:rPr>
        <w:t>这样看来，要想在自己的脸上展现其他人的阅历，还真不是一件容易的事。这就是剧艺演员难能可贵的原因。一个奶油小生要演出帝王的胸中城府一个纯情少女要演出娼妓的红尘沧桑，该是多么的不易。人们说:多笑者必多鱼尾纹，多愁者必多抬头纹，巧言令色使嘴皮薄厉，好学深思使目光深邃，心浮气躁会使面部肌肉紧张而混乱，气定神闲会使面部肌肉舒展而和谐。如此等等，如何遮掩得住?这样，有时候我们可能会顺理成章地以貌相人，比如依据“心宽体胖”的经验，相信“体胖”者必然“心宽”。其实，“体胖”一类现象可能还有更多的原因，即便在后天演变这一方面，也还可以追溯出更多相关条件。我在孩童时代就发现过夫妻越长越像，对同学们那里好几对父母的面容相似十分奇怪，总觉得他们是兄妹。我后来还发现养子与养母越长越像的情况，爱徒与高师越长越像的情况，佞臣与暴君越长越像的情况，这才知道他们的面容相近，首先是由于他们的表情相仿。表情是易于互相感染和模仿的。朝夕相处的人，两两相对如同镜前自照，也许会下意识地追求自我同一，情不自禁地复制对方的笑容。在一段足够的时间以后，他们就免不了会有相似的某一种皱纹，某一块较为发达的肌肉，某一个器官的轮廓曲线-这当然不是不可以想象的事情如果我们放开眼光，甚至可以发现一个时代则常常批量产生着面容。在我一张褪色的老照片里，我们可以发现大部分女知青“共有的黝黑、健壮、朴拙目光清澈但略有一点呆滞;在我女儿新近拍下的一张照片里，我们也可以发现当代大部分女白领的纤弱、精巧、活泼、目光进逼但略有一点矫饰。我们可以知道，面容是可以繁殖的，是表情感染后的肉体定格。这种繁殖其实一直在更大的范围内进行。</w:t>
      </w:r>
    </w:p>
    <w:p>
      <w:pPr>
        <w:ind w:firstLine="420" w:firstLineChars="200"/>
      </w:pPr>
      <w:r>
        <w:rPr>
          <w:rFonts w:hint="eastAsia"/>
        </w:rPr>
        <w:t>从这个意义上来说，面容不仅仅属于个人，而且也属于社会，成为人们文化符号体系中的一部分。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EwNzA4MWE3NTc4ZDZjMGMyYTdjNTg4NDQyZDNkMzMifQ=="/>
  </w:docVars>
  <w:rsids>
    <w:rsidRoot w:val="00000000"/>
    <w:rsid w:val="612A5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2023-09-10T08:31:11Z</dcterms:created>
  <dc:creator>dell</dc:creator>
  <cp:lastModifiedBy>Leeho</cp:lastModifiedBy>
  <dcterms:modified xsi:type="dcterms:W3CDTF">2023-09-10T08:32:56Z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00BD4F10D382419C998722DA995DCB80_12</vt:lpwstr>
  </property>
</Properties>
</file>