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780" w:type="dxa"/>
        <w:tblLook w:val="04A0" w:firstRow="1" w:lastRow="0" w:firstColumn="1" w:lastColumn="0" w:noHBand="0" w:noVBand="1"/>
      </w:tblPr>
      <w:tblGrid>
        <w:gridCol w:w="2520"/>
        <w:gridCol w:w="2920"/>
        <w:gridCol w:w="1720"/>
        <w:gridCol w:w="2480"/>
        <w:gridCol w:w="4140"/>
      </w:tblGrid>
      <w:tr w:rsidR="0024168A" w14:paraId="64096F55" w14:textId="77777777">
        <w:trPr>
          <w:trHeight w:val="28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2974D5F" w14:textId="77777777" w:rsidR="0024168A" w:rsidRDefault="00B51001">
            <w:pPr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DengXian" w:eastAsia="DengXian" w:hAnsi="DengXian" w:cs="宋体" w:hint="eastAsia"/>
                <w:kern w:val="0"/>
                <w:sz w:val="22"/>
              </w:rPr>
              <w:t>列名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18016EA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数据类型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9FC144E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能否为空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6A3D392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45F85CB5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备注</w:t>
            </w:r>
          </w:p>
        </w:tc>
      </w:tr>
      <w:tr w:rsidR="0024168A" w14:paraId="7BCB082A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F91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NEWS_BASICINFO_SID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04F02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proofErr w:type="gramStart"/>
            <w:r>
              <w:rPr>
                <w:rFonts w:ascii="DengXian" w:eastAsia="DengXian" w:hAnsi="DengXian" w:cs="宋体" w:hint="eastAsia"/>
                <w:kern w:val="0"/>
                <w:sz w:val="22"/>
              </w:rPr>
              <w:t>NUMBER(</w:t>
            </w:r>
            <w:proofErr w:type="gramEnd"/>
            <w:r>
              <w:rPr>
                <w:rFonts w:ascii="DengXian" w:eastAsia="DengXian" w:hAnsi="DengXian" w:cs="宋体" w:hint="eastAsia"/>
                <w:kern w:val="0"/>
                <w:sz w:val="22"/>
              </w:rPr>
              <w:t>22)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B1EE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NOT NULL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C5C3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新闻ID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89C8F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</w:tr>
      <w:tr w:rsidR="0024168A" w14:paraId="1BF8CFBA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53AE1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NEWS_TITLE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9AE2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VARCHAR2(3000)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2C571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D44C3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新闻标题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3B5F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</w:tr>
      <w:tr w:rsidR="0024168A" w14:paraId="4F5DCCBC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C3F3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ABSTRACT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B0FA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VARCHAR2(4000)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4535C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EB42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摘要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2442A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</w:tr>
      <w:tr w:rsidR="0024168A" w14:paraId="0DFEB248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1B17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CONTENT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368B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CLOB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4FA2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0CB39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正文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12D97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</w:tr>
      <w:tr w:rsidR="0024168A" w14:paraId="396D2B30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A1F03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AUTHOR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4BDE6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VARCHAR2(1000)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EFE7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15879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作者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BCE7B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</w:tr>
      <w:tr w:rsidR="0024168A" w14:paraId="5498BD82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967F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SRC_URL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599C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VARCHAR2(1000)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767C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0517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下载源地址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1CA40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</w:tr>
      <w:tr w:rsidR="0024168A" w14:paraId="4E948F55" w14:textId="77777777">
        <w:trPr>
          <w:trHeight w:val="85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1047" w14:textId="77777777" w:rsidR="0024168A" w:rsidRDefault="00B51001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SOURCE_TYPE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C246B" w14:textId="77777777" w:rsidR="0024168A" w:rsidRDefault="00B51001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E18A8" w14:textId="77777777" w:rsidR="0024168A" w:rsidRDefault="0024168A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4B248" w14:textId="77777777" w:rsidR="0024168A" w:rsidRDefault="00B51001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文章类型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85869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01-新闻；02-论坛；03-博客；04-微博；05-平媒；06-微信；07-视频；08-长微博；09-APP；10-评论；99-其他</w:t>
            </w:r>
          </w:p>
        </w:tc>
      </w:tr>
      <w:tr w:rsidR="0024168A" w14:paraId="47133646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B8BE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PUBLISH_SITE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85C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852D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BC213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来源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12B9E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</w:tr>
      <w:tr w:rsidR="0024168A" w14:paraId="08CCF543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E82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FIRST_WEB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205F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EAE2F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D1A7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首发网站名称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D1575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</w:tr>
      <w:tr w:rsidR="0024168A" w14:paraId="140ABECE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B0F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CHANNEL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66186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82633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482C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网站频道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38B11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 </w:t>
            </w:r>
          </w:p>
        </w:tc>
      </w:tr>
      <w:tr w:rsidR="0024168A" w14:paraId="76002710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69E1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NOTICE_DT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5CC6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30D5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B4A6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发布时间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60950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</w:tr>
      <w:tr w:rsidR="0024168A" w14:paraId="088B3023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78B51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COMPANY_NM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8A20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VARCHAR2(300)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CD4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BAB07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企业名称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D1929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 xml:space="preserve">　</w:t>
            </w:r>
          </w:p>
        </w:tc>
      </w:tr>
      <w:tr w:rsidR="0024168A" w14:paraId="64D36430" w14:textId="77777777">
        <w:trPr>
          <w:trHeight w:val="28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253F4" w14:textId="77777777" w:rsidR="0024168A" w:rsidRDefault="00B51001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LABEL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9C0B" w14:textId="77777777" w:rsidR="0024168A" w:rsidRDefault="00B51001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VARCHAR2(60)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E3B1F" w14:textId="77777777" w:rsidR="0024168A" w:rsidRDefault="0024168A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EE808" w14:textId="77777777" w:rsidR="0024168A" w:rsidRDefault="00B51001">
            <w:pPr>
              <w:widowControl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业务标签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8579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主板</w:t>
            </w:r>
            <w:r>
              <w:rPr>
                <w:rFonts w:ascii="DengXian" w:eastAsia="DengXian" w:hAnsi="DengXian" w:cs="宋体"/>
                <w:kern w:val="0"/>
                <w:sz w:val="22"/>
              </w:rPr>
              <w:t>/创业板/中小板/债券退市</w:t>
            </w:r>
          </w:p>
          <w:p w14:paraId="49D53025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债务逾期</w:t>
            </w:r>
          </w:p>
          <w:p w14:paraId="12A4D1B0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实控人变更</w:t>
            </w:r>
          </w:p>
          <w:p w14:paraId="580D0309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破产重整</w:t>
            </w:r>
          </w:p>
          <w:p w14:paraId="063A4FA8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股票质押率过高</w:t>
            </w:r>
          </w:p>
          <w:p w14:paraId="060E9C47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被政府职能部门处罚</w:t>
            </w:r>
          </w:p>
          <w:p w14:paraId="798E04C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被监管机构罚款或查处</w:t>
            </w:r>
          </w:p>
          <w:p w14:paraId="5859BD27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被采取监管措施</w:t>
            </w:r>
          </w:p>
          <w:p w14:paraId="05BA5504" w14:textId="77777777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重大诉讼仲裁</w:t>
            </w:r>
          </w:p>
          <w:p w14:paraId="585C37BE" w14:textId="0891CDED" w:rsidR="0024168A" w:rsidRDefault="00B51001">
            <w:pPr>
              <w:widowControl/>
              <w:jc w:val="left"/>
              <w:rPr>
                <w:rFonts w:ascii="DengXian" w:eastAsia="DengXian" w:hAnsi="DengXian" w:cs="宋体"/>
                <w:kern w:val="0"/>
                <w:sz w:val="22"/>
              </w:rPr>
            </w:pPr>
            <w:r>
              <w:rPr>
                <w:rFonts w:ascii="DengXian" w:eastAsia="DengXian" w:hAnsi="DengXian" w:cs="宋体" w:hint="eastAsia"/>
                <w:kern w:val="0"/>
                <w:sz w:val="22"/>
              </w:rPr>
              <w:t>信息披露违规</w:t>
            </w:r>
            <w:r w:rsidR="00F5082C">
              <w:rPr>
                <w:rFonts w:ascii="DengXian" w:eastAsia="DengXian" w:hAnsi="DengXian" w:cs="宋体" w:hint="eastAsia"/>
                <w:kern w:val="0"/>
                <w:sz w:val="22"/>
              </w:rPr>
              <w:t>等</w:t>
            </w:r>
          </w:p>
        </w:tc>
      </w:tr>
    </w:tbl>
    <w:p w14:paraId="1CB7826C" w14:textId="77777777" w:rsidR="0024168A" w:rsidRDefault="0024168A"/>
    <w:p w14:paraId="47131BD0" w14:textId="77777777" w:rsidR="0024168A" w:rsidRDefault="0024168A"/>
    <w:p w14:paraId="431EC557" w14:textId="77777777" w:rsidR="0024168A" w:rsidRDefault="0024168A"/>
    <w:sectPr w:rsidR="0024168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95"/>
    <w:rsid w:val="000D1AB7"/>
    <w:rsid w:val="001153F3"/>
    <w:rsid w:val="0024168A"/>
    <w:rsid w:val="0032683D"/>
    <w:rsid w:val="00345595"/>
    <w:rsid w:val="00501A15"/>
    <w:rsid w:val="00565AED"/>
    <w:rsid w:val="00575A0B"/>
    <w:rsid w:val="006669E2"/>
    <w:rsid w:val="008B5B9E"/>
    <w:rsid w:val="0090056D"/>
    <w:rsid w:val="009678B3"/>
    <w:rsid w:val="00A51752"/>
    <w:rsid w:val="00A82A2E"/>
    <w:rsid w:val="00AD6710"/>
    <w:rsid w:val="00B2612B"/>
    <w:rsid w:val="00B51001"/>
    <w:rsid w:val="00BF2680"/>
    <w:rsid w:val="00BF73A3"/>
    <w:rsid w:val="00C6700E"/>
    <w:rsid w:val="00F5082C"/>
    <w:rsid w:val="148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38B9"/>
  <w15:docId w15:val="{29637F29-DCE3-499E-8585-D6D5A5CE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509</Characters>
  <Application>Microsoft Office Word</Application>
  <DocSecurity>0</DocSecurity>
  <Lines>4</Lines>
  <Paragraphs>1</Paragraphs>
  <ScaleCrop>false</ScaleCrop>
  <Company>Lenovo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高丰</cp:lastModifiedBy>
  <cp:revision>19</cp:revision>
  <dcterms:created xsi:type="dcterms:W3CDTF">2021-03-29T01:40:00Z</dcterms:created>
  <dcterms:modified xsi:type="dcterms:W3CDTF">2021-04-15T08:09:00Z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