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85AA" w14:textId="46A9AF5C" w:rsidR="00900BB3" w:rsidRDefault="00900BB3" w:rsidP="007E7105">
      <w:pPr>
        <w:jc w:val="center"/>
      </w:pPr>
      <w:r>
        <w:t xml:space="preserve">Sub-national contributions to </w:t>
      </w:r>
      <w:r w:rsidR="007E7105">
        <w:t>life expectancy changes</w:t>
      </w:r>
    </w:p>
    <w:p w14:paraId="76B93CA0" w14:textId="3B57CF05" w:rsidR="007E7105" w:rsidRDefault="007E7105" w:rsidP="007E7105">
      <w:pPr>
        <w:jc w:val="center"/>
      </w:pPr>
    </w:p>
    <w:p w14:paraId="32ADC743" w14:textId="5AE74BD8" w:rsidR="007E7105" w:rsidRDefault="003E058E" w:rsidP="007E7105">
      <w:r>
        <w:tab/>
      </w:r>
      <w:r>
        <w:tab/>
        <w:t>The chang</w:t>
      </w:r>
      <w:r w:rsidR="00785911">
        <w:t xml:space="preserve">es in life expectancy can be effectively </w:t>
      </w:r>
      <w:r w:rsidR="00084AC1">
        <w:t>translate into the summation of  changes in age-specific mortality at each age. This was the</w:t>
      </w:r>
      <w:r w:rsidR="00A056C4">
        <w:t xml:space="preserve"> main idea of the decomposition method</w:t>
      </w:r>
      <w:r w:rsidR="004B2310">
        <w:t>s. However, there are other mortality</w:t>
      </w:r>
      <w:r w:rsidR="00995362">
        <w:t xml:space="preserve">1.  </w:t>
      </w:r>
    </w:p>
    <w:sectPr w:rsidR="007E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142B" w14:textId="77777777" w:rsidR="007E7105" w:rsidRDefault="007E7105" w:rsidP="007E7105">
      <w:r>
        <w:separator/>
      </w:r>
    </w:p>
  </w:endnote>
  <w:endnote w:type="continuationSeparator" w:id="0">
    <w:p w14:paraId="7362E48D" w14:textId="77777777" w:rsidR="007E7105" w:rsidRDefault="007E7105" w:rsidP="007E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F37B2" w14:textId="77777777" w:rsidR="007E7105" w:rsidRDefault="007E7105" w:rsidP="007E7105">
      <w:r>
        <w:separator/>
      </w:r>
    </w:p>
  </w:footnote>
  <w:footnote w:type="continuationSeparator" w:id="0">
    <w:p w14:paraId="0F33C4D7" w14:textId="77777777" w:rsidR="007E7105" w:rsidRDefault="007E7105" w:rsidP="007E7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3"/>
    <w:rsid w:val="00084AC1"/>
    <w:rsid w:val="003E058E"/>
    <w:rsid w:val="004B2310"/>
    <w:rsid w:val="007621D4"/>
    <w:rsid w:val="00785911"/>
    <w:rsid w:val="007E7105"/>
    <w:rsid w:val="00900BB3"/>
    <w:rsid w:val="00995362"/>
    <w:rsid w:val="00A056C4"/>
    <w:rsid w:val="00D22860"/>
    <w:rsid w:val="00F8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34494"/>
  <w15:chartTrackingRefBased/>
  <w15:docId w15:val="{A520ECCD-49AE-E441-B0B0-FF5FBC35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105"/>
  </w:style>
  <w:style w:type="paragraph" w:styleId="Footer">
    <w:name w:val="footer"/>
    <w:basedOn w:val="Normal"/>
    <w:link w:val="FooterChar"/>
    <w:uiPriority w:val="99"/>
    <w:unhideWhenUsed/>
    <w:rsid w:val="007E71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Su</dc:creator>
  <cp:keywords/>
  <dc:description/>
  <cp:lastModifiedBy>Wen Su</cp:lastModifiedBy>
  <cp:revision>2</cp:revision>
  <dcterms:created xsi:type="dcterms:W3CDTF">2022-12-22T09:09:00Z</dcterms:created>
  <dcterms:modified xsi:type="dcterms:W3CDTF">2022-12-22T09:09:00Z</dcterms:modified>
</cp:coreProperties>
</file>