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CB0A88" w:rsidRDefault="00CB0A88">
      <w:pPr>
        <w:rPr>
          <w:rFonts w:eastAsia="等线"/>
          <w:vanish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258"/>
        <w:gridCol w:w="1486"/>
      </w:tblGrid>
      <w:tr w:rsidR="00000000" w:rsidTr="00C611EB">
        <w:trPr>
          <w:trHeight w:val="567"/>
          <w:jc w:val="center"/>
        </w:trPr>
        <w:tc>
          <w:tcPr>
            <w:tcW w:w="925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:rsidR="00CB0A88" w:rsidRPr="00514D47" w:rsidRDefault="00E41238" w:rsidP="00CC255E">
            <w:pPr>
              <w:spacing w:line="505" w:lineRule="atLeast"/>
              <w:rPr>
                <w:rFonts w:ascii="宋体" w:eastAsia="宋体" w:hAnsi="宋体"/>
                <w:b/>
                <w:bCs/>
                <w:sz w:val="44"/>
              </w:rPr>
            </w:pPr>
            <w:r>
              <w:rPr>
                <w:noProof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5" type="#_x0000_t75" style="position:absolute;margin-left:452.05pt;margin-top:23.9pt;width:74.6pt;height:104.7pt;z-index:251657728">
                  <v:imagedata r:id="rId7" o:title="微信图片_20260311210753_173_4"/>
                </v:shape>
              </w:pict>
            </w:r>
            <w:r w:rsidR="00514D47"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CB0A88" w:rsidRDefault="00CB0A88" w:rsidP="00CC255E">
            <w:pPr>
              <w:jc w:val="center"/>
              <w:rPr>
                <w:rFonts w:hint="default"/>
              </w:rPr>
            </w:pPr>
          </w:p>
        </w:tc>
      </w:tr>
      <w:tr w:rsidR="00E41238">
        <w:trPr>
          <w:trHeight w:val="415"/>
          <w:jc w:val="center"/>
        </w:trPr>
        <w:tc>
          <w:tcPr>
            <w:tcW w:w="925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:rsidR="00E41238" w:rsidRPr="00E41238" w:rsidRDefault="00E41238" w:rsidP="00CC255E">
            <w:pPr>
              <w:spacing w:line="315" w:lineRule="atLeast"/>
              <w:rPr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 w:rsidR="0041607C">
              <w:rPr>
                <w:rFonts w:ascii="Times New Roman" w:eastAsia="等线" w:hAnsi="Times New Roman"/>
                <w:sz w:val="21"/>
              </w:rPr>
              <w:t xml:space="preserve"> </w:t>
            </w:r>
            <w:r>
              <w:rPr>
                <w:rFonts w:eastAsia="等线"/>
                <w:sz w:val="21"/>
              </w:rPr>
              <w:t xml:space="preserve"> | </w:t>
            </w:r>
            <w:r w:rsidR="0041607C">
              <w:rPr>
                <w:rFonts w:eastAsia="等线"/>
                <w:sz w:val="21"/>
              </w:rPr>
              <w:t xml:space="preserve"> </w:t>
            </w:r>
            <w:r w:rsidR="0041607C" w:rsidRPr="0041607C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eastAsia="等线"/>
                <w:sz w:val="21"/>
              </w:rPr>
              <w:t xml:space="preserve"> </w:t>
            </w:r>
            <w:r w:rsidR="0041607C">
              <w:rPr>
                <w:rFonts w:eastAsia="等线"/>
                <w:sz w:val="21"/>
              </w:rPr>
              <w:t xml:space="preserve"> </w:t>
            </w:r>
            <w:r>
              <w:rPr>
                <w:rFonts w:eastAsia="等线"/>
                <w:sz w:val="21"/>
              </w:rPr>
              <w:t xml:space="preserve">| </w:t>
            </w:r>
            <w:r w:rsidR="0041607C">
              <w:rPr>
                <w:rFonts w:eastAsia="等线"/>
                <w:sz w:val="21"/>
              </w:rPr>
              <w:t xml:space="preserve"> </w:t>
            </w:r>
            <w:r w:rsidRPr="00E41238">
              <w:rPr>
                <w:rFonts w:ascii="宋体" w:eastAsia="宋体" w:hAnsi="宋体"/>
                <w:sz w:val="21"/>
              </w:rPr>
              <w:t>济南</w:t>
            </w:r>
          </w:p>
        </w:tc>
        <w:tc>
          <w:tcPr>
            <w:tcW w:w="1486" w:type="dxa"/>
            <w:shd w:val="clear" w:color="auto" w:fill="FFFFFF"/>
          </w:tcPr>
          <w:p w:rsidR="00E41238" w:rsidRDefault="00E41238" w:rsidP="00CC255E">
            <w:pPr>
              <w:rPr>
                <w:sz w:val="21"/>
              </w:rPr>
            </w:pPr>
          </w:p>
        </w:tc>
      </w:tr>
      <w:tr w:rsidR="00C611EB" w:rsidTr="00C611EB">
        <w:trPr>
          <w:trHeight w:val="433"/>
          <w:jc w:val="center"/>
        </w:trPr>
        <w:tc>
          <w:tcPr>
            <w:tcW w:w="9258" w:type="dxa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:rsidR="00C611EB" w:rsidRPr="00864305" w:rsidRDefault="00C611EB" w:rsidP="00C611EB">
            <w:pPr>
              <w:spacing w:line="315" w:lineRule="atLeast"/>
              <w:rPr>
                <w:rFonts w:ascii="宋体" w:eastAsia="宋体" w:hAnsi="宋体" w:cs="宋体"/>
                <w:sz w:val="21"/>
              </w:rPr>
            </w:pPr>
            <w:r w:rsidRPr="00FC160D">
              <w:rPr>
                <w:rFonts w:ascii="宋体" w:eastAsia="宋体" w:hAnsi="宋体"/>
                <w:b/>
                <w:bCs/>
                <w:sz w:val="21"/>
              </w:rPr>
              <w:t>求职意向</w:t>
            </w:r>
            <w:r w:rsidRPr="00FC160D">
              <w:rPr>
                <w:rFonts w:ascii="宋体" w:eastAsia="宋体" w:hAnsi="宋体" w:cs="宋体"/>
                <w:b/>
                <w:bCs/>
                <w:sz w:val="21"/>
              </w:rPr>
              <w:t>：</w:t>
            </w:r>
            <w:r w:rsidR="003A4670" w:rsidRPr="003A4670">
              <w:rPr>
                <w:rFonts w:ascii="宋体" w:eastAsia="宋体" w:hAnsi="宋体" w:cs="宋体"/>
                <w:sz w:val="21"/>
              </w:rPr>
              <w:t>运营管理/供应链运营/库存管理</w:t>
            </w:r>
          </w:p>
          <w:p w:rsidR="00C611EB" w:rsidRDefault="008A4231" w:rsidP="003A4670">
            <w:pPr>
              <w:spacing w:line="315" w:lineRule="atLeast"/>
              <w:rPr>
                <w:rFonts w:ascii="宋体" w:eastAsia="宋体" w:hAnsi="宋体" w:cs="宋体"/>
                <w:sz w:val="21"/>
              </w:rPr>
            </w:pPr>
            <w:r w:rsidRPr="008A4231">
              <w:rPr>
                <w:rFonts w:ascii="宋体" w:eastAsia="宋体" w:hAnsi="宋体" w:cs="宋体"/>
                <w:b/>
                <w:bCs/>
                <w:sz w:val="21"/>
              </w:rPr>
              <w:t>个人</w:t>
            </w:r>
            <w:r w:rsidR="00864305">
              <w:rPr>
                <w:rFonts w:ascii="宋体" w:eastAsia="宋体" w:hAnsi="宋体" w:cs="宋体"/>
                <w:b/>
                <w:bCs/>
                <w:sz w:val="21"/>
              </w:rPr>
              <w:t>优势</w:t>
            </w:r>
            <w:r w:rsidRPr="008A4231">
              <w:rPr>
                <w:rFonts w:ascii="宋体" w:eastAsia="宋体" w:hAnsi="宋体" w:cs="宋体"/>
                <w:b/>
                <w:bCs/>
                <w:sz w:val="21"/>
              </w:rPr>
              <w:t>：</w:t>
            </w:r>
            <w:r w:rsidR="003A4670" w:rsidRPr="003A4670">
              <w:rPr>
                <w:rFonts w:ascii="宋体" w:eastAsia="宋体" w:hAnsi="宋体" w:cs="宋体"/>
                <w:sz w:val="21"/>
              </w:rPr>
              <w:t>运营优化：独立完成社区团购末端网络优化项目，设计弹性布局方案，测算运营成本降低</w:t>
            </w:r>
            <w:r w:rsidR="003A4670" w:rsidRPr="003A4670">
              <w:rPr>
                <w:rFonts w:ascii="宋体" w:eastAsia="宋体" w:hAnsi="宋体" w:cs="宋体" w:hint="default"/>
                <w:sz w:val="21"/>
              </w:rPr>
              <w:t>18.7%</w:t>
            </w:r>
            <w:r w:rsidR="003A4670" w:rsidRPr="003A4670">
              <w:rPr>
                <w:rFonts w:ascii="宋体" w:eastAsia="宋体" w:hAnsi="宋体" w:cs="宋体"/>
                <w:sz w:val="21"/>
              </w:rPr>
              <w:t>、配送效率提升</w:t>
            </w:r>
            <w:r w:rsidR="003A4670" w:rsidRPr="003A4670">
              <w:rPr>
                <w:rFonts w:ascii="宋体" w:eastAsia="宋体" w:hAnsi="宋体" w:cs="宋体" w:hint="default"/>
                <w:sz w:val="21"/>
              </w:rPr>
              <w:t>22.3%</w:t>
            </w:r>
            <w:r w:rsidR="003A4670">
              <w:rPr>
                <w:rFonts w:ascii="宋体" w:eastAsia="宋体" w:hAnsi="宋体" w:cs="宋体"/>
                <w:sz w:val="21"/>
              </w:rPr>
              <w:t>;</w:t>
            </w:r>
            <w:r w:rsidR="003A4670" w:rsidRPr="003A4670">
              <w:rPr>
                <w:rFonts w:ascii="宋体" w:eastAsia="宋体" w:hAnsi="宋体" w:cs="宋体"/>
                <w:sz w:val="21"/>
              </w:rPr>
              <w:t>数据驱动：掌握</w:t>
            </w:r>
            <w:r w:rsidR="003A4670" w:rsidRPr="003A4670">
              <w:rPr>
                <w:rFonts w:ascii="宋体" w:eastAsia="宋体" w:hAnsi="宋体" w:cs="宋体" w:hint="default"/>
                <w:sz w:val="21"/>
              </w:rPr>
              <w:t>Python/R/SPSS</w:t>
            </w:r>
            <w:r w:rsidR="003A4670" w:rsidRPr="003A4670">
              <w:rPr>
                <w:rFonts w:ascii="宋体" w:eastAsia="宋体" w:hAnsi="宋体" w:cs="宋体"/>
                <w:sz w:val="21"/>
              </w:rPr>
              <w:t>，累计处理</w:t>
            </w:r>
            <w:r w:rsidR="003A4670" w:rsidRPr="003A4670">
              <w:rPr>
                <w:rFonts w:ascii="宋体" w:eastAsia="宋体" w:hAnsi="宋体" w:cs="宋体" w:hint="default"/>
                <w:sz w:val="21"/>
              </w:rPr>
              <w:t>4.5</w:t>
            </w:r>
            <w:r w:rsidR="003A4670" w:rsidRPr="003A4670">
              <w:rPr>
                <w:rFonts w:ascii="宋体" w:eastAsia="宋体" w:hAnsi="宋体" w:cs="宋体"/>
                <w:sz w:val="21"/>
              </w:rPr>
              <w:t>万</w:t>
            </w:r>
            <w:r w:rsidR="003A4670" w:rsidRPr="003A4670">
              <w:rPr>
                <w:rFonts w:ascii="宋体" w:eastAsia="宋体" w:hAnsi="宋体" w:cs="宋体" w:hint="default"/>
                <w:sz w:val="21"/>
              </w:rPr>
              <w:t>+</w:t>
            </w:r>
            <w:r w:rsidR="003A4670" w:rsidRPr="003A4670">
              <w:rPr>
                <w:rFonts w:ascii="宋体" w:eastAsia="宋体" w:hAnsi="宋体" w:cs="宋体"/>
                <w:sz w:val="21"/>
              </w:rPr>
              <w:t>条业务数据，能通过数据分析识别运营痛点并输出改进建议</w:t>
            </w:r>
            <w:r w:rsidR="003A4670">
              <w:rPr>
                <w:rFonts w:ascii="宋体" w:eastAsia="宋体" w:hAnsi="宋体" w:cs="宋体"/>
                <w:sz w:val="21"/>
              </w:rPr>
              <w:t>;</w:t>
            </w:r>
            <w:r w:rsidR="003A4670" w:rsidRPr="003A4670">
              <w:rPr>
                <w:rFonts w:ascii="宋体" w:eastAsia="宋体" w:hAnsi="宋体" w:cs="宋体"/>
                <w:sz w:val="21"/>
              </w:rPr>
              <w:t>库存与流程：用友</w:t>
            </w:r>
            <w:r w:rsidR="003A4670" w:rsidRPr="003A4670">
              <w:rPr>
                <w:rFonts w:ascii="宋体" w:eastAsia="宋体" w:hAnsi="宋体" w:cs="宋体" w:hint="default"/>
                <w:sz w:val="21"/>
              </w:rPr>
              <w:t>U8+ERP</w:t>
            </w:r>
            <w:r w:rsidR="003A4670" w:rsidRPr="003A4670">
              <w:rPr>
                <w:rFonts w:ascii="宋体" w:eastAsia="宋体" w:hAnsi="宋体" w:cs="宋体"/>
                <w:sz w:val="21"/>
              </w:rPr>
              <w:t>库存</w:t>
            </w:r>
            <w:r w:rsidR="003A4670" w:rsidRPr="003A4670">
              <w:rPr>
                <w:rFonts w:ascii="宋体" w:eastAsia="宋体" w:hAnsi="宋体" w:cs="宋体" w:hint="default"/>
                <w:sz w:val="21"/>
              </w:rPr>
              <w:t>/</w:t>
            </w:r>
            <w:r w:rsidR="003A4670" w:rsidRPr="003A4670">
              <w:rPr>
                <w:rFonts w:ascii="宋体" w:eastAsia="宋体" w:hAnsi="宋体" w:cs="宋体"/>
                <w:sz w:val="21"/>
              </w:rPr>
              <w:t>采购全流程操作，瑞幸门店原辅料盘点与效期管理经验，</w:t>
            </w:r>
            <w:r w:rsidR="003A4670" w:rsidRPr="003A4670">
              <w:rPr>
                <w:rFonts w:ascii="宋体" w:eastAsia="宋体" w:hAnsi="宋体" w:cs="宋体" w:hint="default"/>
                <w:sz w:val="21"/>
              </w:rPr>
              <w:t>3</w:t>
            </w:r>
            <w:r w:rsidR="003A4670" w:rsidRPr="003A4670">
              <w:rPr>
                <w:rFonts w:ascii="宋体" w:eastAsia="宋体" w:hAnsi="宋体" w:cs="宋体"/>
                <w:sz w:val="21"/>
              </w:rPr>
              <w:t>个月项目助理流程标准化经验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</w:tcBorders>
            <w:vAlign w:val="center"/>
          </w:tcPr>
          <w:p w:rsidR="00C611EB" w:rsidRPr="00C611EB" w:rsidRDefault="00C611EB" w:rsidP="00C611EB">
            <w:pPr>
              <w:spacing w:line="315" w:lineRule="atLeast"/>
              <w:rPr>
                <w:b/>
                <w:bCs/>
                <w:sz w:val="21"/>
              </w:rPr>
            </w:pPr>
          </w:p>
        </w:tc>
      </w:tr>
    </w:tbl>
    <w:p w:rsidR="00CB0A88" w:rsidRDefault="00CB0A88" w:rsidP="00CC255E">
      <w:pPr>
        <w:rPr>
          <w:vanish/>
          <w:sz w:val="2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CB0A88" w:rsidRDefault="00CB0A88" w:rsidP="00CC255E">
            <w:pPr>
              <w:spacing w:line="275" w:lineRule="atLeast"/>
            </w:pPr>
            <w:r>
              <w:rPr>
                <w:b/>
                <w:bCs/>
              </w:rPr>
              <w:t>教育背景</w:t>
            </w:r>
          </w:p>
        </w:tc>
      </w:tr>
      <w:tr w:rsidR="00514D4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Ind w:w="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2126"/>
              <w:gridCol w:w="4253"/>
              <w:gridCol w:w="3827"/>
            </w:tblGrid>
            <w:tr w:rsidR="00514D47" w:rsidTr="00B91A7B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:rsidR="00514D47" w:rsidRDefault="00514D47" w:rsidP="00CC255E">
                  <w:pPr>
                    <w:spacing w:line="315" w:lineRule="atLeast"/>
                    <w:jc w:val="center"/>
                    <w:rPr>
                      <w:sz w:val="21"/>
                    </w:rPr>
                  </w:pP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:rsidR="00514D47" w:rsidRPr="0022444D" w:rsidRDefault="00514D47" w:rsidP="00CC255E">
                  <w:pPr>
                    <w:spacing w:line="315" w:lineRule="atLeast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2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:rsidR="00514D47" w:rsidRPr="0022444D" w:rsidRDefault="00E41238" w:rsidP="00CC255E">
                  <w:pPr>
                    <w:spacing w:line="315" w:lineRule="atLeast"/>
                    <w:rPr>
                      <w:b/>
                      <w:bCs/>
                      <w:sz w:val="21"/>
                    </w:rPr>
                  </w:pPr>
                  <w:r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 xml:space="preserve">管理学院 </w:t>
                  </w:r>
                  <w:r w:rsidR="00514D47"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="00514D47"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="00514D47"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514D47" w:rsidRPr="00DD2F94" w:rsidRDefault="00514D47" w:rsidP="00CC255E">
                  <w:pPr>
                    <w:spacing w:line="315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:rsidR="00514D47" w:rsidRDefault="00514D47" w:rsidP="00CC255E">
            <w:pPr>
              <w:spacing w:line="275" w:lineRule="atLeast"/>
              <w:rPr>
                <w:b/>
                <w:bCs/>
              </w:rPr>
            </w:pPr>
          </w:p>
        </w:tc>
      </w:tr>
    </w:tbl>
    <w:p w:rsidR="00CB0A88" w:rsidRDefault="00CB0A88" w:rsidP="00CC255E">
      <w:pPr>
        <w:rPr>
          <w:vanish/>
        </w:rPr>
      </w:pPr>
    </w:p>
    <w:p w:rsidR="00CB0A88" w:rsidRDefault="00CB0A88" w:rsidP="00CC255E">
      <w:pPr>
        <w:rPr>
          <w:vanish/>
          <w:sz w:val="21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00000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:rsidR="00CB0A88" w:rsidRDefault="00CB0A88" w:rsidP="00CC255E">
            <w:pPr>
              <w:spacing w:line="210" w:lineRule="atLeast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CB0A88" w:rsidRDefault="00030FBF" w:rsidP="00CC255E">
            <w:pPr>
              <w:numPr>
                <w:ilvl w:val="0"/>
                <w:numId w:val="2"/>
              </w:numPr>
              <w:spacing w:line="315" w:lineRule="atLeast"/>
              <w:ind w:left="442" w:hanging="442"/>
              <w:rPr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>核心</w:t>
            </w:r>
            <w:r w:rsidR="00CB0A88">
              <w:rPr>
                <w:b/>
                <w:bCs/>
                <w:sz w:val="21"/>
              </w:rPr>
              <w:t>课程：</w:t>
            </w:r>
            <w:r w:rsidR="003A4670" w:rsidRPr="003A4670">
              <w:rPr>
                <w:rFonts w:ascii="Times New Roman" w:eastAsia="宋体" w:hAnsi="Times New Roman"/>
                <w:sz w:val="21"/>
              </w:rPr>
              <w:t>供应链建模与仿真、</w:t>
            </w:r>
            <w:r w:rsidR="003A4670" w:rsidRPr="003A4670">
              <w:rPr>
                <w:rFonts w:ascii="Times New Roman" w:eastAsia="宋体" w:hAnsi="Times New Roman"/>
                <w:sz w:val="21"/>
              </w:rPr>
              <w:t>ERP</w:t>
            </w:r>
            <w:r w:rsidR="003A4670" w:rsidRPr="003A4670">
              <w:rPr>
                <w:rFonts w:ascii="Times New Roman" w:eastAsia="宋体" w:hAnsi="Times New Roman"/>
                <w:sz w:val="21"/>
              </w:rPr>
              <w:t>供应链管理综合实验、采购管理、物流管理、供应链成本与绩效管理、统计学</w:t>
            </w:r>
          </w:p>
        </w:tc>
      </w:tr>
      <w:tr w:rsidR="00000000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:rsidR="00CB0A88" w:rsidRDefault="00CB0A88" w:rsidP="00CC255E">
            <w:pPr>
              <w:spacing w:line="210" w:lineRule="atLeast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CB0A88" w:rsidRDefault="00CB0A88" w:rsidP="00CC255E">
            <w:pPr>
              <w:numPr>
                <w:ilvl w:val="0"/>
                <w:numId w:val="2"/>
              </w:numPr>
              <w:spacing w:line="315" w:lineRule="atLeast"/>
              <w:rPr>
                <w:sz w:val="21"/>
              </w:rPr>
            </w:pPr>
            <w:r>
              <w:rPr>
                <w:b/>
                <w:bCs/>
                <w:sz w:val="21"/>
              </w:rPr>
              <w:t>荣誉奖励：</w:t>
            </w:r>
            <w:r>
              <w:rPr>
                <w:sz w:val="21"/>
              </w:rPr>
              <w:t>山东大学</w:t>
            </w:r>
            <w:r w:rsidRPr="00DD2F94">
              <w:rPr>
                <w:rFonts w:ascii="Times New Roman" w:hAnsi="Times New Roman" w:hint="default"/>
                <w:sz w:val="21"/>
              </w:rPr>
              <w:t>2024—2025</w:t>
            </w:r>
            <w:r>
              <w:rPr>
                <w:sz w:val="21"/>
              </w:rPr>
              <w:t>年暑期社会实践专项优秀等级</w:t>
            </w:r>
          </w:p>
        </w:tc>
      </w:tr>
    </w:tbl>
    <w:p w:rsidR="00CB0A88" w:rsidRDefault="00CB0A88" w:rsidP="00CC255E">
      <w:pPr>
        <w:rPr>
          <w:vanish/>
          <w:sz w:val="21"/>
        </w:rPr>
      </w:pPr>
    </w:p>
    <w:p w:rsidR="00CB0A88" w:rsidRDefault="00CB0A88" w:rsidP="00CC255E">
      <w:pPr>
        <w:rPr>
          <w:vanish/>
          <w:sz w:val="2"/>
        </w:rPr>
      </w:pPr>
    </w:p>
    <w:p w:rsidR="00CB0A88" w:rsidRDefault="00CB0A88" w:rsidP="00CC255E">
      <w:pPr>
        <w:rPr>
          <w:vanish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864305" w:rsidTr="00864305">
        <w:trPr>
          <w:trHeight w:val="309"/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864305" w:rsidRDefault="00864305" w:rsidP="00CC255E">
            <w:pPr>
              <w:spacing w:line="275" w:lineRule="atLeast"/>
              <w:rPr>
                <w:b/>
              </w:rPr>
            </w:pPr>
            <w:r w:rsidRPr="00864305">
              <w:rPr>
                <w:rFonts w:ascii="宋体" w:eastAsia="宋体" w:hAnsi="宋体" w:cs="宋体"/>
                <w:b/>
              </w:rPr>
              <w:t>项目</w:t>
            </w:r>
            <w:r w:rsidR="00B91A7B">
              <w:rPr>
                <w:rFonts w:ascii="宋体" w:eastAsia="宋体" w:hAnsi="宋体" w:cs="宋体"/>
                <w:b/>
              </w:rPr>
              <w:t>经历</w:t>
            </w:r>
          </w:p>
        </w:tc>
      </w:tr>
    </w:tbl>
    <w:p w:rsidR="00CB0A88" w:rsidRDefault="00CB0A88" w:rsidP="00CC255E">
      <w:pPr>
        <w:rPr>
          <w:vanish/>
          <w:sz w:val="21"/>
        </w:rPr>
      </w:pPr>
    </w:p>
    <w:p w:rsidR="00CB0A88" w:rsidRDefault="00CB0A88" w:rsidP="00CC255E">
      <w:pPr>
        <w:rPr>
          <w:vanish/>
          <w:sz w:val="21"/>
        </w:rPr>
      </w:pPr>
    </w:p>
    <w:p w:rsidR="00CB0A88" w:rsidRDefault="00CB0A88" w:rsidP="00CC255E">
      <w:pPr>
        <w:rPr>
          <w:vanish/>
          <w:sz w:val="2"/>
        </w:rPr>
      </w:pPr>
    </w:p>
    <w:tbl>
      <w:tblPr>
        <w:tblW w:w="12475" w:type="dxa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56"/>
        <w:gridCol w:w="695"/>
        <w:gridCol w:w="205"/>
        <w:gridCol w:w="3822"/>
        <w:gridCol w:w="2353"/>
        <w:gridCol w:w="2818"/>
        <w:gridCol w:w="851"/>
        <w:gridCol w:w="880"/>
      </w:tblGrid>
      <w:tr w:rsidR="00864305" w:rsidTr="00864305">
        <w:trPr>
          <w:gridBefore w:val="2"/>
          <w:gridAfter w:val="1"/>
          <w:wBefore w:w="851" w:type="dxa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:rsidR="00864305" w:rsidRDefault="00864305" w:rsidP="00CC255E">
            <w:pPr>
              <w:spacing w:line="315" w:lineRule="atLeast"/>
              <w:rPr>
                <w:sz w:val="21"/>
              </w:rPr>
            </w:pPr>
          </w:p>
        </w:tc>
        <w:tc>
          <w:tcPr>
            <w:tcW w:w="402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864305" w:rsidRPr="000069A1" w:rsidRDefault="003A4670" w:rsidP="00CC255E">
            <w:pPr>
              <w:spacing w:line="315" w:lineRule="atLeast"/>
              <w:rPr>
                <w:rFonts w:ascii="宋体" w:eastAsia="宋体" w:hAnsi="宋体" w:cs="宋体"/>
                <w:b/>
                <w:bCs/>
                <w:sz w:val="21"/>
              </w:rPr>
            </w:pPr>
            <w:r w:rsidRPr="003A4670">
              <w:rPr>
                <w:rFonts w:ascii="宋体" w:eastAsia="宋体" w:hAnsi="宋体" w:cs="宋体"/>
                <w:b/>
                <w:bCs/>
                <w:sz w:val="21"/>
              </w:rPr>
              <w:t>社区团购自提点布局与配送优化</w:t>
            </w:r>
          </w:p>
        </w:tc>
        <w:tc>
          <w:tcPr>
            <w:tcW w:w="23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64305" w:rsidRPr="000069A1" w:rsidRDefault="00864305" w:rsidP="00CC255E">
            <w:pPr>
              <w:spacing w:line="315" w:lineRule="atLeast"/>
              <w:rPr>
                <w:rFonts w:ascii="宋体" w:eastAsia="宋体" w:hAnsi="宋体" w:cs="宋体"/>
                <w:b/>
                <w:bCs/>
                <w:sz w:val="21"/>
              </w:rPr>
            </w:pPr>
            <w:r w:rsidRPr="00864305">
              <w:rPr>
                <w:rFonts w:ascii="宋体" w:eastAsia="宋体" w:hAnsi="宋体" w:cs="宋体"/>
                <w:b/>
                <w:bCs/>
                <w:sz w:val="21"/>
              </w:rPr>
              <w:t>项目负责人</w:t>
            </w:r>
          </w:p>
        </w:tc>
        <w:tc>
          <w:tcPr>
            <w:tcW w:w="36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64305" w:rsidRDefault="00864305" w:rsidP="00CC255E">
            <w:pPr>
              <w:spacing w:line="315" w:lineRule="atLeast"/>
              <w:rPr>
                <w:rFonts w:ascii="Times New Roman" w:eastAsia="等线" w:hAnsi="Times New Roman"/>
                <w:b/>
                <w:bCs/>
                <w:sz w:val="21"/>
              </w:rPr>
            </w:pPr>
            <w:r w:rsidRPr="00864305">
              <w:rPr>
                <w:rFonts w:ascii="Times New Roman" w:hAnsi="Times New Roman"/>
                <w:b/>
                <w:bCs/>
                <w:sz w:val="21"/>
              </w:rPr>
              <w:t>202</w:t>
            </w:r>
            <w:r w:rsidR="00BC0A5B">
              <w:rPr>
                <w:rFonts w:ascii="Times New Roman" w:eastAsia="等线" w:hAnsi="Times New Roman"/>
                <w:b/>
                <w:bCs/>
                <w:sz w:val="21"/>
              </w:rPr>
              <w:t>6</w:t>
            </w:r>
            <w:r w:rsidRPr="00864305">
              <w:rPr>
                <w:rFonts w:ascii="Times New Roman" w:hAnsi="Times New Roman"/>
                <w:b/>
                <w:bCs/>
                <w:sz w:val="21"/>
              </w:rPr>
              <w:t>.</w:t>
            </w:r>
            <w:r w:rsidR="00BC0A5B">
              <w:rPr>
                <w:rFonts w:ascii="Times New Roman" w:eastAsia="等线" w:hAnsi="Times New Roman"/>
                <w:b/>
                <w:bCs/>
                <w:sz w:val="21"/>
              </w:rPr>
              <w:t>03</w:t>
            </w:r>
            <w:r w:rsidRPr="00864305">
              <w:rPr>
                <w:rFonts w:ascii="Times New Roman" w:hAnsi="Times New Roman"/>
                <w:b/>
                <w:bCs/>
                <w:sz w:val="21"/>
              </w:rPr>
              <w:t>—</w:t>
            </w:r>
            <w:r w:rsidRPr="00864305">
              <w:rPr>
                <w:rFonts w:ascii="Times New Roman" w:hAnsi="Times New Roman"/>
                <w:b/>
                <w:bCs/>
                <w:sz w:val="21"/>
              </w:rPr>
              <w:t>202</w:t>
            </w:r>
            <w:r w:rsidR="00BC0A5B">
              <w:rPr>
                <w:rFonts w:ascii="Times New Roman" w:eastAsia="等线" w:hAnsi="Times New Roman"/>
                <w:b/>
                <w:bCs/>
                <w:sz w:val="21"/>
              </w:rPr>
              <w:t>6</w:t>
            </w:r>
            <w:r w:rsidRPr="00864305">
              <w:rPr>
                <w:rFonts w:ascii="Times New Roman" w:hAnsi="Times New Roman"/>
                <w:b/>
                <w:bCs/>
                <w:sz w:val="21"/>
              </w:rPr>
              <w:t>.</w:t>
            </w:r>
            <w:r w:rsidR="00BC0A5B">
              <w:rPr>
                <w:rFonts w:ascii="Times New Roman" w:eastAsia="等线" w:hAnsi="Times New Roman"/>
                <w:b/>
                <w:bCs/>
                <w:sz w:val="21"/>
              </w:rPr>
              <w:t>06</w:t>
            </w:r>
          </w:p>
        </w:tc>
      </w:tr>
      <w:tr w:rsidR="00864305" w:rsidRPr="00BF4C70" w:rsidTr="00864305">
        <w:trPr>
          <w:gridAfter w:val="2"/>
          <w:wAfter w:w="1731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:rsidR="00864305" w:rsidRPr="00BF4C70" w:rsidRDefault="00864305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9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3A4670" w:rsidRPr="003A4670" w:rsidRDefault="003A4670" w:rsidP="003A4670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3A4670">
              <w:rPr>
                <w:rFonts w:ascii="Times New Roman" w:eastAsia="宋体" w:hAnsi="Times New Roman" w:cs="宋体"/>
                <w:sz w:val="21"/>
              </w:rPr>
              <w:t>针对老龄化小区自提点布局零散、配送效率低的问题，调研</w:t>
            </w:r>
            <w:r w:rsidRPr="003A4670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3A4670">
              <w:rPr>
                <w:rFonts w:ascii="Times New Roman" w:eastAsia="宋体" w:hAnsi="Times New Roman" w:cs="宋体"/>
                <w:sz w:val="21"/>
              </w:rPr>
              <w:t>个候选点位与日均</w:t>
            </w:r>
            <w:r w:rsidRPr="003A4670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3A4670">
              <w:rPr>
                <w:rFonts w:ascii="Times New Roman" w:eastAsia="宋体" w:hAnsi="Times New Roman" w:cs="宋体"/>
                <w:sz w:val="21"/>
              </w:rPr>
              <w:t>单真实需求，设计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3A4670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3A4670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3A4670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3A4670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3A4670">
              <w:rPr>
                <w:rFonts w:ascii="Times New Roman" w:eastAsia="宋体" w:hAnsi="Times New Roman" w:cs="宋体"/>
                <w:sz w:val="21"/>
              </w:rPr>
              <w:t>的弹性运营方案</w:t>
            </w:r>
          </w:p>
          <w:p w:rsidR="003A4670" w:rsidRPr="003A4670" w:rsidRDefault="003A4670" w:rsidP="003A4670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3A4670">
              <w:rPr>
                <w:rFonts w:ascii="Times New Roman" w:eastAsia="宋体" w:hAnsi="Times New Roman" w:cs="宋体"/>
                <w:sz w:val="21"/>
              </w:rPr>
              <w:t>将年龄分层服务半径与电梯等待时间纳入优化模型，用</w:t>
            </w:r>
            <w:r w:rsidRPr="003A4670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3A4670">
              <w:rPr>
                <w:rFonts w:ascii="Times New Roman" w:eastAsia="宋体" w:hAnsi="Times New Roman" w:cs="宋体"/>
                <w:sz w:val="21"/>
              </w:rPr>
              <w:t>完成方案测算</w:t>
            </w:r>
            <w:r w:rsidR="008179B4">
              <w:rPr>
                <w:rFonts w:ascii="Times New Roman" w:eastAsia="宋体" w:hAnsi="Times New Roman" w:cs="宋体"/>
                <w:sz w:val="21"/>
              </w:rPr>
              <w:t>：</w:t>
            </w:r>
            <w:r w:rsidR="008179B4" w:rsidRPr="008179B4">
              <w:rPr>
                <w:rFonts w:ascii="Times New Roman" w:eastAsia="宋体" w:hAnsi="Times New Roman" w:cs="宋体"/>
                <w:sz w:val="21"/>
              </w:rPr>
              <w:t>模型测算</w:t>
            </w:r>
            <w:r w:rsidRPr="003A4670">
              <w:rPr>
                <w:rFonts w:ascii="Times New Roman" w:eastAsia="宋体" w:hAnsi="Times New Roman" w:cs="宋体"/>
                <w:sz w:val="21"/>
              </w:rPr>
              <w:t>总运营成本降低</w:t>
            </w:r>
            <w:r w:rsidRPr="003A4670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3A4670">
              <w:rPr>
                <w:rFonts w:ascii="Times New Roman" w:eastAsia="宋体" w:hAnsi="Times New Roman" w:cs="宋体"/>
                <w:sz w:val="21"/>
              </w:rPr>
              <w:t>，老年人服务覆盖率</w:t>
            </w:r>
            <w:r w:rsidRPr="003A4670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3A4670">
              <w:rPr>
                <w:rFonts w:ascii="Times New Roman" w:eastAsia="宋体" w:hAnsi="Times New Roman" w:cs="宋体"/>
                <w:sz w:val="21"/>
              </w:rPr>
              <w:t>→</w:t>
            </w:r>
            <w:r w:rsidRPr="003A4670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3A4670">
              <w:rPr>
                <w:rFonts w:ascii="Times New Roman" w:eastAsia="宋体" w:hAnsi="Times New Roman" w:cs="宋体"/>
                <w:sz w:val="21"/>
              </w:rPr>
              <w:t>，平均配送时长缩短</w:t>
            </w:r>
            <w:r w:rsidRPr="003A4670">
              <w:rPr>
                <w:rFonts w:ascii="Times New Roman" w:eastAsia="宋体" w:hAnsi="Times New Roman" w:cs="宋体" w:hint="default"/>
                <w:sz w:val="21"/>
              </w:rPr>
              <w:t>22.3%</w:t>
            </w:r>
          </w:p>
          <w:p w:rsidR="00864305" w:rsidRPr="003A4670" w:rsidRDefault="003A4670" w:rsidP="003A4670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/>
                <w:sz w:val="21"/>
              </w:rPr>
            </w:pPr>
            <w:r w:rsidRPr="003A4670">
              <w:rPr>
                <w:rFonts w:ascii="Times New Roman" w:eastAsia="宋体" w:hAnsi="Times New Roman" w:cs="宋体"/>
                <w:sz w:val="21"/>
              </w:rPr>
              <w:t>方案可快速响应周末</w:t>
            </w:r>
            <w:r w:rsidRPr="003A4670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3A4670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3A4670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3A4670">
              <w:rPr>
                <w:rFonts w:ascii="Times New Roman" w:eastAsia="宋体" w:hAnsi="Times New Roman" w:cs="宋体"/>
                <w:sz w:val="21"/>
              </w:rPr>
              <w:t>的需求波动，为社区团购末端运营提供可落地的优化思路</w:t>
            </w:r>
          </w:p>
        </w:tc>
      </w:tr>
      <w:tr w:rsidR="00B91A7B" w:rsidTr="00864305">
        <w:trPr>
          <w:gridBefore w:val="2"/>
          <w:gridAfter w:val="1"/>
          <w:wBefore w:w="851" w:type="dxa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:rsidR="00B91A7B" w:rsidRDefault="00B91A7B" w:rsidP="00CC255E">
            <w:pPr>
              <w:spacing w:line="315" w:lineRule="atLeast"/>
              <w:rPr>
                <w:sz w:val="21"/>
              </w:rPr>
            </w:pPr>
          </w:p>
        </w:tc>
        <w:tc>
          <w:tcPr>
            <w:tcW w:w="402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B91A7B" w:rsidRPr="00525A37" w:rsidRDefault="003A4670" w:rsidP="00CC255E">
            <w:pPr>
              <w:spacing w:line="315" w:lineRule="atLeast"/>
              <w:rPr>
                <w:rFonts w:ascii="宋体" w:eastAsia="宋体" w:hAnsi="宋体" w:cs="宋体"/>
                <w:b/>
                <w:bCs/>
                <w:sz w:val="21"/>
              </w:rPr>
            </w:pPr>
            <w:r w:rsidRPr="003A4670">
              <w:rPr>
                <w:rFonts w:ascii="宋体" w:eastAsia="宋体" w:hAnsi="宋体" w:cs="宋体"/>
                <w:b/>
                <w:bCs/>
                <w:sz w:val="21"/>
              </w:rPr>
              <w:t>电商用户行为分析与运营策略研究</w:t>
            </w:r>
          </w:p>
        </w:tc>
        <w:tc>
          <w:tcPr>
            <w:tcW w:w="23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1A7B" w:rsidRPr="002A3862" w:rsidRDefault="00B91A7B" w:rsidP="00CC255E">
            <w:pPr>
              <w:spacing w:line="315" w:lineRule="atLeast"/>
              <w:rPr>
                <w:rFonts w:ascii="宋体" w:eastAsia="宋体" w:hAnsi="宋体" w:cs="宋体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>项目负责人</w:t>
            </w:r>
          </w:p>
        </w:tc>
        <w:tc>
          <w:tcPr>
            <w:tcW w:w="36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1A7B" w:rsidRDefault="00B91A7B" w:rsidP="00CC255E">
            <w:pPr>
              <w:spacing w:line="315" w:lineRule="atLeast"/>
              <w:rPr>
                <w:rFonts w:ascii="Times New Roman" w:eastAsia="等线" w:hAnsi="Times New Roman"/>
                <w:b/>
                <w:bCs/>
                <w:sz w:val="21"/>
              </w:rPr>
            </w:pPr>
            <w:r w:rsidRPr="00525A37">
              <w:rPr>
                <w:rFonts w:ascii="Times New Roman" w:hAnsi="Times New Roman"/>
                <w:b/>
                <w:bCs/>
                <w:sz w:val="21"/>
              </w:rPr>
              <w:t>2025.10</w:t>
            </w:r>
            <w:r w:rsidRPr="00525A37">
              <w:rPr>
                <w:rFonts w:ascii="Times New Roman" w:hAnsi="Times New Roman"/>
                <w:b/>
                <w:bCs/>
                <w:sz w:val="21"/>
              </w:rPr>
              <w:t>—</w:t>
            </w:r>
            <w:r w:rsidRPr="00525A37">
              <w:rPr>
                <w:rFonts w:ascii="Times New Roman" w:hAnsi="Times New Roman"/>
                <w:b/>
                <w:bCs/>
                <w:sz w:val="21"/>
              </w:rPr>
              <w:t>2025.12</w:t>
            </w:r>
          </w:p>
        </w:tc>
      </w:tr>
      <w:tr w:rsidR="00B91A7B" w:rsidRPr="00BF4C70" w:rsidTr="00864305">
        <w:trPr>
          <w:gridAfter w:val="2"/>
          <w:wAfter w:w="1731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:rsidR="00B91A7B" w:rsidRPr="00BF4C70" w:rsidRDefault="00B91A7B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9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4264F0" w:rsidRPr="004264F0" w:rsidRDefault="004264F0" w:rsidP="004264F0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4264F0">
              <w:rPr>
                <w:rFonts w:ascii="Times New Roman" w:eastAsia="宋体" w:hAnsi="Times New Roman" w:cs="宋体"/>
                <w:sz w:val="21"/>
              </w:rPr>
              <w:t>基于</w:t>
            </w:r>
            <w:r w:rsidRPr="004264F0">
              <w:rPr>
                <w:rFonts w:ascii="Times New Roman" w:eastAsia="宋体" w:hAnsi="Times New Roman" w:cs="宋体" w:hint="default"/>
                <w:sz w:val="21"/>
              </w:rPr>
              <w:t>TAM</w:t>
            </w:r>
            <w:r w:rsidRPr="004264F0">
              <w:rPr>
                <w:rFonts w:ascii="Times New Roman" w:eastAsia="宋体" w:hAnsi="Times New Roman" w:cs="宋体"/>
                <w:sz w:val="21"/>
              </w:rPr>
              <w:t>模型设计</w:t>
            </w:r>
            <w:r w:rsidRPr="004264F0">
              <w:rPr>
                <w:rFonts w:ascii="Times New Roman" w:eastAsia="宋体" w:hAnsi="Times New Roman" w:cs="宋体" w:hint="default"/>
                <w:sz w:val="21"/>
              </w:rPr>
              <w:t>7</w:t>
            </w:r>
            <w:r w:rsidRPr="004264F0">
              <w:rPr>
                <w:rFonts w:ascii="Times New Roman" w:eastAsia="宋体" w:hAnsi="Times New Roman" w:cs="宋体"/>
                <w:sz w:val="21"/>
              </w:rPr>
              <w:t>点李克特量表问卷，回收</w:t>
            </w:r>
            <w:r w:rsidRPr="004264F0">
              <w:rPr>
                <w:rFonts w:ascii="Times New Roman" w:eastAsia="宋体" w:hAnsi="Times New Roman" w:cs="宋体" w:hint="default"/>
                <w:sz w:val="21"/>
              </w:rPr>
              <w:t>328</w:t>
            </w:r>
            <w:r w:rsidRPr="004264F0">
              <w:rPr>
                <w:rFonts w:ascii="Times New Roman" w:eastAsia="宋体" w:hAnsi="Times New Roman" w:cs="宋体"/>
                <w:sz w:val="21"/>
              </w:rPr>
              <w:t>份有效样本，用</w:t>
            </w:r>
            <w:r w:rsidRPr="004264F0">
              <w:rPr>
                <w:rFonts w:ascii="Times New Roman" w:eastAsia="宋体" w:hAnsi="Times New Roman" w:cs="宋体" w:hint="default"/>
                <w:sz w:val="21"/>
              </w:rPr>
              <w:t>SPSS</w:t>
            </w:r>
            <w:r w:rsidRPr="004264F0">
              <w:rPr>
                <w:rFonts w:ascii="Times New Roman" w:eastAsia="宋体" w:hAnsi="Times New Roman" w:cs="宋体"/>
                <w:sz w:val="21"/>
              </w:rPr>
              <w:t>和</w:t>
            </w:r>
            <w:r w:rsidRPr="004264F0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4264F0">
              <w:rPr>
                <w:rFonts w:ascii="Times New Roman" w:eastAsia="宋体" w:hAnsi="Times New Roman" w:cs="宋体"/>
                <w:sz w:val="21"/>
              </w:rPr>
              <w:t>完成统计分析；验证交互性（β</w:t>
            </w:r>
            <w:r w:rsidRPr="004264F0">
              <w:rPr>
                <w:rFonts w:ascii="Times New Roman" w:eastAsia="宋体" w:hAnsi="Times New Roman" w:cs="宋体" w:hint="default"/>
                <w:sz w:val="21"/>
              </w:rPr>
              <w:t>=0.42</w:t>
            </w:r>
            <w:r w:rsidRPr="004264F0">
              <w:rPr>
                <w:rFonts w:ascii="Times New Roman" w:eastAsia="宋体" w:hAnsi="Times New Roman" w:cs="宋体"/>
                <w:sz w:val="21"/>
              </w:rPr>
              <w:t>）、个性化（β</w:t>
            </w:r>
            <w:r w:rsidRPr="004264F0">
              <w:rPr>
                <w:rFonts w:ascii="Times New Roman" w:eastAsia="宋体" w:hAnsi="Times New Roman" w:cs="宋体" w:hint="default"/>
                <w:sz w:val="21"/>
              </w:rPr>
              <w:t>=0.38</w:t>
            </w:r>
            <w:r w:rsidRPr="004264F0">
              <w:rPr>
                <w:rFonts w:ascii="Times New Roman" w:eastAsia="宋体" w:hAnsi="Times New Roman" w:cs="宋体"/>
                <w:sz w:val="21"/>
              </w:rPr>
              <w:t>）、自主性（β</w:t>
            </w:r>
            <w:r w:rsidRPr="004264F0">
              <w:rPr>
                <w:rFonts w:ascii="Times New Roman" w:eastAsia="宋体" w:hAnsi="Times New Roman" w:cs="宋体" w:hint="default"/>
                <w:sz w:val="21"/>
              </w:rPr>
              <w:t>=0.31</w:t>
            </w:r>
            <w:r w:rsidRPr="004264F0">
              <w:rPr>
                <w:rFonts w:ascii="Times New Roman" w:eastAsia="宋体" w:hAnsi="Times New Roman" w:cs="宋体"/>
                <w:sz w:val="21"/>
              </w:rPr>
              <w:t>）显著正向影响用户感知价值，识别问题识别准确性、智能解决能力为核心影响因素</w:t>
            </w:r>
          </w:p>
          <w:p w:rsidR="00B91A7B" w:rsidRPr="004264F0" w:rsidRDefault="004264F0" w:rsidP="004264F0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/>
                <w:sz w:val="21"/>
              </w:rPr>
            </w:pPr>
            <w:r w:rsidRPr="004264F0">
              <w:rPr>
                <w:rFonts w:ascii="Times New Roman" w:eastAsia="宋体" w:hAnsi="Times New Roman" w:cs="宋体"/>
                <w:sz w:val="21"/>
              </w:rPr>
              <w:t>发现用户智能体验起关键中介作用，感知增强维度贡献率</w:t>
            </w:r>
            <w:r w:rsidRPr="004264F0">
              <w:rPr>
                <w:rFonts w:ascii="Times New Roman" w:eastAsia="宋体" w:hAnsi="Times New Roman" w:cs="宋体" w:hint="default"/>
                <w:sz w:val="21"/>
              </w:rPr>
              <w:t>63%</w:t>
            </w:r>
            <w:r w:rsidRPr="004264F0">
              <w:rPr>
                <w:rFonts w:ascii="Times New Roman" w:eastAsia="宋体" w:hAnsi="Times New Roman" w:cs="宋体"/>
                <w:sz w:val="21"/>
              </w:rPr>
              <w:t>；高复杂度场景下信任阈值提高</w:t>
            </w:r>
            <w:r w:rsidRPr="004264F0">
              <w:rPr>
                <w:rFonts w:ascii="Times New Roman" w:eastAsia="宋体" w:hAnsi="Times New Roman" w:cs="宋体" w:hint="default"/>
                <w:sz w:val="21"/>
              </w:rPr>
              <w:t>32%</w:t>
            </w:r>
            <w:r w:rsidRPr="004264F0">
              <w:rPr>
                <w:rFonts w:ascii="Times New Roman" w:eastAsia="宋体" w:hAnsi="Times New Roman" w:cs="宋体"/>
                <w:sz w:val="21"/>
              </w:rPr>
              <w:t>，为电商</w:t>
            </w:r>
            <w:r w:rsidRPr="004264F0">
              <w:rPr>
                <w:rFonts w:ascii="Times New Roman" w:eastAsia="宋体" w:hAnsi="Times New Roman" w:cs="宋体" w:hint="default"/>
                <w:sz w:val="21"/>
              </w:rPr>
              <w:t>AI</w:t>
            </w:r>
            <w:r w:rsidRPr="004264F0">
              <w:rPr>
                <w:rFonts w:ascii="Times New Roman" w:eastAsia="宋体" w:hAnsi="Times New Roman" w:cs="宋体"/>
                <w:sz w:val="21"/>
              </w:rPr>
              <w:t>客服优化提供参考</w:t>
            </w:r>
          </w:p>
        </w:tc>
      </w:tr>
      <w:tr w:rsidR="00B91A7B" w:rsidTr="00864305">
        <w:trPr>
          <w:gridBefore w:val="2"/>
          <w:gridAfter w:val="1"/>
          <w:wBefore w:w="851" w:type="dxa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:rsidR="00B91A7B" w:rsidRDefault="00B91A7B" w:rsidP="00CC255E">
            <w:pPr>
              <w:spacing w:line="315" w:lineRule="atLeast"/>
              <w:rPr>
                <w:sz w:val="21"/>
              </w:rPr>
            </w:pPr>
          </w:p>
        </w:tc>
        <w:tc>
          <w:tcPr>
            <w:tcW w:w="402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B91A7B" w:rsidRPr="002A3862" w:rsidRDefault="003A4670" w:rsidP="00CC255E">
            <w:pPr>
              <w:spacing w:line="315" w:lineRule="atLeast"/>
              <w:rPr>
                <w:rFonts w:ascii="宋体" w:eastAsia="宋体" w:hAnsi="宋体" w:cs="宋体"/>
                <w:b/>
                <w:bCs/>
                <w:sz w:val="21"/>
              </w:rPr>
            </w:pPr>
            <w:r w:rsidRPr="003A4670">
              <w:rPr>
                <w:rFonts w:ascii="宋体" w:eastAsia="宋体" w:hAnsi="宋体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3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1A7B" w:rsidRPr="002A3862" w:rsidRDefault="00B91A7B" w:rsidP="00CC255E">
            <w:pPr>
              <w:spacing w:line="315" w:lineRule="atLeast"/>
              <w:rPr>
                <w:rFonts w:ascii="宋体" w:eastAsia="宋体" w:hAnsi="宋体" w:cs="宋体"/>
                <w:b/>
                <w:bCs/>
                <w:sz w:val="21"/>
              </w:rPr>
            </w:pPr>
            <w:r w:rsidRPr="002A3862">
              <w:rPr>
                <w:rFonts w:ascii="宋体" w:eastAsia="宋体" w:hAnsi="宋体" w:cs="宋体"/>
                <w:b/>
                <w:bCs/>
                <w:sz w:val="21"/>
              </w:rPr>
              <w:t>项目负责人</w:t>
            </w:r>
          </w:p>
        </w:tc>
        <w:tc>
          <w:tcPr>
            <w:tcW w:w="36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1A7B" w:rsidRPr="002A3862" w:rsidRDefault="00B91A7B" w:rsidP="00CC255E">
            <w:pPr>
              <w:spacing w:line="315" w:lineRule="atLeast"/>
              <w:rPr>
                <w:rFonts w:ascii="Times New Roman" w:hAnsi="Times New Roman"/>
                <w:b/>
                <w:bCs/>
                <w:sz w:val="21"/>
              </w:rPr>
            </w:pPr>
            <w:r w:rsidRPr="002A3862">
              <w:rPr>
                <w:rFonts w:ascii="Times New Roman" w:hAnsi="Times New Roman"/>
                <w:b/>
                <w:bCs/>
                <w:sz w:val="21"/>
              </w:rPr>
              <w:t>2026.04</w:t>
            </w:r>
            <w:r w:rsidRPr="002A3862">
              <w:rPr>
                <w:rFonts w:ascii="Times New Roman" w:hAnsi="Times New Roman"/>
                <w:b/>
                <w:bCs/>
                <w:sz w:val="21"/>
              </w:rPr>
              <w:t>—</w:t>
            </w:r>
            <w:r w:rsidRPr="002A3862">
              <w:rPr>
                <w:rFonts w:ascii="Times New Roman" w:hAnsi="Times New Roman"/>
                <w:b/>
                <w:bCs/>
                <w:sz w:val="21"/>
              </w:rPr>
              <w:t>2026.06</w:t>
            </w:r>
          </w:p>
        </w:tc>
      </w:tr>
      <w:tr w:rsidR="00B91A7B" w:rsidRPr="00BF4C70" w:rsidTr="00864305">
        <w:trPr>
          <w:gridAfter w:val="2"/>
          <w:wAfter w:w="1731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:rsidR="00B91A7B" w:rsidRPr="00BF4C70" w:rsidRDefault="00B91A7B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9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3A4670" w:rsidRPr="003A4670" w:rsidRDefault="003A4670" w:rsidP="003A4670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3A4670">
              <w:rPr>
                <w:rFonts w:ascii="Times New Roman" w:eastAsia="宋体" w:hAnsi="Times New Roman" w:cs="宋体"/>
                <w:sz w:val="21"/>
              </w:rPr>
              <w:t>基于</w:t>
            </w:r>
            <w:r w:rsidRPr="003A4670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3A4670">
              <w:rPr>
                <w:rFonts w:ascii="Times New Roman" w:eastAsia="宋体" w:hAnsi="Times New Roman" w:cs="宋体"/>
                <w:sz w:val="21"/>
              </w:rPr>
              <w:t>条银行营销数据，用</w:t>
            </w:r>
            <w:r w:rsidRPr="003A4670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3A4670">
              <w:rPr>
                <w:rFonts w:ascii="Times New Roman" w:eastAsia="宋体" w:hAnsi="Times New Roman" w:cs="宋体"/>
                <w:sz w:val="21"/>
              </w:rPr>
              <w:t>完成数据清洗与多维度分层统计，通过帕累托分析识别高价值客群特征，用转化瀑布图定位营销流失关键环节</w:t>
            </w:r>
          </w:p>
          <w:p w:rsidR="00B91A7B" w:rsidRPr="003A4670" w:rsidRDefault="00C400FF" w:rsidP="003A4670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/>
                <w:sz w:val="21"/>
              </w:rPr>
            </w:pPr>
            <w:r w:rsidRPr="00C400FF">
              <w:rPr>
                <w:rFonts w:ascii="Times New Roman" w:eastAsia="宋体" w:hAnsi="Times New Roman" w:cs="宋体"/>
                <w:sz w:val="21"/>
              </w:rPr>
              <w:t>通过帕累托分析呈现高价值客群分布特征，用转化瀑布图定位营销流失关键环节，为精准营销与运营效率提升提供数据支撑</w:t>
            </w:r>
          </w:p>
        </w:tc>
      </w:tr>
      <w:tr w:rsidR="00B91A7B" w:rsidTr="00864305">
        <w:trPr>
          <w:gridBefore w:val="2"/>
          <w:gridAfter w:val="1"/>
          <w:wBefore w:w="851" w:type="dxa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:rsidR="00B91A7B" w:rsidRDefault="00B91A7B" w:rsidP="00CC255E">
            <w:pPr>
              <w:spacing w:line="315" w:lineRule="atLeast"/>
              <w:rPr>
                <w:sz w:val="21"/>
              </w:rPr>
            </w:pPr>
          </w:p>
        </w:tc>
        <w:tc>
          <w:tcPr>
            <w:tcW w:w="402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B91A7B" w:rsidRPr="002A3862" w:rsidRDefault="00B91A7B" w:rsidP="00CC255E">
            <w:pPr>
              <w:spacing w:line="315" w:lineRule="atLeast"/>
              <w:rPr>
                <w:rFonts w:ascii="宋体" w:eastAsia="宋体" w:hAnsi="宋体" w:cs="宋体"/>
                <w:b/>
                <w:bCs/>
                <w:sz w:val="21"/>
              </w:rPr>
            </w:pPr>
            <w:r w:rsidRPr="00B91A7B">
              <w:rPr>
                <w:rFonts w:ascii="宋体" w:eastAsia="宋体" w:hAnsi="宋体" w:cs="宋体"/>
                <w:b/>
                <w:bCs/>
                <w:sz w:val="21"/>
              </w:rPr>
              <w:t>ERP供应链全流程模拟操作</w:t>
            </w:r>
          </w:p>
        </w:tc>
        <w:tc>
          <w:tcPr>
            <w:tcW w:w="23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1A7B" w:rsidRPr="00B91A7B" w:rsidRDefault="00B91A7B" w:rsidP="00CC255E">
            <w:pPr>
              <w:spacing w:line="315" w:lineRule="atLeast"/>
              <w:rPr>
                <w:rFonts w:ascii="宋体" w:eastAsia="宋体" w:hAnsi="宋体" w:cs="宋体"/>
                <w:b/>
                <w:bCs/>
                <w:sz w:val="21"/>
              </w:rPr>
            </w:pPr>
            <w:r w:rsidRPr="00B91A7B">
              <w:rPr>
                <w:rFonts w:ascii="宋体" w:eastAsia="宋体" w:hAnsi="宋体" w:cs="宋体"/>
                <w:b/>
                <w:bCs/>
                <w:sz w:val="21"/>
              </w:rPr>
              <w:t>课程实验</w:t>
            </w:r>
            <w:r w:rsidRPr="00B91A7B">
              <w:rPr>
                <w:rFonts w:ascii="微软雅黑" w:eastAsia="微软雅黑" w:hAnsi="微软雅黑" w:cs="微软雅黑"/>
                <w:b/>
                <w:bCs/>
                <w:sz w:val="21"/>
              </w:rPr>
              <w:t>・</w:t>
            </w:r>
            <w:r w:rsidRPr="00B91A7B">
              <w:rPr>
                <w:rFonts w:ascii="宋体" w:eastAsia="宋体" w:hAnsi="宋体" w:cs="宋体"/>
                <w:b/>
                <w:bCs/>
                <w:sz w:val="21"/>
              </w:rPr>
              <w:t>账套主管</w:t>
            </w:r>
          </w:p>
        </w:tc>
        <w:tc>
          <w:tcPr>
            <w:tcW w:w="36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1A7B" w:rsidRPr="002A3862" w:rsidRDefault="00B91A7B" w:rsidP="00CC255E">
            <w:pPr>
              <w:spacing w:line="315" w:lineRule="atLeast"/>
              <w:rPr>
                <w:rFonts w:ascii="Times New Roman" w:hAnsi="Times New Roman"/>
                <w:b/>
                <w:bCs/>
                <w:sz w:val="21"/>
              </w:rPr>
            </w:pPr>
            <w:r w:rsidRPr="00B91A7B">
              <w:rPr>
                <w:rFonts w:ascii="Times New Roman" w:hAnsi="Times New Roman"/>
                <w:b/>
                <w:bCs/>
                <w:sz w:val="21"/>
              </w:rPr>
              <w:t>2025.03</w:t>
            </w:r>
            <w:r w:rsidRPr="00B91A7B">
              <w:rPr>
                <w:rFonts w:ascii="Times New Roman" w:hAnsi="Times New Roman"/>
                <w:b/>
                <w:bCs/>
                <w:sz w:val="21"/>
              </w:rPr>
              <w:t>–</w:t>
            </w:r>
            <w:r w:rsidRPr="00B91A7B">
              <w:rPr>
                <w:rFonts w:ascii="Times New Roman" w:hAnsi="Times New Roman"/>
                <w:b/>
                <w:bCs/>
                <w:sz w:val="21"/>
              </w:rPr>
              <w:t>2025.07</w:t>
            </w:r>
          </w:p>
        </w:tc>
      </w:tr>
      <w:tr w:rsidR="00B91A7B" w:rsidRPr="00BF4C70" w:rsidTr="00864305">
        <w:trPr>
          <w:gridAfter w:val="2"/>
          <w:wAfter w:w="1731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:rsidR="00B91A7B" w:rsidRPr="00BF4C70" w:rsidRDefault="00B91A7B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9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3A4670" w:rsidRPr="003A4670" w:rsidRDefault="003A4670" w:rsidP="003A4670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3A4670">
              <w:rPr>
                <w:rFonts w:ascii="Times New Roman" w:eastAsia="宋体" w:hAnsi="Times New Roman" w:cs="宋体"/>
                <w:sz w:val="21"/>
              </w:rPr>
              <w:t>以账套主管角色使用用友</w:t>
            </w:r>
            <w:r w:rsidRPr="003A4670">
              <w:rPr>
                <w:rFonts w:ascii="Times New Roman" w:eastAsia="宋体" w:hAnsi="Times New Roman" w:cs="宋体" w:hint="default"/>
                <w:sz w:val="21"/>
              </w:rPr>
              <w:t>U8+ ERP</w:t>
            </w:r>
            <w:r w:rsidRPr="003A4670">
              <w:rPr>
                <w:rFonts w:ascii="Times New Roman" w:eastAsia="宋体" w:hAnsi="Times New Roman" w:cs="宋体"/>
                <w:sz w:val="21"/>
              </w:rPr>
              <w:t>系统，以模拟箱包贸易企业为对象，独立完成采购订单→到货入库→销售订单→发货出库→库存调拨→盘点→存货核算→收付款凭证全流程运营操作</w:t>
            </w:r>
          </w:p>
          <w:p w:rsidR="00B91A7B" w:rsidRPr="003A4670" w:rsidRDefault="003A4670" w:rsidP="003A4670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/>
                <w:sz w:val="21"/>
              </w:rPr>
            </w:pPr>
            <w:r w:rsidRPr="003A4670">
              <w:rPr>
                <w:rFonts w:ascii="Times New Roman" w:eastAsia="宋体" w:hAnsi="Times New Roman" w:cs="宋体"/>
                <w:sz w:val="21"/>
              </w:rPr>
              <w:t>掌握采购、销售、库存、存货、财务五大模块间的数据流转与单据联动逻辑，理解</w:t>
            </w:r>
            <w:r w:rsidRPr="003A4670">
              <w:rPr>
                <w:rFonts w:ascii="Times New Roman" w:eastAsia="宋体" w:hAnsi="Times New Roman" w:cs="宋体" w:hint="default"/>
                <w:sz w:val="21"/>
              </w:rPr>
              <w:t xml:space="preserve"> ERP </w:t>
            </w:r>
            <w:r w:rsidRPr="003A4670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000000" w:rsidTr="00864305">
        <w:trPr>
          <w:gridBefore w:val="4"/>
          <w:wBefore w:w="1751" w:type="dxa"/>
          <w:jc w:val="center"/>
        </w:trPr>
        <w:tc>
          <w:tcPr>
            <w:tcW w:w="1072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CB0A88" w:rsidRDefault="00CB0A88" w:rsidP="00CC255E">
            <w:pPr>
              <w:spacing w:line="275" w:lineRule="atLeast"/>
            </w:pPr>
            <w:r>
              <w:rPr>
                <w:b/>
              </w:rPr>
              <w:t>实践经历</w:t>
            </w:r>
          </w:p>
        </w:tc>
      </w:tr>
    </w:tbl>
    <w:p w:rsidR="00CB0A88" w:rsidRDefault="00CB0A88" w:rsidP="00CC255E">
      <w:pPr>
        <w:rPr>
          <w:vanish/>
        </w:rPr>
      </w:pPr>
    </w:p>
    <w:p w:rsidR="00CB0A88" w:rsidRDefault="00CB0A88" w:rsidP="00CC255E">
      <w:pPr>
        <w:rPr>
          <w:vanish/>
          <w:sz w:val="21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2"/>
        <w:gridCol w:w="3629"/>
        <w:gridCol w:w="2693"/>
        <w:gridCol w:w="3669"/>
      </w:tblGrid>
      <w:tr w:rsidR="000069A1" w:rsidTr="003A4670">
        <w:trPr>
          <w:jc w:val="center"/>
        </w:trPr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:rsidR="000069A1" w:rsidRDefault="000069A1" w:rsidP="00CC255E">
            <w:pPr>
              <w:spacing w:line="315" w:lineRule="atLeast"/>
              <w:rPr>
                <w:sz w:val="21"/>
              </w:rPr>
            </w:pPr>
          </w:p>
        </w:tc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0069A1" w:rsidRPr="000069A1" w:rsidRDefault="000069A1" w:rsidP="00CC255E">
            <w:pPr>
              <w:spacing w:line="315" w:lineRule="atLeast"/>
              <w:rPr>
                <w:b/>
                <w:bCs/>
                <w:sz w:val="21"/>
              </w:rPr>
            </w:pPr>
            <w:r w:rsidRPr="000069A1">
              <w:rPr>
                <w:rFonts w:ascii="宋体" w:eastAsia="宋体" w:hAnsi="宋体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069A1" w:rsidRPr="000069A1" w:rsidRDefault="000069A1" w:rsidP="00CC255E">
            <w:pPr>
              <w:spacing w:line="315" w:lineRule="atLeast"/>
              <w:rPr>
                <w:b/>
                <w:bCs/>
                <w:sz w:val="21"/>
              </w:rPr>
            </w:pPr>
            <w:r w:rsidRPr="000069A1">
              <w:rPr>
                <w:rFonts w:ascii="宋体" w:eastAsia="宋体" w:hAnsi="宋体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36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069A1" w:rsidRDefault="000069A1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F13A19">
              <w:rPr>
                <w:rFonts w:ascii="Times New Roman" w:hAnsi="Times New Roman" w:hint="default"/>
                <w:b/>
                <w:bCs/>
                <w:sz w:val="21"/>
              </w:rPr>
              <w:t xml:space="preserve">2026.04 </w:t>
            </w:r>
            <w:r w:rsidR="00F13A19" w:rsidRPr="00BF4C70">
              <w:rPr>
                <w:rFonts w:ascii="Times New Roman" w:hAnsi="Times New Roman" w:hint="default"/>
                <w:b/>
                <w:bCs/>
                <w:sz w:val="21"/>
              </w:rPr>
              <w:t>-</w:t>
            </w:r>
            <w:r w:rsidR="00F13A19">
              <w:rPr>
                <w:rFonts w:ascii="Times New Roman" w:eastAsia="等线" w:hAnsi="Times New Roman" w:hint="default"/>
                <w:b/>
                <w:bCs/>
                <w:sz w:val="21"/>
              </w:rPr>
              <w:t xml:space="preserve"> 2026.07</w:t>
            </w:r>
          </w:p>
        </w:tc>
      </w:tr>
      <w:tr w:rsidR="000069A1" w:rsidRPr="00BF4C70" w:rsidTr="003A4670">
        <w:trPr>
          <w:jc w:val="center"/>
        </w:trPr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:rsidR="000069A1" w:rsidRPr="00BF4C70" w:rsidRDefault="000069A1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9991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3A4670" w:rsidRPr="003A4670" w:rsidRDefault="003A4670" w:rsidP="003A4670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3A4670">
              <w:rPr>
                <w:rFonts w:ascii="Times New Roman" w:eastAsia="宋体" w:hAnsi="Times New Roman" w:cs="宋体"/>
                <w:sz w:val="21"/>
              </w:rPr>
              <w:t>统筹</w:t>
            </w:r>
            <w:r w:rsidRPr="003A4670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3A4670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3A4670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3A4670">
              <w:rPr>
                <w:rFonts w:ascii="Times New Roman" w:eastAsia="宋体" w:hAnsi="Times New Roman" w:cs="宋体"/>
                <w:sz w:val="21"/>
              </w:rPr>
              <w:t>搭建分类台账，建立三级校验机制实现零差错提交</w:t>
            </w:r>
          </w:p>
          <w:p w:rsidR="000069A1" w:rsidRPr="003A4670" w:rsidRDefault="003A4670" w:rsidP="003A4670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/>
                <w:sz w:val="21"/>
              </w:rPr>
            </w:pPr>
            <w:r w:rsidRPr="003A4670">
              <w:rPr>
                <w:rFonts w:ascii="Times New Roman" w:eastAsia="宋体" w:hAnsi="Times New Roman" w:cs="宋体"/>
                <w:sz w:val="21"/>
              </w:rPr>
              <w:t>梳理并标准化资料审核与报批流程，</w:t>
            </w:r>
            <w:r w:rsidR="00C400FF">
              <w:rPr>
                <w:rFonts w:ascii="Times New Roman" w:eastAsia="宋体" w:hAnsi="Times New Roman" w:cs="宋体"/>
                <w:sz w:val="21"/>
              </w:rPr>
              <w:t>与各方</w:t>
            </w:r>
            <w:r w:rsidRPr="003A4670">
              <w:rPr>
                <w:rFonts w:ascii="Times New Roman" w:eastAsia="宋体" w:hAnsi="Times New Roman" w:cs="宋体"/>
                <w:sz w:val="21"/>
              </w:rPr>
              <w:t>同步进度，按月汇总数据形成工作小结，提升整体执行效率</w:t>
            </w:r>
          </w:p>
        </w:tc>
      </w:tr>
      <w:tr w:rsidR="000069A1" w:rsidRPr="00BF4C70" w:rsidTr="003A4670">
        <w:trPr>
          <w:jc w:val="center"/>
        </w:trPr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:rsidR="000069A1" w:rsidRPr="00BF4C70" w:rsidRDefault="000069A1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0069A1" w:rsidRPr="00BF4C70" w:rsidRDefault="000069A1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069A1" w:rsidRPr="00BF4C70" w:rsidRDefault="000069A1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  <w:sz w:val="21"/>
              </w:rPr>
              <w:t>咖啡师</w:t>
            </w:r>
            <w:r w:rsidR="008A4231">
              <w:rPr>
                <w:rFonts w:ascii="宋体" w:eastAsia="宋体" w:hAnsi="宋体" w:cs="宋体"/>
                <w:b/>
                <w:bCs/>
                <w:sz w:val="21"/>
              </w:rPr>
              <w:t>（</w:t>
            </w:r>
            <w:r w:rsidRPr="00BF4C70">
              <w:rPr>
                <w:rFonts w:ascii="Times New Roman" w:eastAsia="宋体" w:hAnsi="Times New Roman" w:cs="宋体"/>
                <w:b/>
                <w:bCs/>
                <w:sz w:val="21"/>
              </w:rPr>
              <w:t>兼职</w:t>
            </w:r>
            <w:r w:rsidR="008A4231">
              <w:rPr>
                <w:rFonts w:ascii="宋体" w:eastAsia="宋体" w:hAnsi="宋体" w:cs="宋体"/>
                <w:b/>
                <w:bCs/>
                <w:sz w:val="21"/>
              </w:rPr>
              <w:t>）</w:t>
            </w:r>
            <w:r w:rsidRPr="00BF4C70">
              <w:rPr>
                <w:rFonts w:ascii="Times New Roman" w:hAnsi="Times New Roman"/>
                <w:sz w:val="21"/>
              </w:rPr>
              <w:t> </w:t>
            </w:r>
          </w:p>
        </w:tc>
        <w:tc>
          <w:tcPr>
            <w:tcW w:w="36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069A1" w:rsidRPr="00BF4C70" w:rsidRDefault="000069A1" w:rsidP="00CC255E">
            <w:pPr>
              <w:spacing w:line="315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BF4C70">
              <w:rPr>
                <w:rFonts w:ascii="Times New Roman" w:hAnsi="Times New Roman" w:hint="default"/>
                <w:b/>
                <w:bCs/>
                <w:sz w:val="21"/>
              </w:rPr>
              <w:t>2023.07 - 2023.09</w:t>
            </w:r>
          </w:p>
        </w:tc>
      </w:tr>
      <w:tr w:rsidR="000069A1" w:rsidRPr="00BF4C70" w:rsidTr="003A4670">
        <w:trPr>
          <w:jc w:val="center"/>
        </w:trPr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:rsidR="000069A1" w:rsidRPr="00BF4C70" w:rsidRDefault="000069A1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9991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0069A1" w:rsidRPr="00177F24" w:rsidRDefault="003A4670" w:rsidP="00177F24">
            <w:pPr>
              <w:numPr>
                <w:ilvl w:val="0"/>
                <w:numId w:val="8"/>
              </w:numPr>
              <w:spacing w:line="315" w:lineRule="atLeast"/>
              <w:rPr>
                <w:rFonts w:ascii="Times New Roman" w:eastAsia="宋体" w:hAnsi="Times New Roman" w:cs="宋体"/>
                <w:sz w:val="21"/>
              </w:rPr>
            </w:pPr>
            <w:r w:rsidRPr="003A4670">
              <w:rPr>
                <w:rFonts w:ascii="Times New Roman" w:eastAsia="宋体" w:hAnsi="Times New Roman" w:cs="宋体"/>
                <w:sz w:val="21"/>
              </w:rPr>
              <w:t>负责门店数十种原辅料的日常盘点与效期管理，落实日盘制度，根据消耗规律提醒仓库解冻备货，降低物料损耗与缺货风险</w:t>
            </w:r>
            <w:r w:rsidR="00177F24">
              <w:rPr>
                <w:rFonts w:ascii="Times New Roman" w:eastAsia="宋体" w:hAnsi="Times New Roman" w:cs="宋体"/>
                <w:sz w:val="21"/>
              </w:rPr>
              <w:t>；</w:t>
            </w:r>
            <w:r w:rsidRPr="00177F24">
              <w:rPr>
                <w:rFonts w:ascii="Times New Roman" w:eastAsia="宋体" w:hAnsi="Times New Roman" w:cs="宋体"/>
                <w:sz w:val="21"/>
              </w:rPr>
              <w:t>规范物料分区与出入库单据核对，保持交接班库存账实一致；</w:t>
            </w:r>
            <w:r w:rsidR="00177F24" w:rsidRPr="00177F24">
              <w:rPr>
                <w:rFonts w:ascii="Times New Roman" w:eastAsia="宋体" w:hAnsi="Times New Roman" w:cs="宋体"/>
                <w:sz w:val="21"/>
              </w:rPr>
              <w:t>根据销售数据同步补货需求，保障门店日常运营物料供应</w:t>
            </w:r>
          </w:p>
        </w:tc>
      </w:tr>
    </w:tbl>
    <w:p w:rsidR="00CB0A88" w:rsidRPr="00BF4C70" w:rsidRDefault="00CB0A88" w:rsidP="00CC255E">
      <w:pPr>
        <w:rPr>
          <w:rFonts w:ascii="Times New Roman" w:hAnsi="Times New Roman"/>
          <w:vanish/>
          <w:sz w:val="21"/>
        </w:rPr>
      </w:pPr>
    </w:p>
    <w:p w:rsidR="00CB0A88" w:rsidRPr="00BF4C70" w:rsidRDefault="00CB0A88" w:rsidP="00CC255E">
      <w:pPr>
        <w:rPr>
          <w:rFonts w:ascii="Times New Roman" w:hAnsi="Times New Roman"/>
          <w:vanish/>
          <w:sz w:val="2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:rsidRPr="00BF4C70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CB0A88" w:rsidRPr="00BF4C70" w:rsidRDefault="00C57832">
            <w:pPr>
              <w:spacing w:before="63" w:after="42" w:line="275" w:lineRule="atLeast"/>
              <w:rPr>
                <w:rFonts w:ascii="Times New Roman" w:hAnsi="Times New Roman"/>
              </w:rPr>
            </w:pPr>
            <w:r>
              <w:rPr>
                <w:rFonts w:ascii="宋体" w:eastAsia="宋体" w:hAnsi="宋体" w:cs="宋体"/>
                <w:b/>
                <w:bCs/>
              </w:rPr>
              <w:t>综合</w:t>
            </w:r>
            <w:r w:rsidR="00CB0A88" w:rsidRPr="00BF4C70">
              <w:rPr>
                <w:rFonts w:ascii="宋体" w:eastAsia="宋体" w:hAnsi="宋体" w:cs="宋体"/>
                <w:b/>
                <w:bCs/>
              </w:rPr>
              <w:t>技能</w:t>
            </w:r>
          </w:p>
        </w:tc>
      </w:tr>
    </w:tbl>
    <w:p w:rsidR="00CB0A88" w:rsidRPr="00BF4C70" w:rsidRDefault="00CB0A88">
      <w:pPr>
        <w:rPr>
          <w:rFonts w:ascii="Times New Roman" w:hAnsi="Times New Roman"/>
          <w:vanish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0048"/>
      </w:tblGrid>
      <w:tr w:rsidR="00000000" w:rsidRPr="00BF4C70" w:rsidTr="004264F0">
        <w:trPr>
          <w:trHeight w:val="1418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:rsidR="00CB0A88" w:rsidRPr="00BF4C70" w:rsidRDefault="00CB0A88">
            <w:pPr>
              <w:spacing w:before="63" w:after="21" w:line="210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3A4670" w:rsidRPr="003A4670" w:rsidRDefault="003A4670" w:rsidP="003A4670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3A4670">
              <w:rPr>
                <w:rFonts w:ascii="Times New Roman" w:eastAsia="宋体" w:hAnsi="Times New Roman" w:cs="宋体"/>
                <w:b/>
                <w:bCs/>
                <w:sz w:val="21"/>
              </w:rPr>
              <w:t>业务系统</w:t>
            </w:r>
            <w:r w:rsidR="006729F0">
              <w:rPr>
                <w:rFonts w:ascii="Times New Roman" w:eastAsia="宋体" w:hAnsi="Times New Roman" w:cs="宋体"/>
                <w:b/>
                <w:bCs/>
                <w:sz w:val="21"/>
              </w:rPr>
              <w:t>与</w:t>
            </w:r>
            <w:r w:rsidR="006729F0" w:rsidRPr="003A4670">
              <w:rPr>
                <w:rFonts w:ascii="Times New Roman" w:eastAsia="宋体" w:hAnsi="Times New Roman" w:cs="宋体"/>
                <w:b/>
                <w:bCs/>
                <w:sz w:val="21"/>
              </w:rPr>
              <w:t>数据工具</w:t>
            </w:r>
            <w:r w:rsidRPr="003A4670">
              <w:rPr>
                <w:rFonts w:ascii="Times New Roman" w:eastAsia="宋体" w:hAnsi="Times New Roman" w:cs="宋体"/>
                <w:b/>
                <w:bCs/>
                <w:sz w:val="21"/>
              </w:rPr>
              <w:t>：</w:t>
            </w:r>
            <w:r w:rsidRPr="006729F0">
              <w:rPr>
                <w:rFonts w:ascii="Times New Roman" w:eastAsia="宋体" w:hAnsi="Times New Roman" w:cs="宋体"/>
                <w:sz w:val="21"/>
              </w:rPr>
              <w:t>用友</w:t>
            </w:r>
            <w:r w:rsidRPr="006729F0">
              <w:rPr>
                <w:rFonts w:ascii="Times New Roman" w:eastAsia="宋体" w:hAnsi="Times New Roman" w:cs="宋体"/>
                <w:sz w:val="21"/>
              </w:rPr>
              <w:t>U8+ ERP</w:t>
            </w:r>
            <w:r w:rsidRPr="006729F0">
              <w:rPr>
                <w:rFonts w:ascii="Times New Roman" w:eastAsia="宋体" w:hAnsi="Times New Roman" w:cs="宋体"/>
                <w:sz w:val="21"/>
              </w:rPr>
              <w:t>（采购</w:t>
            </w:r>
            <w:r w:rsidRPr="006729F0">
              <w:rPr>
                <w:rFonts w:ascii="Times New Roman" w:eastAsia="宋体" w:hAnsi="Times New Roman" w:cs="宋体"/>
                <w:sz w:val="21"/>
              </w:rPr>
              <w:t>/</w:t>
            </w:r>
            <w:r w:rsidRPr="006729F0">
              <w:rPr>
                <w:rFonts w:ascii="Times New Roman" w:eastAsia="宋体" w:hAnsi="Times New Roman" w:cs="宋体"/>
                <w:sz w:val="21"/>
              </w:rPr>
              <w:t>销售</w:t>
            </w:r>
            <w:r w:rsidRPr="006729F0">
              <w:rPr>
                <w:rFonts w:ascii="Times New Roman" w:eastAsia="宋体" w:hAnsi="Times New Roman" w:cs="宋体"/>
                <w:sz w:val="21"/>
              </w:rPr>
              <w:t>/</w:t>
            </w:r>
            <w:r w:rsidRPr="006729F0">
              <w:rPr>
                <w:rFonts w:ascii="Times New Roman" w:eastAsia="宋体" w:hAnsi="Times New Roman" w:cs="宋体"/>
                <w:sz w:val="21"/>
              </w:rPr>
              <w:t>库存</w:t>
            </w:r>
            <w:r w:rsidRPr="006729F0">
              <w:rPr>
                <w:rFonts w:ascii="Times New Roman" w:eastAsia="宋体" w:hAnsi="Times New Roman" w:cs="宋体"/>
                <w:sz w:val="21"/>
              </w:rPr>
              <w:t>/</w:t>
            </w:r>
            <w:r w:rsidRPr="006729F0">
              <w:rPr>
                <w:rFonts w:ascii="Times New Roman" w:eastAsia="宋体" w:hAnsi="Times New Roman" w:cs="宋体"/>
                <w:sz w:val="21"/>
              </w:rPr>
              <w:t>核算全流程）</w:t>
            </w:r>
            <w:r w:rsidR="006729F0" w:rsidRPr="006729F0">
              <w:rPr>
                <w:rFonts w:ascii="Times New Roman" w:eastAsia="宋体" w:hAnsi="Times New Roman" w:cs="宋体"/>
                <w:sz w:val="21"/>
              </w:rPr>
              <w:t>，</w:t>
            </w:r>
            <w:r w:rsidRPr="006729F0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6729F0">
              <w:rPr>
                <w:rFonts w:ascii="Times New Roman" w:eastAsia="宋体" w:hAnsi="Times New Roman" w:cs="宋体"/>
                <w:sz w:val="21"/>
              </w:rPr>
              <w:t>（数据透视表、</w:t>
            </w:r>
            <w:r w:rsidRPr="006729F0">
              <w:rPr>
                <w:rFonts w:ascii="Times New Roman" w:eastAsia="宋体" w:hAnsi="Times New Roman" w:cs="宋体" w:hint="default"/>
                <w:sz w:val="21"/>
              </w:rPr>
              <w:t>VLOOKUP</w:t>
            </w:r>
            <w:r w:rsidRPr="006729F0">
              <w:rPr>
                <w:rFonts w:ascii="Times New Roman" w:eastAsia="宋体" w:hAnsi="Times New Roman" w:cs="宋体"/>
                <w:sz w:val="21"/>
              </w:rPr>
              <w:t>、函数公式、图表可视化）、</w:t>
            </w:r>
            <w:r w:rsidRPr="006729F0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6729F0">
              <w:rPr>
                <w:rFonts w:ascii="Times New Roman" w:eastAsia="宋体" w:hAnsi="Times New Roman" w:cs="宋体"/>
                <w:sz w:val="21"/>
              </w:rPr>
              <w:t>（</w:t>
            </w:r>
            <w:r w:rsidRPr="006729F0">
              <w:rPr>
                <w:rFonts w:ascii="Times New Roman" w:eastAsia="宋体" w:hAnsi="Times New Roman" w:cs="宋体" w:hint="default"/>
                <w:sz w:val="21"/>
              </w:rPr>
              <w:t>pandas</w:t>
            </w:r>
            <w:r w:rsidRPr="006729F0">
              <w:rPr>
                <w:rFonts w:ascii="Times New Roman" w:eastAsia="宋体" w:hAnsi="Times New Roman" w:cs="宋体"/>
                <w:sz w:val="21"/>
              </w:rPr>
              <w:t>数据处理、</w:t>
            </w:r>
            <w:r w:rsidRPr="006729F0">
              <w:rPr>
                <w:rFonts w:ascii="Times New Roman" w:eastAsia="宋体" w:hAnsi="Times New Roman" w:cs="宋体" w:hint="default"/>
                <w:sz w:val="21"/>
              </w:rPr>
              <w:t>matplotlib</w:t>
            </w:r>
            <w:r w:rsidRPr="006729F0">
              <w:rPr>
                <w:rFonts w:ascii="Times New Roman" w:eastAsia="宋体" w:hAnsi="Times New Roman" w:cs="宋体"/>
                <w:sz w:val="21"/>
              </w:rPr>
              <w:t>可视化）、</w:t>
            </w:r>
            <w:r w:rsidRPr="006729F0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6729F0">
              <w:rPr>
                <w:rFonts w:ascii="Times New Roman" w:eastAsia="宋体" w:hAnsi="Times New Roman" w:cs="宋体"/>
                <w:sz w:val="21"/>
              </w:rPr>
              <w:t>、</w:t>
            </w:r>
            <w:r w:rsidRPr="006729F0">
              <w:rPr>
                <w:rFonts w:ascii="Times New Roman" w:eastAsia="宋体" w:hAnsi="Times New Roman" w:cs="宋体" w:hint="default"/>
                <w:sz w:val="21"/>
              </w:rPr>
              <w:t>SPSS</w:t>
            </w:r>
          </w:p>
          <w:p w:rsidR="003A4670" w:rsidRPr="003A4670" w:rsidRDefault="003A4670" w:rsidP="003A4670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3A4670">
              <w:rPr>
                <w:rFonts w:ascii="Times New Roman" w:eastAsia="宋体" w:hAnsi="Times New Roman" w:cs="宋体"/>
                <w:b/>
                <w:bCs/>
                <w:sz w:val="21"/>
              </w:rPr>
              <w:t>语言能力：</w:t>
            </w:r>
            <w:r w:rsidRPr="006729F0">
              <w:rPr>
                <w:rFonts w:ascii="Times New Roman" w:eastAsia="宋体" w:hAnsi="Times New Roman" w:cs="宋体" w:hint="default"/>
                <w:sz w:val="21"/>
              </w:rPr>
              <w:t>CET-4</w:t>
            </w:r>
            <w:r w:rsidRPr="006729F0">
              <w:rPr>
                <w:rFonts w:ascii="Times New Roman" w:eastAsia="宋体" w:hAnsi="Times New Roman" w:cs="宋体"/>
                <w:sz w:val="21"/>
              </w:rPr>
              <w:t>，可阅读英文专业资料与基础商务沟通</w:t>
            </w:r>
          </w:p>
          <w:p w:rsidR="00CB0A88" w:rsidRPr="003A4670" w:rsidRDefault="003A4670" w:rsidP="003A4670">
            <w:pPr>
              <w:spacing w:line="315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  <w:r w:rsidRPr="003A4670">
              <w:rPr>
                <w:rFonts w:ascii="Times New Roman" w:eastAsia="宋体" w:hAnsi="Times New Roman" w:cs="宋体"/>
                <w:b/>
                <w:bCs/>
                <w:sz w:val="21"/>
              </w:rPr>
              <w:t>通用能力：</w:t>
            </w:r>
            <w:r w:rsidRPr="006729F0">
              <w:rPr>
                <w:rFonts w:ascii="Times New Roman" w:eastAsia="宋体" w:hAnsi="Times New Roman" w:cs="宋体"/>
                <w:sz w:val="21"/>
              </w:rPr>
              <w:t>流程梳理与标准化、库存与效期管理、跨部门沟通对接、电子台账搭建与文档归档、数据驱动的问题分析与改进建议输出</w:t>
            </w:r>
          </w:p>
        </w:tc>
      </w:tr>
    </w:tbl>
    <w:p w:rsidR="009D5B9F" w:rsidRDefault="009D5B9F">
      <w:pPr>
        <w:rPr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B0A88" w:rsidRDefault="00CB0A88" w:rsidP="00984AF5">
      <w:pPr>
        <w:rPr>
          <w:rFonts w:hint="default"/>
        </w:rPr>
      </w:pPr>
      <w:r>
        <w:separator/>
      </w:r>
    </w:p>
  </w:endnote>
  <w:endnote w:type="continuationSeparator" w:id="0">
    <w:p w:rsidR="00CB0A88" w:rsidRDefault="00CB0A88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B0A88" w:rsidRDefault="00CB0A88" w:rsidP="00984AF5">
      <w:pPr>
        <w:rPr>
          <w:rFonts w:hint="default"/>
        </w:rPr>
      </w:pPr>
      <w:r>
        <w:separator/>
      </w:r>
    </w:p>
  </w:footnote>
  <w:footnote w:type="continuationSeparator" w:id="0">
    <w:p w:rsidR="00CB0A88" w:rsidRDefault="00CB0A88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04505992">
    <w:abstractNumId w:val="3"/>
  </w:num>
  <w:num w:numId="2" w16cid:durableId="426466709">
    <w:abstractNumId w:val="7"/>
  </w:num>
  <w:num w:numId="3" w16cid:durableId="1561624466">
    <w:abstractNumId w:val="10"/>
  </w:num>
  <w:num w:numId="4" w16cid:durableId="1464303281">
    <w:abstractNumId w:val="0"/>
  </w:num>
  <w:num w:numId="5" w16cid:durableId="786000951">
    <w:abstractNumId w:val="5"/>
  </w:num>
  <w:num w:numId="6" w16cid:durableId="1537810619">
    <w:abstractNumId w:val="8"/>
  </w:num>
  <w:num w:numId="7" w16cid:durableId="1688410463">
    <w:abstractNumId w:val="4"/>
  </w:num>
  <w:num w:numId="8" w16cid:durableId="207647812">
    <w:abstractNumId w:val="2"/>
  </w:num>
  <w:num w:numId="9" w16cid:durableId="883758866">
    <w:abstractNumId w:val="11"/>
  </w:num>
  <w:num w:numId="10" w16cid:durableId="1218126502">
    <w:abstractNumId w:val="9"/>
  </w:num>
  <w:num w:numId="11" w16cid:durableId="1948461307">
    <w:abstractNumId w:val="6"/>
  </w:num>
  <w:num w:numId="12" w16cid:durableId="1528441611">
    <w:abstractNumId w:val="1"/>
  </w:num>
  <w:num w:numId="13" w16cid:durableId="191878170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30FBF"/>
    <w:rsid w:val="000D389D"/>
    <w:rsid w:val="000E6F20"/>
    <w:rsid w:val="000F0252"/>
    <w:rsid w:val="00177F24"/>
    <w:rsid w:val="0019435A"/>
    <w:rsid w:val="001C6A10"/>
    <w:rsid w:val="0022401F"/>
    <w:rsid w:val="0022444D"/>
    <w:rsid w:val="002627C5"/>
    <w:rsid w:val="002A3862"/>
    <w:rsid w:val="002D38C6"/>
    <w:rsid w:val="00305180"/>
    <w:rsid w:val="003321C2"/>
    <w:rsid w:val="003504A8"/>
    <w:rsid w:val="00392C40"/>
    <w:rsid w:val="003A4670"/>
    <w:rsid w:val="0041607C"/>
    <w:rsid w:val="004264F0"/>
    <w:rsid w:val="0044102A"/>
    <w:rsid w:val="004572EA"/>
    <w:rsid w:val="004C6EBA"/>
    <w:rsid w:val="004D158E"/>
    <w:rsid w:val="00514D47"/>
    <w:rsid w:val="0051720E"/>
    <w:rsid w:val="005235AD"/>
    <w:rsid w:val="00525A37"/>
    <w:rsid w:val="00585ACB"/>
    <w:rsid w:val="005C5E43"/>
    <w:rsid w:val="005D2BCC"/>
    <w:rsid w:val="006423E4"/>
    <w:rsid w:val="006729F0"/>
    <w:rsid w:val="00683E3E"/>
    <w:rsid w:val="006F1A22"/>
    <w:rsid w:val="00735884"/>
    <w:rsid w:val="0075395A"/>
    <w:rsid w:val="00764F7B"/>
    <w:rsid w:val="00794B05"/>
    <w:rsid w:val="008179B4"/>
    <w:rsid w:val="00852D0D"/>
    <w:rsid w:val="00864305"/>
    <w:rsid w:val="008A4231"/>
    <w:rsid w:val="008A56D8"/>
    <w:rsid w:val="008C3B42"/>
    <w:rsid w:val="00911B29"/>
    <w:rsid w:val="0096654D"/>
    <w:rsid w:val="00984AF5"/>
    <w:rsid w:val="009A3406"/>
    <w:rsid w:val="009D5B9F"/>
    <w:rsid w:val="009E0591"/>
    <w:rsid w:val="009E554B"/>
    <w:rsid w:val="00A407B9"/>
    <w:rsid w:val="00AF33AC"/>
    <w:rsid w:val="00B63D19"/>
    <w:rsid w:val="00B75FE0"/>
    <w:rsid w:val="00B91A7B"/>
    <w:rsid w:val="00BC0A5B"/>
    <w:rsid w:val="00BE3387"/>
    <w:rsid w:val="00BF4C70"/>
    <w:rsid w:val="00C03F45"/>
    <w:rsid w:val="00C122D1"/>
    <w:rsid w:val="00C400FF"/>
    <w:rsid w:val="00C57832"/>
    <w:rsid w:val="00C57F13"/>
    <w:rsid w:val="00C611EB"/>
    <w:rsid w:val="00C74118"/>
    <w:rsid w:val="00C873BD"/>
    <w:rsid w:val="00CB0A88"/>
    <w:rsid w:val="00CC255E"/>
    <w:rsid w:val="00CF01AE"/>
    <w:rsid w:val="00D8587D"/>
    <w:rsid w:val="00DB520A"/>
    <w:rsid w:val="00DD2F94"/>
    <w:rsid w:val="00DD4989"/>
    <w:rsid w:val="00E24CBC"/>
    <w:rsid w:val="00E41238"/>
    <w:rsid w:val="00E427A3"/>
    <w:rsid w:val="00E51D0D"/>
    <w:rsid w:val="00E701ED"/>
    <w:rsid w:val="00E72722"/>
    <w:rsid w:val="00E81B2F"/>
    <w:rsid w:val="00EF1471"/>
    <w:rsid w:val="00F13A19"/>
    <w:rsid w:val="00FC160D"/>
    <w:rsid w:val="00FC5B9D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2"/>
    </o:shapelayout>
  </w:shapeDefaults>
  <w:decimalSymbol w:val="."/>
  <w:listSeparator w:val=","/>
  <w15:chartTrackingRefBased/>
  <w15:docId w15:val="{CB5B4AF2-C795-4D6A-8FAF-47DB46AB2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99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E41238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E412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1334</Words>
  <Characters>1608</Characters>
  <Application>Microsoft Office Word</Application>
  <DocSecurity>0</DocSecurity>
  <PresentationFormat/>
  <Lines>83</Lines>
  <Paragraphs>46</Paragraphs>
  <Slides>0</Slides>
  <Notes>0</Notes>
  <HiddenSlides>0</HiddenSlides>
  <MMClips>0</MMClips>
  <ScaleCrop>true</ScaleCrop>
  <Manager/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2</cp:revision>
  <cp:lastPrinted>2026-08-26T20:44:00Z</cp:lastPrinted>
  <dcterms:created xsi:type="dcterms:W3CDTF">2026-08-26T20:44:00Z</dcterms:created>
  <dcterms:modified xsi:type="dcterms:W3CDTF">2026-08-26T20:44:00Z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