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背调报告：海信集团 - 供应链实习生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实习, 供应链管理]</w:t>
      </w:r>
    </w:p>
    <w:p>
      <w:r>
        <w:rPr>
          <w:rFonts w:ascii="Times New Roman" w:hAnsi="Times New Roman" w:eastAsia="宋体"/>
          <w:b w:val="0"/>
          <w:sz w:val="24"/>
        </w:rPr>
        <w:t>公司名称: 海信集团</w:t>
      </w:r>
    </w:p>
    <w:p>
      <w:r>
        <w:rPr>
          <w:rFonts w:ascii="Times New Roman" w:hAnsi="Times New Roman" w:eastAsia="宋体"/>
          <w:b w:val="0"/>
          <w:sz w:val="24"/>
        </w:rPr>
        <w:t>岗位名称: 供应链实习生（供应链及制造类）</w:t>
      </w:r>
    </w:p>
    <w:p>
      <w:r>
        <w:rPr>
          <w:rFonts w:ascii="Times New Roman" w:hAnsi="Times New Roman" w:eastAsia="宋体"/>
          <w:b w:val="0"/>
          <w:sz w:val="24"/>
        </w:rPr>
        <w:t>报告日期: 2026-08-25</w:t>
      </w:r>
    </w:p>
    <w:p>
      <w:r>
        <w:rPr>
          <w:rFonts w:ascii="Times New Roman" w:hAnsi="Times New Roman" w:eastAsia="宋体"/>
          <w:b w:val="0"/>
          <w:sz w:val="24"/>
        </w:rPr>
        <w:t>信息来源: 官方招聘简章（高校就业网转载）+ 爱企查/牛客/职Q/职友集职场口碑</w:t>
      </w:r>
    </w:p>
    <w:p>
      <w:r>
        <w:rPr>
          <w:rFonts w:ascii="Times New Roman" w:hAnsi="Times New Roman" w:eastAsia="宋体"/>
          <w:b w:val="0"/>
          <w:sz w:val="24"/>
        </w:rPr>
        <w:t>风险等级: 低</w:t>
      </w:r>
    </w:p>
    <w:p>
      <w:r>
        <w:rPr>
          <w:rFonts w:ascii="Times New Roman" w:hAnsi="Times New Roman" w:eastAsia="宋体"/>
          <w:b w:val="0"/>
          <w:sz w:val="24"/>
        </w:rPr>
        <w:t>综合评级: ★★★★☆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背调对象：海信集团有限公司 2026 年度实习生招聘（供应链及制造类）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背调日期：2026-08-25 ｜ 信息来源以官方简章为主，口碑信息来自公开职场社区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一、公司概况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公司全称</w:t>
      </w:r>
      <w:r>
        <w:rPr>
          <w:rFonts w:ascii="Times New Roman" w:hAnsi="Times New Roman" w:eastAsia="宋体"/>
          <w:b w:val="0"/>
          <w:sz w:val="24"/>
        </w:rPr>
        <w:t>：海信集团有限公司（国有企业）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成立时间</w:t>
      </w:r>
      <w:r>
        <w:rPr>
          <w:rFonts w:ascii="Times New Roman" w:hAnsi="Times New Roman" w:eastAsia="宋体"/>
          <w:b w:val="0"/>
          <w:sz w:val="24"/>
        </w:rPr>
        <w:t>：1969 年，总部青岛市崂山区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业务板块</w:t>
      </w:r>
      <w:r>
        <w:rPr>
          <w:rFonts w:ascii="Times New Roman" w:hAnsi="Times New Roman" w:eastAsia="宋体"/>
          <w:b w:val="0"/>
          <w:sz w:val="24"/>
        </w:rPr>
        <w:t>：智慧生活（智能家电/显示）、智慧能源、半导体、汽车电子、激光、内容平台六大产业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上市公司</w:t>
      </w:r>
      <w:r>
        <w:rPr>
          <w:rFonts w:ascii="Times New Roman" w:hAnsi="Times New Roman" w:eastAsia="宋体"/>
          <w:b w:val="0"/>
          <w:sz w:val="24"/>
        </w:rPr>
        <w:t>：海信视像、海信家电、三电控股、乾照光电、科林电气（5 家）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经营体量</w:t>
      </w:r>
      <w:r>
        <w:rPr>
          <w:rFonts w:ascii="Times New Roman" w:hAnsi="Times New Roman" w:eastAsia="宋体"/>
          <w:b w:val="0"/>
          <w:sz w:val="24"/>
        </w:rPr>
        <w:t>：2025 年营收 2244 亿元，海外收入 1107 亿元（占 49.3%）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全球布局</w:t>
      </w:r>
      <w:r>
        <w:rPr>
          <w:rFonts w:ascii="Times New Roman" w:hAnsi="Times New Roman" w:eastAsia="宋体"/>
          <w:b w:val="0"/>
          <w:sz w:val="24"/>
        </w:rPr>
        <w:t>：30 个研发中心、37 个工业园区和生产基地、64 个海外公司和办事处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品牌</w:t>
      </w:r>
      <w:r>
        <w:rPr>
          <w:rFonts w:ascii="Times New Roman" w:hAnsi="Times New Roman" w:eastAsia="宋体"/>
          <w:b w:val="0"/>
          <w:sz w:val="24"/>
        </w:rPr>
        <w:t>：海信、东芝电视、容声、科龙、gorenje、ASKO 等</w:t>
      </w:r>
    </w:p>
    <w:p>
      <w:r>
        <w:rPr>
          <w:rFonts w:ascii="Times New Roman" w:hAnsi="Times New Roman" w:eastAsia="宋体"/>
          <w:b/>
          <w:sz w:val="24"/>
        </w:rPr>
        <w:t>供应链实习相关背景</w:t>
      </w:r>
      <w:r>
        <w:rPr>
          <w:rFonts w:ascii="Times New Roman" w:hAnsi="Times New Roman" w:eastAsia="宋体"/>
          <w:b w:val="0"/>
          <w:sz w:val="24"/>
        </w:rPr>
        <w:t>：家电/显示产业为典型的多品类、大规模、全球化供应链体系（国内外多基地、海信日立/海信视像/海信家电等各有制造与供应链中心），供应链及制造类实习岗位长期成建制招聘。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二、岗位与官方信息核查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核查结果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招聘真实性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官方简章在海大/哈工大/清华/北航等多所高校就业网发布，投递入口 jobs.hisense.com（官方招聘平台）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面向对象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"应届实习"通道面向 2026.12-2027.8 毕业生（文雪 2027.06 毕业符合）；日常实习面向在校生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招聘规模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200 人（各校页面 100-200 不等，以官网为准）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实习保障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实习补贴（面议）+ 大学生公寓 + 免费体检 + 导师带教 + 校招直通卡机制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2027-04-07（海大页标注），长期有效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招聘流程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简历初筛 → 线上测评 → AI面试 → 专业及HR面试 → Offer；</w:t>
            </w:r>
            <w:r>
              <w:rPr>
                <w:rFonts w:ascii="Times New Roman" w:hAnsi="Times New Roman" w:eastAsia="宋体"/>
                <w:b/>
                <w:sz w:val="20"/>
              </w:rPr>
              <w:t>仅可投递一个职位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三、职场口碑（来源：爱企查/牛客/职Q/职友集，2024-2026 年信息）</w:t>
      </w:r>
    </w:p>
    <w:p>
      <w:r>
        <w:rPr>
          <w:rFonts w:ascii="Times New Roman" w:hAnsi="Times New Roman" w:eastAsia="宋体"/>
          <w:b/>
          <w:sz w:val="24"/>
        </w:rPr>
        <w:t>薪资待遇</w:t>
      </w:r>
    </w:p>
    <w:p>
      <w:r>
        <w:rPr>
          <w:rFonts w:ascii="Times New Roman" w:hAnsi="Times New Roman" w:eastAsia="宋体"/>
          <w:b w:val="0"/>
          <w:sz w:val="24"/>
        </w:rPr>
        <w:t>- 五险一金</w:t>
      </w:r>
      <w:r>
        <w:rPr>
          <w:rFonts w:ascii="Times New Roman" w:hAnsi="Times New Roman" w:eastAsia="宋体"/>
          <w:b/>
          <w:sz w:val="24"/>
        </w:rPr>
        <w:t>按全额工资缴纳</w:t>
      </w:r>
      <w:r>
        <w:rPr>
          <w:rFonts w:ascii="Times New Roman" w:hAnsi="Times New Roman" w:eastAsia="宋体"/>
          <w:b w:val="0"/>
          <w:sz w:val="24"/>
        </w:rPr>
        <w:t>；年终奖通常 13-15 薪（来源：牛客/职Q）</w:t>
      </w:r>
    </w:p>
    <w:p>
      <w:r>
        <w:rPr>
          <w:rFonts w:ascii="Times New Roman" w:hAnsi="Times New Roman" w:eastAsia="宋体"/>
          <w:b w:val="0"/>
          <w:sz w:val="24"/>
        </w:rPr>
        <w:t>- 校招参考：青岛总部生产制造类本科约 13 万/年，研发类本科平均约 21.7K/月（来源：牛客员工分享）</w:t>
      </w:r>
    </w:p>
    <w:p>
      <w:r>
        <w:rPr>
          <w:rFonts w:ascii="Times New Roman" w:hAnsi="Times New Roman" w:eastAsia="宋体"/>
          <w:b w:val="0"/>
          <w:sz w:val="24"/>
        </w:rPr>
        <w:t>- 实习生：补贴 + 大学生公寓（解决住宿），青岛整体生活成本可控</w:t>
      </w:r>
    </w:p>
    <w:p>
      <w:r>
        <w:rPr>
          <w:rFonts w:ascii="Times New Roman" w:hAnsi="Times New Roman" w:eastAsia="宋体"/>
          <w:b/>
          <w:sz w:val="24"/>
        </w:rPr>
        <w:t>工作强度</w:t>
      </w:r>
    </w:p>
    <w:p>
      <w:r>
        <w:rPr>
          <w:rFonts w:ascii="Times New Roman" w:hAnsi="Times New Roman" w:eastAsia="宋体"/>
          <w:b w:val="0"/>
          <w:sz w:val="24"/>
        </w:rPr>
        <w:t>- 研发/管理岗：节奏快，晚间 8 点后下班较普遍，周六可能加班（可调休），多数晚间加班无加班费（来源：爱企查口碑汇总）</w:t>
      </w:r>
    </w:p>
    <w:p>
      <w:r>
        <w:rPr>
          <w:rFonts w:ascii="Times New Roman" w:hAnsi="Times New Roman" w:eastAsia="宋体"/>
          <w:b w:val="0"/>
          <w:sz w:val="24"/>
        </w:rPr>
        <w:t>- 职Q另有反馈："周末双休，偶尔加班可以调休，工作强度不算大"——</w:t>
      </w:r>
      <w:r>
        <w:rPr>
          <w:rFonts w:ascii="Times New Roman" w:hAnsi="Times New Roman" w:eastAsia="宋体"/>
          <w:b/>
          <w:sz w:val="24"/>
        </w:rPr>
        <w:t>部门差异明显</w:t>
      </w:r>
    </w:p>
    <w:p>
      <w:r>
        <w:rPr>
          <w:rFonts w:ascii="Times New Roman" w:hAnsi="Times New Roman" w:eastAsia="宋体"/>
          <w:b w:val="0"/>
          <w:sz w:val="24"/>
        </w:rPr>
        <w:t>- 一线生产岗强度大（与本次供应链办公室实习岗关联度低）</w:t>
      </w:r>
    </w:p>
    <w:p>
      <w:r>
        <w:rPr>
          <w:rFonts w:ascii="Times New Roman" w:hAnsi="Times New Roman" w:eastAsia="宋体"/>
          <w:b/>
          <w:sz w:val="24"/>
        </w:rPr>
        <w:t>工作氛围</w:t>
      </w:r>
    </w:p>
    <w:p>
      <w:r>
        <w:rPr>
          <w:rFonts w:ascii="Times New Roman" w:hAnsi="Times New Roman" w:eastAsia="宋体"/>
          <w:b w:val="0"/>
          <w:sz w:val="24"/>
        </w:rPr>
        <w:t>- 崂山总部园区环境好；管理风格偏国企，流程较规范</w:t>
      </w:r>
    </w:p>
    <w:p>
      <w:r>
        <w:rPr>
          <w:rFonts w:ascii="Times New Roman" w:hAnsi="Times New Roman" w:eastAsia="宋体"/>
          <w:b w:val="0"/>
          <w:sz w:val="24"/>
        </w:rPr>
        <w:t>- 晋升依赖部门与坑位，牛客评价"省内制造业值得尝试"</w:t>
      </w:r>
    </w:p>
    <w:p>
      <w:r>
        <w:rPr>
          <w:rFonts w:ascii="Times New Roman" w:hAnsi="Times New Roman" w:eastAsia="宋体"/>
          <w:b w:val="0"/>
          <w:sz w:val="24"/>
        </w:rPr>
        <w:t>- 部门间氛围差异大：有"团队氛围融洽"，也有"流程繁琐、内部竞争"反馈</w:t>
      </w:r>
    </w:p>
    <w:p>
      <w:r>
        <w:rPr>
          <w:rFonts w:ascii="Times New Roman" w:hAnsi="Times New Roman" w:eastAsia="宋体"/>
          <w:b/>
          <w:sz w:val="24"/>
        </w:rPr>
        <w:t>成长路径</w:t>
      </w:r>
    </w:p>
    <w:p>
      <w:r>
        <w:rPr>
          <w:rFonts w:ascii="Times New Roman" w:hAnsi="Times New Roman" w:eastAsia="宋体"/>
          <w:b w:val="0"/>
          <w:sz w:val="24"/>
        </w:rPr>
        <w:t>- 实习生专属优势：</w:t>
      </w:r>
      <w:r>
        <w:rPr>
          <w:rFonts w:ascii="Times New Roman" w:hAnsi="Times New Roman" w:eastAsia="宋体"/>
          <w:b/>
          <w:sz w:val="24"/>
        </w:rPr>
        <w:t>校招直通卡/信动力绿卡</w:t>
      </w:r>
      <w:r>
        <w:rPr>
          <w:rFonts w:ascii="Times New Roman" w:hAnsi="Times New Roman" w:eastAsia="宋体"/>
          <w:b w:val="0"/>
          <w:sz w:val="24"/>
        </w:rPr>
        <w:t>——表现优异者优先锁定正式 offer、直通信动力总部面试</w:t>
      </w:r>
    </w:p>
    <w:p>
      <w:r>
        <w:rPr>
          <w:rFonts w:ascii="Times New Roman" w:hAnsi="Times New Roman" w:eastAsia="宋体"/>
          <w:b w:val="0"/>
          <w:sz w:val="24"/>
        </w:rPr>
        <w:t>- "信动力"为海信核心校招培养项目（多届口碑项目）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四、风险核查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风险项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招聘真实性风险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低：官方平台投递，多校就业网交叉验证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中低：实习补贴面议（历史同类岗约 120/天），低于 150/天画像底线，但公寓+补贴综合可接受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中：办公室岗晚间加班较普遍（部门而异），实习生态度未知，面试时建议确认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岗位适配风险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中：供应链及制造类含具体细分岗位，若分配到一线生产执行岗则与画像"偏后台"不符——</w:t>
            </w:r>
            <w:r>
              <w:rPr>
                <w:rFonts w:ascii="Times New Roman" w:hAnsi="Times New Roman" w:eastAsia="宋体"/>
                <w:b/>
                <w:sz w:val="20"/>
              </w:rPr>
              <w:t>投递前必须看清具体岗位 JD，避开生产操作类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地点风险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低：青岛为实习阶段可接受城市（提供公寓满足异地条件）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五、综合评价</w:t>
      </w:r>
    </w:p>
    <w:p>
      <w:r>
        <w:rPr>
          <w:rFonts w:ascii="Times New Roman" w:hAnsi="Times New Roman" w:eastAsia="宋体"/>
          <w:b/>
          <w:sz w:val="24"/>
        </w:rPr>
        <w:t>综合评级：★★★★☆（推荐）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优势</w:t>
      </w:r>
      <w:r>
        <w:rPr>
          <w:rFonts w:ascii="Times New Roman" w:hAnsi="Times New Roman" w:eastAsia="宋体"/>
          <w:b w:val="0"/>
          <w:sz w:val="24"/>
        </w:rPr>
        <w:t>：①2027 届应届实习通道与文雪届别完全匹配；②校招直通卡机制直接衔接秋招，战略价值高；③大学生公寓解决异地最大障碍；④家电巨头供应链体系完整（计划/采购/制造/物流全链条），历史同类岗职责（PSI 推演/滚动计划/需求计划）与文雪"需求计划"第一志愿高度一致；⑤五险一金全额、13-15 薪体系规范。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劣势</w:t>
      </w:r>
      <w:r>
        <w:rPr>
          <w:rFonts w:ascii="Times New Roman" w:hAnsi="Times New Roman" w:eastAsia="宋体"/>
          <w:b w:val="0"/>
          <w:sz w:val="24"/>
        </w:rPr>
        <w:t>：①实习薪资偏低（历史约 120/天）；②晚间加班文化存在（部门差异）；③"仅可投递一个职位"的机制要求投递决策必须谨慎。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适配建议</w:t>
      </w:r>
      <w:r>
        <w:rPr>
          <w:rFonts w:ascii="Times New Roman" w:hAnsi="Times New Roman" w:eastAsia="宋体"/>
          <w:b w:val="0"/>
          <w:sz w:val="24"/>
        </w:rPr>
        <w:t>：优先在官网筛选"供应链及制造类"中的</w:t>
      </w:r>
      <w:r>
        <w:rPr>
          <w:rFonts w:ascii="Times New Roman" w:hAnsi="Times New Roman" w:eastAsia="宋体"/>
          <w:b/>
          <w:sz w:val="24"/>
        </w:rPr>
        <w:t>物料计划/需求计划/供应链管理</w:t>
      </w:r>
      <w:r>
        <w:rPr>
          <w:rFonts w:ascii="Times New Roman" w:hAnsi="Times New Roman" w:eastAsia="宋体"/>
          <w:b w:val="0"/>
          <w:sz w:val="24"/>
        </w:rPr>
        <w:t>细分岗位投递；面试时确认实习出勤要求（每周天数）与秋招面试请假弹性。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六、关联文件</w:t>
      </w:r>
    </w:p>
    <w:p>
      <w:r>
        <w:rPr>
          <w:rFonts w:ascii="Times New Roman" w:hAnsi="Times New Roman" w:eastAsia="宋体"/>
          <w:b w:val="0"/>
          <w:sz w:val="24"/>
        </w:rPr>
        <w:t>- 原始材料：[[招聘信息-海信集团-供应链实习生（供应链管理）-2026-08-25]]</w:t>
      </w:r>
    </w:p>
    <w:p>
      <w:r>
        <w:rPr>
          <w:rFonts w:ascii="Times New Roman" w:hAnsi="Times New Roman" w:eastAsia="宋体"/>
          <w:b w:val="0"/>
          <w:sz w:val="24"/>
        </w:rPr>
        <w:t>- 评分笔记：[[评分-海信集团-供应链实习生（供应链管理）]]</w:t>
      </w:r>
    </w:p>
    <w:p>
      <w:r>
        <w:rPr>
          <w:rFonts w:ascii="Times New Roman" w:hAnsi="Times New Roman" w:eastAsia="宋体"/>
          <w:b w:val="0"/>
          <w:sz w:val="24"/>
        </w:rPr>
        <w:t>- 定制简历：（待用户选择后执行 Skill 3）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