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公牛集团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采购管理岗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城市：慈溪（宁波）　·　候选人：文雪（山东大学）　·　报告日期：2026-09-27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公牛集团 · 采购管理岗（2027 届校招）背调报告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公司：公牛集团（603195.SH）｜岗位：采购管理岗（J23835）｜方向：采购｜工作地：慈溪（宁波） 报告日期：2026-09-27｜信息截止日期：2026-09-27｜报告性质：内部求职调研（自动生成）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公牛集团是</w:t>
      </w:r>
      <w:r>
        <w:rPr>
          <w:rFonts w:eastAsia="宋体" w:ascii="Times New Roman" w:hAnsi="Times New Roman"/>
          <w:b/>
        </w:rPr>
        <w:t>国内民用电工绝对龙头</w:t>
      </w:r>
      <w:r>
        <w:rPr>
          <w:rFonts w:eastAsia="宋体" w:ascii="Times New Roman" w:hAnsi="Times New Roman"/>
        </w:rPr>
        <w:t>（转换器/插座市占率长期第一），总部位于浙江宁波慈溪，主营电连接、智能电工照明、新能源三大板块；A 股上市（603195.SH），以</w:t>
      </w:r>
      <w:r>
        <w:rPr>
          <w:rFonts w:eastAsia="宋体" w:ascii="Times New Roman" w:hAnsi="Times New Roman"/>
          <w:b/>
        </w:rPr>
        <w:t>高毛利、低负债、强现金流、高分红</w:t>
      </w:r>
      <w:r>
        <w:rPr>
          <w:rFonts w:eastAsia="宋体" w:ascii="Times New Roman" w:hAnsi="Times New Roman"/>
        </w:rPr>
        <w:t>著称，是制造业里经营最稳健的民企之一。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核心财务数据（来源：2025 年报 / 2026Q1 季报，2026-04-30 披露）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全年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全年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160.26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168.31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-4.78%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行业周期短期承压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40.71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42.72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-4.72%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仍维持 40 亿级利润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43.14%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制造业中极高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销售净利率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25.44%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盈利能力强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24.91%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股东回报优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25.48%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极低，财务保守稳健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47.44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+27.16%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现金含量 116%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现金分红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34.35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占归母 85%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 分红+回购占归母 90.53%</w:t>
            </w:r>
          </w:p>
        </w:tc>
      </w:tr>
    </w:tbl>
    <w:p>
      <w:r>
        <w:rPr>
          <w:rFonts w:eastAsia="宋体" w:ascii="Times New Roman" w:hAnsi="Times New Roman"/>
          <w:b/>
        </w:rPr>
        <w:t>2026Q1 反弹信号</w:t>
      </w:r>
      <w:r>
        <w:rPr>
          <w:rFonts w:eastAsia="宋体" w:ascii="Times New Roman" w:hAnsi="Times New Roman"/>
        </w:rPr>
        <w:t>：营收 40.60 亿（+3.52%）、归母 10.58 亿（+8.55%）、扣非净利润 9.84 亿（+15.01%）、经营现金流 16.99 亿（+20.30%）——四项核心指标全面向好，实现高质量稳健开局。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：营收小降但利润基本稳住、负债率只有 25%、现金流比利润还厚、分红接近把利润分光。这意味着公司</w:t>
      </w:r>
      <w:r>
        <w:rPr>
          <w:rFonts w:eastAsia="宋体" w:ascii="Times New Roman" w:hAnsi="Times New Roman"/>
          <w:b/>
        </w:rPr>
        <w:t>抗周期能力强、不会轻易裁员、校招生培养舍得投入</w:t>
      </w:r>
      <w:r>
        <w:rPr>
          <w:rFonts w:eastAsia="宋体" w:ascii="Times New Roman" w:hAnsi="Times New Roman"/>
        </w:rPr>
        <w:t>（2026 员工持股计划覆盖 662 人），对刚毕业的文雪是"安全牌"。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业务结构（来源：2025 年报 / 信达证券 2026-05 研报）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电连接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70.77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-7.9%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41.1%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转换器、数码快充、嵌入式、电动工具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智能电工照明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80.98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-2.8%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46.3%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墙壁开关、LED 照明、沐光 AI 健康照明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新能源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8.22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29.6%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家用/商用充电桩、储能（欧洲突破）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公牛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电连接（转换器）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市占率第一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小米（生态）、正泰、德力西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百万级五金/日用渠道壁垒</w:t>
            </w:r>
            <w:r>
              <w:rPr>
                <w:rFonts w:eastAsia="宋体" w:ascii="Times New Roman" w:hAnsi="Times New Roman"/>
              </w:rPr>
              <w:t>+品牌认知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墙开/照明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第一梯队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欧普、雷士、西门子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渠道协同+AI 健康照明升级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新能源充电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快速追赶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华为、特锐德、特斯拉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借原有渠道下沉，家用充电领先</w:t>
            </w:r>
          </w:p>
        </w:tc>
      </w:tr>
    </w:tbl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：基本盘（转换器/墙开）护城河深、稳赚；新能源和国际化（2025 境外 +12.68%、覆盖 40+ 国）是增量。对供应链/采购岗来说，多业务线=多品类采购、跨部门协同机会多。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：龙头地位稳固、财务稳健不裁员、双休+免费住宿+培训体系完善、慈溪属宁波（文雪家人所在地）、校招年薪 11.2–21.5 万达标。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：2025 营收利润双降（行业周期，非个体问题）；慈溪非一线城市、娱乐生活相对单一；制造业职能岗晋升周期偏长、论资排辈明显；部分产线岗位加班多（与办公室岗不同群体）。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届校招-非技术岗-采购管理岗（J23835）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供应链/采购体系（慈溪总部及制造基地）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校招（2027 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慈溪（宁波）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11.2W–21.5W/年（不含房补餐补政府补贴）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届海内外本科及以上；</w:t>
            </w:r>
            <w:r>
              <w:rPr>
                <w:rFonts w:eastAsia="宋体" w:ascii="Times New Roman" w:hAnsi="Times New Roman"/>
                <w:b/>
              </w:rPr>
              <w:t>理工类相关（机械、电子信息等）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采购执行、询比价、供应商对接、采购数据台账、报表编制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协助生产及非生产物料采购执行，参与询比价、订单跟进及到货协调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跟进采购订单从下达到到货的全流程，催货、对账、处理异常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执行型</w:t>
            </w:r>
            <w:r>
              <w:rPr>
                <w:rFonts w:eastAsia="宋体" w:ascii="Times New Roman" w:hAnsi="Times New Roman"/>
              </w:rPr>
              <w:t>为主，校招生先打杂再独立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参与供应商基础信息维护与日常对接，协助交期、质量等问题的记录与反馈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维护供应商档案，把交期/质量异常反馈给质量/生产部门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跨部门沟通的"传声筒"，需细心记录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支持采购数据整理与台账更新，协助采购报表编制及合同文档归档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Excel/系统做采购台账、出报表、归档合同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数据处理+系统操作</w:t>
            </w:r>
            <w:r>
              <w:rPr>
                <w:rFonts w:eastAsia="宋体" w:ascii="Times New Roman" w:hAnsi="Times New Roman"/>
              </w:rPr>
              <w:t>是核心硬技能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部门/基地战略地位</w:t>
      </w:r>
    </w:p>
    <w:p>
      <w:r>
        <w:rPr>
          <w:rFonts w:eastAsia="宋体" w:ascii="Times New Roman" w:hAnsi="Times New Roman"/>
        </w:rPr>
        <w:t>采购隶属集团供应链体系，慈溪是</w:t>
      </w:r>
      <w:r>
        <w:rPr>
          <w:rFonts w:eastAsia="宋体" w:ascii="Times New Roman" w:hAnsi="Times New Roman"/>
          <w:b/>
        </w:rPr>
        <w:t>总部+最大制造基地</w:t>
      </w:r>
      <w:r>
        <w:rPr>
          <w:rFonts w:eastAsia="宋体" w:ascii="Times New Roman" w:hAnsi="Times New Roman"/>
        </w:rPr>
        <w:t>（转换器/墙开主力产线在此），采购岗紧邻生产，属</w:t>
      </w:r>
      <w:r>
        <w:rPr>
          <w:rFonts w:eastAsia="宋体" w:ascii="Times New Roman" w:hAnsi="Times New Roman"/>
          <w:b/>
        </w:rPr>
        <w:t>核心基地的核心支持职能</w:t>
      </w:r>
      <w:r>
        <w:rPr>
          <w:rFonts w:eastAsia="宋体" w:ascii="Times New Roman" w:hAnsi="Times New Roman"/>
        </w:rPr>
        <w:t>，不是边缘办事处。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专业门槛错配风险</w:t>
      </w:r>
      <w:r>
        <w:rPr>
          <w:rFonts w:eastAsia="宋体" w:ascii="Times New Roman" w:hAnsi="Times New Roman"/>
        </w:rPr>
        <w:t>：JD 写"理工类相关（机械、电子信息等）"，而文雪是供应链管理（经管类），需确认是否硬性。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数据量大、系统操作频繁</w:t>
      </w:r>
      <w:r>
        <w:rPr>
          <w:rFonts w:eastAsia="宋体" w:ascii="Times New Roman" w:hAnsi="Times New Roman"/>
        </w:rPr>
        <w:t>：制造业采购 SKU 多、台账细，需熟练 Excel + ERP（用友 U8+ 经验可迁移）。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从执行做起</w:t>
      </w:r>
      <w:r>
        <w:rPr>
          <w:rFonts w:eastAsia="宋体" w:ascii="Times New Roman" w:hAnsi="Times New Roman"/>
        </w:rPr>
        <w:t>：校招生前 1–2 年以订单跟进、台账为主，成长曲线平缓，需耐性。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跨部门协调压力</w:t>
      </w:r>
      <w:r>
        <w:rPr>
          <w:rFonts w:eastAsia="宋体" w:ascii="Times New Roman" w:hAnsi="Times New Roman"/>
        </w:rPr>
        <w:t>：交期/质量问题要在采购、质量、生产间反复沟通，内向性格需主动突破。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合规与成本意识</w:t>
      </w:r>
      <w:r>
        <w:rPr>
          <w:rFonts w:eastAsia="宋体" w:ascii="Times New Roman" w:hAnsi="Times New Roman"/>
        </w:rPr>
        <w:t>：供应商管理涉及廉洁与成本，容错率低，需严谨。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发展前景与晋升路径（推断，标注"推测"）</w:t>
      </w:r>
    </w:p>
    <w:p>
      <w:pPr>
        <w:pStyle w:val="ListBullet"/>
      </w:pPr>
      <w:r>
        <w:rPr>
          <w:rFonts w:eastAsia="宋体" w:ascii="Times New Roman" w:hAnsi="Times New Roman"/>
        </w:rPr>
        <w:t>纵向：采购专员 → 采购主管 → 采购经理 → 供应链负责人。</w:t>
      </w:r>
    </w:p>
    <w:p>
      <w:pPr>
        <w:pStyle w:val="ListBullet"/>
      </w:pPr>
      <w:r>
        <w:rPr>
          <w:rFonts w:eastAsia="宋体" w:ascii="Times New Roman" w:hAnsi="Times New Roman"/>
        </w:rPr>
        <w:t>横向：可转 S&amp;OP/供应链计划、物料计划、供应商质量（SQE）。</w:t>
      </w:r>
    </w:p>
    <w:p>
      <w:pPr>
        <w:pStyle w:val="ListBullet"/>
      </w:pPr>
      <w:r>
        <w:rPr>
          <w:rFonts w:eastAsia="宋体" w:ascii="Times New Roman" w:hAnsi="Times New Roman"/>
        </w:rPr>
        <w:t>行业跳槽价值：制造业采购通用性强，向新能源/汽车/电子行业迁移顺畅（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，基于行业通用性）。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准入判断（对照画像第 2.5 章潜力企业筛选标准）</w:t>
      </w:r>
    </w:p>
    <w:p>
      <w:r>
        <w:rPr>
          <w:rFonts w:eastAsia="宋体" w:ascii="Times New Roman" w:hAnsi="Times New Roman"/>
        </w:rPr>
        <w:t>公牛属</w:t>
      </w:r>
      <w:r>
        <w:rPr>
          <w:rFonts w:eastAsia="宋体" w:ascii="Times New Roman" w:hAnsi="Times New Roman"/>
          <w:b/>
        </w:rPr>
        <w:t>国内制造业龙头、管理规范、有国际化视野、完善应届生培训体系（"牛计划"）、经营稳健无强制加班文化</w:t>
      </w:r>
      <w:r>
        <w:rPr>
          <w:rFonts w:eastAsia="宋体" w:ascii="Times New Roman" w:hAnsi="Times New Roman"/>
        </w:rPr>
        <w:t>——符合"幼年体/成长型企业其次"中更优的"稳健龙头"档；双休、慈溪（宁波）、薪资达标均命中画像偏好。</w:t>
      </w:r>
      <w:r>
        <w:rPr>
          <w:rFonts w:eastAsia="宋体" w:ascii="Times New Roman" w:hAnsi="Times New Roman"/>
          <w:b/>
        </w:rPr>
        <w:t>结论：符合（部分符合——非画像首选外企，但作为国内龙头排序靠前，值得投）。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✅ 好评高频词：双休、福利全（五险一金/免费住宿/体检/旅游）、稳定、培训体系好、不轻易裁员、薪资高于市场。</w:t>
      </w:r>
    </w:p>
    <w:p>
      <w:pPr>
        <w:pStyle w:val="ListBullet"/>
      </w:pPr>
      <w:r>
        <w:rPr>
          <w:rFonts w:eastAsia="宋体" w:ascii="Times New Roman" w:hAnsi="Times New Roman"/>
        </w:rPr>
        <w:t>⚠️ 差评高频词：制造业节奏偏严谨、慈溪地理位置相对偏、晋升论资排辈、部分产线岗加班多、流程长。</w:t>
      </w:r>
    </w:p>
    <w:p>
      <w:pPr>
        <w:pStyle w:val="ListBullet"/>
      </w:pPr>
      <w:r>
        <w:rPr>
          <w:rFonts w:eastAsia="宋体" w:ascii="Times New Roman" w:hAnsi="Times New Roman"/>
        </w:rPr>
        <w:t>总结：办公室/职能岗口碑明显优于产线操作工，</w:t>
      </w:r>
      <w:r>
        <w:rPr>
          <w:rFonts w:eastAsia="宋体" w:ascii="Times New Roman" w:hAnsi="Times New Roman"/>
          <w:b/>
        </w:rPr>
        <w:t>文雪投的采购属职能岗，群体不同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加班与工作强度（来源：校招宣讲材料 + 爱企查；标注可信度）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职能/办公室岗（采购属此）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少量、项目节点略忙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周末双休</w:t>
            </w:r>
            <w:r>
              <w:rPr>
                <w:rFonts w:eastAsia="宋体" w:ascii="Times New Roman" w:hAnsi="Times New Roman"/>
              </w:rPr>
              <w:t>（校招材料明确写）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参考性（校招口径）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加班多、加班费按国标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r>
        <w:rPr>
          <w:rFonts w:eastAsia="宋体" w:ascii="Times New Roman" w:hAnsi="Times New Roman"/>
        </w:rPr>
        <w:t>⚠️ 必须区分：差评里的"加班多"多来自产线，与职能岗不是同一群体；入职时仍需向 HR 确认采购岗实际节奏。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薪酬福利（来源：爱企查/校招材料，2026）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校招年薪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11.2W–21.5W/年（不含补贴），月薪多落 8K–15K，平均 11.8K–13K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五险一金、周末双休、免费住宿、年度旅游、健康体检、团队经费、带薪年假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餐补、通讯、交通、高温补贴；沪深岗有房补；慈溪人才网政府补贴+安居费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推荐点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双休+住宿+培训，应届生性价比高，慈溪属宁波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劝退点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非一线城市、晋升慢、薪资上限不如互联网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沟通风格稳健、层级清晰、强调流程与合规；同事画像以本地+校招新生为主，适合稳扎稳打、细致严谨的人；不适合追求快速试错、强自由度的人。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r>
        <w:rPr>
          <w:rFonts w:eastAsia="宋体" w:ascii="Times New Roman" w:hAnsi="Times New Roman"/>
        </w:rPr>
        <w:t>未见大规模裁员报道；高分红+员工持股计划（覆盖 662 人）显示对员工稳定投入。</w:t>
      </w:r>
      <w:r>
        <w:rPr>
          <w:rFonts w:eastAsia="宋体" w:ascii="Times New Roman" w:hAnsi="Times New Roman"/>
          <w:b/>
        </w:rPr>
        <w:t>岗位安全性评估：高（基于财务稳健与分红行为，可信度中高）。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工作强度（越低分越好→此处给舒适度）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5（慈溪=宁波，家人所在地）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★★★★☆（4.2）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：求稳、细致、想在家乡附近（宁波）踏实起步的应届生。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：追求高薪快迭代、一线城市资源、快速晋升的人。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【第四部分】针对文雪的风险和顾虑（结合画像）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专业门槛是否硬性？</w:t>
      </w:r>
      <w:r>
        <w:rPr>
          <w:rFonts w:eastAsia="宋体" w:ascii="Times New Roman" w:hAnsi="Times New Roman"/>
        </w:rPr>
        <w:t xml:space="preserve"> JD 写"理工类相关（机械、电子信息等）"，文雪是供应链管理（经管）。为什么是问题：可能简历初筛被卡。如何验证：投递前向 HR 确认"供应链管理是否接受"，或看往年录取专业分布？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——慈溪属宁波、家人所在地，实习优先宁波及周边，强加分；但慈溪距宁波市区约 1 小时，生活节奏慢，是否长期接受？如何验证：实习/提前批实地感受。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采购岗看重细致+数据，文雪有社区团购供应链项目、银行 4.5 万条数据处理、用友 U8+ 经验，可在简历突出"数据台账+系统操作"对冲无实习。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内向性格跨部门沟通适配？</w:t>
      </w:r>
      <w:r>
        <w:rPr>
          <w:rFonts w:eastAsia="宋体" w:ascii="Times New Roman" w:hAnsi="Times New Roman"/>
        </w:rPr>
        <w:t xml:space="preserve"> 采购需对接供应商/质量/生产，话术少的性格易吃力。如何验证：面试反问"日常跨部门协作频率"，入职看导师带教。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是否影响发展？</w:t>
      </w:r>
      <w:r>
        <w:rPr>
          <w:rFonts w:eastAsia="宋体" w:ascii="Times New Roman" w:hAnsi="Times New Roman"/>
        </w:rPr>
        <w:t xml:space="preserve"> 公牛国内业务为主、采购岗涉外少，CET-4 影响有限；但若未来转国际化/新能源出海线，需补英语。如何验证：问 HR 外语要求。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双休承诺落实？</w:t>
      </w:r>
      <w:r>
        <w:rPr>
          <w:rFonts w:eastAsia="宋体" w:ascii="Times New Roman" w:hAnsi="Times New Roman"/>
        </w:rPr>
        <w:t xml:space="preserve"> 校招写双休，但职能岗偶有节点加班。如何验证：面试反问"采购岗平均周工时/加班频率"，问清是否有加班费或调休。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定岗与轮岗？</w:t>
      </w:r>
      <w:r>
        <w:rPr>
          <w:rFonts w:eastAsia="宋体" w:ascii="Times New Roman" w:hAnsi="Times New Roman"/>
        </w:rPr>
        <w:t xml:space="preserve"> 校招生是否先下车间轮岗再回职能？如何验证：问 HR"采购岗是否有车间轮岗期、时长"。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薪资结构清晰度？</w:t>
      </w:r>
      <w:r>
        <w:rPr>
          <w:rFonts w:eastAsia="宋体" w:ascii="Times New Roman" w:hAnsi="Times New Roman"/>
        </w:rPr>
        <w:t xml:space="preserve"> 11.2–21.5 万区间大，base/绩效/房补餐补如何拆解？如何验证：OFFER 阶段要书面薪资结构。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财务数据（营收/利润/毛利率/负债率）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年报、2026Q1 季报（2026-04-30 披露）+ 上海证券报/21 世纪经济报道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业务结构（三板块收入/毛利）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信达证券研报 2026-05-05 + 年报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校招福利（双休/住宿/培训）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 2026 校招宣讲材料（应届生求职网/51UNS）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薪资区间（11.2–21.5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爱企查企业知识库 + 高校就业网标注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公牛官网校招页（2026-09-01 发布）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爱企查/网友评价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个"我很懂你们"切入点（均来自真实经历，禁编造）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与采购台账</w:t>
      </w:r>
      <w:r>
        <w:rPr>
          <w:rFonts w:eastAsia="宋体" w:ascii="Times New Roman" w:hAnsi="Times New Roman"/>
        </w:rPr>
        <w:t>："我熟练使用用友 U8+ 做业务数据录入与核对，能直接上手采购台账与报表"——打动点：制造业采购强依赖 ERP，系统经验即战力。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社区团购供应链项目（库存/补货）</w:t>
      </w:r>
      <w:r>
        <w:rPr>
          <w:rFonts w:eastAsia="宋体" w:ascii="Times New Roman" w:hAnsi="Times New Roman"/>
        </w:rPr>
        <w:t>："我做过社区团购供应链优化，负责库存跟踪与补货建议，理解采购-库存联动"——打动点：证明懂"货"的流转。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银行营销数据分析（4.5 万条）</w:t>
      </w:r>
      <w:r>
        <w:rPr>
          <w:rFonts w:eastAsia="宋体" w:ascii="Times New Roman" w:hAnsi="Times New Roman"/>
        </w:rPr>
        <w:t>："我用 Python/Excel 处理过 4.5 万条数据做清洗与可视化，采购数据台账我能高效搞定"——打动点：数据能力是采购岗硬通货。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："家人就在宁波，我实习也优先宁波及周边，能长期稳定扎根慈溪"——打动点：降低流失率顾虑。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专业课程（供应链/采购/运筹）</w:t>
      </w:r>
      <w:r>
        <w:rPr>
          <w:rFonts w:eastAsia="宋体" w:ascii="Times New Roman" w:hAnsi="Times New Roman"/>
        </w:rPr>
        <w:t>："我修过供应链管理、采购管理、运筹学，理解询比价与交期逻辑"——打动点：专业对口背书。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个高质量反问（敏感问题放后半段）</w:t>
      </w:r>
    </w:p>
    <w:p>
      <w:r>
        <w:rPr>
          <w:rFonts w:eastAsia="宋体" w:ascii="Times New Roman" w:hAnsi="Times New Roman"/>
        </w:rPr>
        <w:t>1. 采购管理岗的日常采购品类主要是生产物料还是非生产物料？</w:t>
      </w:r>
    </w:p>
    <w:p>
      <w:r>
        <w:rPr>
          <w:rFonts w:eastAsia="宋体" w:ascii="Times New Roman" w:hAnsi="Times New Roman"/>
        </w:rPr>
        <w:t>2. 校招生入职后是否有车间轮岗期、时长多久？</w:t>
      </w:r>
    </w:p>
    <w:p>
      <w:r>
        <w:rPr>
          <w:rFonts w:eastAsia="宋体" w:ascii="Times New Roman" w:hAnsi="Times New Roman"/>
        </w:rPr>
        <w:t>3. 采购岗常用的系统是 SAP 还是用友/U8，是否有专项培训？</w:t>
      </w:r>
    </w:p>
    <w:p>
      <w:r>
        <w:rPr>
          <w:rFonts w:eastAsia="宋体" w:ascii="Times New Roman" w:hAnsi="Times New Roman"/>
        </w:rPr>
        <w:t>4. 这个岗位的晋升路径和年限大致是怎样的？</w:t>
      </w:r>
    </w:p>
    <w:p>
      <w:r>
        <w:rPr>
          <w:rFonts w:eastAsia="宋体" w:ascii="Times New Roman" w:hAnsi="Times New Roman"/>
        </w:rPr>
        <w:t>5. （后半段）采购岗平均周工时和加班频率如何，是否有调休/加班费？</w:t>
      </w:r>
    </w:p>
    <w:p>
      <w:r>
        <w:rPr>
          <w:rFonts w:eastAsia="宋体" w:ascii="Times New Roman" w:hAnsi="Times New Roman"/>
        </w:rPr>
        <w:t>6. （后半段）OFFER 薪资结构是 base+绩效还是固定，房补餐补是否另算？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 base 薪资（书面）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薪资结构（base/绩效/补贴拆解）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加班政策（双休落实+调休/加班费）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工作地点（慈溪具体厂区）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导师与"牛计划"培训安排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网申截止日（滚动，待 HR 确认）</w:t>
      </w:r>
    </w:p>
    <w:p>
      <w:pPr>
        <w:pStyle w:val="ListBullet"/>
      </w:pPr>
      <w:r>
        <w:rPr>
          <w:rFonts w:eastAsia="宋体" w:ascii="Times New Roman" w:hAnsi="Times New Roman"/>
        </w:rPr>
        <w:t>是否限投岗位数（公牛校招常限投 1–2 个，待确认）</w:t>
      </w:r>
    </w:p>
    <w:p>
      <w:pPr>
        <w:pStyle w:val="ListBullet"/>
      </w:pPr>
      <w:r>
        <w:rPr>
          <w:rFonts w:eastAsia="宋体" w:ascii="Times New Roman" w:hAnsi="Times New Roman"/>
        </w:rPr>
        <w:t>理工类要求是否硬性（供应链管理是否接受）</w:t>
      </w:r>
    </w:p>
    <w:p>
      <w:pPr>
        <w:pStyle w:val="ListBullet"/>
      </w:pPr>
      <w:r>
        <w:rPr>
          <w:rFonts w:eastAsia="宋体" w:ascii="Times New Roman" w:hAnsi="Times New Roman"/>
        </w:rPr>
        <w:t>双休实际落实频率（职能岗 vs 节点加班）</w:t>
      </w:r>
    </w:p>
    <w:p>
      <w:pPr>
        <w:pStyle w:val="ListBullet"/>
      </w:pPr>
      <w:r>
        <w:rPr>
          <w:rFonts w:eastAsia="宋体" w:ascii="Times New Roman" w:hAnsi="Times New Roman"/>
        </w:rPr>
        <w:t>房补/餐补具体金额（慈溪 vs 沪深差异）</w:t>
      </w:r>
    </w:p>
    <w:p>
      <w:pPr>
        <w:pStyle w:val="ListBullet"/>
      </w:pPr>
      <w:r>
        <w:rPr>
          <w:rFonts w:eastAsia="宋体" w:ascii="Times New Roman" w:hAnsi="Times New Roman"/>
        </w:rPr>
        <w:t>采购岗是否下车间轮岗及期限</w:t>
      </w:r>
    </w:p>
    <w:p>
      <w:r>
        <w:rPr>
          <w:rFonts w:eastAsia="宋体" w:ascii="Times New Roman" w:hAnsi="Times New Roman"/>
        </w:rPr>
        <w:t>*报告生成日期：2026-09-27｜信息截止日期：2026-09-27｜内部使用，禁止外传*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公牛集团-采购管理岗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