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山东北辰机电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背调报告：山东北辰机电 - 供应链实习生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背调对象：山东北辰机电设备股份有限公司 供应链实习生（猎聘，长清区） 背调日期：2026-08-25 ｜ 口碑信息来自职Q/职友集/脉脉等公开平台</w:t>
      </w:r>
    </w:p>
    <w:p>
      <w:pPr>
        <w:pStyle w:val="Heading2"/>
      </w:pPr>
      <w:r>
        <w:rPr>
          <w:rFonts w:eastAsia="微软雅黑" w:ascii="Microsoft YaHei" w:hAnsi="Microsoft YaHei"/>
        </w:rPr>
        <w:t>一、1 一、公司概况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公司全称</w:t>
      </w:r>
      <w:r>
        <w:rPr>
          <w:rFonts w:eastAsia="宋体" w:ascii="Times New Roman" w:hAnsi="Times New Roman"/>
        </w:rPr>
        <w:t>：山东北辰机电设备股份有限公司（新三板挂牌，股票代码 835020）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成立时间</w:t>
      </w:r>
      <w:r>
        <w:rPr>
          <w:rFonts w:eastAsia="宋体" w:ascii="Times New Roman" w:hAnsi="Times New Roman"/>
        </w:rPr>
        <w:t>：1976 年（近 50 年历史），总部济南市长清区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主营业务</w:t>
      </w:r>
      <w:r>
        <w:rPr>
          <w:rFonts w:eastAsia="宋体" w:ascii="Times New Roman" w:hAnsi="Times New Roman"/>
        </w:rPr>
        <w:t>：民用核安全设备、军工核安全设备、A1 大型高压容器、A1-A6 级板式换热器、化工装备制造；AI 智慧云清洁能源供暖制冷、余热利用、储能系统、智慧园区综合能源管理解决方案</w:t>
      </w:r>
    </w:p>
    <w:p>
      <w:pPr>
        <w:pStyle w:val="ListBullet"/>
      </w:pPr>
      <w:r>
        <w:rPr>
          <w:rFonts w:eastAsia="宋体" w:ascii="Times New Roman" w:hAnsi="Times New Roman"/>
          <w:b/>
        </w:rPr>
        <w:t>规模</w:t>
      </w:r>
      <w:r>
        <w:rPr>
          <w:rFonts w:eastAsia="宋体" w:ascii="Times New Roman" w:hAnsi="Times New Roman"/>
        </w:rPr>
        <w:t>：园区占地 368 亩，建筑面积 8 万多平方米，员工 600 余人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资质地位</w:t>
      </w:r>
      <w:r>
        <w:rPr>
          <w:rFonts w:eastAsia="宋体" w:ascii="Times New Roman" w:hAnsi="Times New Roman"/>
        </w:rPr>
        <w:t>：国内</w:t>
      </w:r>
      <w:r>
        <w:rPr>
          <w:rFonts w:eastAsia="宋体" w:ascii="Times New Roman" w:hAnsi="Times New Roman"/>
          <w:b/>
        </w:rPr>
        <w:t>唯一</w:t>
      </w:r>
      <w:r>
        <w:rPr>
          <w:rFonts w:eastAsia="宋体" w:ascii="Times New Roman" w:hAnsi="Times New Roman"/>
        </w:rPr>
        <w:t>同时具有民用核、核化工、A1 级大型高压容器、A1-A6 级板式换热器、A级锅炉制造资质的企业</w:t>
      </w:r>
    </w:p>
    <w:p>
      <w:pPr>
        <w:pStyle w:val="ListBullet"/>
      </w:pPr>
      <w:r>
        <w:rPr>
          <w:rFonts w:eastAsia="宋体" w:ascii="Times New Roman" w:hAnsi="Times New Roman"/>
          <w:b/>
        </w:rPr>
        <w:t>标杆项目</w:t>
      </w:r>
      <w:r>
        <w:rPr>
          <w:rFonts w:eastAsia="宋体" w:ascii="Times New Roman" w:hAnsi="Times New Roman"/>
        </w:rPr>
        <w:t>：第三/四代核电堆型、敦煌 100MW 光热发电、张家口冬奥会清洁供暖示范项目、全球首个二氧化碳+飞轮储能、北方华锦等</w:t>
      </w:r>
    </w:p>
    <w:p>
      <w:pPr>
        <w:pStyle w:val="ListBullet"/>
      </w:pPr>
      <w:r>
        <w:rPr>
          <w:rFonts w:eastAsia="宋体" w:ascii="Times New Roman" w:hAnsi="Times New Roman"/>
          <w:b/>
        </w:rPr>
        <w:t>技术实力</w:t>
      </w:r>
      <w:r>
        <w:rPr>
          <w:rFonts w:eastAsia="宋体" w:ascii="Times New Roman" w:hAnsi="Times New Roman"/>
        </w:rPr>
        <w:t>：40 余项专利、27 项核心技术，国家级高新技术企业</w:t>
      </w:r>
    </w:p>
    <w:p>
      <w:pPr>
        <w:pStyle w:val="Heading2"/>
      </w:pPr>
      <w:r>
        <w:rPr>
          <w:rFonts w:eastAsia="微软雅黑" w:ascii="Microsoft YaHei" w:hAnsi="Microsoft YaHei"/>
        </w:rPr>
        <w:t>一、2 二、岗位与官方信息核查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核查结果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招聘真实性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猎聘官方认证企业页在招（2026-08-12 更新），营业执照已认证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岗位信息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供应链实习生，3-5k/月，招 6 人，大专及以上，供应链管理中心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福利标注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年底双薪、餐费补贴、住房补贴、免费班车、提供住宿、五险一金、年终奖金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面试难度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职Q 29 人分享面经，难度值 2.5/5（适中偏简单），2026-07 仍有面试记录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同批在招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实习会计、网络工程师实习生、上市办公室实习生等多个实习岗（3-6k），实习培养成体系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一、3 三、职场口碑（来源：职Q 85 条员工点评 / 职友集 / 脉脉）</w:t>
      </w:r>
    </w:p>
    <w:p>
      <w:r>
        <w:rPr>
          <w:rFonts w:eastAsia="宋体" w:ascii="Times New Roman" w:hAnsi="Times New Roman"/>
          <w:b/>
        </w:rPr>
        <w:t>整体评分</w:t>
      </w:r>
      <w:r>
        <w:rPr>
          <w:rFonts w:eastAsia="宋体" w:ascii="Times New Roman" w:hAnsi="Times New Roman"/>
        </w:rPr>
        <w:t xml:space="preserve">：职Q 85 位员工点评 </w:t>
      </w:r>
      <w:r>
        <w:rPr>
          <w:rFonts w:eastAsia="宋体" w:ascii="Times New Roman" w:hAnsi="Times New Roman"/>
          <w:b/>
        </w:rPr>
        <w:t>4.3/5 分</w:t>
      </w:r>
      <w:r>
        <w:rPr>
          <w:rFonts w:eastAsia="宋体" w:ascii="Times New Roman" w:hAnsi="Times New Roman"/>
        </w:rPr>
        <w:t>（高口碑）</w:t>
      </w:r>
    </w:p>
    <w:p>
      <w:r>
        <w:rPr>
          <w:rFonts w:eastAsia="宋体" w:ascii="Times New Roman" w:hAnsi="Times New Roman"/>
          <w:b/>
        </w:rPr>
        <w:t>员工正面反馈（职Q 原文关键词）</w:t>
      </w:r>
    </w:p>
    <w:p>
      <w:pPr>
        <w:pStyle w:val="ListBullet"/>
      </w:pPr>
      <w:r>
        <w:rPr>
          <w:rFonts w:eastAsia="宋体" w:ascii="Times New Roman" w:hAnsi="Times New Roman"/>
        </w:rPr>
        <w:t>"工作环境好、同事很 nice、实力大公司、晋升机会多、五险一金福利好、</w:t>
      </w:r>
      <w:r>
        <w:rPr>
          <w:rFonts w:eastAsia="宋体" w:ascii="Times New Roman" w:hAnsi="Times New Roman"/>
          <w:b/>
        </w:rPr>
        <w:t>周末双休</w:t>
      </w:r>
      <w:r>
        <w:rPr>
          <w:rFonts w:eastAsia="宋体" w:ascii="Times New Roman" w:hAnsi="Times New Roman"/>
        </w:rPr>
        <w:t>、新人成长快"</w:t>
      </w:r>
    </w:p>
    <w:p>
      <w:pPr>
        <w:pStyle w:val="ListBullet"/>
      </w:pPr>
      <w:r>
        <w:rPr>
          <w:rFonts w:eastAsia="宋体" w:ascii="Times New Roman" w:hAnsi="Times New Roman"/>
        </w:rPr>
        <w:t>"不愧是长清有名的大公司，</w:t>
      </w:r>
      <w:r>
        <w:rPr>
          <w:rFonts w:eastAsia="宋体" w:ascii="Times New Roman" w:hAnsi="Times New Roman"/>
          <w:b/>
        </w:rPr>
        <w:t>员工宿舍免费住，员工餐很便宜</w:t>
      </w:r>
      <w:r>
        <w:rPr>
          <w:rFonts w:eastAsia="宋体" w:ascii="Times New Roman" w:hAnsi="Times New Roman"/>
        </w:rPr>
        <w:t>。薪资待遇不错，同事之间氛围也挺好。偶尔工作压力大，但是确实能学到东西"</w:t>
      </w:r>
    </w:p>
    <w:p>
      <w:pPr>
        <w:pStyle w:val="ListBullet"/>
      </w:pPr>
      <w:r>
        <w:rPr>
          <w:rFonts w:eastAsia="宋体" w:ascii="Times New Roman" w:hAnsi="Times New Roman"/>
        </w:rPr>
        <w:t>另一分部页面点评："薪资待遇还不错，有一定行业影响力，</w:t>
      </w:r>
      <w:r>
        <w:rPr>
          <w:rFonts w:eastAsia="宋体" w:ascii="Times New Roman" w:hAnsi="Times New Roman"/>
          <w:b/>
        </w:rPr>
        <w:t>原则上双休</w:t>
      </w:r>
      <w:r>
        <w:rPr>
          <w:rFonts w:eastAsia="宋体" w:ascii="Times New Roman" w:hAnsi="Times New Roman"/>
        </w:rPr>
        <w:t>"</w:t>
      </w:r>
    </w:p>
    <w:p>
      <w:r>
        <w:rPr>
          <w:rFonts w:eastAsia="宋体" w:ascii="Times New Roman" w:hAnsi="Times New Roman"/>
          <w:b/>
        </w:rPr>
        <w:t>薪酬水平（职友集/脉脉数据，招聘口径）</w:t>
      </w:r>
    </w:p>
    <w:p>
      <w:pPr>
        <w:pStyle w:val="ListBullet"/>
      </w:pPr>
      <w:r>
        <w:rPr>
          <w:rFonts w:eastAsia="宋体" w:ascii="Times New Roman" w:hAnsi="Times New Roman"/>
        </w:rPr>
        <w:t>山东整体薪酬区间 2K-30K，51% 岗位 6-15K；本科平均 14.2K、应届生 5.8K、济南平均 12.4K（高于济南地区平均 19%）</w:t>
      </w:r>
    </w:p>
    <w:p>
      <w:pPr>
        <w:pStyle w:val="ListBullet"/>
      </w:pPr>
      <w:r>
        <w:rPr>
          <w:rFonts w:eastAsia="宋体" w:ascii="Times New Roman" w:hAnsi="Times New Roman"/>
        </w:rPr>
        <w:t>历年工资变化：2022 年 9.6K → 2025 年 13.9K，逐年上涨</w:t>
      </w:r>
    </w:p>
    <w:p>
      <w:pPr>
        <w:pStyle w:val="ListBullet"/>
      </w:pPr>
      <w:r>
        <w:rPr>
          <w:rFonts w:eastAsia="宋体" w:ascii="Times New Roman" w:hAnsi="Times New Roman"/>
        </w:rPr>
        <w:t>一线技工岗（铆工/焊工等）月休 4 天、8 小时/班——办公室管理岗作息优于一线岗</w:t>
      </w:r>
    </w:p>
    <w:p>
      <w:r>
        <w:rPr>
          <w:rFonts w:eastAsia="宋体" w:ascii="Times New Roman" w:hAnsi="Times New Roman"/>
          <w:b/>
        </w:rPr>
        <w:t>学历结构</w:t>
      </w:r>
      <w:r>
        <w:rPr>
          <w:rFonts w:eastAsia="宋体" w:ascii="Times New Roman" w:hAnsi="Times New Roman"/>
        </w:rPr>
        <w:t>：本科占 57%、大专 22%、不限 18%（问答区反馈"中专都有"）——对 985 本科文雪而言学历属于头部</w:t>
      </w:r>
    </w:p>
    <w:p>
      <w:pPr>
        <w:pStyle w:val="Heading2"/>
      </w:pPr>
      <w:r>
        <w:rPr>
          <w:rFonts w:eastAsia="微软雅黑" w:ascii="Microsoft YaHei" w:hAnsi="Microsoft YaHei"/>
        </w:rPr>
        <w:t>一、4 四、风险核查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风险项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结论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招聘真实性风险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低：猎聘认证企业，多岗位常年招聘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平台背书风险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中</w:t>
            </w:r>
            <w:r>
              <w:rPr>
                <w:rFonts w:eastAsia="宋体" w:ascii="Times New Roman" w:hAnsi="Times New Roman"/>
              </w:rPr>
              <w:t>：新三板挂牌（非主板），员工 600 余人，知名度限于细分行业——秋招简历背书弱于海信/费斯托/浪潮等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加班风险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低-中：办公室岗"原则上双休"（员工点评），一线岗月休 4 天；供应链管理中心属办公室序列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行业风险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低-中：核电/压力容器行业项目周期长、资质壁垒高（业务稳定）；涉核业务可能有保密要求，实习岗一般不涉及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地点风险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低：长清区 + 免费班车 + 免费住宿，通勤与生活成本双低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薪资风险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低：3-5k/月实习薪资 + 免费食宿班车，综合待遇在济南实习岗中上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一、5 五、综合评价</w:t>
      </w:r>
    </w:p>
    <w:p>
      <w:r>
        <w:rPr>
          <w:rFonts w:eastAsia="宋体" w:ascii="Times New Roman" w:hAnsi="Times New Roman"/>
          <w:b/>
        </w:rPr>
        <w:t>综合评级：★★★★☆（推荐）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优势</w:t>
      </w:r>
      <w:r>
        <w:rPr>
          <w:rFonts w:eastAsia="宋体" w:ascii="Times New Roman" w:hAnsi="Times New Roman"/>
        </w:rPr>
        <w:t>：①JD 对口度本轮最高（数据整理分析+订单执行+库存盘点+呆滞物料+供应商协调，覆盖供应链全链条）；②职Q 4.3 分高口碑+免费宿舍+便宜餐食+周末双休；③招 6 人门槛低、命中率高；④核电装备制造行业供应链规范性强（长周期物料计划/交付管理），实习含金量能写进秋招故事线；⑤面试难度适中（2.5/5）。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劣势</w:t>
      </w:r>
      <w:r>
        <w:rPr>
          <w:rFonts w:eastAsia="宋体" w:ascii="Times New Roman" w:hAnsi="Times New Roman"/>
        </w:rPr>
        <w:t>：①平台小、新三板，秋招背书弱；②长清区距市区远（班车+住宿对冲）；③薪资上限低于外企实习。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适配建议</w:t>
      </w:r>
      <w:r>
        <w:rPr>
          <w:rFonts w:eastAsia="宋体" w:ascii="Times New Roman" w:hAnsi="Times New Roman"/>
        </w:rPr>
        <w:t>：作为"高对口保底"投递——若同期拿到海信/费斯托等大平台 offer，优先大平台；若北辰先给 offer 且大平台流程未落地，可先入职北辰积累经历（JD 内容最扎实），秋招继续冲刺大厂。投递时突出用友 U8+ 全流程实操与 4.5 万条数据处理经验。</w:t>
      </w:r>
    </w:p>
    <w:p>
      <w:pPr>
        <w:pStyle w:val="Heading2"/>
      </w:pPr>
      <w:r>
        <w:rPr>
          <w:rFonts w:eastAsia="微软雅黑" w:ascii="Microsoft YaHei" w:hAnsi="Microsoft YaHei"/>
        </w:rPr>
        <w:t>一、6 六、关联文件</w:t>
      </w:r>
    </w:p>
    <w:p>
      <w:pPr>
        <w:pStyle w:val="ListBullet"/>
      </w:pPr>
      <w:r>
        <w:rPr>
          <w:rFonts w:eastAsia="宋体" w:ascii="Times New Roman" w:hAnsi="Times New Roman"/>
        </w:rPr>
        <w:t>原始材料：[[招聘信息-山东北辰机电-供应链实习生（供应链管理）-2026-08-25]]</w:t>
      </w:r>
    </w:p>
    <w:p>
      <w:pPr>
        <w:pStyle w:val="ListBullet"/>
      </w:pPr>
      <w:r>
        <w:rPr>
          <w:rFonts w:eastAsia="宋体" w:ascii="Times New Roman" w:hAnsi="Times New Roman"/>
        </w:rPr>
        <w:t>评分笔记：[[评分-山东北辰机电-供应链实习生（供应链管理）]]</w:t>
      </w:r>
    </w:p>
    <w:p>
      <w:pPr>
        <w:pStyle w:val="ListBullet"/>
      </w:pPr>
      <w:r>
        <w:rPr>
          <w:rFonts w:eastAsia="宋体" w:ascii="Times New Roman" w:hAnsi="Times New Roman"/>
        </w:rPr>
        <w:t>定制简历：[[文雪_山东北辰机电_供应链实习生（供应链管理）]]（2026-08-25 Skill 3 完成）</w:t>
      </w:r>
    </w:p>
    <w:p>
      <w:pPr>
        <w:pStyle w:val="Heading2"/>
      </w:pPr>
      <w:r>
        <w:rPr>
          <w:rFonts w:eastAsia="微软雅黑" w:ascii="Microsoft YaHei" w:hAnsi="Microsoft YaHei"/>
        </w:rPr>
        <w:t>一、7 关联笔记</w:t>
      </w:r>
    </w:p>
    <w:p>
      <w:pPr>
        <w:pStyle w:val="ListBullet"/>
      </w:pPr>
      <w:r>
        <w:rPr>
          <w:rFonts w:eastAsia="宋体" w:ascii="Times New Roman" w:hAnsi="Times New Roman"/>
        </w:rPr>
        <w:t>[[招聘信息-山东北辰机电-供应链实习生（供应链管理）-2026-08-25]]</w:t>
      </w:r>
    </w:p>
    <w:p>
      <w:pPr>
        <w:pStyle w:val="ListBullet"/>
      </w:pPr>
      <w:r>
        <w:rPr>
          <w:rFonts w:eastAsia="宋体" w:ascii="Times New Roman" w:hAnsi="Times New Roman"/>
        </w:rPr>
        <w:t>[[评分-山东北辰机电-供应链实习生（供应链管理）]]</w:t>
      </w:r>
    </w:p>
    <w:p>
      <w:pPr>
        <w:pStyle w:val="ListBullet"/>
      </w:pPr>
      <w:r>
        <w:rPr>
          <w:rFonts w:eastAsia="宋体" w:ascii="Times New Roman" w:hAnsi="Times New Roman"/>
        </w:rPr>
        <w:t>[[文雪_山东北辰机电_供应链实习生（供应链管理）]]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山东北辰机电-供应链实习生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