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系统实操：以账套主管独立操作用友U8+跑通采购→入库→出库→调拨→盘点→核算全流程，熟悉单据流转与模块联动；库存与效期管理：门店原辅料落实"日盘+效期预警"机制，保持库存账实一致，理解补货时机与损耗控制；数据思维：掌握Excel/Python/R/SPSS，处理过4.5万+条业务数据，习惯用数据定位问题、支撑决策；执行与协作：统筹200+份材料并跨部门同步进度，建立三级校验机制实现零差错交付，独立搭建个人AI效率系统持续优化流程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目标定义：针对末端配送效率低、老年群体服务覆盖不足的问题，实地走访济南历下区居住小区，采集15个候选自提点与日均345单需求数据，定义选址与配送的优化目标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，上层纳入年龄分层服务半径（老年600m/中年800m/青年1000m）与电梯等待时间，下层采用带时间窗的车辆路径模型（VRPTW），用Python完成建模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输出"2核心点+4动态临时点"弹性布局方案，测算总成本降低18.7%、老年覆盖率53.4%→87.3%、配送时长缩短22.3%，可响应周末29.9%、促销日50.7%的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独立操作用友U8+，完成采购订单→到货入库→销售订单→发货出库→库存调拨→盘点→存货核算→收付款凭证全流程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、存货、财务五大模块的单据流转与联动逻辑，理解采购到付款（P2P）完整链路与计划-库存联动机制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开发：独立完成需求分析与10+模块架构设计，用原生HTML/CSS/JS实现响应式界面（含手机端PWA），搭建Python静态生成器与GitHub Actions自动构建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迭代与维护：持续迭代并解决15+技术问题，建立代码与文档同步维护机制，配套搭建个人知识库与求职系统，形成可复用的效率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补货申请、入库核对与日常盘点，落实"日盘+效期预警"机制，保持库存账实一致，任职期间无重大盘点差异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备货：根据销售消耗规律制定每日解冻备货计划，精准匹配需求与备货量，降低物料损耗与临时缺货风险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的收集、核对与提交全流程，用Excel搭建分类电子台账，建立"录入-核对-提交"三级校验机制，实现零差错交付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协作：对接各部门同步项目推进进度，梳理并标准化资料审核与报批流程，建立可检索的文档归档体系，提升材料调取效率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选址-路径优化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