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52"/>
        </w:rPr>
        <w:t>每周总结与规划</w:t>
      </w:r>
    </w:p>
    <w:p>
      <w:pPr>
        <w:jc w:val="center"/>
      </w:pPr>
      <w:r>
        <w:rPr>
          <w:rFonts w:ascii="Times New Roman" w:hAnsi="Times New Roman" w:eastAsia="宋体"/>
          <w:sz w:val="28"/>
        </w:rPr>
        <w:t>2026年9月7日 - 2026年9月13日（第37周）</w:t>
      </w:r>
    </w:p>
    <w:p/>
    <w:p/>
    <w:p>
      <w:pPr>
        <w:jc w:val="center"/>
      </w:pPr>
      <w:r>
        <w:rPr>
          <w:rFonts w:ascii="Times New Roman" w:hAnsi="Times New Roman" w:eastAsia="宋体"/>
          <w:sz w:val="24"/>
        </w:rPr>
        <w:t>文雪求职 · 供应链管理</w:t>
      </w:r>
    </w:p>
    <w:p>
      <w:pPr>
        <w:jc w:val="center"/>
      </w:pPr>
      <w:r>
        <w:rPr>
          <w:rFonts w:ascii="Times New Roman" w:hAnsi="Times New Roman" w:eastAsia="宋体"/>
          <w:color w:val="808080"/>
          <w:sz w:val="20"/>
        </w:rPr>
        <w:t>内部使用·求职调研</w:t>
      </w:r>
    </w:p>
    <w:p>
      <w:r>
        <w:br w:type="page"/>
      </w:r>
    </w:p>
    <w:p>
      <w:r>
        <w:rPr>
          <w:rFonts w:ascii="Times New Roman" w:hAnsi="Times New Roman" w:eastAsia="黑体"/>
          <w:b/>
          <w:sz w:val="40"/>
        </w:rPr>
        <w:t>📊 每周总结与规划（2026-09-07 ~ 2026-09-13 · 第37周）</w:t>
      </w:r>
    </w:p>
    <w:p>
      <w:r>
        <w:rPr>
          <w:rFonts w:ascii="Times New Roman" w:hAnsi="Times New Roman" w:eastAsia="宋体"/>
          <w:i/>
          <w:color w:val="606060"/>
          <w:sz w:val="20"/>
        </w:rPr>
        <w:t>本周是秋招黄金期第3周，核心动作：Skill 6 全量存量检查（审计修复55问题 + 归档5个无效岗位 + 删除1个来源不可靠岗位），基础流程尚未完善，本周未投递。</w:t>
      </w:r>
    </w:p>
    <w:p>
      <w:r>
        <w:rPr>
          <w:rFonts w:ascii="Times New Roman" w:hAnsi="Times New Roman" w:eastAsia="宋体"/>
        </w:rPr>
        <w:t>---</w:t>
      </w:r>
    </w:p>
    <w:p>
      <w:r>
        <w:rPr>
          <w:rFonts w:ascii="Times New Roman" w:hAnsi="Times New Roman" w:eastAsia="黑体"/>
          <w:b/>
          <w:sz w:val="32"/>
        </w:rPr>
        <w:t>一、本周回顾</w:t>
      </w:r>
    </w:p>
    <w:p>
      <w:r>
        <w:rPr>
          <w:rFonts w:ascii="Times New Roman" w:hAnsi="Times New Roman" w:eastAsia="黑体"/>
          <w:b/>
          <w:sz w:val="26"/>
        </w:rPr>
        <w:t>1.1 岗位存量检查（Skill 6 全量执行）</w:t>
      </w:r>
    </w:p>
    <w:p>
      <w:r>
        <w:rPr>
          <w:rFonts w:ascii="Times New Roman" w:hAnsi="Times New Roman" w:eastAsia="宋体"/>
          <w:sz w:val="20"/>
        </w:rPr>
        <w:t>指标 | 数量 | 说明</w:t>
      </w:r>
    </w:p>
    <w:p>
      <w:r>
        <w:rPr>
          <w:rFonts w:ascii="Times New Roman" w:hAnsi="Times New Roman" w:eastAsia="宋体"/>
        </w:rPr>
        <w:t>|------|------|------|</w:t>
      </w:r>
    </w:p>
    <w:p>
      <w:r>
        <w:rPr>
          <w:rFonts w:ascii="Times New Roman" w:hAnsi="Times New Roman" w:eastAsia="宋体"/>
          <w:sz w:val="20"/>
        </w:rPr>
        <w:t>审计岗位 | 37个 | 全量扫描，修复 55 个问题（缺字段/状态矛盾/中文冒号/脚本bug）后审计通过</w:t>
      </w:r>
    </w:p>
    <w:p>
      <w:r>
        <w:rPr>
          <w:rFonts w:ascii="Times New Roman" w:hAnsi="Times New Roman" w:eastAsia="宋体"/>
          <w:sz w:val="20"/>
        </w:rPr>
        <w:t>归档无效岗位 | 5个 | 中宠股份、京东TET、好未来、西门子-商家运营、费斯托-生产计划</w:t>
      </w:r>
    </w:p>
    <w:p>
      <w:r>
        <w:rPr>
          <w:rFonts w:ascii="Times New Roman" w:hAnsi="Times New Roman" w:eastAsia="宋体"/>
          <w:sz w:val="20"/>
        </w:rPr>
        <w:t>直接删除岗位 | 1个 | 费斯托-物流实习生（来源不可靠，用户确认）</w:t>
      </w:r>
    </w:p>
    <w:p>
      <w:r>
        <w:rPr>
          <w:rFonts w:ascii="Times New Roman" w:hAnsi="Times New Roman" w:eastAsia="宋体"/>
          <w:sz w:val="20"/>
        </w:rPr>
        <w:t>当前有效岗位 | 31个 | 冲刺档7个 + 稳妥档17个 + 保底档7个</w:t>
      </w:r>
    </w:p>
    <w:p>
      <w:r>
        <w:rPr>
          <w:rFonts w:ascii="Times New Roman" w:hAnsi="Times New Roman" w:eastAsia="宋体"/>
        </w:rPr>
        <w:t>**Skill 6 定期检查结果（2026-09-11 · 按新规则完整执行）：**</w:t>
      </w:r>
    </w:p>
    <w:p>
      <w:pPr>
        <w:pStyle w:val="ListBullet"/>
      </w:pPr>
      <w:r>
        <w:rPr>
          <w:rFonts w:ascii="Times New Roman" w:hAnsi="Times New Roman" w:eastAsia="宋体"/>
        </w:rPr>
        <w:t>✅ 岗位笔记审计：37个岗位全量扫描 → 修复55个问题 → 审计通过（0问题）</w:t>
      </w:r>
    </w:p>
    <w:p>
      <w:r>
        <w:rPr>
          <w:rFonts w:ascii="Times New Roman" w:hAnsi="Times New Roman" w:eastAsia="宋体"/>
        </w:rPr>
        <w:t>- 修复内容：补3个缺"岗位名称"字段、京东TET状态拆分（纯状态+备注）、29个文件frontmatter中文冒号统一、10个岗位简历子状态同步✅已定制、4个"待投递但简历未定制"岗位回退🆕新收录</w:t>
      </w:r>
    </w:p>
    <w:p>
      <w:r>
        <w:rPr>
          <w:rFonts w:ascii="Times New Roman" w:hAnsi="Times New Roman" w:eastAsia="宋体"/>
        </w:rPr>
        <w:t>- 修复审计脚本bug：中文冒号检查误报正文（限定frontmatter区域）</w:t>
      </w:r>
    </w:p>
    <w:p>
      <w:pPr>
        <w:pStyle w:val="ListBullet"/>
      </w:pPr>
      <w:r>
        <w:rPr>
          <w:rFonts w:ascii="Times New Roman" w:hAnsi="Times New Roman" w:eastAsia="宋体"/>
        </w:rPr>
        <w:t>✅ 岗位链接有效性检查：逐个检查33个未投递岗位</w:t>
      </w:r>
    </w:p>
    <w:p>
      <w:r>
        <w:rPr>
          <w:rFonts w:ascii="Times New Roman" w:hAnsi="Times New Roman" w:eastAsia="宋体"/>
        </w:rPr>
        <w:t>- 更新3个链接：丹纳赫→官方招聘平台（2027校招9.9已启动）、沃尔玛→walmart.zhaopin.com、联合利华→清理杂字符</w:t>
      </w:r>
    </w:p>
    <w:p>
      <w:r>
        <w:rPr>
          <w:rFonts w:ascii="Times New Roman" w:hAnsi="Times New Roman" w:eastAsia="宋体"/>
        </w:rPr>
        <w:t>- 新确认已结束1个：西门子-商家运营实习生（官网实习列表无此岗+Prosple显示过期，2来源验证）</w:t>
      </w:r>
    </w:p>
    <w:p>
      <w:r>
        <w:rPr>
          <w:rFonts w:ascii="Times New Roman" w:hAnsi="Times New Roman" w:eastAsia="宋体"/>
        </w:rPr>
        <w:t>- 新增风险标注2个：亿滋（要求硕士学历）、京东世纪贸易（要求硕士在读）</w:t>
      </w:r>
    </w:p>
    <w:p>
      <w:r>
        <w:rPr>
          <w:rFonts w:ascii="Times New Roman" w:hAnsi="Times New Roman" w:eastAsia="宋体"/>
        </w:rPr>
        <w:t>- 确认在招：万辰、京东世纪贸易、亿滋、元气森林、创维、半亩花田×6、博西×6、山东北辰、施耐德、比亚迪×2、海信、玛氏、百事、百威、联合利华、达能、欧莱雅、小米</w:t>
      </w:r>
    </w:p>
    <w:p>
      <w:pPr>
        <w:pStyle w:val="ListBullet"/>
      </w:pPr>
      <w:r>
        <w:rPr>
          <w:rFonts w:ascii="Times New Roman" w:hAnsi="Times New Roman" w:eastAsia="宋体"/>
        </w:rPr>
        <w:t>✅ 截止日期检查：</w:t>
      </w:r>
    </w:p>
    <w:p>
      <w:r>
        <w:rPr>
          <w:rFonts w:ascii="Times New Roman" w:hAnsi="Times New Roman" w:eastAsia="宋体"/>
        </w:rPr>
        <w:t>- 百事：截止2026-10-18（此前记"招满即止"，已更新）</w:t>
      </w:r>
    </w:p>
    <w:p>
      <w:r>
        <w:rPr>
          <w:rFonts w:ascii="Times New Roman" w:hAnsi="Times New Roman" w:eastAsia="宋体"/>
        </w:rPr>
        <w:t>- 联合利华：2026-10-12</w:t>
      </w:r>
    </w:p>
    <w:p>
      <w:r>
        <w:rPr>
          <w:rFonts w:ascii="Times New Roman" w:hAnsi="Times New Roman" w:eastAsia="宋体"/>
        </w:rPr>
        <w:t>- 沃尔玛：2027-03-01</w:t>
      </w:r>
    </w:p>
    <w:p>
      <w:r>
        <w:rPr>
          <w:rFonts w:ascii="Times New Roman" w:hAnsi="Times New Roman" w:eastAsia="宋体"/>
        </w:rPr>
        <w:t>- 无7天内/14天内即将截止岗位，无已截止未处理岗位</w:t>
      </w:r>
    </w:p>
    <w:p>
      <w:r>
        <w:rPr>
          <w:rFonts w:ascii="Times New Roman" w:hAnsi="Times New Roman" w:eastAsia="黑体"/>
          <w:b/>
          <w:sz w:val="26"/>
        </w:rPr>
        <w:t>1.2 投递与面试进展</w:t>
      </w:r>
    </w:p>
    <w:p>
      <w:r>
        <w:rPr>
          <w:rFonts w:ascii="Times New Roman" w:hAnsi="Times New Roman" w:eastAsia="宋体"/>
          <w:sz w:val="20"/>
        </w:rPr>
        <w:t>阶段 | 数量 | 说明</w:t>
      </w:r>
    </w:p>
    <w:p>
      <w:r>
        <w:rPr>
          <w:rFonts w:ascii="Times New Roman" w:hAnsi="Times New Roman" w:eastAsia="宋体"/>
        </w:rPr>
        <w:t>|------|------|------|</w:t>
      </w:r>
    </w:p>
    <w:p>
      <w:r>
        <w:rPr>
          <w:rFonts w:ascii="Times New Roman" w:hAnsi="Times New Roman" w:eastAsia="宋体"/>
          <w:sz w:val="20"/>
        </w:rPr>
        <w:t>投递 | 0个 | 基础流程（简历定制收尾/背调/投递台账）未完善，本周不投</w:t>
      </w:r>
    </w:p>
    <w:p>
      <w:r>
        <w:rPr>
          <w:rFonts w:ascii="Times New Roman" w:hAnsi="Times New Roman" w:eastAsia="宋体"/>
          <w:sz w:val="20"/>
        </w:rPr>
        <w:t>面试 | 1个结束 | 京东-物流方向管理培训生（TET）面试已结束（未通过）</w:t>
      </w:r>
    </w:p>
    <w:p>
      <w:r>
        <w:rPr>
          <w:rFonts w:ascii="Times New Roman" w:hAnsi="Times New Roman" w:eastAsia="宋体"/>
          <w:sz w:val="20"/>
        </w:rPr>
        <w:t>Offer | 0个 | —</w:t>
      </w:r>
    </w:p>
    <w:p>
      <w:r>
        <w:rPr>
          <w:rFonts w:ascii="Times New Roman" w:hAnsi="Times New Roman" w:eastAsia="宋体"/>
        </w:rPr>
        <w:t>**岗位状态分布（31个有效岗位）：**</w:t>
      </w:r>
    </w:p>
    <w:p>
      <w:pPr>
        <w:pStyle w:val="ListBullet"/>
      </w:pPr>
      <w:r>
        <w:rPr>
          <w:rFonts w:ascii="Times New Roman" w:hAnsi="Times New Roman" w:eastAsia="宋体"/>
        </w:rPr>
        <w:t>✅ 已背调：10个</w:t>
      </w:r>
    </w:p>
    <w:p>
      <w:pPr>
        <w:pStyle w:val="ListBullet"/>
      </w:pPr>
      <w:r>
        <w:rPr>
          <w:rFonts w:ascii="Times New Roman" w:hAnsi="Times New Roman" w:eastAsia="宋体"/>
        </w:rPr>
        <w:t>📮 待投递：14个</w:t>
      </w:r>
    </w:p>
    <w:p>
      <w:pPr>
        <w:pStyle w:val="ListBullet"/>
      </w:pPr>
      <w:r>
        <w:rPr>
          <w:rFonts w:ascii="Times New Roman" w:hAnsi="Times New Roman" w:eastAsia="宋体"/>
        </w:rPr>
        <w:t>🆕 新收录：3个（半亩花田-供应链管培生/市场研究/经营分析）</w:t>
      </w:r>
    </w:p>
    <w:p>
      <w:pPr>
        <w:pStyle w:val="ListBullet"/>
      </w:pPr>
      <w:r>
        <w:rPr>
          <w:rFonts w:ascii="Times New Roman" w:hAnsi="Times New Roman" w:eastAsia="宋体"/>
        </w:rPr>
        <w:t>🗂️ 备选：4个</w:t>
      </w:r>
    </w:p>
    <w:p>
      <w:r>
        <w:rPr>
          <w:rFonts w:ascii="Times New Roman" w:hAnsi="Times New Roman" w:eastAsia="黑体"/>
          <w:b/>
          <w:sz w:val="26"/>
        </w:rPr>
        <w:t>1.3 归档与删除</w:t>
      </w:r>
    </w:p>
    <w:p>
      <w:r>
        <w:rPr>
          <w:rFonts w:ascii="Times New Roman" w:hAnsi="Times New Roman" w:eastAsia="宋体"/>
        </w:rPr>
        <w:t>**归档5个无效岗位（2026-09-11，用户确认）：**</w:t>
      </w:r>
    </w:p>
    <w:p>
      <w:r>
        <w:rPr>
          <w:rFonts w:ascii="Times New Roman" w:hAnsi="Times New Roman" w:eastAsia="宋体"/>
        </w:rPr>
        <w:t>1. 中宠股份-国际采购管培生（2027届）— ❌已结束</w:t>
      </w:r>
    </w:p>
    <w:p>
      <w:r>
        <w:rPr>
          <w:rFonts w:ascii="Times New Roman" w:hAnsi="Times New Roman" w:eastAsia="宋体"/>
        </w:rPr>
        <w:t>2. 京东-物流方向管理培训生（TET）— ❌已挂（面试未通过，含定制简历+面试资料归档）</w:t>
      </w:r>
    </w:p>
    <w:p>
      <w:r>
        <w:rPr>
          <w:rFonts w:ascii="Times New Roman" w:hAnsi="Times New Roman" w:eastAsia="宋体"/>
        </w:rPr>
        <w:t>3. 好未来-供应链运营实习生 — ❌已结束</w:t>
      </w:r>
    </w:p>
    <w:p>
      <w:r>
        <w:rPr>
          <w:rFonts w:ascii="Times New Roman" w:hAnsi="Times New Roman" w:eastAsia="宋体"/>
        </w:rPr>
        <w:t>4. 西门子中国-商家运营实习生 — ❌已结束（2来源验证）</w:t>
      </w:r>
    </w:p>
    <w:p>
      <w:r>
        <w:rPr>
          <w:rFonts w:ascii="Times New Roman" w:hAnsi="Times New Roman" w:eastAsia="宋体"/>
        </w:rPr>
        <w:t>5. 费斯托（Festo济南）-生产计划实习生 — ❌已结束</w:t>
      </w:r>
    </w:p>
    <w:p>
      <w:r>
        <w:rPr>
          <w:rFonts w:ascii="Times New Roman" w:hAnsi="Times New Roman" w:eastAsia="宋体"/>
        </w:rPr>
        <w:t>**删除1个岗位（2026-09-11，用户确认）：**</w:t>
      </w:r>
    </w:p>
    <w:p>
      <w:pPr>
        <w:pStyle w:val="ListBullet"/>
      </w:pPr>
      <w:r>
        <w:rPr>
          <w:rFonts w:ascii="Times New Roman" w:hAnsi="Times New Roman" w:eastAsia="宋体"/>
        </w:rPr>
        <w:t>费斯托（Festo济南）-物流实习生 — 来源链接（deizao.cn）不可靠，岗位笔记+原始材料+归档简历一并删除</w:t>
      </w:r>
    </w:p>
    <w:p>
      <w:r>
        <w:rPr>
          <w:rFonts w:ascii="Times New Roman" w:hAnsi="Times New Roman" w:eastAsia="宋体"/>
        </w:rPr>
        <w:t>**保留岗位（用户决策）：**</w:t>
      </w:r>
    </w:p>
    <w:p>
      <w:pPr>
        <w:pStyle w:val="ListBullet"/>
      </w:pPr>
      <w:r>
        <w:rPr>
          <w:rFonts w:ascii="Times New Roman" w:hAnsi="Times New Roman" w:eastAsia="宋体"/>
        </w:rPr>
        <w:t>半亩花田3岗：在招，简历暂留归档，投递时移回</w:t>
      </w:r>
    </w:p>
    <w:p>
      <w:pPr>
        <w:pStyle w:val="ListBullet"/>
      </w:pPr>
      <w:r>
        <w:rPr>
          <w:rFonts w:ascii="Times New Roman" w:hAnsi="Times New Roman" w:eastAsia="宋体"/>
        </w:rPr>
        <w:t>比亚迪-供应链计划管理类：用户自行决定投递</w:t>
      </w:r>
    </w:p>
    <w:p>
      <w:pPr>
        <w:pStyle w:val="ListBullet"/>
      </w:pPr>
      <w:r>
        <w:rPr>
          <w:rFonts w:ascii="Times New Roman" w:hAnsi="Times New Roman" w:eastAsia="宋体"/>
        </w:rPr>
        <w:t>京东TET：已归档（面试已挂）</w:t>
      </w:r>
    </w:p>
    <w:p>
      <w:r>
        <w:rPr>
          <w:rFonts w:ascii="Times New Roman" w:hAnsi="Times New Roman" w:eastAsia="黑体"/>
          <w:b/>
          <w:sz w:val="26"/>
        </w:rPr>
        <w:t>1.4 技能与系统优化</w:t>
      </w:r>
    </w:p>
    <w:p>
      <w:r>
        <w:rPr>
          <w:rFonts w:ascii="Times New Roman" w:hAnsi="Times New Roman" w:eastAsia="宋体"/>
        </w:rPr>
        <w:t>1. **审计脚本正式化**（`.tools/audit_jobs.py`）：状态一致性/字段规范/数字统计/归档清单四合一，Skill 6 第一步强制运行</w:t>
      </w:r>
    </w:p>
    <w:p>
      <w:r>
        <w:rPr>
          <w:rFonts w:ascii="Times New Roman" w:hAnsi="Times New Roman" w:eastAsia="宋体"/>
        </w:rPr>
        <w:t>2. **修复审计脚本bug**：中文冒号检查误报正文，限定frontmatter区域</w:t>
      </w:r>
    </w:p>
    <w:p>
      <w:r>
        <w:rPr>
          <w:rFonts w:ascii="Times New Roman" w:hAnsi="Times New Roman" w:eastAsia="宋体"/>
        </w:rPr>
        <w:t>3. **状态字段规范落地**：只存纯状态值，备注另存状态备注字段</w:t>
      </w:r>
    </w:p>
    <w:p>
      <w:r>
        <w:rPr>
          <w:rFonts w:ascii="Times New Roman" w:hAnsi="Times New Roman" w:eastAsia="宋体"/>
        </w:rPr>
        <w:t>4. **匹配等级白名单统一**：冲刺档/稳妥档/保底档</w:t>
      </w:r>
    </w:p>
    <w:p>
      <w:r>
        <w:rPr>
          <w:rFonts w:ascii="Times New Roman" w:hAnsi="Times New Roman" w:eastAsia="宋体"/>
        </w:rPr>
        <w:t>5. **四级处理策略落地**：可查证→立即查、需用户确认→一次性列问、查不到→标未确认留痕、影响决策→列影响让用户定</w:t>
      </w:r>
    </w:p>
    <w:p>
      <w:r>
        <w:rPr>
          <w:rFonts w:ascii="Times New Roman" w:hAnsi="Times New Roman" w:eastAsia="宋体"/>
        </w:rPr>
        <w:t>---</w:t>
      </w:r>
    </w:p>
    <w:p>
      <w:r>
        <w:rPr>
          <w:rFonts w:ascii="Times New Roman" w:hAnsi="Times New Roman" w:eastAsia="黑体"/>
          <w:b/>
          <w:sz w:val="32"/>
        </w:rPr>
        <w:t>二、问题分析</w:t>
      </w:r>
    </w:p>
    <w:p>
      <w:r>
        <w:rPr>
          <w:rFonts w:ascii="Times New Roman" w:hAnsi="Times New Roman" w:eastAsia="黑体"/>
          <w:b/>
          <w:sz w:val="26"/>
        </w:rPr>
        <w:t>2.1 投递停滞（核心问题）</w:t>
      </w:r>
    </w:p>
    <w:p>
      <w:r>
        <w:rPr>
          <w:rFonts w:ascii="Times New Roman" w:hAnsi="Times New Roman" w:eastAsia="宋体"/>
        </w:rPr>
        <w:t>**问题**：31个有效岗位处于未投递状态，本周投递为0。</w:t>
      </w:r>
    </w:p>
    <w:p>
      <w:r>
        <w:rPr>
          <w:rFonts w:ascii="Times New Roman" w:hAnsi="Times New Roman" w:eastAsia="宋体"/>
        </w:rPr>
        <w:t>**原因**：</w:t>
      </w:r>
    </w:p>
    <w:p>
      <w:pPr>
        <w:pStyle w:val="ListBullet"/>
      </w:pPr>
      <w:r>
        <w:rPr>
          <w:rFonts w:ascii="Times New Roman" w:hAnsi="Times New Roman" w:eastAsia="宋体"/>
        </w:rPr>
        <w:t>基础流程未完善：简历定制收尾、背调补充、投递台账均未完成</w:t>
      </w:r>
    </w:p>
    <w:p>
      <w:pPr>
        <w:pStyle w:val="ListBullet"/>
      </w:pPr>
      <w:r>
        <w:rPr>
          <w:rFonts w:ascii="Times New Roman" w:hAnsi="Times New Roman" w:eastAsia="宋体"/>
        </w:rPr>
        <w:t>秋招黄金期时间紧，流程完善与投递存在顺序依赖</w:t>
      </w:r>
    </w:p>
    <w:p>
      <w:r>
        <w:rPr>
          <w:rFonts w:ascii="Times New Roman" w:hAnsi="Times New Roman" w:eastAsia="宋体"/>
        </w:rPr>
        <w:t>**改进**：</w:t>
      </w:r>
    </w:p>
    <w:p>
      <w:pPr>
        <w:pStyle w:val="ListBullet"/>
      </w:pPr>
      <w:r>
        <w:rPr>
          <w:rFonts w:ascii="Times New Roman" w:hAnsi="Times New Roman" w:eastAsia="宋体"/>
        </w:rPr>
        <w:t>下周优先完善基础流程（简历定制→背调→台账）</w:t>
      </w:r>
    </w:p>
    <w:p>
      <w:pPr>
        <w:pStyle w:val="ListBullet"/>
      </w:pPr>
      <w:r>
        <w:rPr>
          <w:rFonts w:ascii="Times New Roman" w:hAnsi="Times New Roman" w:eastAsia="宋体"/>
        </w:rPr>
        <w:t>分批投递：先冲刺档（欧莱雅90/博西88/小米80），再稳妥档</w:t>
      </w:r>
    </w:p>
    <w:p>
      <w:pPr>
        <w:pStyle w:val="ListBullet"/>
      </w:pPr>
      <w:r>
        <w:rPr>
          <w:rFonts w:ascii="Times New Roman" w:hAnsi="Times New Roman" w:eastAsia="宋体"/>
        </w:rPr>
        <w:t>投递后立即记录台账，跟踪反馈</w:t>
      </w:r>
    </w:p>
    <w:p>
      <w:r>
        <w:rPr>
          <w:rFonts w:ascii="Times New Roman" w:hAnsi="Times New Roman" w:eastAsia="黑体"/>
          <w:b/>
          <w:sz w:val="26"/>
        </w:rPr>
        <w:t>2.2 学历风险岗位</w:t>
      </w:r>
    </w:p>
    <w:p>
      <w:r>
        <w:rPr>
          <w:rFonts w:ascii="Times New Roman" w:hAnsi="Times New Roman" w:eastAsia="宋体"/>
        </w:rPr>
        <w:t>**问题**：亿滋供应链管培生（91分，冲刺档）要求**硕士学历**；京东世纪贸易要求**硕士在读**。</w:t>
      </w:r>
    </w:p>
    <w:p>
      <w:r>
        <w:rPr>
          <w:rFonts w:ascii="Times New Roman" w:hAnsi="Times New Roman" w:eastAsia="宋体"/>
        </w:rPr>
        <w:t>**影响**：本科投递可能简历关被筛，但成本低（亿滋/京东都是大平台），可尝试或咨询HR。</w:t>
      </w:r>
    </w:p>
    <w:p>
      <w:r>
        <w:rPr>
          <w:rFonts w:ascii="Times New Roman" w:hAnsi="Times New Roman" w:eastAsia="宋体"/>
        </w:rPr>
        <w:t>**待决策**：是否投递，下周确认。</w:t>
      </w:r>
    </w:p>
    <w:p>
      <w:r>
        <w:rPr>
          <w:rFonts w:ascii="Times New Roman" w:hAnsi="Times New Roman" w:eastAsia="黑体"/>
          <w:b/>
          <w:sz w:val="26"/>
        </w:rPr>
        <w:t>2.3 数据治理遗留</w:t>
      </w:r>
    </w:p>
    <w:p>
      <w:r>
        <w:rPr>
          <w:rFonts w:ascii="Times New Roman" w:hAnsi="Times New Roman" w:eastAsia="宋体"/>
        </w:rPr>
        <w:t>**问题**：半亩花田3个岗位在招但定制简历在归档目录，投递前需移回定制简历库。</w:t>
      </w:r>
    </w:p>
    <w:p>
      <w:r>
        <w:rPr>
          <w:rFonts w:ascii="Times New Roman" w:hAnsi="Times New Roman" w:eastAsia="宋体"/>
        </w:rPr>
        <w:t>**改进**：确定投递时，将简历从归档移回 `02_定制简历库/半亩花田/`。</w:t>
      </w:r>
    </w:p>
    <w:p>
      <w:r>
        <w:rPr>
          <w:rFonts w:ascii="Times New Roman" w:hAnsi="Times New Roman" w:eastAsia="宋体"/>
        </w:rPr>
        <w:t>---</w:t>
      </w:r>
    </w:p>
    <w:p>
      <w:r>
        <w:rPr>
          <w:rFonts w:ascii="Times New Roman" w:hAnsi="Times New Roman" w:eastAsia="黑体"/>
          <w:b/>
          <w:sz w:val="32"/>
        </w:rPr>
        <w:t>三、下周计划（2026-09-14 ~ 2026-09-20）</w:t>
      </w:r>
    </w:p>
    <w:p>
      <w:r>
        <w:rPr>
          <w:rFonts w:ascii="Times New Roman" w:hAnsi="Times New Roman" w:eastAsia="黑体"/>
          <w:b/>
          <w:sz w:val="26"/>
        </w:rPr>
        <w:t>3.1 投递计划（优先级排序）</w:t>
      </w:r>
    </w:p>
    <w:p>
      <w:r>
        <w:rPr>
          <w:rFonts w:ascii="Times New Roman" w:hAnsi="Times New Roman" w:eastAsia="宋体"/>
          <w:sz w:val="20"/>
        </w:rPr>
        <w:t>优先级 | 公司-岗位 | 分数 | 截止日期 | 行动</w:t>
      </w:r>
    </w:p>
    <w:p>
      <w:r>
        <w:rPr>
          <w:rFonts w:ascii="Times New Roman" w:hAnsi="Times New Roman" w:eastAsia="宋体"/>
        </w:rPr>
        <w:t>|--------|----------|------|---------|------|</w:t>
      </w:r>
    </w:p>
    <w:p>
      <w:r>
        <w:rPr>
          <w:rFonts w:ascii="Times New Roman" w:hAnsi="Times New Roman" w:eastAsia="宋体"/>
          <w:sz w:val="20"/>
        </w:rPr>
        <w:t>🔴 高 | 欧莱雅-采购实习生 | 90 | 2027-01-01 | 完善基础流程后第一批投递</w:t>
      </w:r>
    </w:p>
    <w:p>
      <w:r>
        <w:rPr>
          <w:rFonts w:ascii="Times New Roman" w:hAnsi="Times New Roman" w:eastAsia="宋体"/>
          <w:sz w:val="20"/>
        </w:rPr>
        <w:t>🔴 高 | 博西家电-产品管理实习生等6岗 | 88 | 未披露 | 批量投递</w:t>
      </w:r>
    </w:p>
    <w:p>
      <w:r>
        <w:rPr>
          <w:rFonts w:ascii="Times New Roman" w:hAnsi="Times New Roman" w:eastAsia="宋体"/>
          <w:sz w:val="20"/>
        </w:rPr>
        <w:t>🔴 高 | 小米-采购计划专员实习生 | 80 | 2027-03-05 | 确认投递</w:t>
      </w:r>
    </w:p>
    <w:p>
      <w:r>
        <w:rPr>
          <w:rFonts w:ascii="Times New Roman" w:hAnsi="Times New Roman" w:eastAsia="宋体"/>
          <w:sz w:val="20"/>
        </w:rPr>
        <w:t>🔴 高 | 亿滋-供应链部门管理培训生 | 91 | 未确定 | 先确认硕士要求是否可投</w:t>
      </w:r>
    </w:p>
    <w:p>
      <w:r>
        <w:rPr>
          <w:rFonts w:ascii="Times New Roman" w:hAnsi="Times New Roman" w:eastAsia="宋体"/>
          <w:sz w:val="20"/>
        </w:rPr>
        <w:t>🟡 中 | 联合利华-UFLP管理培训生 | 79 | 2026-10-12 | 10月前投递</w:t>
      </w:r>
    </w:p>
    <w:p>
      <w:r>
        <w:rPr>
          <w:rFonts w:ascii="Times New Roman" w:hAnsi="Times New Roman" w:eastAsia="宋体"/>
          <w:sz w:val="20"/>
        </w:rPr>
        <w:t>🟡 中 | 百事-供应链管理培训生 | — | 2026-10-18 | 10月前投递</w:t>
      </w:r>
    </w:p>
    <w:p>
      <w:r>
        <w:rPr>
          <w:rFonts w:ascii="Times New Roman" w:hAnsi="Times New Roman" w:eastAsia="宋体"/>
          <w:sz w:val="20"/>
        </w:rPr>
        <w:t>🟡 中 | 百威/玛氏/达能管培生 | 78-79 | 未披露 | 按进度投递</w:t>
      </w:r>
    </w:p>
    <w:p>
      <w:r>
        <w:rPr>
          <w:rFonts w:ascii="Times New Roman" w:hAnsi="Times New Roman" w:eastAsia="黑体"/>
          <w:b/>
          <w:sz w:val="26"/>
        </w:rPr>
        <w:t>3.2 基础流程完善（本周重点）</w:t>
      </w:r>
    </w:p>
    <w:p>
      <w:pPr>
        <w:pStyle w:val="ListBullet"/>
      </w:pPr>
      <w:r>
        <w:rPr>
          <w:rFonts w:ascii="Times New Roman" w:hAnsi="Times New Roman" w:eastAsia="宋体"/>
        </w:rPr>
        <w:t>简历定制收尾：确认31个有效岗位的简历定制进度</w:t>
      </w:r>
    </w:p>
    <w:p>
      <w:pPr>
        <w:pStyle w:val="ListBullet"/>
      </w:pPr>
      <w:r>
        <w:rPr>
          <w:rFonts w:ascii="Times New Roman" w:hAnsi="Times New Roman" w:eastAsia="宋体"/>
        </w:rPr>
        <w:t>半亩花田3岗：投递前移回简历</w:t>
      </w:r>
    </w:p>
    <w:p>
      <w:pPr>
        <w:pStyle w:val="ListBullet"/>
      </w:pPr>
      <w:r>
        <w:rPr>
          <w:rFonts w:ascii="Times New Roman" w:hAnsi="Times New Roman" w:eastAsia="宋体"/>
        </w:rPr>
        <w:t>建立投递台账，跟踪投递进度和反馈</w:t>
      </w:r>
    </w:p>
    <w:p>
      <w:pPr>
        <w:pStyle w:val="ListBullet"/>
      </w:pPr>
      <w:r>
        <w:rPr>
          <w:rFonts w:ascii="Times New Roman" w:hAnsi="Times New Roman" w:eastAsia="宋体"/>
        </w:rPr>
        <w:t>确认亿滋/京东世纪贸易（硕士要求）是否投递</w:t>
      </w:r>
    </w:p>
    <w:p>
      <w:r>
        <w:rPr>
          <w:rFonts w:ascii="Times New Roman" w:hAnsi="Times New Roman" w:eastAsia="黑体"/>
          <w:b/>
          <w:sz w:val="26"/>
        </w:rPr>
        <w:t>3.3 面试准备</w:t>
      </w:r>
    </w:p>
    <w:p>
      <w:pPr>
        <w:pStyle w:val="ListBullet"/>
      </w:pPr>
      <w:r>
        <w:rPr>
          <w:rFonts w:ascii="Times New Roman" w:hAnsi="Times New Roman" w:eastAsia="宋体"/>
        </w:rPr>
        <w:t>完善3分钟自我介绍（针对供应链/数据分析方向）</w:t>
      </w:r>
    </w:p>
    <w:p>
      <w:pPr>
        <w:pStyle w:val="ListBullet"/>
      </w:pPr>
      <w:r>
        <w:rPr>
          <w:rFonts w:ascii="Times New Roman" w:hAnsi="Times New Roman" w:eastAsia="宋体"/>
        </w:rPr>
        <w:t>准备5个STAR案例（项目经历、实践经历、校园经历）</w:t>
      </w:r>
    </w:p>
    <w:p>
      <w:pPr>
        <w:pStyle w:val="ListBullet"/>
      </w:pPr>
      <w:r>
        <w:rPr>
          <w:rFonts w:ascii="Times New Roman" w:hAnsi="Times New Roman" w:eastAsia="宋体"/>
        </w:rPr>
        <w:t>准备英文自我介绍和常见英文面试问题</w:t>
      </w:r>
    </w:p>
    <w:p>
      <w:r>
        <w:rPr>
          <w:rFonts w:ascii="Times New Roman" w:hAnsi="Times New Roman" w:eastAsia="黑体"/>
          <w:b/>
          <w:sz w:val="26"/>
        </w:rPr>
        <w:t>3.4 岗位搜集</w:t>
      </w:r>
    </w:p>
    <w:p>
      <w:pPr>
        <w:pStyle w:val="ListBullet"/>
      </w:pPr>
      <w:r>
        <w:rPr>
          <w:rFonts w:ascii="Times New Roman" w:hAnsi="Times New Roman" w:eastAsia="宋体"/>
        </w:rPr>
        <w:t>执行Skill 7，搜集新岗位</w:t>
      </w:r>
    </w:p>
    <w:p>
      <w:r>
        <w:rPr>
          <w:rFonts w:ascii="Times New Roman" w:hAnsi="Times New Roman" w:eastAsia="宋体"/>
        </w:rPr>
        <w:t>---</w:t>
      </w:r>
    </w:p>
    <w:p>
      <w:r>
        <w:rPr>
          <w:rFonts w:ascii="Times New Roman" w:hAnsi="Times New Roman" w:eastAsia="黑体"/>
          <w:b/>
          <w:sz w:val="32"/>
        </w:rPr>
        <w:t>四、行动项（同步到待办清单）</w:t>
      </w:r>
    </w:p>
    <w:p>
      <w:r>
        <w:rPr>
          <w:rFonts w:ascii="Times New Roman" w:hAnsi="Times New Roman" w:eastAsia="黑体"/>
          <w:b/>
          <w:sz w:val="26"/>
        </w:rPr>
        <w:t>🔴 高优先级（本周必须完成）</w:t>
      </w:r>
    </w:p>
    <w:p>
      <w:pPr>
        <w:pStyle w:val="ListBullet"/>
      </w:pPr>
      <w:r>
        <w:rPr>
          <w:rFonts w:ascii="Times New Roman" w:hAnsi="Times New Roman" w:eastAsia="宋体"/>
        </w:rPr>
        <w:t>投递欧莱雅-采购实习生（90分，截止2027-01-01）</w:t>
      </w:r>
    </w:p>
    <w:p>
      <w:pPr>
        <w:pStyle w:val="ListBullet"/>
      </w:pPr>
      <w:r>
        <w:rPr>
          <w:rFonts w:ascii="Times New Roman" w:hAnsi="Times New Roman" w:eastAsia="宋体"/>
        </w:rPr>
        <w:t>批量投递博西家电6个岗位</w:t>
      </w:r>
    </w:p>
    <w:p>
      <w:pPr>
        <w:pStyle w:val="ListBullet"/>
      </w:pPr>
      <w:r>
        <w:rPr>
          <w:rFonts w:ascii="Times New Roman" w:hAnsi="Times New Roman" w:eastAsia="宋体"/>
        </w:rPr>
        <w:t>确认亿滋/京东世纪贸易（硕士要求）是否投递</w:t>
      </w:r>
    </w:p>
    <w:p>
      <w:pPr>
        <w:pStyle w:val="ListBullet"/>
      </w:pPr>
      <w:r>
        <w:rPr>
          <w:rFonts w:ascii="Times New Roman" w:hAnsi="Times New Roman" w:eastAsia="宋体"/>
        </w:rPr>
        <w:t>完善3分钟自我介绍（针对供应链/数据分析方向）</w:t>
      </w:r>
    </w:p>
    <w:p>
      <w:pPr>
        <w:pStyle w:val="ListBullet"/>
      </w:pPr>
      <w:r>
        <w:rPr>
          <w:rFonts w:ascii="Times New Roman" w:hAnsi="Times New Roman" w:eastAsia="宋体"/>
        </w:rPr>
        <w:t>准备5个STAR案例</w:t>
      </w:r>
    </w:p>
    <w:p>
      <w:pPr>
        <w:pStyle w:val="ListBullet"/>
      </w:pPr>
      <w:r>
        <w:rPr>
          <w:rFonts w:ascii="Times New Roman" w:hAnsi="Times New Roman" w:eastAsia="宋体"/>
        </w:rPr>
        <w:t>执行Skill 7搜集新岗位</w:t>
      </w:r>
    </w:p>
    <w:p>
      <w:r>
        <w:rPr>
          <w:rFonts w:ascii="Times New Roman" w:hAnsi="Times New Roman" w:eastAsia="黑体"/>
          <w:b/>
          <w:sz w:val="26"/>
        </w:rPr>
        <w:t>🟡 中优先级（本周尽量完成）</w:t>
      </w:r>
    </w:p>
    <w:p>
      <w:pPr>
        <w:pStyle w:val="ListBullet"/>
      </w:pPr>
      <w:r>
        <w:rPr>
          <w:rFonts w:ascii="Times New Roman" w:hAnsi="Times New Roman" w:eastAsia="宋体"/>
        </w:rPr>
        <w:t>投递百威、玛氏、达能管培生岗位</w:t>
      </w:r>
    </w:p>
    <w:p>
      <w:pPr>
        <w:pStyle w:val="ListBullet"/>
      </w:pPr>
      <w:r>
        <w:rPr>
          <w:rFonts w:ascii="Times New Roman" w:hAnsi="Times New Roman" w:eastAsia="宋体"/>
        </w:rPr>
        <w:t>建立投递台账，跟踪投递进度和反馈</w:t>
      </w:r>
    </w:p>
    <w:p>
      <w:pPr>
        <w:pStyle w:val="ListBullet"/>
      </w:pPr>
      <w:r>
        <w:rPr>
          <w:rFonts w:ascii="Times New Roman" w:hAnsi="Times New Roman" w:eastAsia="宋体"/>
        </w:rPr>
        <w:t>半亩花田3岗投递（移回简历后）</w:t>
      </w:r>
    </w:p>
    <w:p>
      <w:r>
        <w:rPr>
          <w:rFonts w:ascii="Times New Roman" w:hAnsi="Times New Roman" w:eastAsia="黑体"/>
          <w:b/>
          <w:sz w:val="26"/>
        </w:rPr>
        <w:t>🟢 低优先级（时间充裕时完成）</w:t>
      </w:r>
    </w:p>
    <w:p>
      <w:pPr>
        <w:pStyle w:val="ListBullet"/>
      </w:pPr>
      <w:r>
        <w:rPr>
          <w:rFonts w:ascii="Times New Roman" w:hAnsi="Times New Roman" w:eastAsia="宋体"/>
        </w:rPr>
        <w:t>优化简历定制模板</w:t>
      </w:r>
    </w:p>
    <w:p>
      <w:pPr>
        <w:pStyle w:val="ListBullet"/>
      </w:pPr>
      <w:r>
        <w:rPr>
          <w:rFonts w:ascii="Times New Roman" w:hAnsi="Times New Roman" w:eastAsia="宋体"/>
        </w:rPr>
        <w:t>完善ATS关键词匹配检测流程</w:t>
      </w:r>
    </w:p>
    <w:p>
      <w:pPr>
        <w:pStyle w:val="ListBullet"/>
      </w:pPr>
      <w:r>
        <w:rPr>
          <w:rFonts w:ascii="Times New Roman" w:hAnsi="Times New Roman" w:eastAsia="宋体"/>
        </w:rPr>
        <w:t>整理面试题库</w:t>
      </w:r>
    </w:p>
    <w:p>
      <w:r>
        <w:rPr>
          <w:rFonts w:ascii="Times New Roman" w:hAnsi="Times New Roman" w:eastAsia="宋体"/>
        </w:rPr>
        <w:t>---</w:t>
      </w:r>
    </w:p>
    <w:p>
      <w:r>
        <w:rPr>
          <w:rFonts w:ascii="Times New Roman" w:hAnsi="Times New Roman" w:eastAsia="黑体"/>
          <w:b/>
          <w:sz w:val="32"/>
        </w:rPr>
        <w:t>五、数据统计</w:t>
      </w:r>
    </w:p>
    <w:p>
      <w:r>
        <w:rPr>
          <w:rFonts w:ascii="Times New Roman" w:hAnsi="Times New Roman" w:eastAsia="宋体"/>
          <w:sz w:val="20"/>
        </w:rPr>
        <w:t>指标 | 数值</w:t>
      </w:r>
    </w:p>
    <w:p>
      <w:r>
        <w:rPr>
          <w:rFonts w:ascii="Times New Roman" w:hAnsi="Times New Roman" w:eastAsia="宋体"/>
        </w:rPr>
        <w:t>|------|------|</w:t>
      </w:r>
    </w:p>
    <w:p>
      <w:r>
        <w:rPr>
          <w:rFonts w:ascii="Times New Roman" w:hAnsi="Times New Roman" w:eastAsia="宋体"/>
          <w:sz w:val="20"/>
        </w:rPr>
        <w:t>累计搜集岗位 | 43个</w:t>
      </w:r>
    </w:p>
    <w:p>
      <w:r>
        <w:rPr>
          <w:rFonts w:ascii="Times New Roman" w:hAnsi="Times New Roman" w:eastAsia="宋体"/>
          <w:sz w:val="20"/>
        </w:rPr>
        <w:t>有效岗位 | 31个</w:t>
      </w:r>
    </w:p>
    <w:p>
      <w:r>
        <w:rPr>
          <w:rFonts w:ascii="Times New Roman" w:hAnsi="Times New Roman" w:eastAsia="宋体"/>
          <w:sz w:val="20"/>
        </w:rPr>
        <w:t>冲刺档（≥80） | 7个</w:t>
      </w:r>
    </w:p>
    <w:p>
      <w:r>
        <w:rPr>
          <w:rFonts w:ascii="Times New Roman" w:hAnsi="Times New Roman" w:eastAsia="宋体"/>
          <w:sz w:val="20"/>
        </w:rPr>
        <w:t>稳妥档（70-79） | 17个</w:t>
      </w:r>
    </w:p>
    <w:p>
      <w:r>
        <w:rPr>
          <w:rFonts w:ascii="Times New Roman" w:hAnsi="Times New Roman" w:eastAsia="宋体"/>
          <w:sz w:val="20"/>
        </w:rPr>
        <w:t>保底档（&lt;70） | 7个</w:t>
      </w:r>
    </w:p>
    <w:p>
      <w:r>
        <w:rPr>
          <w:rFonts w:ascii="Times New Roman" w:hAnsi="Times New Roman" w:eastAsia="宋体"/>
          <w:sz w:val="20"/>
        </w:rPr>
        <w:t>已背调 | 10个</w:t>
      </w:r>
    </w:p>
    <w:p>
      <w:r>
        <w:rPr>
          <w:rFonts w:ascii="Times New Roman" w:hAnsi="Times New Roman" w:eastAsia="宋体"/>
          <w:sz w:val="20"/>
        </w:rPr>
        <w:t>待投递 | 14个</w:t>
      </w:r>
    </w:p>
    <w:p>
      <w:r>
        <w:rPr>
          <w:rFonts w:ascii="Times New Roman" w:hAnsi="Times New Roman" w:eastAsia="宋体"/>
          <w:sz w:val="20"/>
        </w:rPr>
        <w:t>新收录 | 3个</w:t>
      </w:r>
    </w:p>
    <w:p>
      <w:r>
        <w:rPr>
          <w:rFonts w:ascii="Times New Roman" w:hAnsi="Times New Roman" w:eastAsia="宋体"/>
          <w:sz w:val="20"/>
        </w:rPr>
        <w:t>备选 | 4个</w:t>
      </w:r>
    </w:p>
    <w:p>
      <w:r>
        <w:rPr>
          <w:rFonts w:ascii="Times New Roman" w:hAnsi="Times New Roman" w:eastAsia="宋体"/>
          <w:sz w:val="20"/>
        </w:rPr>
        <w:t>已归档 | 12个</w:t>
      </w:r>
    </w:p>
    <w:p>
      <w:r>
        <w:rPr>
          <w:rFonts w:ascii="Times New Roman" w:hAnsi="Times New Roman" w:eastAsia="宋体"/>
          <w:sz w:val="20"/>
        </w:rPr>
        <w:t>已删除 | 1个</w:t>
      </w:r>
    </w:p>
    <w:p>
      <w:r>
        <w:rPr>
          <w:rFonts w:ascii="Times New Roman" w:hAnsi="Times New Roman" w:eastAsia="宋体"/>
        </w:rPr>
        <w:t>---</w:t>
      </w:r>
    </w:p>
    <w:p>
      <w:r>
        <w:rPr>
          <w:rFonts w:ascii="Times New Roman" w:hAnsi="Times New Roman" w:eastAsia="宋体"/>
        </w:rPr>
        <w:t>*报告生成时间：2026-09-11*</w:t>
      </w:r>
    </w:p>
    <w:p>
      <w:r>
        <w:rPr>
          <w:rFonts w:ascii="Times New Roman" w:hAnsi="Times New Roman" w:eastAsia="宋体"/>
        </w:rPr>
        <w:t>*下次复盘时间：2026-09-18*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 w:eastAsia="宋体"/>
        <w:sz w:val="18"/>
      </w:rPr>
      <w:fldChar w:fldCharType="begin"/>
      <w:instrText>PAGE</w:instrText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rPr>
        <w:rFonts w:ascii="Times New Roman" w:hAnsi="Times New Roman" w:eastAsia="宋体"/>
        <w:sz w:val="18"/>
      </w:rPr>
      <w:fldChar w:fldCharType="begin"/>
      <w:instrText>NUMPAGES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