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运营管培/库存管理/门店运营/供应链运营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门店实操：瑞幸咖啡师期间参与数十种原辅料日常盘点，协助检查效期、临期原料及时报损，按当天销售情况提醒补充常用原料；库存管理：把SKU层级的周转率、预警线与采购金额算过一遍，结合销量预测判断补货节奏；成本意识：社区团购末端优化测算总成本降18.7%，给出2个核心点、4个临时点的弹性方案；执行落地：院级活动物资申领与出入库台账，200+份材料三级校验零差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物流管理、库存管理、运营管理、统计学、Python程序设计、ERP供应链管理综合实验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业务分析：用Excel透视表与透视图覆盖电商四块业务，指标从转化率、ROI一路拆到库存周转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库存管理：算到SKU层级的周转率、预警线与采购金额，结合销量预测判断补货节奏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流量转化：把单品流量、关键词转化与店铺利润合并对照，筛出真正带来订单的词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出图呈现：用透视图与标签云做可视化，库存周转与转化数据放在一张图里对照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问题调研：针对老旧小区自提点零散、配送慢，调研15个候选点与日均345单的真实需求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服务半径：按老年600m、中年800m、青年1000m分层设服务半径，老年覆盖率从53.4%提到87.3%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弹性布局：给出2个核心点、4个动态临时点的方案，平时压固定支出、波峰加临时点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结果测算：总成本降18.7%，配送时长缩短22.3%，可承接周末29.9%、促销日50.7%单量波动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经营决策：连续9个回合做生产、库存、营销、财务决策，逐轮读报表调整产能投放与定价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协同决策：产能、库存与营销投放放在同一回合里权衡，积压和缺货都算进下一轮的调整依据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结果复盘：跟踪市场份额与现金流的连带变化，团队定价分歧时用历史数据测算后收敛方案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：库存周转与预警线测算、销量预测、补货节奏判断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