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采购工程师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全流程：用友U8上以账套主管走完请购到付款全流程，清楚验收与对账是最容易卡住的节点；价格与成本：建制造商、零售商、回收商三方利润函数做Stackelberg定价，测算补贴变化对回收量与价格的影响；库存与盘点：门店数十种原辅料的日盘与效期管理，交接班账实一致，按消耗规律定每日备货；单据台账：200+份申报材料设三级校验零差错，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采购管理、供应链资源规划、库存管理、成本与绩效管理、ERP供应链管理综合实验、物流管理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沟通协同：协助其他部门同步项目进度，按月汇总执行数据供负责人复盘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全流程操作：在用友U8上独立走完采购订单、到货入库、库存调拨、盘点、存货核算到付款，对象为模拟箱包企业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高风险节点：理清请购、订单、验收、入库、对账的单据流转，定位验收与对账是采购到付款最容易出错的环节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账实核对：把入库单、库存台账到存货核算逐环对上，按订单交期核对到货，梳理单据与实物流的对应关系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模型构建：建制造商、零售商、第三方回收商三方利润函数，用Stackelberg博弈求最优回收与销售定价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成本拆解：把回收、运输、再制造的成本逐项拆开，对比不同渠道的单位成本与价格区间，为渠道降本提供依据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敏感性分析：放开政府补贴参数，测算多渠道回收量变化，理清各方的利润来源与成本承担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结果测算：Python求解并与遗传算法、模拟退火比对，总成本降18.7%，配送时长缩短22.3%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团队协作：与部门同事分工完成通知下发、物料布置与现场秩序维护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