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 w:eastAsia="微软雅黑"/>
          <w:b/>
          <w:color w:val="3D2A4A"/>
          <w:sz w:val="64"/>
        </w:rPr>
        <w:t>联合利华 UFLP</w:t>
      </w:r>
    </w:p>
    <w:p>
      <w:pPr>
        <w:jc w:val="center"/>
      </w:pPr>
      <w:r>
        <w:rPr>
          <w:rFonts w:ascii="Calibri" w:hAnsi="Calibri" w:eastAsia="微软雅黑"/>
          <w:b w:val="0"/>
          <w:color w:val="C9A88E"/>
          <w:sz w:val="28"/>
        </w:rPr>
        <w:t>— ✿ —</w:t>
      </w:r>
    </w:p>
    <w:p>
      <w:pPr>
        <w:jc w:val="center"/>
      </w:pPr>
      <w:r>
        <w:rPr>
          <w:rFonts w:ascii="Calibri" w:hAnsi="Calibri" w:eastAsia="微软雅黑"/>
          <w:b w:val="0"/>
          <w:color w:val="2B4F6B"/>
          <w:sz w:val="36"/>
        </w:rPr>
        <w:t>面试备考资料</w:t>
      </w:r>
    </w:p>
    <w:p/>
    <w:p>
      <w:pPr>
        <w:jc w:val="center"/>
      </w:pPr>
      <w:r>
        <w:rPr>
          <w:rFonts w:ascii="Calibri" w:hAnsi="Calibri" w:eastAsia="微软雅黑"/>
          <w:b w:val="0"/>
          <w:color w:val="2B2B2B"/>
          <w:sz w:val="30"/>
        </w:rPr>
        <w:t>联合利华</w:t>
      </w:r>
    </w:p>
    <w:p>
      <w:pPr>
        <w:jc w:val="center"/>
      </w:pPr>
      <w:r>
        <w:rPr>
          <w:rFonts w:ascii="Calibri" w:hAnsi="Calibri" w:eastAsia="微软雅黑"/>
          <w:b w:val="0"/>
          <w:color w:val="A8574F"/>
          <w:sz w:val="26"/>
        </w:rPr>
        <w:t>UFLP管理培训生（供应链与采购方向）</w:t>
      </w:r>
    </w:p>
    <w:p/>
    <w:p>
      <w:pPr>
        <w:jc w:val="center"/>
      </w:pPr>
      <w:r>
        <w:rPr>
          <w:rFonts w:ascii="Calibri" w:hAnsi="Calibri" w:eastAsia="微软雅黑"/>
          <w:b w:val="0"/>
          <w:color w:val="5A5A5A"/>
          <w:sz w:val="22"/>
        </w:rPr>
        <w:t>文雪 · 山东大学 · 供应链管理 · 2027届</w:t>
      </w:r>
    </w:p>
    <w:p>
      <w:pPr>
        <w:jc w:val="center"/>
      </w:pPr>
      <w:r>
        <w:rPr>
          <w:rFonts w:ascii="Calibri" w:hAnsi="Calibri" w:eastAsia="微软雅黑"/>
          <w:b w:val="0"/>
          <w:color w:val="5A5A5A"/>
          <w:sz w:val="20"/>
        </w:rPr>
        <w:t>生成日期：2026-09-21</w:t>
      </w:r>
    </w:p>
    <w:p>
      <w:r>
        <w:br w:type="page"/>
      </w:r>
    </w:p>
    <w:p>
      <w:pPr>
        <w:jc w:val="center"/>
      </w:pPr>
      <w:r>
        <w:rPr>
          <w:rFonts w:ascii="Calibri" w:hAnsi="Calibri" w:eastAsia="微软雅黑"/>
          <w:b/>
          <w:color w:val="3D2A4A"/>
          <w:sz w:val="48"/>
        </w:rPr>
        <w:t>目  录</w:t>
      </w:r>
    </w:p>
    <w:p>
      <w:pPr>
        <w:jc w:val="center"/>
      </w:pPr>
      <w:r>
        <w:rPr>
          <w:rFonts w:ascii="Calibri" w:hAnsi="Calibri" w:eastAsia="微软雅黑"/>
          <w:b w:val="0"/>
          <w:color w:val="C9A88E"/>
          <w:sz w:val="24"/>
        </w:rPr>
        <w:t>— ✿ —</w:t>
      </w:r>
    </w:p>
    <w:p/>
    <w:p>
      <w:pPr>
        <w:spacing w:after="80"/>
      </w:pPr>
      <w:hyperlink w:anchor="toc_heading_2" w:history="1">
        <w:r>
          <w:rPr>
            <w:rFonts w:ascii="Times New Roman" w:hAnsi="Times New Roman" w:eastAsia="宋体"/>
            <w:b/>
            <w:bCs/>
            <w:sz w:val="24"/>
            <w:szCs w:val="24"/>
            <w:color w:val="3D2A4A"/>
          </w:rPr>
          <w:t xml:space="preserve">一、AI 面试真实机制（基于真实面经修正）</w:t>
        </w:r>
      </w:hyperlink>
    </w:p>
    <w:p>
      <w:pPr>
        <w:spacing w:after="60"/>
        <w:ind w:left="454"/>
      </w:pPr>
      <w:hyperlink w:anchor="toc_heading_3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1.1 题量与时长</w:t>
        </w:r>
      </w:hyperlink>
    </w:p>
    <w:p>
      <w:pPr>
        <w:spacing w:after="60"/>
        <w:ind w:left="454"/>
      </w:pPr>
      <w:hyperlink w:anchor="toc_heading_4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1.2 追问机制（最关键！之前完全没准备）</w:t>
        </w:r>
      </w:hyperlink>
    </w:p>
    <w:p>
      <w:pPr>
        <w:spacing w:after="60"/>
        <w:ind w:left="454"/>
      </w:pPr>
      <w:hyperlink w:anchor="toc_heading_5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1.3 16秒准备时间怎么应对</w:t>
        </w:r>
      </w:hyperlink>
    </w:p>
    <w:p>
      <w:pPr>
        <w:spacing w:after="60"/>
        <w:ind w:left="454"/>
      </w:pPr>
      <w:hyperlink w:anchor="toc_heading_6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1.4 你这场的硬性约束（文雪专属）</w:t>
        </w:r>
      </w:hyperlink>
    </w:p>
    <w:p>
      <w:pPr>
        <w:spacing w:after="80"/>
      </w:pPr>
      <w:hyperlink w:anchor="toc_heading_7" w:history="1">
        <w:r>
          <w:rPr>
            <w:rFonts w:ascii="Times New Roman" w:hAnsi="Times New Roman" w:eastAsia="宋体"/>
            <w:b/>
            <w:bCs/>
            <w:sz w:val="24"/>
            <w:szCs w:val="24"/>
            <w:color w:val="3D2A4A"/>
          </w:rPr>
          <w:t xml:space="preserve">二、技术准备与现场执行</w:t>
        </w:r>
      </w:hyperlink>
    </w:p>
    <w:p>
      <w:pPr>
        <w:spacing w:after="60"/>
        <w:ind w:left="454"/>
      </w:pPr>
      <w:hyperlink w:anchor="toc_heading_8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2.1 设备与环境</w:t>
        </w:r>
      </w:hyperlink>
    </w:p>
    <w:p>
      <w:pPr>
        <w:spacing w:after="60"/>
        <w:ind w:left="454"/>
      </w:pPr>
      <w:hyperlink w:anchor="toc_heading_9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2.2 录制当天铁律</w:t>
        </w:r>
      </w:hyperlink>
    </w:p>
    <w:p>
      <w:pPr>
        <w:spacing w:after="60"/>
        <w:ind w:left="454"/>
      </w:pPr>
      <w:hyperlink w:anchor="toc_heading_10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2.3 必须做的测试录制</w:t>
        </w:r>
      </w:hyperlink>
    </w:p>
    <w:p>
      <w:pPr>
        <w:spacing w:after="80"/>
      </w:pPr>
      <w:hyperlink w:anchor="toc_heading_11" w:history="1">
        <w:r>
          <w:rPr>
            <w:rFonts w:ascii="Times New Roman" w:hAnsi="Times New Roman" w:eastAsia="宋体"/>
            <w:b/>
            <w:bCs/>
            <w:sz w:val="24"/>
            <w:szCs w:val="24"/>
            <w:color w:val="3D2A4A"/>
          </w:rPr>
          <w:t xml:space="preserve">三、答题底层策略</w:t>
        </w:r>
      </w:hyperlink>
    </w:p>
    <w:p>
      <w:pPr>
        <w:spacing w:after="60"/>
        <w:ind w:left="454"/>
      </w:pPr>
      <w:hyperlink w:anchor="toc_heading_12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3.1 3分钟STAR结构（不是60-90秒版！）</w:t>
        </w:r>
      </w:hyperlink>
    </w:p>
    <w:p>
      <w:pPr>
        <w:spacing w:after="60"/>
        <w:ind w:left="454"/>
      </w:pPr>
      <w:hyperlink w:anchor="toc_heading_13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3.2 追问应对策略</w:t>
        </w:r>
      </w:hyperlink>
    </w:p>
    <w:p>
      <w:pPr>
        <w:spacing w:after="60"/>
        <w:ind w:left="454"/>
      </w:pPr>
      <w:hyperlink w:anchor="toc_heading_14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3.3 故事复用策略（一套故事打7大类）</w:t>
        </w:r>
      </w:hyperlink>
    </w:p>
    <w:p>
      <w:pPr>
        <w:spacing w:after="80"/>
      </w:pPr>
      <w:hyperlink w:anchor="toc_heading_15" w:history="1">
        <w:r>
          <w:rPr>
            <w:rFonts w:ascii="Times New Roman" w:hAnsi="Times New Roman" w:eastAsia="宋体"/>
            <w:b/>
            <w:bCs/>
            <w:sz w:val="24"/>
            <w:szCs w:val="24"/>
            <w:color w:val="3D2A4A"/>
          </w:rPr>
          <w:t xml:space="preserve">四、7大类题型 + 文雪定制回答</w:t>
        </w:r>
      </w:hyperlink>
    </w:p>
    <w:p>
      <w:pPr>
        <w:spacing w:after="60"/>
        <w:ind w:left="454"/>
      </w:pPr>
      <w:hyperlink w:anchor="toc_heading_16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4.0 毕业时间确认（第1题·必考题）</w:t>
        </w:r>
      </w:hyperlink>
    </w:p>
    <w:p>
      <w:pPr>
        <w:spacing w:after="40"/>
        <w:ind w:left="907"/>
      </w:pPr>
      <w:hyperlink w:anchor="toc_heading_17" w:history="1">
        <w:r>
          <w:rPr>
            <w:rFonts w:ascii="Times New Roman" w:hAnsi="Times New Roman" w:eastAsia="宋体"/>
            <w:sz w:val="21"/>
            <w:szCs w:val="21"/>
            <w:color w:val="5A5A5A"/>
          </w:rPr>
          <w:t xml:space="preserve">Q：你是否已经毕业？你实际预计的毕业日期是什么时候？</w:t>
        </w:r>
      </w:hyperlink>
    </w:p>
    <w:p>
      <w:pPr>
        <w:spacing w:after="60"/>
        <w:ind w:left="454"/>
      </w:pPr>
      <w:hyperlink w:anchor="toc_heading_18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4.1 动机类（必考题：为什么选联合利华/岗位）</w:t>
        </w:r>
      </w:hyperlink>
    </w:p>
    <w:p>
      <w:pPr>
        <w:spacing w:after="40"/>
        <w:ind w:left="907"/>
      </w:pPr>
      <w:hyperlink w:anchor="toc_heading_19" w:history="1">
        <w:r>
          <w:rPr>
            <w:rFonts w:ascii="Times New Roman" w:hAnsi="Times New Roman" w:eastAsia="宋体"/>
            <w:sz w:val="21"/>
            <w:szCs w:val="21"/>
            <w:color w:val="5A5A5A"/>
          </w:rPr>
          <w:t xml:space="preserve">Q：为什么选择投递联合利华以及这个岗位？请谈谈你对这个岗位的理解。</w:t>
        </w:r>
      </w:hyperlink>
    </w:p>
    <w:p>
      <w:pPr>
        <w:spacing w:after="60"/>
        <w:ind w:left="454"/>
      </w:pPr>
      <w:hyperlink w:anchor="toc_heading_20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4.2 需求管理类（挖掘真实诉求、需求变更）</w:t>
        </w:r>
      </w:hyperlink>
    </w:p>
    <w:p>
      <w:pPr>
        <w:spacing w:after="40"/>
        <w:ind w:left="907"/>
      </w:pPr>
      <w:hyperlink w:anchor="toc_heading_21" w:history="1">
        <w:r>
          <w:rPr>
            <w:rFonts w:ascii="Times New Roman" w:hAnsi="Times New Roman" w:eastAsia="宋体"/>
            <w:sz w:val="21"/>
            <w:szCs w:val="21"/>
            <w:color w:val="5A5A5A"/>
          </w:rPr>
          <w:t xml:space="preserve">Q：当你曾在服务客户、老师、同事等时，你是如何发现并理解对方隐藏的需求，最后交付结果如何？</w:t>
        </w:r>
      </w:hyperlink>
    </w:p>
    <w:p>
      <w:pPr>
        <w:spacing w:after="60"/>
        <w:ind w:left="454"/>
      </w:pPr>
      <w:hyperlink w:anchor="toc_heading_22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4.3 说服&amp;共识推动类</w:t>
        </w:r>
      </w:hyperlink>
    </w:p>
    <w:p>
      <w:pPr>
        <w:spacing w:after="40"/>
        <w:ind w:left="907"/>
      </w:pPr>
      <w:hyperlink w:anchor="toc_heading_23" w:history="1">
        <w:r>
          <w:rPr>
            <w:rFonts w:ascii="Times New Roman" w:hAnsi="Times New Roman" w:eastAsia="宋体"/>
            <w:sz w:val="21"/>
            <w:szCs w:val="21"/>
            <w:color w:val="5A5A5A"/>
          </w:rPr>
          <w:t xml:space="preserve">Q：举一个例子，你是如何在学习/工作中为团队提出一个创新的解决方法或是没有人想到过的方式，你是如何让团队接受你的提议，最终结果如何？</w:t>
        </w:r>
      </w:hyperlink>
    </w:p>
    <w:p>
      <w:pPr>
        <w:spacing w:after="60"/>
        <w:ind w:left="454"/>
      </w:pPr>
      <w:hyperlink w:anchor="toc_heading_24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4.4 主动发现&amp;优化类</w:t>
        </w:r>
      </w:hyperlink>
    </w:p>
    <w:p>
      <w:pPr>
        <w:spacing w:after="40"/>
        <w:ind w:left="907"/>
      </w:pPr>
      <w:hyperlink w:anchor="toc_heading_25" w:history="1">
        <w:r>
          <w:rPr>
            <w:rFonts w:ascii="Times New Roman" w:hAnsi="Times New Roman" w:eastAsia="宋体"/>
            <w:sz w:val="21"/>
            <w:szCs w:val="21"/>
            <w:color w:val="5A5A5A"/>
          </w:rPr>
          <w:t xml:space="preserve">Q：说说你接受的一个进展不顺的任务时你如何主动推动他好转的经历。当时是什么状况？你用了什么方法？有什么转变？</w:t>
        </w:r>
      </w:hyperlink>
    </w:p>
    <w:p>
      <w:pPr>
        <w:spacing w:after="60"/>
        <w:ind w:left="454"/>
      </w:pPr>
      <w:hyperlink w:anchor="toc_heading_26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4.5 挑战/能力边界类</w:t>
        </w:r>
      </w:hyperlink>
    </w:p>
    <w:p>
      <w:pPr>
        <w:spacing w:after="40"/>
        <w:ind w:left="907"/>
      </w:pPr>
      <w:hyperlink w:anchor="toc_heading_27" w:history="1">
        <w:r>
          <w:rPr>
            <w:rFonts w:ascii="Times New Roman" w:hAnsi="Times New Roman" w:eastAsia="宋体"/>
            <w:sz w:val="21"/>
            <w:szCs w:val="21"/>
            <w:color w:val="5A5A5A"/>
          </w:rPr>
          <w:t xml:space="preserve">Q：超出你能力的任务？你怎么解决，结果如何？</w:t>
        </w:r>
      </w:hyperlink>
    </w:p>
    <w:p>
      <w:pPr>
        <w:spacing w:after="60"/>
        <w:ind w:left="454"/>
      </w:pPr>
      <w:hyperlink w:anchor="toc_heading_28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4.6 团队协作&amp;冲突类</w:t>
        </w:r>
      </w:hyperlink>
    </w:p>
    <w:p>
      <w:pPr>
        <w:spacing w:after="40"/>
        <w:ind w:left="907"/>
      </w:pPr>
      <w:hyperlink w:anchor="toc_heading_29" w:history="1">
        <w:r>
          <w:rPr>
            <w:rFonts w:ascii="Times New Roman" w:hAnsi="Times New Roman" w:eastAsia="宋体"/>
            <w:sz w:val="21"/>
            <w:szCs w:val="21"/>
            <w:color w:val="5A5A5A"/>
          </w:rPr>
          <w:t xml:space="preserve">Q：当团队合作时你遇到因某位成员理解或执行的偏差，影响整体进展或氛围的情况，当时你是什么角色？你做了些什么解决这个问题？后续如何？</w:t>
        </w:r>
      </w:hyperlink>
    </w:p>
    <w:p>
      <w:pPr>
        <w:spacing w:after="60"/>
        <w:ind w:left="454"/>
      </w:pPr>
      <w:hyperlink w:anchor="toc_heading_30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4.7 英文专项题（greatest strength方向）</w:t>
        </w:r>
      </w:hyperlink>
    </w:p>
    <w:p>
      <w:pPr>
        <w:spacing w:after="40"/>
        <w:ind w:left="907"/>
      </w:pPr>
      <w:hyperlink w:anchor="toc_heading_31" w:history="1">
        <w:r>
          <w:rPr>
            <w:rFonts w:ascii="Times New Roman" w:hAnsi="Times New Roman" w:eastAsia="宋体"/>
            <w:sz w:val="21"/>
            <w:szCs w:val="21"/>
            <w:color w:val="5A5A5A"/>
          </w:rPr>
          <w:t xml:space="preserve">Q：Please share your greatest strength, and how it affect your work?（你最大的优势是什么，以及它如何影响你的工作？）</w:t>
        </w:r>
      </w:hyperlink>
    </w:p>
    <w:p>
      <w:pPr>
        <w:spacing w:after="80"/>
      </w:pPr>
      <w:hyperlink w:anchor="toc_heading_32" w:history="1">
        <w:r>
          <w:rPr>
            <w:rFonts w:ascii="Times New Roman" w:hAnsi="Times New Roman" w:eastAsia="宋体"/>
            <w:b/>
            <w:bCs/>
            <w:sz w:val="24"/>
            <w:szCs w:val="24"/>
            <w:color w:val="3D2A4A"/>
          </w:rPr>
          <w:t xml:space="preserve">五、你的6个核心故事库（一套故事打7大类）</w:t>
        </w:r>
      </w:hyperlink>
    </w:p>
    <w:p>
      <w:pPr>
        <w:spacing w:after="60"/>
        <w:ind w:left="454"/>
      </w:pPr>
      <w:hyperlink w:anchor="toc_heading_33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故事1：社区团购末端网络优化（选址-路径模型）</w:t>
        </w:r>
      </w:hyperlink>
    </w:p>
    <w:p>
      <w:pPr>
        <w:spacing w:after="60"/>
        <w:ind w:left="454"/>
      </w:pPr>
      <w:hyperlink w:anchor="toc_heading_34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故事2：个人AI工作台（从零搭系统）</w:t>
        </w:r>
      </w:hyperlink>
    </w:p>
    <w:p>
      <w:pPr>
        <w:spacing w:after="60"/>
        <w:ind w:left="454"/>
      </w:pPr>
      <w:hyperlink w:anchor="toc_heading_35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故事3：ERP全流程模拟（用友U8+）</w:t>
        </w:r>
      </w:hyperlink>
    </w:p>
    <w:p>
      <w:pPr>
        <w:spacing w:after="60"/>
        <w:ind w:left="454"/>
      </w:pPr>
      <w:hyperlink w:anchor="toc_heading_36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故事4：鱼跃尚成项目助理（200+材料零差错）</w:t>
        </w:r>
      </w:hyperlink>
    </w:p>
    <w:p>
      <w:pPr>
        <w:spacing w:after="60"/>
        <w:ind w:left="454"/>
      </w:pPr>
      <w:hyperlink w:anchor="toc_heading_37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故事5：瑞幸咖啡师（库存管理）</w:t>
        </w:r>
      </w:hyperlink>
    </w:p>
    <w:p>
      <w:pPr>
        <w:spacing w:after="60"/>
        <w:ind w:left="454"/>
      </w:pPr>
      <w:hyperlink w:anchor="toc_heading_38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故事6：宣传部干事（物资统筹）</w:t>
        </w:r>
      </w:hyperlink>
    </w:p>
    <w:p>
      <w:pPr>
        <w:spacing w:after="80"/>
      </w:pPr>
      <w:hyperlink w:anchor="toc_heading_39" w:history="1">
        <w:r>
          <w:rPr>
            <w:rFonts w:ascii="Times New Roman" w:hAnsi="Times New Roman" w:eastAsia="宋体"/>
            <w:b/>
            <w:bCs/>
            <w:sz w:val="24"/>
            <w:szCs w:val="24"/>
            <w:color w:val="3D2A4A"/>
          </w:rPr>
          <w:t xml:space="preserve">六、死亡回答 &amp; 雷区清单</w:t>
        </w:r>
      </w:hyperlink>
    </w:p>
    <w:p>
      <w:pPr>
        <w:spacing w:after="60"/>
        <w:ind w:left="454"/>
      </w:pPr>
      <w:hyperlink w:anchor="toc_heading_40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死亡回答对照表</w:t>
        </w:r>
      </w:hyperlink>
    </w:p>
    <w:p>
      <w:pPr>
        <w:spacing w:after="60"/>
        <w:ind w:left="454"/>
      </w:pPr>
      <w:hyperlink w:anchor="toc_heading_41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绝对不能暴露的雷区</w:t>
        </w:r>
      </w:hyperlink>
    </w:p>
    <w:p>
      <w:pPr>
        <w:spacing w:after="80"/>
      </w:pPr>
      <w:hyperlink w:anchor="toc_heading_42" w:history="1">
        <w:r>
          <w:rPr>
            <w:rFonts w:ascii="Times New Roman" w:hAnsi="Times New Roman" w:eastAsia="宋体"/>
            <w:b/>
            <w:bCs/>
            <w:sz w:val="24"/>
            <w:szCs w:val="24"/>
            <w:color w:val="3D2A4A"/>
          </w:rPr>
          <w:t xml:space="preserve">七、48小时冲刺 + 7天模拟计划</w:t>
        </w:r>
      </w:hyperlink>
    </w:p>
    <w:p>
      <w:pPr>
        <w:spacing w:after="60"/>
        <w:ind w:left="454"/>
      </w:pPr>
      <w:hyperlink w:anchor="toc_heading_43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录制前48小时</w:t>
        </w:r>
      </w:hyperlink>
    </w:p>
    <w:p>
      <w:pPr>
        <w:spacing w:after="60"/>
        <w:ind w:left="454"/>
      </w:pPr>
      <w:hyperlink w:anchor="toc_heading_44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7天计划</w:t>
        </w:r>
      </w:hyperlink>
    </w:p>
    <w:p>
      <w:r>
        <w:br w:type="page"/>
      </w:r>
    </w:p>
    <w:p>
      <w:bookmarkStart w:id="1" w:name="toc_heading_1"/>
      <w:pPr>
        <w:pStyle w:val="Heading1"/>
      </w:pPr>
      <w:bookmarkEnd w:id="1"/>
      <w:r>
        <w:rPr>
          <w:rFonts w:ascii="Calibri" w:hAnsi="Calibri" w:eastAsia="微软雅黑"/>
          <w:b/>
          <w:color w:val="3D2A4A"/>
          <w:sz w:val="36"/>
        </w:rPr>
        <w:t>目录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一、AI 面试真实机制</w:t>
      </w:r>
      <w:r>
        <w:rPr>
          <w:rFonts w:ascii="Calibri" w:hAnsi="Calibri" w:eastAsia="微软雅黑"/>
          <w:b w:val="0"/>
          <w:color w:val="2B2B2B"/>
          <w:sz w:val="22"/>
        </w:rPr>
        <w:t>（基于真实面经修正）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- 1.1 题量与时长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- 1.2 追问机制（关键！每道题都有2次追问）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- 1.3 16秒准备时间怎么应对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- 1.4 你这场的硬性约束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二、技术准备与现场执行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三、答题底层策略</w:t>
      </w:r>
      <w:r>
        <w:rPr>
          <w:rFonts w:ascii="Calibri" w:hAnsi="Calibri" w:eastAsia="微软雅黑"/>
          <w:b w:val="0"/>
          <w:color w:val="2B2B2B"/>
          <w:sz w:val="22"/>
        </w:rPr>
        <w:t>（3分钟版）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- 3.1 3分钟STAR结构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- 3.2 追问应对策略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- 3.3 故事复用策略（一套故事适配多个问题）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四、7大类题型 + 文雪定制回答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- 4.1 动机类（必考题）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- 4.2 需求管理类（挖掘真实诉求）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- 4.3 说服&amp;共识推动类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- 4.4 主动发现&amp;优化类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- 4.5 挑战/能力边界类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- 4.6 团队协作&amp;冲突类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- 4.7 英文专项题（多方向准备）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五、你的6个核心故事库</w:t>
      </w:r>
      <w:r>
        <w:rPr>
          <w:rFonts w:ascii="Calibri" w:hAnsi="Calibri" w:eastAsia="微软雅黑"/>
          <w:b w:val="0"/>
          <w:color w:val="2B2B2B"/>
          <w:sz w:val="22"/>
        </w:rPr>
        <w:t>（一套故事打7大类）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六、死亡回答 &amp; 雷区清单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七、48小时冲刺 + 7天模拟计划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📋 数据来源说明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企业及岗位信息：定制简历 + 背调报告 + 评分笔记（79 稳妥档）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AI面试机制（2026-09-21重构）</w:t>
      </w:r>
      <w:r>
        <w:rPr>
          <w:rFonts w:ascii="Calibri" w:hAnsi="Calibri" w:eastAsia="微软雅黑"/>
          <w:b w:val="0"/>
          <w:color w:val="2B2B2B"/>
          <w:sz w:val="22"/>
        </w:rPr>
        <w:t>：基于真实面经（6中文+1英文、每题3分钟、每道题2次追问、16秒准备时间）+ 48道高频题手册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所有回答预案均基于你的真实简历经历，未编造数据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本资料聚焦联合利华 UFLP 的 **AI 面试（异步视频轮）**。</w:t>
      </w:r>
    </w:p>
    <w:p>
      <w:bookmarkStart w:id="2" w:name="toc_heading_2"/>
      <w:pPr>
        <w:pStyle w:val="Heading1"/>
      </w:pPr>
      <w:bookmarkEnd w:id="2"/>
      <w:r>
        <w:rPr>
          <w:rFonts w:ascii="Calibri" w:hAnsi="Calibri" w:eastAsia="微软雅黑"/>
          <w:b/>
          <w:color w:val="3D2A4A"/>
          <w:sz w:val="36"/>
        </w:rPr>
        <w:t>一、AI 面试真实机制（基于真实面经修正）</w:t>
      </w:r>
    </w:p>
    <w:p>
      <w:bookmarkStart w:id="3" w:name="toc_heading_3"/>
      <w:pPr>
        <w:pStyle w:val="Heading2"/>
      </w:pPr>
      <w:bookmarkEnd w:id="3"/>
      <w:r>
        <w:rPr>
          <w:rFonts w:ascii="Calibri" w:hAnsi="Calibri" w:eastAsia="微软雅黑"/>
          <w:b/>
          <w:color w:val="2B4F6B"/>
          <w:sz w:val="29"/>
        </w:rPr>
        <w:t>1.1 题量与时长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真实情况（来自面经作者）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题量</w:t>
      </w:r>
      <w:r>
        <w:rPr>
          <w:rFonts w:ascii="Calibri" w:hAnsi="Calibri" w:eastAsia="微软雅黑"/>
          <w:b w:val="0"/>
          <w:color w:val="2B2B2B"/>
          <w:sz w:val="22"/>
        </w:rPr>
        <w:t>：6道中文题 + 1道英文题 = 7道主问题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每题回答时间</w:t>
      </w:r>
      <w:r>
        <w:rPr>
          <w:rFonts w:ascii="Calibri" w:hAnsi="Calibri" w:eastAsia="微软雅黑"/>
          <w:b w:val="0"/>
          <w:color w:val="2B2B2B"/>
          <w:sz w:val="22"/>
        </w:rPr>
        <w:t>：3分钟（不是之前猜的60-90秒！）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总时长</w:t>
      </w:r>
      <w:r>
        <w:rPr>
          <w:rFonts w:ascii="Calibri" w:hAnsi="Calibri" w:eastAsia="微软雅黑"/>
          <w:b w:val="0"/>
          <w:color w:val="2B2B2B"/>
          <w:sz w:val="22"/>
        </w:rPr>
        <w:t>：面经作者答了超过60分钟（因为每道题都有追问）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录制次数</w:t>
      </w:r>
      <w:r>
        <w:rPr>
          <w:rFonts w:ascii="Calibri" w:hAnsi="Calibri" w:eastAsia="微软雅黑"/>
          <w:b w:val="0"/>
          <w:color w:val="2B2B2B"/>
          <w:sz w:val="22"/>
        </w:rPr>
        <w:t>：通常每题只有1次录制机会</w:t>
      </w:r>
    </w:p>
    <w:p>
      <w:bookmarkStart w:id="4" w:name="toc_heading_4"/>
      <w:pPr>
        <w:pStyle w:val="Heading2"/>
      </w:pPr>
      <w:bookmarkEnd w:id="4"/>
      <w:r>
        <w:rPr>
          <w:rFonts w:ascii="Calibri" w:hAnsi="Calibri" w:eastAsia="微软雅黑"/>
          <w:b/>
          <w:color w:val="2B4F6B"/>
          <w:sz w:val="29"/>
        </w:rPr>
        <w:t>1.2 追问机制（最关键！之前完全没准备）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每道主问题都有2次追问</w:t>
      </w:r>
      <w:r>
        <w:rPr>
          <w:rFonts w:ascii="Calibri" w:hAnsi="Calibri" w:eastAsia="微软雅黑"/>
          <w:b w:val="0"/>
          <w:color w:val="2B2B2B"/>
          <w:sz w:val="22"/>
        </w:rPr>
        <w:t>（面经作者是全部2次追问）：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主问题</w:t>
      </w:r>
      <w:r>
        <w:rPr>
          <w:rFonts w:ascii="Calibri" w:hAnsi="Calibri" w:eastAsia="微软雅黑"/>
          <w:b w:val="0"/>
          <w:color w:val="2B2B2B"/>
          <w:sz w:val="22"/>
        </w:rPr>
        <w:t>：3分钟回答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追问1</w:t>
      </w:r>
      <w:r>
        <w:rPr>
          <w:rFonts w:ascii="Calibri" w:hAnsi="Calibri" w:eastAsia="微软雅黑"/>
          <w:b w:val="0"/>
          <w:color w:val="2B2B2B"/>
          <w:sz w:val="22"/>
        </w:rPr>
        <w:t>：3分钟回答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追问2</w:t>
      </w:r>
      <w:r>
        <w:rPr>
          <w:rFonts w:ascii="Calibri" w:hAnsi="Calibri" w:eastAsia="微软雅黑"/>
          <w:b w:val="0"/>
          <w:color w:val="2B2B2B"/>
          <w:sz w:val="22"/>
        </w:rPr>
        <w:t>：3分钟回答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追问特点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追问会</w:t>
      </w:r>
      <w:r>
        <w:rPr>
          <w:rFonts w:ascii="Calibri" w:hAnsi="Calibri" w:eastAsia="微软雅黑"/>
          <w:b/>
          <w:color w:val="2B2B2B"/>
          <w:sz w:val="22"/>
        </w:rPr>
        <w:t>深挖你回答里的细节</w:t>
      </w:r>
      <w:r>
        <w:rPr>
          <w:rFonts w:ascii="Calibri" w:hAnsi="Calibri" w:eastAsia="微软雅黑"/>
          <w:b w:val="0"/>
          <w:color w:val="2B2B2B"/>
          <w:sz w:val="22"/>
        </w:rPr>
        <w:t>——你提到的某个数字、某个方法、某个转折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追问是链式的</w:t>
      </w:r>
      <w:r>
        <w:rPr>
          <w:rFonts w:ascii="Calibri" w:hAnsi="Calibri" w:eastAsia="微软雅黑"/>
          <w:b w:val="0"/>
          <w:color w:val="2B2B2B"/>
          <w:sz w:val="22"/>
        </w:rPr>
        <w:t>：第二个追问不是固定的，而是</w:t>
      </w:r>
      <w:r>
        <w:rPr>
          <w:rFonts w:ascii="Calibri" w:hAnsi="Calibri" w:eastAsia="微软雅黑"/>
          <w:b/>
          <w:color w:val="2B2B2B"/>
          <w:sz w:val="22"/>
        </w:rPr>
        <w:t>基于你第一个追问的回答继续深挖</w:t>
      </w:r>
      <w:r>
        <w:rPr>
          <w:rFonts w:ascii="Calibri" w:hAnsi="Calibri" w:eastAsia="微软雅黑"/>
          <w:b w:val="0"/>
          <w:color w:val="2B2B2B"/>
          <w:sz w:val="22"/>
        </w:rPr>
        <w:t>（面经原文："针对我追问一回答里的细节的深挖"）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英文题的追问</w:t>
      </w:r>
      <w:r>
        <w:rPr>
          <w:rFonts w:ascii="Calibri" w:hAnsi="Calibri" w:eastAsia="微软雅黑"/>
          <w:b/>
          <w:color w:val="2B2B2B"/>
          <w:sz w:val="22"/>
        </w:rPr>
        <w:t>特别长难句</w:t>
      </w:r>
      <w:r>
        <w:rPr>
          <w:rFonts w:ascii="Calibri" w:hAnsi="Calibri" w:eastAsia="微软雅黑"/>
          <w:b w:val="0"/>
          <w:color w:val="2B2B2B"/>
          <w:sz w:val="22"/>
        </w:rPr>
        <w:t>，15秒读题时间来不及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问题会</w:t>
      </w:r>
      <w:r>
        <w:rPr>
          <w:rFonts w:ascii="Calibri" w:hAnsi="Calibri" w:eastAsia="微软雅黑"/>
          <w:b/>
          <w:color w:val="2B2B2B"/>
          <w:sz w:val="22"/>
        </w:rPr>
        <w:t>结合你的简历</w:t>
      </w:r>
      <w:r>
        <w:rPr>
          <w:rFonts w:ascii="Calibri" w:hAnsi="Calibri" w:eastAsia="微软雅黑"/>
          <w:b w:val="0"/>
          <w:color w:val="2B2B2B"/>
          <w:sz w:val="22"/>
        </w:rPr>
        <w:t>提问——你简历里写了什么，AI就往哪挖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应对策略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主问题回答里</w:t>
      </w:r>
      <w:r>
        <w:rPr>
          <w:rFonts w:ascii="Calibri" w:hAnsi="Calibri" w:eastAsia="微软雅黑"/>
          <w:b/>
          <w:color w:val="2B2B2B"/>
          <w:sz w:val="22"/>
        </w:rPr>
        <w:t>主动埋3个细节点</w:t>
      </w:r>
      <w:r>
        <w:rPr>
          <w:rFonts w:ascii="Calibri" w:hAnsi="Calibri" w:eastAsia="微软雅黑"/>
          <w:b w:val="0"/>
          <w:color w:val="2B2B2B"/>
          <w:sz w:val="22"/>
        </w:rPr>
        <w:t>（具体数字、具体方法、具体转折），每个细节点都准备好被追问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不要把所有细节都在主问题里说完，留着被追问时展开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追问不是"刁难"，是给你机会展示更多细节，</w:t>
      </w:r>
      <w:r>
        <w:rPr>
          <w:rFonts w:ascii="Calibri" w:hAnsi="Calibri" w:eastAsia="微软雅黑"/>
          <w:b/>
          <w:color w:val="2B2B2B"/>
          <w:sz w:val="22"/>
        </w:rPr>
        <w:t>往STAR的A（行动）和R（结果）上靠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链式追问应对</w:t>
      </w:r>
      <w:r>
        <w:rPr>
          <w:rFonts w:ascii="Calibri" w:hAnsi="Calibri" w:eastAsia="微软雅黑"/>
          <w:b w:val="0"/>
          <w:color w:val="2B2B2B"/>
          <w:sz w:val="22"/>
        </w:rPr>
        <w:t>：回答追问1的时候，也要埋细节点，因为追问2会从你追问1的回答里继续挖</w:t>
      </w:r>
    </w:p>
    <w:p>
      <w:bookmarkStart w:id="5" w:name="toc_heading_5"/>
      <w:pPr>
        <w:pStyle w:val="Heading2"/>
      </w:pPr>
      <w:bookmarkEnd w:id="5"/>
      <w:r>
        <w:rPr>
          <w:rFonts w:ascii="Calibri" w:hAnsi="Calibri" w:eastAsia="微软雅黑"/>
          <w:b/>
          <w:color w:val="2B4F6B"/>
          <w:sz w:val="29"/>
        </w:rPr>
        <w:t>1.3 16秒准备时间怎么应对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真实情况</w:t>
      </w:r>
      <w:r>
        <w:rPr>
          <w:rFonts w:ascii="Calibri" w:hAnsi="Calibri" w:eastAsia="微软雅黑"/>
          <w:b w:val="0"/>
          <w:color w:val="2B2B2B"/>
          <w:sz w:val="22"/>
        </w:rPr>
        <w:t>：准备时间只有</w:t>
      </w:r>
      <w:r>
        <w:rPr>
          <w:rFonts w:ascii="Calibri" w:hAnsi="Calibri" w:eastAsia="微软雅黑"/>
          <w:b/>
          <w:color w:val="2B2B2B"/>
          <w:sz w:val="22"/>
        </w:rPr>
        <w:t>16秒</w:t>
      </w:r>
      <w:r>
        <w:rPr>
          <w:rFonts w:ascii="Calibri" w:hAnsi="Calibri" w:eastAsia="微软雅黑"/>
          <w:b w:val="0"/>
          <w:color w:val="2B2B2B"/>
          <w:sz w:val="22"/>
        </w:rPr>
        <w:t>，非常短。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应对方法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不要试图在16秒里想完整答案，</w:t>
      </w:r>
      <w:r>
        <w:rPr>
          <w:rFonts w:ascii="Calibri" w:hAnsi="Calibri" w:eastAsia="微软雅黑"/>
          <w:b/>
          <w:color w:val="2B2B2B"/>
          <w:sz w:val="22"/>
        </w:rPr>
        <w:t>只做一件事：选故事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看到题目后，16秒内快速判断：这道题用哪个故事？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选完故事后直接开口，不要想细节，细节在练的时候已经背熟了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前提</w:t>
      </w:r>
      <w:r>
        <w:rPr>
          <w:rFonts w:ascii="Calibri" w:hAnsi="Calibri" w:eastAsia="微软雅黑"/>
          <w:b w:val="0"/>
          <w:color w:val="2B2B2B"/>
          <w:sz w:val="22"/>
        </w:rPr>
        <w:t>：7大类题型，每类至少练过3个故事，做到"看到题就知道用哪个故事"</w:t>
      </w:r>
    </w:p>
    <w:p>
      <w:bookmarkStart w:id="6" w:name="toc_heading_6"/>
      <w:pPr>
        <w:pStyle w:val="Heading2"/>
      </w:pPr>
      <w:bookmarkEnd w:id="6"/>
      <w:r>
        <w:rPr>
          <w:rFonts w:ascii="Calibri" w:hAnsi="Calibri" w:eastAsia="微软雅黑"/>
          <w:b/>
          <w:color w:val="2B4F6B"/>
          <w:sz w:val="29"/>
        </w:rPr>
        <w:t>1.4 你这场的硬性约束（文雪专属）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英文题是最后一道，</w:t>
      </w:r>
      <w:r>
        <w:rPr>
          <w:rFonts w:ascii="Calibri" w:hAnsi="Calibri" w:eastAsia="微软雅黑"/>
          <w:b/>
          <w:color w:val="2B2B2B"/>
          <w:sz w:val="22"/>
        </w:rPr>
        <w:t>体力和精力已经消耗很多了</w:t>
      </w:r>
      <w:r>
        <w:rPr>
          <w:rFonts w:ascii="Calibri" w:hAnsi="Calibri" w:eastAsia="微软雅黑"/>
          <w:b w:val="0"/>
          <w:color w:val="2B2B2B"/>
          <w:sz w:val="22"/>
        </w:rPr>
        <w:t xml:space="preserve"> → 英文必须练到肌肉记忆，不用动脑就能说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CET-4：英文用简单句、短句，保证"能当场说出来"，不追求高级词汇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内向易紧张 → </w:t>
      </w:r>
      <w:r>
        <w:rPr>
          <w:rFonts w:ascii="Calibri" w:hAnsi="Calibri" w:eastAsia="微软雅黑"/>
          <w:b/>
          <w:color w:val="2B2B2B"/>
          <w:sz w:val="22"/>
        </w:rPr>
        <w:t>模拟录制≥3次</w:t>
      </w:r>
      <w:r>
        <w:rPr>
          <w:rFonts w:ascii="Calibri" w:hAnsi="Calibri" w:eastAsia="微软雅黑"/>
          <w:b w:val="0"/>
          <w:color w:val="2B2B2B"/>
          <w:sz w:val="22"/>
        </w:rPr>
        <w:t>，把"面对镜头"练成肌肉记忆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只有1次录制 → 每题准备</w:t>
      </w:r>
      <w:r>
        <w:rPr>
          <w:rFonts w:ascii="Calibri" w:hAnsi="Calibri" w:eastAsia="微软雅黑"/>
          <w:b/>
          <w:color w:val="2B2B2B"/>
          <w:sz w:val="22"/>
        </w:rPr>
        <w:t>关键词卡片</w:t>
      </w:r>
      <w:r>
        <w:rPr>
          <w:rFonts w:ascii="Calibri" w:hAnsi="Calibri" w:eastAsia="微软雅黑"/>
          <w:b w:val="0"/>
          <w:color w:val="2B2B2B"/>
          <w:sz w:val="22"/>
        </w:rPr>
        <w:t>，不写全文稿（读稿一眼可辨）</w:t>
      </w:r>
    </w:p>
    <w:p>
      <w:bookmarkStart w:id="7" w:name="toc_heading_7"/>
      <w:pPr>
        <w:pStyle w:val="Heading1"/>
      </w:pPr>
      <w:bookmarkEnd w:id="7"/>
      <w:r>
        <w:rPr>
          <w:rFonts w:ascii="Calibri" w:hAnsi="Calibri" w:eastAsia="微软雅黑"/>
          <w:b/>
          <w:color w:val="3D2A4A"/>
          <w:sz w:val="36"/>
        </w:rPr>
        <w:t>二、技术准备与现场执行</w:t>
      </w:r>
    </w:p>
    <w:p>
      <w:bookmarkStart w:id="8" w:name="toc_heading_8"/>
      <w:pPr>
        <w:pStyle w:val="Heading2"/>
      </w:pPr>
      <w:bookmarkEnd w:id="8"/>
      <w:r>
        <w:rPr>
          <w:rFonts w:ascii="Calibri" w:hAnsi="Calibri" w:eastAsia="微软雅黑"/>
          <w:b/>
          <w:color w:val="2B4F6B"/>
          <w:sz w:val="29"/>
        </w:rPr>
        <w:t>2.1 设备与环境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摄像头与眼睛齐平：笔记本垫书，别低头看屏幕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光源在</w:t>
      </w:r>
      <w:r>
        <w:rPr>
          <w:rFonts w:ascii="Calibri" w:hAnsi="Calibri" w:eastAsia="微软雅黑"/>
          <w:b/>
          <w:color w:val="2B2B2B"/>
          <w:sz w:val="22"/>
        </w:rPr>
        <w:t>脸前方</w:t>
      </w:r>
      <w:r>
        <w:rPr>
          <w:rFonts w:ascii="Calibri" w:hAnsi="Calibri" w:eastAsia="微软雅黑"/>
          <w:b w:val="0"/>
          <w:color w:val="2B2B2B"/>
          <w:sz w:val="22"/>
        </w:rPr>
        <w:t>（窗/灯在相机后侧），别背光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背景：干净中性；桌面只留</w:t>
      </w:r>
      <w:r>
        <w:rPr>
          <w:rFonts w:ascii="Calibri" w:hAnsi="Calibri" w:eastAsia="微软雅黑"/>
          <w:b/>
          <w:color w:val="2B2B2B"/>
          <w:sz w:val="22"/>
        </w:rPr>
        <w:t>关键词卡片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安静房间、手机静音、关通知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网络：优先有线或稳定Wi-Fi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着装：商务休闲，比日常正式一档</w:t>
      </w:r>
    </w:p>
    <w:p>
      <w:bookmarkStart w:id="9" w:name="toc_heading_9"/>
      <w:pPr>
        <w:pStyle w:val="Heading2"/>
      </w:pPr>
      <w:bookmarkEnd w:id="9"/>
      <w:r>
        <w:rPr>
          <w:rFonts w:ascii="Calibri" w:hAnsi="Calibri" w:eastAsia="微软雅黑"/>
          <w:b/>
          <w:color w:val="2B4F6B"/>
          <w:sz w:val="29"/>
        </w:rPr>
        <w:t>2.2 录制当天铁律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1. 看</w:t>
      </w:r>
      <w:r>
        <w:rPr>
          <w:rFonts w:ascii="Calibri" w:hAnsi="Calibri" w:eastAsia="微软雅黑"/>
          <w:b/>
          <w:color w:val="2B2B2B"/>
          <w:sz w:val="22"/>
        </w:rPr>
        <w:t>摄像头镜头</w:t>
      </w:r>
      <w:r>
        <w:rPr>
          <w:rFonts w:ascii="Calibri" w:hAnsi="Calibri" w:eastAsia="微软雅黑"/>
          <w:b w:val="0"/>
          <w:color w:val="2B2B2B"/>
          <w:sz w:val="22"/>
        </w:rPr>
        <w:t>，不是屏幕里的自己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2. 16秒准备时间只做一件事：</w:t>
      </w:r>
      <w:r>
        <w:rPr>
          <w:rFonts w:ascii="Calibri" w:hAnsi="Calibri" w:eastAsia="微软雅黑"/>
          <w:b/>
          <w:color w:val="2B2B2B"/>
          <w:sz w:val="22"/>
        </w:rPr>
        <w:t>选故事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3. 第一句直接给结论，再展开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4. 每题3分钟：</w:t>
      </w:r>
      <w:r>
        <w:rPr>
          <w:rFonts w:ascii="Calibri" w:hAnsi="Calibri" w:eastAsia="微软雅黑"/>
          <w:b/>
          <w:color w:val="2B2B2B"/>
          <w:sz w:val="22"/>
        </w:rPr>
        <w:t>开场30秒给STAR框架，中间2分钟展开细节，结尾30秒收结果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5. 语速比平时慢10%（紧张会加速）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6. 能量比日常对话高半档（镜头压扁表情）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7. 结尾利落一句收，别拖尾</w:t>
      </w:r>
    </w:p>
    <w:p>
      <w:bookmarkStart w:id="10" w:name="toc_heading_10"/>
      <w:pPr>
        <w:pStyle w:val="Heading2"/>
      </w:pPr>
      <w:bookmarkEnd w:id="10"/>
      <w:r>
        <w:rPr>
          <w:rFonts w:ascii="Calibri" w:hAnsi="Calibri" w:eastAsia="微软雅黑"/>
          <w:b/>
          <w:color w:val="2B4F6B"/>
          <w:sz w:val="29"/>
        </w:rPr>
        <w:t>2.3 必须做的测试录制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用练习题或手机自录1段自我介绍→回看1遍，几乎人人能发现1个可改点：语速快、眼神飘、构图歪、填充词多。</w:t>
      </w:r>
      <w:r>
        <w:rPr>
          <w:rFonts w:ascii="Calibri" w:hAnsi="Calibri" w:eastAsia="微软雅黑"/>
          <w:b/>
          <w:color w:val="2B2B2B"/>
          <w:sz w:val="22"/>
        </w:rPr>
        <w:t>改完再正式录</w:t>
      </w:r>
      <w:r>
        <w:rPr>
          <w:rFonts w:ascii="Calibri" w:hAnsi="Calibri" w:eastAsia="微软雅黑"/>
          <w:b w:val="0"/>
          <w:color w:val="2B2B2B"/>
          <w:sz w:val="22"/>
        </w:rPr>
        <w:t>。</w:t>
      </w:r>
    </w:p>
    <w:p>
      <w:bookmarkStart w:id="11" w:name="toc_heading_11"/>
      <w:pPr>
        <w:pStyle w:val="Heading1"/>
      </w:pPr>
      <w:bookmarkEnd w:id="11"/>
      <w:r>
        <w:rPr>
          <w:rFonts w:ascii="Calibri" w:hAnsi="Calibri" w:eastAsia="微软雅黑"/>
          <w:b/>
          <w:color w:val="3D2A4A"/>
          <w:sz w:val="36"/>
        </w:rPr>
        <w:t>三、答题底层策略</w:t>
      </w:r>
    </w:p>
    <w:p>
      <w:bookmarkStart w:id="12" w:name="toc_heading_12"/>
      <w:pPr>
        <w:pStyle w:val="Heading2"/>
      </w:pPr>
      <w:bookmarkEnd w:id="12"/>
      <w:r>
        <w:rPr>
          <w:rFonts w:ascii="Calibri" w:hAnsi="Calibri" w:eastAsia="微软雅黑"/>
          <w:b/>
          <w:color w:val="2B4F6B"/>
          <w:sz w:val="29"/>
        </w:rPr>
        <w:t>3.1 3分钟STAR结构（不是60-90秒版！）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主问题3分钟分配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开场30秒</w:t>
      </w:r>
      <w:r>
        <w:rPr>
          <w:rFonts w:ascii="Calibri" w:hAnsi="Calibri" w:eastAsia="微软雅黑"/>
          <w:b w:val="0"/>
          <w:color w:val="2B2B2B"/>
          <w:sz w:val="22"/>
        </w:rPr>
        <w:t>：S+T（情境+任务）——一句话说清背景和你的角色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中间2分钟</w:t>
      </w:r>
      <w:r>
        <w:rPr>
          <w:rFonts w:ascii="Calibri" w:hAnsi="Calibri" w:eastAsia="微软雅黑"/>
          <w:b w:val="0"/>
          <w:color w:val="2B2B2B"/>
          <w:sz w:val="22"/>
        </w:rPr>
        <w:t>：A（行动）——分2-3个行动点展开，每个行动点说清楚你做了什么、怎么做的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结尾30秒</w:t>
      </w:r>
      <w:r>
        <w:rPr>
          <w:rFonts w:ascii="Calibri" w:hAnsi="Calibri" w:eastAsia="微软雅黑"/>
          <w:b w:val="0"/>
          <w:color w:val="2B2B2B"/>
          <w:sz w:val="22"/>
        </w:rPr>
        <w:t>：R（结果）——量化结果+学到了什么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追问3分钟分配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追问通常是深挖主问题里的某个细节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直接回答细节，不用再重复背景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往"你具体怎么做的"、"为什么这么选"、"数据怎么来的"上靠</w:t>
      </w:r>
    </w:p>
    <w:p>
      <w:bookmarkStart w:id="13" w:name="toc_heading_13"/>
      <w:pPr>
        <w:pStyle w:val="Heading2"/>
      </w:pPr>
      <w:bookmarkEnd w:id="13"/>
      <w:r>
        <w:rPr>
          <w:rFonts w:ascii="Calibri" w:hAnsi="Calibri" w:eastAsia="微软雅黑"/>
          <w:b/>
          <w:color w:val="2B4F6B"/>
          <w:sz w:val="29"/>
        </w:rPr>
        <w:t>3.2 追问应对策略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常见追问方向</w:t>
      </w:r>
      <w:r>
        <w:rPr>
          <w:rFonts w:ascii="Calibri" w:hAnsi="Calibri" w:eastAsia="微软雅黑"/>
          <w:b w:val="0"/>
          <w:color w:val="2B2B2B"/>
          <w:sz w:val="22"/>
        </w:rPr>
        <w:t>（面经+手册总结）：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1. </w:t>
      </w:r>
      <w:r>
        <w:rPr>
          <w:rFonts w:ascii="Calibri" w:hAnsi="Calibri" w:eastAsia="微软雅黑"/>
          <w:b/>
          <w:color w:val="2B2B2B"/>
          <w:sz w:val="22"/>
        </w:rPr>
        <w:t>数字来源追问</w:t>
      </w:r>
      <w:r>
        <w:rPr>
          <w:rFonts w:ascii="Calibri" w:hAnsi="Calibri" w:eastAsia="微软雅黑"/>
          <w:b w:val="0"/>
          <w:color w:val="2B2B2B"/>
          <w:sz w:val="22"/>
        </w:rPr>
        <w:t>："18.7%怎么算的？""345单怎么来的？"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2. </w:t>
      </w:r>
      <w:r>
        <w:rPr>
          <w:rFonts w:ascii="Calibri" w:hAnsi="Calibri" w:eastAsia="微软雅黑"/>
          <w:b/>
          <w:color w:val="2B2B2B"/>
          <w:sz w:val="22"/>
        </w:rPr>
        <w:t>方法选择追问</w:t>
      </w:r>
      <w:r>
        <w:rPr>
          <w:rFonts w:ascii="Calibri" w:hAnsi="Calibri" w:eastAsia="微软雅黑"/>
          <w:b w:val="0"/>
          <w:color w:val="2B2B2B"/>
          <w:sz w:val="22"/>
        </w:rPr>
        <w:t>："为什么用遗传算法不用模拟退火？""为什么选p-median模型？"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3. </w:t>
      </w:r>
      <w:r>
        <w:rPr>
          <w:rFonts w:ascii="Calibri" w:hAnsi="Calibri" w:eastAsia="微软雅黑"/>
          <w:b/>
          <w:color w:val="2B2B2B"/>
          <w:sz w:val="22"/>
        </w:rPr>
        <w:t>困难细节追问</w:t>
      </w:r>
      <w:r>
        <w:rPr>
          <w:rFonts w:ascii="Calibri" w:hAnsi="Calibri" w:eastAsia="微软雅黑"/>
          <w:b w:val="0"/>
          <w:color w:val="2B2B2B"/>
          <w:sz w:val="22"/>
        </w:rPr>
        <w:t>："过程中遇到的最大困难是什么？""怎么解决的？"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4. </w:t>
      </w:r>
      <w:r>
        <w:rPr>
          <w:rFonts w:ascii="Calibri" w:hAnsi="Calibri" w:eastAsia="微软雅黑"/>
          <w:b/>
          <w:color w:val="2B2B2B"/>
          <w:sz w:val="22"/>
        </w:rPr>
        <w:t>对比追问</w:t>
      </w:r>
      <w:r>
        <w:rPr>
          <w:rFonts w:ascii="Calibri" w:hAnsi="Calibri" w:eastAsia="微软雅黑"/>
          <w:b w:val="0"/>
          <w:color w:val="2B2B2B"/>
          <w:sz w:val="22"/>
        </w:rPr>
        <w:t>："如果再做一次你会怎么改进？""你觉得这个方法有什么局限？"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5. </w:t>
      </w:r>
      <w:r>
        <w:rPr>
          <w:rFonts w:ascii="Calibri" w:hAnsi="Calibri" w:eastAsia="微软雅黑"/>
          <w:b/>
          <w:color w:val="2B2B2B"/>
          <w:sz w:val="22"/>
        </w:rPr>
        <w:t>关联追问</w:t>
      </w:r>
      <w:r>
        <w:rPr>
          <w:rFonts w:ascii="Calibri" w:hAnsi="Calibri" w:eastAsia="微软雅黑"/>
          <w:b w:val="0"/>
          <w:color w:val="2B2B2B"/>
          <w:sz w:val="22"/>
        </w:rPr>
        <w:t>："这跟供应链有什么关系？""这个经验怎么用到工作中？"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应对原则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每个主问题回答里</w:t>
      </w:r>
      <w:r>
        <w:rPr>
          <w:rFonts w:ascii="Calibri" w:hAnsi="Calibri" w:eastAsia="微软雅黑"/>
          <w:b/>
          <w:color w:val="2B2B2B"/>
          <w:sz w:val="22"/>
        </w:rPr>
        <w:t>主动埋3个细节点</w:t>
      </w:r>
      <w:r>
        <w:rPr>
          <w:rFonts w:ascii="Calibri" w:hAnsi="Calibri" w:eastAsia="微软雅黑"/>
          <w:b w:val="0"/>
          <w:color w:val="2B2B2B"/>
          <w:sz w:val="22"/>
        </w:rPr>
        <w:t>，每个细节点都准备好被追问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被追问时不要慌，这是展示你思考深度的机会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回答追问时往"具体做法+量化结果"上靠，不要空泛</w:t>
      </w:r>
    </w:p>
    <w:p>
      <w:bookmarkStart w:id="14" w:name="toc_heading_14"/>
      <w:pPr>
        <w:pStyle w:val="Heading2"/>
      </w:pPr>
      <w:bookmarkEnd w:id="14"/>
      <w:r>
        <w:rPr>
          <w:rFonts w:ascii="Calibri" w:hAnsi="Calibri" w:eastAsia="微软雅黑"/>
          <w:b/>
          <w:color w:val="2B4F6B"/>
          <w:sz w:val="29"/>
        </w:rPr>
        <w:t>3.3 故事复用策略（一套故事打7大类）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核心思路</w:t>
      </w:r>
      <w:r>
        <w:rPr>
          <w:rFonts w:ascii="Calibri" w:hAnsi="Calibri" w:eastAsia="微软雅黑"/>
          <w:b w:val="0"/>
          <w:color w:val="2B2B2B"/>
          <w:sz w:val="22"/>
        </w:rPr>
        <w:t>：准备6个核心故事，每个故事能往2-3个题型上靠，不用准备10个独立故事。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你的6个核心故事映射表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核心故事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能适配的题型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社区团购末端优化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（选址-路径模型）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主动优化类、挑战/能力边界类、用数据做决策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个人AI工作台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（从零搭系统）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主动学习类、挑战/能力边界类、创新类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ERP全流程模拟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专业能力类、端到端理解类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鱼跃尚成项目助理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（200+材料零差错）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需求管理类、说服推动类、团队协作类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瑞幸咖啡师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（库存管理）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一线执行类、抗压类、细节把控类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宣传部干事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（物资统筹）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团队协作类、组织协调类</w:t>
            </w:r>
          </w:p>
        </w:tc>
      </w:tr>
    </w:tbl>
    <w:p/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复用方法</w:t>
      </w:r>
      <w:r>
        <w:rPr>
          <w:rFonts w:ascii="Calibri" w:hAnsi="Calibri" w:eastAsia="微软雅黑"/>
          <w:b w:val="0"/>
          <w:color w:val="2B2B2B"/>
          <w:sz w:val="22"/>
        </w:rPr>
        <w:t>：同一个故事，往不同题型上靠的时候，</w:t>
      </w:r>
      <w:r>
        <w:rPr>
          <w:rFonts w:ascii="Calibri" w:hAnsi="Calibri" w:eastAsia="微软雅黑"/>
          <w:b/>
          <w:color w:val="2B2B2B"/>
          <w:sz w:val="22"/>
        </w:rPr>
        <w:t>侧重点不一样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比如鱼跃尚成：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- 问"需求管理类"→ 侧重"怎么对接多部门需求、怎么协调进度"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- 问"说服推动类"→ 侧重"怎么推动大家接受新流程、怎么用数据说服"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- 问"细节把控类"→ 侧重"三级校验机制怎么保证零差错"</w:t>
      </w:r>
    </w:p>
    <w:p>
      <w:bookmarkStart w:id="15" w:name="toc_heading_15"/>
      <w:pPr>
        <w:pStyle w:val="Heading1"/>
      </w:pPr>
      <w:bookmarkEnd w:id="15"/>
      <w:r>
        <w:rPr>
          <w:rFonts w:ascii="Calibri" w:hAnsi="Calibri" w:eastAsia="微软雅黑"/>
          <w:b/>
          <w:color w:val="3D2A4A"/>
          <w:sz w:val="36"/>
        </w:rPr>
        <w:t>四、7大类题型 + 文雪定制回答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以下按面经真实题型分类组织。每类给「主问题回答骨架 + 2次追问方向 + 完整回答」。</w:t>
      </w:r>
    </w:p>
    <w:p>
      <w:bookmarkStart w:id="16" w:name="toc_heading_16"/>
      <w:pPr>
        <w:pStyle w:val="Heading2"/>
      </w:pPr>
      <w:bookmarkEnd w:id="16"/>
      <w:r>
        <w:rPr>
          <w:rFonts w:ascii="Calibri" w:hAnsi="Calibri" w:eastAsia="微软雅黑"/>
          <w:b/>
          <w:color w:val="2B4F6B"/>
          <w:sz w:val="29"/>
        </w:rPr>
        <w:t>4.0 毕业时间确认（第1题·必考题）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特点</w:t>
      </w:r>
      <w:r>
        <w:rPr>
          <w:rFonts w:ascii="Calibri" w:hAnsi="Calibri" w:eastAsia="微软雅黑"/>
          <w:b w:val="0"/>
          <w:color w:val="2B2B2B"/>
          <w:sz w:val="22"/>
        </w:rPr>
        <w:t>：这是面经作者实际遇到的第1题，非常简单但必须答得干脆利落。</w:t>
      </w:r>
    </w:p>
    <w:p>
      <w:bookmarkStart w:id="17" w:name="toc_heading_17"/>
      <w:pPr>
        <w:pStyle w:val="Heading3"/>
      </w:pPr>
      <w:bookmarkEnd w:id="17"/>
      <w:r>
        <w:rPr>
          <w:rFonts w:ascii="Calibri" w:hAnsi="Calibri" w:eastAsia="微软雅黑"/>
          <w:b/>
          <w:color w:val="A8574F"/>
          <w:sz w:val="25"/>
        </w:rPr>
        <w:t>Q：你是否已经毕业？你实际预计的毕业日期是什么时候？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回答（30秒以内，干脆利落）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我还没有毕业，预计2027年6月毕业，是山东大学管理学院供应链管理专业的本科生。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注意</w:t>
      </w:r>
      <w:r>
        <w:rPr>
          <w:rFonts w:ascii="Calibri" w:hAnsi="Calibri" w:eastAsia="微软雅黑"/>
          <w:b w:val="0"/>
          <w:color w:val="2B2B2B"/>
          <w:sz w:val="22"/>
        </w:rPr>
        <w:t>：这道题不需要展开，直接回答事实就行。不要多说，说多了反而显得啰嗦。</w:t>
      </w:r>
    </w:p>
    <w:p>
      <w:bookmarkStart w:id="18" w:name="toc_heading_18"/>
      <w:pPr>
        <w:pStyle w:val="Heading2"/>
      </w:pPr>
      <w:bookmarkEnd w:id="18"/>
      <w:r>
        <w:rPr>
          <w:rFonts w:ascii="Calibri" w:hAnsi="Calibri" w:eastAsia="微软雅黑"/>
          <w:b/>
          <w:color w:val="2B4F6B"/>
          <w:sz w:val="29"/>
        </w:rPr>
        <w:t>4.1 动机类（必考题：为什么选联合利华/岗位）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特点</w:t>
      </w:r>
      <w:r>
        <w:rPr>
          <w:rFonts w:ascii="Calibri" w:hAnsi="Calibri" w:eastAsia="微软雅黑"/>
          <w:b w:val="0"/>
          <w:color w:val="2B2B2B"/>
          <w:sz w:val="22"/>
        </w:rPr>
        <w:t>：独立准备，不能用项目故事，要展示你对公司和岗位的理解。</w:t>
      </w:r>
    </w:p>
    <w:p>
      <w:bookmarkStart w:id="19" w:name="toc_heading_19"/>
      <w:pPr>
        <w:pStyle w:val="Heading3"/>
      </w:pPr>
      <w:bookmarkEnd w:id="19"/>
      <w:r>
        <w:rPr>
          <w:rFonts w:ascii="Calibri" w:hAnsi="Calibri" w:eastAsia="微软雅黑"/>
          <w:b/>
          <w:color w:val="A8574F"/>
          <w:sz w:val="25"/>
        </w:rPr>
        <w:t>Q：为什么选择投递联合利华以及这个岗位？请谈谈你对这个岗位的理解。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回答骨架（3分钟）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我选联合利华和UFLP供应链方向，有三个原因。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&gt;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第一，**公司层面**，联合利华是全球第二大快消，供应链体系非常成熟。我了解到联合利华有250多家全球工厂、中国有合肥、广州、天津等生产基地，而且在推供应链数字化和可持续采购，这正好对接我的数据分析专长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&gt;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第二，**项目层面**，UFLP是快消行业标杆管培，3年Plan/Source/Make/Deliver轮岗，能让我端到端看懂供应链。我本科是供应链管理专业，学的就是这四个环节，但都是理论，我特别想在真实业务里把这些串起来。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&gt;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第三，**个人匹配层面**，我有三条对应证据：一是我用用友U8+跑通过采购到付款全流程，对端到端供应链有实操理解；二是我用Python建过选址-路径优化模型，降本18.7%，有数据驱动决策的能力；三是我从零自学前端和Python搭了个人AI工作台，解决过15+技术问题，证明我能快速上手新系统新业务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&gt;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我理解这个岗位的核心是：**通过轮岗快速建立对供应链全流程的理解，用数据和工具优化供应链各环节**。这和我的能力方向是匹配的。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追问1：你对联合利华的供应链了解多少？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了解到联合利华的供应链有几个特点：第一，全球布局，250多家工厂覆盖190多个国家；第二，中国区总部在上海，生产基地在合肥、广州、天津、眉山；第三，在推数字化，比如AI需求预测、智能仓储、供应链可视化；第四，非常重视可持续发展，承诺2030年实现碳中和，供应链的可持续采购是重点。这些是我从公开资料里了解到的，可能不够深入，入职后我会快速学习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追问2：你觉得供应链岗位最重要的三个能力是什么？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觉得是三个：第一，**数据驱动决策能力**——供应链的很多决策都是基于数据的，比如需求预测、库存优化、成本分析，不会数据分析就做不好供应链；第二，**端到端思维**——不能只看自己负责的那一段，要理解上下游怎么联动，比如采购影响库存、库存影响交付；第三，**快速学习适应能力**——供应链系统更新很快，业务变化也很快，能不能快速上手新系统、适应新场景，决定了你能不能做好轮岗。</w:t>
      </w:r>
    </w:p>
    <w:p>
      <w:bookmarkStart w:id="20" w:name="toc_heading_20"/>
      <w:pPr>
        <w:pStyle w:val="Heading2"/>
      </w:pPr>
      <w:bookmarkEnd w:id="20"/>
      <w:r>
        <w:rPr>
          <w:rFonts w:ascii="Calibri" w:hAnsi="Calibri" w:eastAsia="微软雅黑"/>
          <w:b/>
          <w:color w:val="2B4F6B"/>
          <w:sz w:val="29"/>
        </w:rPr>
        <w:t>4.2 需求管理类（挖掘真实诉求、需求变更）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特点</w:t>
      </w:r>
      <w:r>
        <w:rPr>
          <w:rFonts w:ascii="Calibri" w:hAnsi="Calibri" w:eastAsia="微软雅黑"/>
          <w:b w:val="0"/>
          <w:color w:val="2B2B2B"/>
          <w:sz w:val="22"/>
        </w:rPr>
        <w:t>：这是面经作者实际遇到的第3题，也是我们之前完全没覆盖的题型。</w:t>
      </w:r>
    </w:p>
    <w:p>
      <w:bookmarkStart w:id="21" w:name="toc_heading_21"/>
      <w:pPr>
        <w:pStyle w:val="Heading3"/>
      </w:pPr>
      <w:bookmarkEnd w:id="21"/>
      <w:r>
        <w:rPr>
          <w:rFonts w:ascii="Calibri" w:hAnsi="Calibri" w:eastAsia="微软雅黑"/>
          <w:b/>
          <w:color w:val="A8574F"/>
          <w:sz w:val="25"/>
        </w:rPr>
        <w:t>Q：当你曾在服务客户、老师、同事等时，你是如何发现并理解对方隐藏的需求，最后交付结果如何？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回答骨架（3分钟）——用鱼跃尚成的故事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我在鱼跃尚成做项目助理的时候遇到过这个情况。当时我负责对接各部门收学员的申报材料，表面上大家的需求就是"把材料交上来"。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&gt;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但我发现实际操作中，很多部门交上来的材料格式不统一、信息不全，退回去重交又耽误时间。我意识到大家的**真实需求**不是"交材料"，而是"怎么交材料才能一次过、不被退回来"。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&gt;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所以我做了两件事：第一，我自己先做了一个**分类电子台账**，把每个项目需要什么材料、什么格式、什么时候截止都列清楚，发给各部门对照着交；第二，我建了**三级校验机制**——录入人自校、我核对、提交前终审，三层卡错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&gt;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结果是200多份材料全部零差错提交，而且各部门配合起来更顺了，不用反复退改。这件事让我明白，别人说的需求往往是表面的，你要听出他没说出口的真实痛点是什么。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追问1：你怎么判断对方的真实需求是什么？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主要看两个信号：第一，**他反复出错的地方**——如果某个部门交的材料总是缺同一类信息，说明他不知道要交什么，真实需求是"我需要一个清晰的清单"；第二，**他抱怨的地方**——如果有人说"每次都要改，好麻烦"，说明真实需求是"有没有办法一次过"。从这些信号里就能提炼出他没说出口的真实需求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追问2：你做了那个台账之后，效果怎么衡量的？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用两个指标衡量：第一，**退回率**——之前大概有20%的材料要退回去重交，做了台账和三级校验之后，退回率降到了0；第二，**沟通成本**——之前每周要花好几个小时跟各部门对"这个材料齐了吗"，做了台账之后大家对着清单自己就能查，我只需要按月汇总进度就行，节省了大量沟通时间。</w:t>
      </w:r>
    </w:p>
    <w:p>
      <w:bookmarkStart w:id="22" w:name="toc_heading_22"/>
      <w:pPr>
        <w:pStyle w:val="Heading2"/>
      </w:pPr>
      <w:bookmarkEnd w:id="22"/>
      <w:r>
        <w:rPr>
          <w:rFonts w:ascii="Calibri" w:hAnsi="Calibri" w:eastAsia="微软雅黑"/>
          <w:b/>
          <w:color w:val="2B4F6B"/>
          <w:sz w:val="29"/>
        </w:rPr>
        <w:t>4.3 说服&amp;共识推动类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特点</w:t>
      </w:r>
      <w:r>
        <w:rPr>
          <w:rFonts w:ascii="Calibri" w:hAnsi="Calibri" w:eastAsia="微软雅黑"/>
          <w:b w:val="0"/>
          <w:color w:val="2B2B2B"/>
          <w:sz w:val="22"/>
        </w:rPr>
        <w:t>：面经作者实际遇到的第6题——为团队提出创新方法，怎么让团队接受。</w:t>
      </w:r>
    </w:p>
    <w:p>
      <w:bookmarkStart w:id="23" w:name="toc_heading_23"/>
      <w:pPr>
        <w:pStyle w:val="Heading3"/>
      </w:pPr>
      <w:bookmarkEnd w:id="23"/>
      <w:r>
        <w:rPr>
          <w:rFonts w:ascii="Calibri" w:hAnsi="Calibri" w:eastAsia="微软雅黑"/>
          <w:b/>
          <w:color w:val="A8574F"/>
          <w:sz w:val="25"/>
        </w:rPr>
        <w:t>Q：举一个例子，你是如何在学习/工作中为团队提出一个创新的解决方法或是没有人想到过的方式，你是如何让团队接受你的提议，最终结果如何？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回答骨架（3分钟）——用鱼跃尚成推流程标准化的故事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在鱼跃尚成做项目助理的时候，我发现各部门交材料很混乱，格式不统一、进度不透明。我当时想推一个标准化的流程，但一开始大家觉得"现在这样就挺好，改了反而麻烦"。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&gt;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我没有直接推制度，而是先自己做了一个Excel台账模板，拿一个部门**试跑了一周**。一周后我把试跑的数据整理出来：这个部门的材料一次通过率从之前的70%提升到了100%，核对时间从2小时缩短到30分钟。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&gt;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我把这个数据拿给其他部门看，大家看到实际效果后就愿意配合了。最后我们把这个标准化流程推广到了所有部门，200多份材料全部零差错提交。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&gt;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我的经验是：**说服别人不要讲道理，要拿小范围试点的结果说话**。你说这个方法有多好，别人不一定信，但你拿真实数据给他看"试了一周，效率提升了多少"，他自然就愿意试了。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追问1：你做试点的时候遇到阻力了吗？怎么解决的？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遇到了。第一个试点的部门负责人一开始不愿意，觉得"本来就够忙了，还要搞新东西"。我没有逼他，而是跟他说"你就试三天，三天后你觉得不好我们就改回去"。结果三天后他自己说"确实比之前省事，不用天天问我材料齐不齐了"。然后我就拿这个部门的结果去说服其他部门，就容易多了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追问2：这个方法后来有没有持续用下去？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有的。我离职之后，那个Excel台账模板和三级校验机制一直留着，后来的项目还在用。我当时不仅做了台账，还写了一个简单的操作说明，告诉接手的人怎么用。所以这个方法不是我走了就没了，而是变成了一个标准化的流程，新人上手就能用。</w:t>
      </w:r>
    </w:p>
    <w:p>
      <w:bookmarkStart w:id="24" w:name="toc_heading_24"/>
      <w:pPr>
        <w:pStyle w:val="Heading2"/>
      </w:pPr>
      <w:bookmarkEnd w:id="24"/>
      <w:r>
        <w:rPr>
          <w:rFonts w:ascii="Calibri" w:hAnsi="Calibri" w:eastAsia="微软雅黑"/>
          <w:b/>
          <w:color w:val="2B4F6B"/>
          <w:sz w:val="29"/>
        </w:rPr>
        <w:t>4.4 主动发现&amp;优化类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特点</w:t>
      </w:r>
      <w:r>
        <w:rPr>
          <w:rFonts w:ascii="Calibri" w:hAnsi="Calibri" w:eastAsia="微软雅黑"/>
          <w:b w:val="0"/>
          <w:color w:val="2B2B2B"/>
          <w:sz w:val="22"/>
        </w:rPr>
        <w:t>：面经作者实际遇到的第5题——接受进展不顺的任务，如何主动推动好转。</w:t>
      </w:r>
    </w:p>
    <w:p>
      <w:bookmarkStart w:id="25" w:name="toc_heading_25"/>
      <w:pPr>
        <w:pStyle w:val="Heading3"/>
      </w:pPr>
      <w:bookmarkEnd w:id="25"/>
      <w:r>
        <w:rPr>
          <w:rFonts w:ascii="Calibri" w:hAnsi="Calibri" w:eastAsia="微软雅黑"/>
          <w:b/>
          <w:color w:val="A8574F"/>
          <w:sz w:val="25"/>
        </w:rPr>
        <w:t>Q：说说你接受的一个进展不顺的任务时你如何主动推动他好转的经历。当时是什么状况？你用了什么方法？有什么转变？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回答骨架（3分钟）——用个人AI工作台的故事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从零开始搭个人AI工作台的时候，前两周完全卡住了。当时的状况是：我有想法，也知道自己要做什么（记账、待办、知识库这些功能），但前端和Python生成器联调一直出错，部署不上去，前两周一点进展都没有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&gt;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我当时没有硬扛，而是停下来想了想：为什么卡在这里？我发现问题是我想一次性把整个系统搭出来，太复杂了，前后端耦合在一起，出了问题不知道哪错了。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&gt;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所以我换了个方法：**把大任务拆成小步骤**——先只做记账这一个模块，在本地跑通；跑通了再加待办模块；每个模块都单独验证没问题了，再串起来；最后才考虑部署上线。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&gt;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用这个方法之后，进度就快了。前后解决了15+个技术问题，最后做出来一个有10+功能模块的完整系统，部署在GitHub Pages上，手机也能用。这件事让我明白：遇到卡住的问题，不要闷头硬试，先停下来想清楚"为什么走不通"，再把大问题拆成小步骤，一步一步来。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追问1：你拆成小步骤之后，第一个做的是什么？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第一个做的是记账模块的核心功能——先实现"加一笔支出、显示余额"这个最基本的功能。我把这个功能在本地跑通了，确认数据格式没问题、界面能显示，然后才往上面加别的功能。之前我是一上来就想把所有模块都搭起来，结果越搭越乱。拆成小步骤之后，每一步都能验证，出了问题也知道是哪一步错的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追问2：这件事对你现在有什么影响？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最大的影响是我现在遇到任何复杂问题，第一反应不是"怎么一下子做完"，而是"怎么拆成小步骤"。比如做社区团购末端优化项目的时候，我也是先跑通最简单的选址模型，再加路径优化，最后加年龄分层约束——其实就是同一个拆解思路。不管多复杂的问题，拆成小步骤总能解决。</w:t>
      </w:r>
    </w:p>
    <w:p>
      <w:bookmarkStart w:id="26" w:name="toc_heading_26"/>
      <w:pPr>
        <w:pStyle w:val="Heading2"/>
      </w:pPr>
      <w:bookmarkEnd w:id="26"/>
      <w:r>
        <w:rPr>
          <w:rFonts w:ascii="Calibri" w:hAnsi="Calibri" w:eastAsia="微软雅黑"/>
          <w:b/>
          <w:color w:val="2B4F6B"/>
          <w:sz w:val="29"/>
        </w:rPr>
        <w:t>4.5 挑战/能力边界类</w:t>
      </w:r>
    </w:p>
    <w:p>
      <w:bookmarkStart w:id="27" w:name="toc_heading_27"/>
      <w:pPr>
        <w:pStyle w:val="Heading3"/>
      </w:pPr>
      <w:bookmarkEnd w:id="27"/>
      <w:r>
        <w:rPr>
          <w:rFonts w:ascii="Calibri" w:hAnsi="Calibri" w:eastAsia="微软雅黑"/>
          <w:b/>
          <w:color w:val="A8574F"/>
          <w:sz w:val="25"/>
        </w:rPr>
        <w:t>Q：超出你能力的任务？你怎么解决，结果如何？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回答骨架（3分钟）——用社区团购项目的故事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做社区团购末端优化这个项目的时候，我其实是超出了自己的能力范围的。当时课程要求做一个物流优化的建模项目，我之前只学过理论，从来没真的用代码建过优化模型。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&gt;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我做的第一件事是先搞清楚问题是什么——不是一上来就写代码，而是先想清楚：我要优化的目标是什么？有哪些约束条件？变量有哪些？把这些想清楚了，再去查用什么模型合适。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&gt;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然后我选了选址-路径双层优化模型，因为它正好匹配"选点+配路"的问题。但这个模型的求解是NP-hard的，我又查了文献，对比了遗传算法和模拟退火，最后选了收敛更快的遗传算法。中间遇到了很多技术问题，比如双层模型耦合怎么解、年龄分层约束怎么加进去，都是一边查一边试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&gt;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最后做出来的结果还不错：总成本降了18.7%，老年覆盖率提升到87.3%。这件事让我明白：**超出能力的任务不可怕，可怕的是不知道怎么拆**。先定义清楚问题，再找合适的方法，一步一步学，总能做出来。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追问1：你为什么选遗传算法不选模拟退火？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对比了两种方法。遗传算法是模拟生物进化，通过选择、交叉、变异不断迭代，适合优化问题；模拟退火是模拟金属冷却过程，接受一定概率的劣解来跳出局部最优。我在小样本上试了一下，遗传算法收敛更快、结果更稳定，所以最后选了遗传算法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追问2：如果再做一次你会怎么改进？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会在三个方面改进：第一，**数据量更大**，现在只有15个候选点、日均345单，是一个小区的规模，如果能拿到整个区的真实运营数据，结论会更有说服力；第二，**加入动态因素**，现在模型是静态的，没考虑天气、大促这些动态变化；第三，**多场景验证**，现在只验证了老龄化小区，换一个年轻型小区可能结果就不一样了。</w:t>
      </w:r>
    </w:p>
    <w:p>
      <w:bookmarkStart w:id="28" w:name="toc_heading_28"/>
      <w:pPr>
        <w:pStyle w:val="Heading2"/>
      </w:pPr>
      <w:bookmarkEnd w:id="28"/>
      <w:r>
        <w:rPr>
          <w:rFonts w:ascii="Calibri" w:hAnsi="Calibri" w:eastAsia="微软雅黑"/>
          <w:b/>
          <w:color w:val="2B4F6B"/>
          <w:sz w:val="29"/>
        </w:rPr>
        <w:t>4.6 团队协作&amp;冲突类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特点</w:t>
      </w:r>
      <w:r>
        <w:rPr>
          <w:rFonts w:ascii="Calibri" w:hAnsi="Calibri" w:eastAsia="微软雅黑"/>
          <w:b w:val="0"/>
          <w:color w:val="2B2B2B"/>
          <w:sz w:val="22"/>
        </w:rPr>
        <w:t>：面经作者实际遇到的第4题——团队中某成员理解/执行偏差影响进展。</w:t>
      </w:r>
    </w:p>
    <w:p>
      <w:bookmarkStart w:id="29" w:name="toc_heading_29"/>
      <w:pPr>
        <w:pStyle w:val="Heading3"/>
      </w:pPr>
      <w:bookmarkEnd w:id="29"/>
      <w:r>
        <w:rPr>
          <w:rFonts w:ascii="Calibri" w:hAnsi="Calibri" w:eastAsia="微软雅黑"/>
          <w:b/>
          <w:color w:val="A8574F"/>
          <w:sz w:val="25"/>
        </w:rPr>
        <w:t>Q：当团队合作时你遇到因某位成员理解或执行的偏差，影响整体进展或氛围的情况，当时你是什么角色？你做了些什么解决这个问题？后续如何？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回答骨架（3分钟）——用企业经营模拟的故事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企业经营模拟课上遇到过一次。当时我们团队对一个生产计划有分歧——有人想多备货保供应，有人想少备货降成本。两边都有道理，但一直达不成共识，影响了进度。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&gt;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我当时不是组长，是负责数据分析的。我没有直接站队说谁对谁错，而是把两种方案的预期收益和风险都列出来，用数据算了一下不同市场情况下的结果。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&gt;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我做了一个简单的模拟：如果市场需求好，多备货的方案收益高；如果市场需求差，少备货的方案风险小。我把这两种情况的概率和预期收益都算出来，给团队看。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&gt;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大家看完数据后就达成了共识——选一个中间方案，既不全备也不全压。最后我们项目完成得很顺利。这件事让我明白：**团队分歧不可怕，关键是用数据和事实说话，而不是比谁声音大**。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追问1：你怎么想到用数据来解决分歧的？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因为我觉得争论"谁的想法对"没有意义，每个人都有自己的立场。但数据是客观的，你把两种方案的结果算出来，大家一看就知道哪个更优。而且我负责数据分析，这本来就是我的角色，用数据说话也是我最擅长的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追问2：这件事之后团队有什么变化？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之后我们团队遇到分歧，第一反应就是"算一下"，而不是直接争。大家慢慢形成了一个习惯：有不同意见，先拿数据说话。而且我在团队里的角色也变了——从"负责数据分析的人"变成了"有分歧就找他来算一下的人"。这种用数据解决问题的方式，我觉得在工作中也很有用。</w:t>
      </w:r>
    </w:p>
    <w:p>
      <w:bookmarkStart w:id="30" w:name="toc_heading_30"/>
      <w:pPr>
        <w:pStyle w:val="Heading2"/>
      </w:pPr>
      <w:bookmarkEnd w:id="30"/>
      <w:r>
        <w:rPr>
          <w:rFonts w:ascii="Calibri" w:hAnsi="Calibri" w:eastAsia="微软雅黑"/>
          <w:b/>
          <w:color w:val="2B4F6B"/>
          <w:sz w:val="29"/>
        </w:rPr>
        <w:t>4.7 英文专项题（greatest strength方向）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真实情况</w:t>
      </w:r>
      <w:r>
        <w:rPr>
          <w:rFonts w:ascii="Calibri" w:hAnsi="Calibri" w:eastAsia="微软雅黑"/>
          <w:b w:val="0"/>
          <w:color w:val="2B2B2B"/>
          <w:sz w:val="22"/>
        </w:rPr>
        <w:t>：面经作者遇到的英文题是"Please share your greatest strength, and how it affect your work?"（你最大的优势是什么，以及它如何影响你的工作）。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注意</w:t>
      </w:r>
      <w:r>
        <w:rPr>
          <w:rFonts w:ascii="Calibri" w:hAnsi="Calibri" w:eastAsia="微软雅黑"/>
          <w:b w:val="0"/>
          <w:color w:val="2B2B2B"/>
          <w:sz w:val="22"/>
        </w:rPr>
        <w:t>：英文题是最后一道，你已经答了6道中文题，体力和精力都消耗很多了。</w:t>
      </w:r>
      <w:r>
        <w:rPr>
          <w:rFonts w:ascii="Calibri" w:hAnsi="Calibri" w:eastAsia="微软雅黑"/>
          <w:b/>
          <w:color w:val="2B2B2B"/>
          <w:sz w:val="22"/>
        </w:rPr>
        <w:t>英文必须练到肌肉记忆，不用动脑就能说</w:t>
      </w:r>
      <w:r>
        <w:rPr>
          <w:rFonts w:ascii="Calibri" w:hAnsi="Calibri" w:eastAsia="微软雅黑"/>
          <w:b w:val="0"/>
          <w:color w:val="2B2B2B"/>
          <w:sz w:val="22"/>
        </w:rPr>
        <w:t>。</w:t>
      </w:r>
    </w:p>
    <w:p>
      <w:bookmarkStart w:id="31" w:name="toc_heading_31"/>
      <w:pPr>
        <w:pStyle w:val="Heading3"/>
      </w:pPr>
      <w:bookmarkEnd w:id="31"/>
      <w:r>
        <w:rPr>
          <w:rFonts w:ascii="Calibri" w:hAnsi="Calibri" w:eastAsia="微软雅黑"/>
          <w:b/>
          <w:color w:val="A8574F"/>
          <w:sz w:val="25"/>
        </w:rPr>
        <w:t>Q：Please share your greatest strength, and how it affect your work?（你最大的优势是什么，以及它如何影响你的工作？）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逐字稿（约1.5分钟）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My greatest strength is data-driven problem solving. I like to use data to find the root cause of a problem, and then build a solution based on facts.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&gt;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Let me give you an example. Last year, I did a course project on community group buying delivery. I found that elderly people had to walk too far to pick up their orders. Instead of guessing, I collected real data — 15 candidate points, about 345 orders per day. Then I built a location-routing model in Python to optimize the pickup points. The result was total cost down 18.7% and elderly coverage up to 87.3%.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&gt;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How does this affect my work? First, I don't jump to conclusions. I always look at the data first. Second, I can translate a vague problem into a measurable solution. For example, "delivery is slow" becomes "reduce delivery time by 22%". Third, I learn new tools quickly to solve problems. I taught myself Python to build that model.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&gt;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This strength fits the UFLP supply chain role well, because supply chain decisions are data-driven. I hope to bring this strength to Unilever.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中文翻译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我最大的优势是数据驱动解决问题。我喜欢用数据找到问题的根源，然后基于事实构建解决方案。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&gt;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举个例子。去年我做了一个社区团购配送的课程项目。我发现老人要走很远才能取货。我没有拍脑袋，而是收集了真实数据——15个候选点、日均345单。然后我用Python建了一个选址-路径模型来优化自提点。结果是总成本降了18.7%，老人覆盖率提升到87.3%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&gt;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这怎么影响我的工作呢？第一，我不会急于下结论，总是先看数据；第二，我能把模糊的问题变成可量化的解决方案，比如"配送慢"变成"配送时间缩短22%"；第三，我学新工具很快，为了解决这个问题我自学了Python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&gt;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这个优势很适合UFLP供应链岗位，因为供应链决策是数据驱动的。我希望能把这个优势带到联合利华。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追问方向</w:t>
      </w:r>
      <w:r>
        <w:rPr>
          <w:rFonts w:ascii="Calibri" w:hAnsi="Calibri" w:eastAsia="微软雅黑"/>
          <w:b w:val="0"/>
          <w:color w:val="2B2B2B"/>
          <w:sz w:val="22"/>
        </w:rPr>
        <w:t>（英文追问会很长，15秒读题来不及）：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追问1：Can you tell me more about how you built that model?（你能多说说那个模型是怎么建的吗？）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追问2：What was the biggest challenge you faced during that project?（那个项目里你遇到的最大挑战是什么？）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追问3：How do you see this strength helping you in this role?（你觉得这个优势怎么帮你做好这个岗位？）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应对英文追问的策略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不要试图听懂每个词，</w:t>
      </w:r>
      <w:r>
        <w:rPr>
          <w:rFonts w:ascii="Calibri" w:hAnsi="Calibri" w:eastAsia="微软雅黑"/>
          <w:b/>
          <w:color w:val="2B2B2B"/>
          <w:sz w:val="22"/>
        </w:rPr>
        <w:t>抓关键词</w:t>
      </w:r>
      <w:r>
        <w:rPr>
          <w:rFonts w:ascii="Calibri" w:hAnsi="Calibri" w:eastAsia="微软雅黑"/>
          <w:b w:val="0"/>
          <w:color w:val="2B2B2B"/>
          <w:sz w:val="22"/>
        </w:rPr>
        <w:t>：model / challenge / role这些关键词抓住就行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回答要短，</w:t>
      </w:r>
      <w:r>
        <w:rPr>
          <w:rFonts w:ascii="Calibri" w:hAnsi="Calibri" w:eastAsia="微软雅黑"/>
          <w:b/>
          <w:color w:val="2B2B2B"/>
          <w:sz w:val="22"/>
        </w:rPr>
        <w:t>1分钟以内</w:t>
      </w:r>
      <w:r>
        <w:rPr>
          <w:rFonts w:ascii="Calibri" w:hAnsi="Calibri" w:eastAsia="微软雅黑"/>
          <w:b w:val="0"/>
          <w:color w:val="2B2B2B"/>
          <w:sz w:val="22"/>
        </w:rPr>
        <w:t>，不要长篇大论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用简单句，不要用复杂从句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如果实在没听懂，礼貌说"Could you repeat the question?"（可以请你重复一下问题吗？）</w:t>
      </w:r>
    </w:p>
    <w:p>
      <w:bookmarkStart w:id="32" w:name="toc_heading_32"/>
      <w:pPr>
        <w:pStyle w:val="Heading1"/>
      </w:pPr>
      <w:bookmarkEnd w:id="32"/>
      <w:r>
        <w:rPr>
          <w:rFonts w:ascii="Calibri" w:hAnsi="Calibri" w:eastAsia="微软雅黑"/>
          <w:b/>
          <w:color w:val="3D2A4A"/>
          <w:sz w:val="36"/>
        </w:rPr>
        <w:t>五、你的6个核心故事库（一套故事打7大类）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故事复用对照表</w:t>
      </w:r>
      <w:r>
        <w:rPr>
          <w:rFonts w:ascii="Calibri" w:hAnsi="Calibri" w:eastAsia="微软雅黑"/>
          <w:b w:val="0"/>
          <w:color w:val="2B2B2B"/>
          <w:sz w:val="22"/>
        </w:rPr>
        <w:t>：看到题目后，16秒内选故事，直接开口。</w:t>
      </w:r>
    </w:p>
    <w:p>
      <w:bookmarkStart w:id="33" w:name="toc_heading_33"/>
      <w:pPr>
        <w:pStyle w:val="Heading2"/>
      </w:pPr>
      <w:bookmarkEnd w:id="33"/>
      <w:r>
        <w:rPr>
          <w:rFonts w:ascii="Calibri" w:hAnsi="Calibri" w:eastAsia="微软雅黑"/>
          <w:b/>
          <w:color w:val="2B4F6B"/>
          <w:sz w:val="29"/>
        </w:rPr>
        <w:t>故事1：社区团购末端网络优化（选址-路径模型）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核心标签</w:t>
      </w:r>
      <w:r>
        <w:rPr>
          <w:rFonts w:ascii="Calibri" w:hAnsi="Calibri" w:eastAsia="微软雅黑"/>
          <w:b w:val="0"/>
          <w:color w:val="2B2B2B"/>
          <w:sz w:val="22"/>
        </w:rPr>
        <w:t>：主动优化、数据驱动、技术挑战、创新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能适配的题型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✅ 主动发现&amp;优化类（主动发现老年群体覆盖不足）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✅ 挑战/能力边界类（超出能力的建模任务）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✅ 用数据做决策类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✅ 创新解决问题类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STAR骨架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S：社区团购自提点布局零散，老人取货不方便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T：我要优化选址和配送路径，降低成本+提升覆盖率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A：收集15个点位/345单数据→建选址-路径双层优化模型→加年龄分层约束→用遗传算法求解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R：成本降18.7%，老年覆盖率87.3%，配送时长缩22.3%</w:t>
      </w:r>
    </w:p>
    <w:p>
      <w:bookmarkStart w:id="34" w:name="toc_heading_34"/>
      <w:pPr>
        <w:pStyle w:val="Heading2"/>
      </w:pPr>
      <w:bookmarkEnd w:id="34"/>
      <w:r>
        <w:rPr>
          <w:rFonts w:ascii="Calibri" w:hAnsi="Calibri" w:eastAsia="微软雅黑"/>
          <w:b/>
          <w:color w:val="2B4F6B"/>
          <w:sz w:val="29"/>
        </w:rPr>
        <w:t>故事2：个人AI工作台（从零搭系统）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核心标签</w:t>
      </w:r>
      <w:r>
        <w:rPr>
          <w:rFonts w:ascii="Calibri" w:hAnsi="Calibri" w:eastAsia="微软雅黑"/>
          <w:b w:val="0"/>
          <w:color w:val="2B2B2B"/>
          <w:sz w:val="22"/>
        </w:rPr>
        <w:t>：主动学习、解决卡住的问题、自驱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能适配的题型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✅ 主动发现&amp;优化类（进展不顺的任务主动推动好转）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✅ 挑战/能力边界类（从零学新技能）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✅ 快速学习能力类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STAR骨架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S：个人工具分散，想搭一个统一的AI工作台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T：从零开始，没有前端和Python开发经验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A：卡住两周→拆成小步骤→逐个模块跑通→解决15+技术问题→部署上线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R：10+功能模块，GitHub Pages部署，手机端能用</w:t>
      </w:r>
    </w:p>
    <w:p>
      <w:bookmarkStart w:id="35" w:name="toc_heading_35"/>
      <w:pPr>
        <w:pStyle w:val="Heading2"/>
      </w:pPr>
      <w:bookmarkEnd w:id="35"/>
      <w:r>
        <w:rPr>
          <w:rFonts w:ascii="Calibri" w:hAnsi="Calibri" w:eastAsia="微软雅黑"/>
          <w:b/>
          <w:color w:val="2B4F6B"/>
          <w:sz w:val="29"/>
        </w:rPr>
        <w:t>故事3：ERP全流程模拟（用友U8+）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核心标签</w:t>
      </w:r>
      <w:r>
        <w:rPr>
          <w:rFonts w:ascii="Calibri" w:hAnsi="Calibri" w:eastAsia="微软雅黑"/>
          <w:b w:val="0"/>
          <w:color w:val="2B2B2B"/>
          <w:sz w:val="22"/>
        </w:rPr>
        <w:t>：专业对口、端到端理解、系统实操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能适配的题型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✅ 专业能力类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✅ 为什么选供应链类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STAR骨架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S：ERP供应链管理综合实验课程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T：以账套主管角色跑通全流程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A：操作采购订单→入库→发票→付款全流程，理解各模块联动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R：完整掌握P2P链路和Plan/Source/Make/Deliver端到端逻辑</w:t>
      </w:r>
    </w:p>
    <w:p>
      <w:bookmarkStart w:id="36" w:name="toc_heading_36"/>
      <w:pPr>
        <w:pStyle w:val="Heading2"/>
      </w:pPr>
      <w:bookmarkEnd w:id="36"/>
      <w:r>
        <w:rPr>
          <w:rFonts w:ascii="Calibri" w:hAnsi="Calibri" w:eastAsia="微软雅黑"/>
          <w:b/>
          <w:color w:val="2B4F6B"/>
          <w:sz w:val="29"/>
        </w:rPr>
        <w:t>故事4：鱼跃尚成项目助理（200+材料零差错）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核心标签</w:t>
      </w:r>
      <w:r>
        <w:rPr>
          <w:rFonts w:ascii="Calibri" w:hAnsi="Calibri" w:eastAsia="微软雅黑"/>
          <w:b w:val="0"/>
          <w:color w:val="2B2B2B"/>
          <w:sz w:val="22"/>
        </w:rPr>
        <w:t>：需求管理、推动共识、细节把控、跨部门协作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能适配的题型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✅ 需求管理类（发现隐藏需求）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✅ 说服&amp;共识推动类（推标准化流程）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✅ 团队协作类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✅ 细节把控类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STAR骨架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S：200+份学员申报材料，多部门提交，格式不统一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T：统筹全流程，保证零差错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A：建Excel台账→推三级校验→主动同步进度→试点一个部门再推广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R：零差错提交，退回率从20%降到0</w:t>
      </w:r>
    </w:p>
    <w:p>
      <w:bookmarkStart w:id="37" w:name="toc_heading_37"/>
      <w:pPr>
        <w:pStyle w:val="Heading2"/>
      </w:pPr>
      <w:bookmarkEnd w:id="37"/>
      <w:r>
        <w:rPr>
          <w:rFonts w:ascii="Calibri" w:hAnsi="Calibri" w:eastAsia="微软雅黑"/>
          <w:b/>
          <w:color w:val="2B4F6B"/>
          <w:sz w:val="29"/>
        </w:rPr>
        <w:t>故事5：瑞幸咖啡师（库存管理）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核心标签</w:t>
      </w:r>
      <w:r>
        <w:rPr>
          <w:rFonts w:ascii="Calibri" w:hAnsi="Calibri" w:eastAsia="微软雅黑"/>
          <w:b w:val="0"/>
          <w:color w:val="2B2B2B"/>
          <w:sz w:val="22"/>
        </w:rPr>
        <w:t>：一线执行、抗压、细节把控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能适配的题型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✅ 抗压类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✅ 细节把控类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✅ 一线执行类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STAR骨架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S：门店兼职，负责库存盘点和效期管理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T：保证账实一致，降低损耗和缺货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A：交接班盘点→先进先出效期管理→按销售规律备货→缺货应急处理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R：账实一致，损耗降低，缺货事故从2次降到0</w:t>
      </w:r>
    </w:p>
    <w:p>
      <w:bookmarkStart w:id="38" w:name="toc_heading_38"/>
      <w:pPr>
        <w:pStyle w:val="Heading2"/>
      </w:pPr>
      <w:bookmarkEnd w:id="38"/>
      <w:r>
        <w:rPr>
          <w:rFonts w:ascii="Calibri" w:hAnsi="Calibri" w:eastAsia="微软雅黑"/>
          <w:b/>
          <w:color w:val="2B4F6B"/>
          <w:sz w:val="29"/>
        </w:rPr>
        <w:t>故事6：宣传部干事（物资统筹）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核心标签</w:t>
      </w:r>
      <w:r>
        <w:rPr>
          <w:rFonts w:ascii="Calibri" w:hAnsi="Calibri" w:eastAsia="微软雅黑"/>
          <w:b w:val="0"/>
          <w:color w:val="2B2B2B"/>
          <w:sz w:val="22"/>
        </w:rPr>
        <w:t>：组织协调、团队协作、执行落地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能适配的题型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✅ 团队协作类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✅ 组织协调类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STAR骨架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S：院级活动物资统筹，一开始漏过电池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T：保障活动后勤不出问题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A：做物料清单→活动前一天逐项核对→对接各部门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R：之后活动再没出过物资问题</w:t>
      </w:r>
    </w:p>
    <w:p>
      <w:bookmarkStart w:id="39" w:name="toc_heading_39"/>
      <w:pPr>
        <w:pStyle w:val="Heading1"/>
      </w:pPr>
      <w:bookmarkEnd w:id="39"/>
      <w:r>
        <w:rPr>
          <w:rFonts w:ascii="Calibri" w:hAnsi="Calibri" w:eastAsia="微软雅黑"/>
          <w:b/>
          <w:color w:val="3D2A4A"/>
          <w:sz w:val="36"/>
        </w:rPr>
        <w:t>六、死亡回答 &amp; 雷区清单</w:t>
      </w:r>
    </w:p>
    <w:p>
      <w:bookmarkStart w:id="40" w:name="toc_heading_40"/>
      <w:pPr>
        <w:pStyle w:val="Heading2"/>
      </w:pPr>
      <w:bookmarkEnd w:id="40"/>
      <w:r>
        <w:rPr>
          <w:rFonts w:ascii="Calibri" w:hAnsi="Calibri" w:eastAsia="微软雅黑"/>
          <w:b/>
          <w:color w:val="2B4F6B"/>
          <w:sz w:val="29"/>
        </w:rPr>
        <w:t>死亡回答对照表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问题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❌ 死亡回答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✅ 正确说法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为什么选联合利华？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"大公司平台好、工资高"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"全球快消巨头+供应链成熟+UFLP轮岗体系+数字化可持续战略"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你有什么缺点？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"我太追求完美了"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"有时过度抠细节导致初期慢，正在练20/80法则保核心速度"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没经验怎么胜任？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"我虽然没经验但我会努力学"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"我用X证据对应岗位三点要求，行业知识已在补"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英文题卡壳了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硬编长难句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用简单短句把意思说清，流利&gt;高级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被追问数字怎么来的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"大概是这个数"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"具体是我用XX方法算的，口径是XX"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团队分歧怎么处理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"我说服了他"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"我用数据算了两种方案的结果，大家看完数据达成共识"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失败经历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"我没有失败过"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"大一办活动漏了电池，提炼出两遍核对法，后来零差错"</w:t>
            </w:r>
          </w:p>
        </w:tc>
      </w:tr>
    </w:tbl>
    <w:p/>
    <w:p>
      <w:bookmarkStart w:id="41" w:name="toc_heading_41"/>
      <w:pPr>
        <w:pStyle w:val="Heading2"/>
      </w:pPr>
      <w:bookmarkEnd w:id="41"/>
      <w:r>
        <w:rPr>
          <w:rFonts w:ascii="Calibri" w:hAnsi="Calibri" w:eastAsia="微软雅黑"/>
          <w:b/>
          <w:color w:val="2B4F6B"/>
          <w:sz w:val="29"/>
        </w:rPr>
        <w:t>绝对不能暴露的雷区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❌ 说"我不知道，随便"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❌ 把课程项目说成"主导大项目"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❌ 抱怨学校/前经历/地域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❌ 提薪资/加班（这是终面再问的）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❌ 过度承诺"我能接受任何城市任何强度"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❌ 英文题卡壳时沉默，硬撑不如说"Could you repeat?"</w:t>
      </w:r>
    </w:p>
    <w:p>
      <w:bookmarkStart w:id="42" w:name="toc_heading_42"/>
      <w:pPr>
        <w:pStyle w:val="Heading1"/>
      </w:pPr>
      <w:bookmarkEnd w:id="42"/>
      <w:r>
        <w:rPr>
          <w:rFonts w:ascii="Calibri" w:hAnsi="Calibri" w:eastAsia="微软雅黑"/>
          <w:b/>
          <w:color w:val="3D2A4A"/>
          <w:sz w:val="36"/>
        </w:rPr>
        <w:t>七、48小时冲刺 + 7天模拟计划</w:t>
      </w:r>
    </w:p>
    <w:p>
      <w:bookmarkStart w:id="43" w:name="toc_heading_43"/>
      <w:pPr>
        <w:pStyle w:val="Heading2"/>
      </w:pPr>
      <w:bookmarkEnd w:id="43"/>
      <w:r>
        <w:rPr>
          <w:rFonts w:ascii="Calibri" w:hAnsi="Calibri" w:eastAsia="微软雅黑"/>
          <w:b/>
          <w:color w:val="2B4F6B"/>
          <w:sz w:val="29"/>
        </w:rPr>
        <w:t>录制前48小时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[ ] 把6个核心故事的STAR骨架背熟，做到看到题16秒内能选故事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[ ] 英文逐字稿写定+脱稿练3遍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[ ] 每个故事准备好2个追问方向的回答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[ ] 设备环境按要求布置，自录1段回看改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[ ] 关键词卡片打印好放镜头旁</w:t>
      </w:r>
    </w:p>
    <w:p>
      <w:bookmarkStart w:id="44" w:name="toc_heading_44"/>
      <w:pPr>
        <w:pStyle w:val="Heading2"/>
      </w:pPr>
      <w:bookmarkEnd w:id="44"/>
      <w:r>
        <w:rPr>
          <w:rFonts w:ascii="Calibri" w:hAnsi="Calibri" w:eastAsia="微软雅黑"/>
          <w:b/>
          <w:color w:val="2B4F6B"/>
          <w:sz w:val="29"/>
        </w:rPr>
        <w:t>7天计划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Day1-2</w:t>
      </w:r>
      <w:r>
        <w:rPr>
          <w:rFonts w:ascii="Calibri" w:hAnsi="Calibri" w:eastAsia="微软雅黑"/>
          <w:b w:val="0"/>
          <w:color w:val="2B2B2B"/>
          <w:sz w:val="22"/>
        </w:rPr>
        <w:t>：写所有7大类题型的回答骨架，每类对应一个核心故事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Day3</w:t>
      </w:r>
      <w:r>
        <w:rPr>
          <w:rFonts w:ascii="Calibri" w:hAnsi="Calibri" w:eastAsia="微软雅黑"/>
          <w:b w:val="0"/>
          <w:color w:val="2B2B2B"/>
          <w:sz w:val="22"/>
        </w:rPr>
        <w:t>：英文逐字稿+录音纠音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Day4-5</w:t>
      </w:r>
      <w:r>
        <w:rPr>
          <w:rFonts w:ascii="Calibri" w:hAnsi="Calibri" w:eastAsia="微软雅黑"/>
          <w:b w:val="0"/>
          <w:color w:val="2B2B2B"/>
          <w:sz w:val="22"/>
        </w:rPr>
        <w:t>：对着镜头模拟录每题1遍，回看挑"填充词/眼神/超时"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Day6</w:t>
      </w:r>
      <w:r>
        <w:rPr>
          <w:rFonts w:ascii="Calibri" w:hAnsi="Calibri" w:eastAsia="微软雅黑"/>
          <w:b w:val="0"/>
          <w:color w:val="2B2B2B"/>
          <w:sz w:val="22"/>
        </w:rPr>
        <w:t>：重录薄弱题，计时练3分钟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Day7</w:t>
      </w:r>
      <w:r>
        <w:rPr>
          <w:rFonts w:ascii="Calibri" w:hAnsi="Calibri" w:eastAsia="微软雅黑"/>
          <w:b w:val="0"/>
          <w:color w:val="2B2B2B"/>
          <w:sz w:val="22"/>
        </w:rPr>
        <w:t>：全套模拟1次（6中文+1英文+每道题2次追问），早睡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⚠️ 真实性说明：所有回答预案基于真实简历经历，未编造数据。银行数据分析项目为纯EDA（探索性数据分析），非风控建模，本资料正文未使用该项目作为主故事。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520" w:after="280"/>
      <w:outlineLvl w:val="0"/>
    </w:pPr>
    <w:rPr>
      <w:rFonts w:asciiTheme="majorHAnsi" w:eastAsiaTheme="majorEastAsia" w:hAnsiTheme="majorHAnsi" w:cstheme="majorBidi" w:ascii="Calibri" w:hAnsi="Calibri" w:eastAsia="微软雅黑"/>
      <w:b w:val="0"/>
      <w:bCs/>
      <w:color w:val="3D2A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200"/>
      <w:outlineLvl w:val="1"/>
    </w:pPr>
    <w:rPr>
      <w:rFonts w:asciiTheme="majorHAnsi" w:eastAsiaTheme="majorEastAsia" w:hAnsiTheme="majorHAnsi" w:cstheme="majorBidi" w:ascii="Calibri" w:hAnsi="Calibri" w:eastAsia="微软雅黑"/>
      <w:b w:val="0"/>
      <w:bCs/>
      <w:color w:val="2B4F6B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Calibri" w:hAnsi="Calibri" w:eastAsia="微软雅黑"/>
      <w:b w:val="0"/>
      <w:bCs/>
      <w:color w:val="A8574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 w:eastAsia="微软雅黑"/>
      <w:b w:val="0"/>
      <w:bCs/>
      <w:color w:val="3D2A4A"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 w:eastAsia="微软雅黑"/>
      <w:b w:val="0"/>
      <w:bCs/>
      <w:color w:val="2B4F6B"/>
      <w:sz w:val="29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 w:eastAsia="微软雅黑"/>
      <w:b w:val="0"/>
      <w:bCs/>
      <w:color w:val="A8574F"/>
      <w:sz w:val="25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