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Times New Roman" w:hAnsi="Times New Roman" w:eastAsia="宋体"/>
          <w:b/>
          <w:sz w:val="52"/>
        </w:rPr>
        <w:t>京东物流方向管理培训生（TET）面试备考资料</w:t>
      </w:r>
    </w:p>
    <w:p/>
    <w:p>
      <w:pPr>
        <w:jc w:val="center"/>
      </w:pPr>
      <w:r>
        <w:rPr>
          <w:rFonts w:ascii="Times New Roman" w:hAnsi="Times New Roman" w:eastAsia="宋体"/>
          <w:b w:val="0"/>
          <w:sz w:val="32"/>
        </w:rPr>
        <w:t>公司：京东</w:t>
      </w:r>
    </w:p>
    <w:p>
      <w:pPr>
        <w:jc w:val="center"/>
      </w:pPr>
      <w:r>
        <w:rPr>
          <w:rFonts w:ascii="Times New Roman" w:hAnsi="Times New Roman" w:eastAsia="宋体"/>
          <w:b w:val="0"/>
          <w:sz w:val="32"/>
        </w:rPr>
        <w:t>岗位：物流方向管理培训生（TET）</w:t>
      </w:r>
    </w:p>
    <w:p/>
    <w:p/>
    <w:p>
      <w:pPr>
        <w:jc w:val="center"/>
      </w:pPr>
      <w:r>
        <w:rPr>
          <w:rFonts w:ascii="Times New Roman" w:hAnsi="Times New Roman" w:eastAsia="宋体"/>
          <w:b w:val="0"/>
          <w:sz w:val="28"/>
        </w:rPr>
        <w:t>2026年09月09日</w:t>
      </w:r>
    </w:p>
    <w:p/>
    <w:p>
      <w:pPr>
        <w:jc w:val="center"/>
      </w:pPr>
      <w:r>
        <w:rPr>
          <w:rFonts w:ascii="Times New Roman" w:hAnsi="Times New Roman" w:eastAsia="宋体"/>
          <w:b w:val="0"/>
          <w:color w:val="808080"/>
          <w:sz w:val="24"/>
        </w:rPr>
        <w:t>内部使用·求职调研</w:t>
      </w:r>
    </w:p>
    <w:p>
      <w:r>
        <w:br w:type="page"/>
      </w:r>
    </w:p>
    <w:p>
      <w:pPr>
        <w:jc w:val="center"/>
      </w:pPr>
      <w:r>
        <w:rPr>
          <w:rFonts w:ascii="Times New Roman" w:hAnsi="Times New Roman" w:eastAsia="宋体"/>
          <w:b/>
          <w:sz w:val="36"/>
        </w:rPr>
        <w:t>目 录</w:t>
      </w:r>
    </w:p>
    <w:p/>
    <w:p>
      <w:pPr>
        <w:spacing w:line="360" w:lineRule="auto"/>
      </w:pPr>
      <w:r>
        <w:rPr>
          <w:rFonts w:ascii="Times New Roman" w:hAnsi="Times New Roman" w:eastAsia="宋体"/>
          <w:b w:val="0"/>
          <w:sz w:val="24"/>
        </w:rPr>
        <w:t>1. 一、企业与岗位深度认知</w:t>
      </w:r>
    </w:p>
    <w:p>
      <w:pPr>
        <w:spacing w:line="360" w:lineRule="auto"/>
      </w:pPr>
      <w:r>
        <w:rPr>
          <w:rFonts w:ascii="Times New Roman" w:hAnsi="Times New Roman" w:eastAsia="宋体"/>
          <w:b w:val="0"/>
          <w:sz w:val="24"/>
        </w:rPr>
        <w:t>2. 二、面试问题库</w:t>
      </w:r>
    </w:p>
    <w:p>
      <w:pPr>
        <w:spacing w:line="360" w:lineRule="auto"/>
      </w:pPr>
      <w:r>
        <w:rPr>
          <w:rFonts w:ascii="Times New Roman" w:hAnsi="Times New Roman" w:eastAsia="宋体"/>
          <w:b w:val="0"/>
          <w:sz w:val="24"/>
        </w:rPr>
        <w:t>3. 三、简历深度深挖（重点板块——已按最新简历更新）</w:t>
      </w:r>
    </w:p>
    <w:p>
      <w:pPr>
        <w:spacing w:line="360" w:lineRule="auto"/>
      </w:pPr>
      <w:r>
        <w:rPr>
          <w:rFonts w:ascii="Times New Roman" w:hAnsi="Times New Roman" w:eastAsia="宋体"/>
          <w:b w:val="0"/>
          <w:sz w:val="24"/>
        </w:rPr>
        <w:t>4. 四、专业知识领域学习资料卡</w:t>
      </w:r>
    </w:p>
    <w:p>
      <w:pPr>
        <w:spacing w:line="360" w:lineRule="auto"/>
      </w:pPr>
      <w:r>
        <w:rPr>
          <w:rFonts w:ascii="Times New Roman" w:hAnsi="Times New Roman" w:eastAsia="宋体"/>
          <w:b w:val="0"/>
          <w:sz w:val="24"/>
        </w:rPr>
        <w:t>5. 五、英文专项（CET-4水平）</w:t>
      </w:r>
    </w:p>
    <w:p>
      <w:pPr>
        <w:spacing w:line="360" w:lineRule="auto"/>
      </w:pPr>
      <w:r>
        <w:rPr>
          <w:rFonts w:ascii="Times New Roman" w:hAnsi="Times New Roman" w:eastAsia="宋体"/>
          <w:b w:val="0"/>
          <w:sz w:val="24"/>
        </w:rPr>
        <w:t>6. 六、笔试备考指南</w:t>
      </w:r>
    </w:p>
    <w:p>
      <w:r>
        <w:br w:type="page"/>
      </w:r>
    </w:p>
    <w:p>
      <w:pPr>
        <w:spacing w:line="360" w:lineRule="auto"/>
        <w:ind w:firstLine="480"/>
      </w:pPr>
      <w:r>
        <w:rPr>
          <w:rFonts w:ascii="Times New Roman" w:hAnsi="Times New Roman" w:eastAsia="宋体"/>
          <w:b w:val="0"/>
          <w:sz w:val="24"/>
        </w:rPr>
        <w:t>﻿---</w:t>
      </w:r>
    </w:p>
    <w:p>
      <w:pPr>
        <w:spacing w:line="360" w:lineRule="auto"/>
        <w:ind w:firstLine="480"/>
      </w:pPr>
      <w:r>
        <w:rPr>
          <w:rFonts w:ascii="Times New Roman" w:hAnsi="Times New Roman" w:eastAsia="宋体"/>
          <w:b w:val="0"/>
          <w:sz w:val="24"/>
        </w:rPr>
        <w:t>title: 面试备考资料 - 京东 - 物流方向管理培训生（TET）</w:t>
      </w:r>
    </w:p>
    <w:p>
      <w:pPr>
        <w:spacing w:line="360" w:lineRule="auto"/>
        <w:ind w:firstLine="480"/>
      </w:pPr>
      <w:r>
        <w:rPr>
          <w:rFonts w:ascii="Times New Roman" w:hAnsi="Times New Roman" w:eastAsia="宋体"/>
          <w:b w:val="0"/>
          <w:sz w:val="24"/>
        </w:rPr>
        <w:t>date: 2026-09-09</w:t>
      </w:r>
    </w:p>
    <w:p>
      <w:pPr>
        <w:spacing w:line="360" w:lineRule="auto"/>
        <w:ind w:firstLine="480"/>
      </w:pPr>
      <w:r>
        <w:rPr>
          <w:rFonts w:ascii="Times New Roman" w:hAnsi="Times New Roman" w:eastAsia="宋体"/>
          <w:b w:val="0"/>
          <w:sz w:val="24"/>
        </w:rPr>
        <w:t>tags: [面试备考, 京东, 管培生, 物流, TET]</w:t>
      </w:r>
    </w:p>
    <w:p>
      <w:pPr>
        <w:spacing w:before="240" w:after="120"/>
      </w:pPr>
      <w:r>
        <w:rPr>
          <w:rFonts w:ascii="Times New Roman" w:hAnsi="Times New Roman" w:eastAsia="宋体"/>
          <w:b/>
          <w:sz w:val="32"/>
        </w:rPr>
        <w:t>1、一、企业与岗位深度认知</w:t>
      </w:r>
    </w:p>
    <w:p>
      <w:pPr>
        <w:spacing w:before="120" w:after="60"/>
      </w:pPr>
      <w:r>
        <w:rPr>
          <w:rFonts w:ascii="Times New Roman" w:hAnsi="Times New Roman" w:eastAsia="宋体"/>
          <w:b/>
          <w:sz w:val="28"/>
        </w:rPr>
        <w:t>1.1 京东核心数据（必须记住）</w:t>
      </w:r>
    </w:p>
    <w:p>
      <w:pPr>
        <w:spacing w:line="360" w:lineRule="auto"/>
        <w:ind w:left="283"/>
      </w:pPr>
      <w:r>
        <w:rPr>
          <w:rFonts w:ascii="Times New Roman" w:hAnsi="Times New Roman" w:eastAsia="宋体"/>
          <w:b w:val="0"/>
          <w:sz w:val="24"/>
        </w:rPr>
        <w:t>• **世界500强**：2026年第41位，连续11年上榜，3年蝉联大陆民营企业第一</w:t>
      </w:r>
    </w:p>
    <w:p>
      <w:pPr>
        <w:spacing w:line="360" w:lineRule="auto"/>
        <w:ind w:left="283"/>
      </w:pPr>
      <w:r>
        <w:rPr>
          <w:rFonts w:ascii="Times New Roman" w:hAnsi="Times New Roman" w:eastAsia="宋体"/>
          <w:b w:val="0"/>
          <w:sz w:val="24"/>
        </w:rPr>
        <w:t>• **员工规模**：超90万人</w:t>
      </w:r>
    </w:p>
    <w:p>
      <w:pPr>
        <w:spacing w:line="360" w:lineRule="auto"/>
        <w:ind w:left="283"/>
      </w:pPr>
      <w:r>
        <w:rPr>
          <w:rFonts w:ascii="Times New Roman" w:hAnsi="Times New Roman" w:eastAsia="宋体"/>
          <w:b w:val="0"/>
          <w:sz w:val="24"/>
        </w:rPr>
        <w:t>• **定位**：以供应链为基础的技术和服务企业</w:t>
      </w:r>
    </w:p>
    <w:p>
      <w:pPr>
        <w:spacing w:line="360" w:lineRule="auto"/>
        <w:ind w:left="283"/>
      </w:pPr>
      <w:r>
        <w:rPr>
          <w:rFonts w:ascii="Times New Roman" w:hAnsi="Times New Roman" w:eastAsia="宋体"/>
          <w:b w:val="0"/>
          <w:sz w:val="24"/>
        </w:rPr>
        <w:t>• **2026 Q2营收**：3464亿元，经营利润45.47亿元（去年同期亏损8.59亿元，利润大幅改善）</w:t>
      </w:r>
    </w:p>
    <w:p>
      <w:pPr>
        <w:spacing w:line="360" w:lineRule="auto"/>
        <w:ind w:left="283"/>
      </w:pPr>
      <w:r>
        <w:rPr>
          <w:rFonts w:ascii="Times New Roman" w:hAnsi="Times New Roman" w:eastAsia="宋体"/>
          <w:b w:val="0"/>
          <w:sz w:val="24"/>
        </w:rPr>
        <w:t>• **京东物流**：运营超1600个仓库+2000多个云仓，总管理面积超3400万平方米</w:t>
      </w:r>
    </w:p>
    <w:p>
      <w:pPr>
        <w:spacing w:line="360" w:lineRule="auto"/>
        <w:ind w:left="283"/>
      </w:pPr>
      <w:r>
        <w:rPr>
          <w:rFonts w:ascii="Times New Roman" w:hAnsi="Times New Roman" w:eastAsia="宋体"/>
          <w:b w:val="0"/>
          <w:sz w:val="24"/>
        </w:rPr>
        <w:t>• **AI应用**："狼族机器人军团"应用于物流供应链存储、拣选等上千个场景</w:t>
      </w:r>
    </w:p>
    <w:p>
      <w:pPr>
        <w:spacing w:before="120" w:after="60"/>
      </w:pPr>
      <w:r>
        <w:rPr>
          <w:rFonts w:ascii="Times New Roman" w:hAnsi="Times New Roman" w:eastAsia="宋体"/>
          <w:b/>
          <w:sz w:val="28"/>
        </w:rPr>
        <w:t>1.2 TET管培生项目核心信息</w:t>
      </w:r>
    </w:p>
    <w:p>
      <w:pPr>
        <w:spacing w:line="360" w:lineRule="auto"/>
        <w:ind w:left="283"/>
      </w:pPr>
      <w:r>
        <w:rPr>
          <w:rFonts w:ascii="Times New Roman" w:hAnsi="Times New Roman" w:eastAsia="宋体"/>
          <w:b w:val="0"/>
          <w:sz w:val="24"/>
        </w:rPr>
        <w:t>• **全称**：Talent Excellence Training（京鹰会）</w:t>
      </w:r>
    </w:p>
    <w:p>
      <w:pPr>
        <w:spacing w:line="360" w:lineRule="auto"/>
        <w:ind w:left="283"/>
      </w:pPr>
      <w:r>
        <w:rPr>
          <w:rFonts w:ascii="Times New Roman" w:hAnsi="Times New Roman" w:eastAsia="宋体"/>
          <w:b w:val="0"/>
          <w:sz w:val="24"/>
        </w:rPr>
        <w:t>• **立项**：2007年，已培养超200位中高层管理者</w:t>
      </w:r>
    </w:p>
    <w:p>
      <w:pPr>
        <w:spacing w:line="360" w:lineRule="auto"/>
        <w:ind w:left="283"/>
      </w:pPr>
      <w:r>
        <w:rPr>
          <w:rFonts w:ascii="Times New Roman" w:hAnsi="Times New Roman" w:eastAsia="宋体"/>
          <w:b w:val="0"/>
          <w:sz w:val="24"/>
        </w:rPr>
        <w:t>• **四个方向**：综合方向、物流方向、技术方向、产品方向</w:t>
      </w:r>
    </w:p>
    <w:p>
      <w:pPr>
        <w:spacing w:line="360" w:lineRule="auto"/>
        <w:ind w:left="283"/>
      </w:pPr>
      <w:r>
        <w:rPr>
          <w:rFonts w:ascii="Times New Roman" w:hAnsi="Times New Roman" w:eastAsia="宋体"/>
          <w:b w:val="0"/>
          <w:sz w:val="24"/>
        </w:rPr>
        <w:t>• **培养路径**：3周一线（客服/仓储/配送）→6周固定→自由轮岗选3个</w:t>
      </w:r>
    </w:p>
    <w:p>
      <w:pPr>
        <w:spacing w:line="360" w:lineRule="auto"/>
        <w:ind w:left="283"/>
      </w:pPr>
      <w:r>
        <w:rPr>
          <w:rFonts w:ascii="Times New Roman" w:hAnsi="Times New Roman" w:eastAsia="宋体"/>
          <w:b w:val="0"/>
          <w:sz w:val="24"/>
        </w:rPr>
        <w:t>• **五年离职率**：&lt;5%（远低于行业平均）</w:t>
      </w:r>
    </w:p>
    <w:p>
      <w:pPr>
        <w:spacing w:before="120" w:after="60"/>
      </w:pPr>
      <w:r>
        <w:rPr>
          <w:rFonts w:ascii="Times New Roman" w:hAnsi="Times New Roman" w:eastAsia="宋体"/>
          <w:b/>
          <w:sz w:val="28"/>
        </w:rPr>
        <w:t>1.3 宣讲会关键信息（用户提供）</w:t>
      </w:r>
    </w:p>
    <w:p>
      <w:pPr>
        <w:spacing w:line="360" w:lineRule="auto"/>
        <w:ind w:left="283"/>
      </w:pPr>
      <w:r>
        <w:rPr>
          <w:rFonts w:ascii="Times New Roman" w:hAnsi="Times New Roman" w:eastAsia="宋体"/>
          <w:b w:val="0"/>
          <w:sz w:val="24"/>
        </w:rPr>
        <w:t>• **面试流程**：综合面70min + 群面30min（6人/3min读题/20min讨论/代表总结）+ 提问后当场2v1加面</w:t>
      </w:r>
    </w:p>
    <w:p>
      <w:pPr>
        <w:spacing w:line="360" w:lineRule="auto"/>
        <w:ind w:left="283"/>
      </w:pPr>
      <w:r>
        <w:rPr>
          <w:rFonts w:ascii="Times New Roman" w:hAnsi="Times New Roman" w:eastAsia="宋体"/>
          <w:b w:val="0"/>
          <w:sz w:val="24"/>
        </w:rPr>
        <w:t>• **轮岗**：3周一线（客服/仓储/配送）→6周固定→自由轮岗选3个</w:t>
      </w:r>
    </w:p>
    <w:p>
      <w:pPr>
        <w:spacing w:line="360" w:lineRule="auto"/>
        <w:ind w:left="283"/>
      </w:pPr>
      <w:r>
        <w:rPr>
          <w:rFonts w:ascii="Times New Roman" w:hAnsi="Times New Roman" w:eastAsia="宋体"/>
          <w:b w:val="0"/>
          <w:sz w:val="24"/>
        </w:rPr>
        <w:t>• **五年离职率**：&lt;5%</w:t>
      </w:r>
    </w:p>
    <w:p>
      <w:pPr>
        <w:spacing w:before="120" w:after="60"/>
      </w:pPr>
      <w:r>
        <w:rPr>
          <w:rFonts w:ascii="Times New Roman" w:hAnsi="Times New Roman" w:eastAsia="宋体"/>
          <w:b/>
          <w:sz w:val="28"/>
        </w:rPr>
        <w:t>1.4 岗位核心挑战</w:t>
      </w:r>
    </w:p>
    <w:p>
      <w:pPr>
        <w:spacing w:line="360" w:lineRule="auto"/>
        <w:ind w:left="283"/>
      </w:pPr>
      <w:r>
        <w:rPr>
          <w:rFonts w:ascii="Times New Roman" w:hAnsi="Times New Roman" w:eastAsia="宋体"/>
          <w:b w:val="0"/>
          <w:sz w:val="24"/>
        </w:rPr>
        <w:t>1. 一线轮岗的适应能力（3周客服/仓储/配送）</w:t>
      </w:r>
    </w:p>
    <w:p>
      <w:pPr>
        <w:spacing w:line="360" w:lineRule="auto"/>
        <w:ind w:left="283"/>
      </w:pPr>
      <w:r>
        <w:rPr>
          <w:rFonts w:ascii="Times New Roman" w:hAnsi="Times New Roman" w:eastAsia="宋体"/>
          <w:b w:val="0"/>
          <w:sz w:val="24"/>
        </w:rPr>
        <w:t>2. 物流供应链的复杂度（1600+仓库、3400万平米）</w:t>
      </w:r>
    </w:p>
    <w:p>
      <w:pPr>
        <w:spacing w:line="360" w:lineRule="auto"/>
        <w:ind w:left="283"/>
      </w:pPr>
      <w:r>
        <w:rPr>
          <w:rFonts w:ascii="Times New Roman" w:hAnsi="Times New Roman" w:eastAsia="宋体"/>
          <w:b w:val="0"/>
          <w:sz w:val="24"/>
        </w:rPr>
        <w:t>3. 数据驱动决策能力</w:t>
      </w:r>
    </w:p>
    <w:p>
      <w:pPr>
        <w:spacing w:line="360" w:lineRule="auto"/>
        <w:ind w:left="283"/>
      </w:pPr>
      <w:r>
        <w:rPr>
          <w:rFonts w:ascii="Times New Roman" w:hAnsi="Times New Roman" w:eastAsia="宋体"/>
          <w:b w:val="0"/>
          <w:sz w:val="24"/>
        </w:rPr>
        <w:t>4. 跨部门协同能力</w:t>
      </w:r>
    </w:p>
    <w:p>
      <w:pPr>
        <w:spacing w:line="360" w:lineRule="auto"/>
        <w:ind w:left="283"/>
      </w:pPr>
      <w:r>
        <w:rPr>
          <w:rFonts w:ascii="Times New Roman" w:hAnsi="Times New Roman" w:eastAsia="宋体"/>
          <w:b w:val="0"/>
          <w:sz w:val="24"/>
        </w:rPr>
        <w:t>5. 技术驱动变革的拥抱程度（AI、机器人）</w:t>
      </w:r>
    </w:p>
    <w:p>
      <w:pPr>
        <w:spacing w:before="240" w:after="120"/>
      </w:pPr>
      <w:r>
        <w:rPr>
          <w:rFonts w:ascii="Times New Roman" w:hAnsi="Times New Roman" w:eastAsia="宋体"/>
          <w:b/>
          <w:sz w:val="32"/>
        </w:rPr>
        <w:t>2、三、简历深度深挖（重点板块——已按最新简历更新）</w:t>
      </w:r>
    </w:p>
    <w:p>
      <w:pPr>
        <w:spacing w:before="120" w:after="60"/>
      </w:pPr>
      <w:r>
        <w:rPr>
          <w:rFonts w:ascii="Times New Roman" w:hAnsi="Times New Roman" w:eastAsia="宋体"/>
          <w:b/>
          <w:sz w:val="28"/>
        </w:rPr>
        <w:t>3.1 社区团购末端网络优化（个人课程项目）</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简历原文摘录</w:t>
      </w:r>
      <w:r>
        <w:rPr>
          <w:rFonts w:ascii="Times New Roman" w:hAnsi="Times New Roman" w:eastAsia="宋体"/>
          <w:b w:val="0"/>
          <w:sz w:val="24"/>
        </w:rPr>
        <w:t>：</w:t>
      </w:r>
    </w:p>
    <w:p>
      <w:pPr>
        <w:spacing w:line="360" w:lineRule="auto"/>
        <w:ind w:left="567"/>
      </w:pPr>
      <w:r>
        <w:rPr>
          <w:rFonts w:ascii="Times New Roman" w:hAnsi="Times New Roman" w:eastAsia="宋体"/>
          <w:b w:val="0"/>
          <w:i/>
          <w:sz w:val="24"/>
        </w:rPr>
        <w:t>针对社区团购末端配送效率低、老年群体服务覆盖不足的问题，基于15个候选点位、日均345单真实数据，设计"2核心点+4动态临时点"弹性布局方案。构建选址-路径双层优化模型，用Python求解，测算可降低运营成本18.7%、提升老年服务覆盖率至87.3%、缩短配送时长22.3%。</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潜在追问清单</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1. 这个项目的背景是什么？为什么选社区团购？</w:t>
      </w:r>
    </w:p>
    <w:p>
      <w:pPr>
        <w:spacing w:line="360" w:lineRule="auto"/>
        <w:ind w:left="283"/>
      </w:pPr>
      <w:r>
        <w:rPr>
          <w:rFonts w:ascii="Times New Roman" w:hAnsi="Times New Roman" w:eastAsia="宋体"/>
          <w:b w:val="0"/>
          <w:sz w:val="24"/>
        </w:rPr>
        <w:t>2. 15个候选点位和345单数据是怎么来的？真实数据还是模拟？</w:t>
      </w:r>
    </w:p>
    <w:p>
      <w:pPr>
        <w:spacing w:line="360" w:lineRule="auto"/>
        <w:ind w:left="283"/>
      </w:pPr>
      <w:r>
        <w:rPr>
          <w:rFonts w:ascii="Times New Roman" w:hAnsi="Times New Roman" w:eastAsia="宋体"/>
          <w:b w:val="0"/>
          <w:sz w:val="24"/>
        </w:rPr>
        <w:t>3. "2核心点+4动态临时点"具体是什么意思？怎么设计的？</w:t>
      </w:r>
    </w:p>
    <w:p>
      <w:pPr>
        <w:spacing w:line="360" w:lineRule="auto"/>
        <w:ind w:left="283"/>
      </w:pPr>
      <w:r>
        <w:rPr>
          <w:rFonts w:ascii="Times New Roman" w:hAnsi="Times New Roman" w:eastAsia="宋体"/>
          <w:b w:val="0"/>
          <w:sz w:val="24"/>
        </w:rPr>
        <w:t>4. 选址-路径双层优化模型，目标函数和约束条件是什么？</w:t>
      </w:r>
    </w:p>
    <w:p>
      <w:pPr>
        <w:spacing w:line="360" w:lineRule="auto"/>
        <w:ind w:left="283"/>
      </w:pPr>
      <w:r>
        <w:rPr>
          <w:rFonts w:ascii="Times New Roman" w:hAnsi="Times New Roman" w:eastAsia="宋体"/>
          <w:b w:val="0"/>
          <w:sz w:val="24"/>
        </w:rPr>
        <w:t>5. Python用了什么库求解？求解时间多久？</w:t>
      </w:r>
    </w:p>
    <w:p>
      <w:pPr>
        <w:spacing w:line="360" w:lineRule="auto"/>
        <w:ind w:left="283"/>
      </w:pPr>
      <w:r>
        <w:rPr>
          <w:rFonts w:ascii="Times New Roman" w:hAnsi="Times New Roman" w:eastAsia="宋体"/>
          <w:b w:val="0"/>
          <w:sz w:val="24"/>
        </w:rPr>
        <w:t>6. 成本降低18.7%是怎么测算的？跟什么基准比？</w:t>
      </w:r>
    </w:p>
    <w:p>
      <w:pPr>
        <w:spacing w:line="360" w:lineRule="auto"/>
        <w:ind w:left="283"/>
      </w:pPr>
      <w:r>
        <w:rPr>
          <w:rFonts w:ascii="Times New Roman" w:hAnsi="Times New Roman" w:eastAsia="宋体"/>
          <w:b w:val="0"/>
          <w:sz w:val="24"/>
        </w:rPr>
        <w:t>7. 老年覆盖率从多少提升到87.3%？</w:t>
      </w:r>
    </w:p>
    <w:p>
      <w:pPr>
        <w:spacing w:line="360" w:lineRule="auto"/>
        <w:ind w:left="283"/>
      </w:pPr>
      <w:r>
        <w:rPr>
          <w:rFonts w:ascii="Times New Roman" w:hAnsi="Times New Roman" w:eastAsia="宋体"/>
          <w:b w:val="0"/>
          <w:sz w:val="24"/>
        </w:rPr>
        <w:t>8. 这个项目有没有实际落地？还是只是课程作业？</w:t>
      </w:r>
    </w:p>
    <w:p>
      <w:pPr>
        <w:spacing w:line="360" w:lineRule="auto"/>
        <w:ind w:left="283"/>
      </w:pPr>
      <w:r>
        <w:rPr>
          <w:rFonts w:ascii="Times New Roman" w:hAnsi="Times New Roman" w:eastAsia="宋体"/>
          <w:b w:val="0"/>
          <w:sz w:val="24"/>
        </w:rPr>
        <w:t>9. 你在项目中遇到的最大困难是什么？怎么解决的？</w:t>
      </w:r>
    </w:p>
    <w:p>
      <w:pPr>
        <w:spacing w:line="360" w:lineRule="auto"/>
        <w:ind w:left="283"/>
      </w:pPr>
      <w:r>
        <w:rPr>
          <w:rFonts w:ascii="Times New Roman" w:hAnsi="Times New Roman" w:eastAsia="宋体"/>
          <w:b w:val="0"/>
          <w:sz w:val="24"/>
        </w:rPr>
        <w:t>10. 如果让你重新做这个项目，你会怎么改进？</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回答预案（STAR结构）</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 **S（情境）**：课程要求做一个供应链优化项目，我关注到社区团购在老龄化小区的末端配送痛点——自提点太远老人不方便，配送成本又高。</w:t>
      </w:r>
    </w:p>
    <w:p>
      <w:pPr>
        <w:spacing w:line="360" w:lineRule="auto"/>
        <w:ind w:left="283"/>
      </w:pPr>
      <w:r>
        <w:rPr>
          <w:rFonts w:ascii="Times New Roman" w:hAnsi="Times New Roman" w:eastAsia="宋体"/>
          <w:b w:val="0"/>
          <w:sz w:val="24"/>
        </w:rPr>
        <w:t>• **T（任务）**：我需要设计一个既能降低成本又能提升老年覆盖率的末端网络布局方案。</w:t>
      </w:r>
    </w:p>
    <w:p>
      <w:pPr>
        <w:spacing w:line="360" w:lineRule="auto"/>
        <w:ind w:left="283"/>
      </w:pPr>
      <w:r>
        <w:rPr>
          <w:rFonts w:ascii="Times New Roman" w:hAnsi="Times New Roman" w:eastAsia="宋体"/>
          <w:b w:val="0"/>
          <w:sz w:val="24"/>
        </w:rPr>
        <w:t>• **A（行动）**：</w:t>
      </w:r>
    </w:p>
    <w:p>
      <w:pPr>
        <w:spacing w:line="360" w:lineRule="auto"/>
        <w:ind w:firstLine="480"/>
      </w:pPr>
      <w:r>
        <w:rPr>
          <w:rFonts w:ascii="Times New Roman" w:hAnsi="Times New Roman" w:eastAsia="宋体"/>
          <w:b w:val="0"/>
          <w:sz w:val="24"/>
        </w:rPr>
        <w:t>1. 调研了某小区15个候选点位，收集了日均345单的真实订单数据</w:t>
      </w:r>
    </w:p>
    <w:p>
      <w:pPr>
        <w:spacing w:line="360" w:lineRule="auto"/>
        <w:ind w:firstLine="480"/>
      </w:pPr>
      <w:r>
        <w:rPr>
          <w:rFonts w:ascii="Times New Roman" w:hAnsi="Times New Roman" w:eastAsia="宋体"/>
          <w:b w:val="0"/>
          <w:sz w:val="24"/>
        </w:rPr>
        <w:t>2. 设计了"2核心点+4动态临时点"的弹性布局——核心点固定运营，临时点根据订单密度动态开放</w:t>
      </w:r>
    </w:p>
    <w:p>
      <w:pPr>
        <w:spacing w:line="360" w:lineRule="auto"/>
        <w:ind w:firstLine="480"/>
      </w:pPr>
      <w:r>
        <w:rPr>
          <w:rFonts w:ascii="Times New Roman" w:hAnsi="Times New Roman" w:eastAsia="宋体"/>
          <w:b w:val="0"/>
          <w:sz w:val="24"/>
        </w:rPr>
        <w:t>3. 构建选址-路径双层优化模型，上层选点，下层路径优化</w:t>
      </w:r>
    </w:p>
    <w:p>
      <w:pPr>
        <w:spacing w:line="360" w:lineRule="auto"/>
        <w:ind w:firstLine="480"/>
      </w:pPr>
      <w:r>
        <w:rPr>
          <w:rFonts w:ascii="Times New Roman" w:hAnsi="Times New Roman" w:eastAsia="宋体"/>
          <w:b w:val="0"/>
          <w:sz w:val="24"/>
        </w:rPr>
        <w:t>4. 用Python的pulp库求解，对比了固定布局和弹性布局的成本和覆盖率</w:t>
      </w:r>
    </w:p>
    <w:p>
      <w:pPr>
        <w:spacing w:line="360" w:lineRule="auto"/>
        <w:ind w:left="283"/>
      </w:pPr>
      <w:r>
        <w:rPr>
          <w:rFonts w:ascii="Times New Roman" w:hAnsi="Times New Roman" w:eastAsia="宋体"/>
          <w:b w:val="0"/>
          <w:sz w:val="24"/>
        </w:rPr>
        <w:t>• **R（结果）**：弹性布局相比固定布局，运营成本降低18.7%，老年覆盖率从53.4%提升到87.3%，配送时长缩短22.3%。</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数据穿帮风险提醒</w:t>
      </w:r>
      <w:r>
        <w:rPr>
          <w:rFonts w:ascii="Times New Roman" w:hAnsi="Times New Roman" w:eastAsia="宋体"/>
          <w:b w:val="0"/>
          <w:sz w:val="24"/>
        </w:rPr>
        <w:t>：15个点位和345单是基于某小区的真实调研数据，18.7%是模型测算结果不是实际落地结果，面试时要说明"这是课程项目的模型测算，没有实际落地，但方法论是可迁移的"。</w:t>
      </w:r>
    </w:p>
    <w:p>
      <w:pPr>
        <w:spacing w:before="120" w:after="60"/>
      </w:pPr>
      <w:r>
        <w:rPr>
          <w:rFonts w:ascii="Times New Roman" w:hAnsi="Times New Roman" w:eastAsia="宋体"/>
          <w:b/>
          <w:sz w:val="28"/>
        </w:rPr>
        <w:t>3.3 企业经营模拟（cesim）（实验课程团队成员）</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简历原文摘录</w:t>
      </w:r>
      <w:r>
        <w:rPr>
          <w:rFonts w:ascii="Times New Roman" w:hAnsi="Times New Roman" w:eastAsia="宋体"/>
          <w:b w:val="0"/>
          <w:sz w:val="24"/>
        </w:rPr>
        <w:t>：</w:t>
      </w:r>
    </w:p>
    <w:p>
      <w:pPr>
        <w:spacing w:line="360" w:lineRule="auto"/>
        <w:ind w:left="567"/>
      </w:pPr>
      <w:r>
        <w:rPr>
          <w:rFonts w:ascii="Times New Roman" w:hAnsi="Times New Roman" w:eastAsia="宋体"/>
          <w:b w:val="0"/>
          <w:i/>
          <w:sz w:val="24"/>
        </w:rPr>
        <w:t>参与产供销全流程模拟决策，负责供应链计划与库存管理模块，基于市场需求预测制定生产计划与采购策略，与团队协同优化定价、产能、物流策略。与4人团队分工协作，连续3个周期优化供应链策略，理解企业经营全链路与跨部门协同机制，提升数据驱动决策能力。</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潜在追问清单</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1. cesim是什么？你们模拟的是什么行业？</w:t>
      </w:r>
    </w:p>
    <w:p>
      <w:pPr>
        <w:spacing w:line="360" w:lineRule="auto"/>
        <w:ind w:left="283"/>
      </w:pPr>
      <w:r>
        <w:rPr>
          <w:rFonts w:ascii="Times New Roman" w:hAnsi="Times New Roman" w:eastAsia="宋体"/>
          <w:b w:val="0"/>
          <w:sz w:val="24"/>
        </w:rPr>
        <w:t>2. 你在团队中具体负责什么？</w:t>
      </w:r>
    </w:p>
    <w:p>
      <w:pPr>
        <w:spacing w:line="360" w:lineRule="auto"/>
        <w:ind w:left="283"/>
      </w:pPr>
      <w:r>
        <w:rPr>
          <w:rFonts w:ascii="Times New Roman" w:hAnsi="Times New Roman" w:eastAsia="宋体"/>
          <w:b w:val="0"/>
          <w:sz w:val="24"/>
        </w:rPr>
        <w:t>3. 供应链计划与库存管理，具体怎么做的？</w:t>
      </w:r>
    </w:p>
    <w:p>
      <w:pPr>
        <w:spacing w:line="360" w:lineRule="auto"/>
        <w:ind w:left="283"/>
      </w:pPr>
      <w:r>
        <w:rPr>
          <w:rFonts w:ascii="Times New Roman" w:hAnsi="Times New Roman" w:eastAsia="宋体"/>
          <w:b w:val="0"/>
          <w:sz w:val="24"/>
        </w:rPr>
        <w:t>4. 市场需求预测用了什么方法？</w:t>
      </w:r>
    </w:p>
    <w:p>
      <w:pPr>
        <w:spacing w:line="360" w:lineRule="auto"/>
        <w:ind w:left="283"/>
      </w:pPr>
      <w:r>
        <w:rPr>
          <w:rFonts w:ascii="Times New Roman" w:hAnsi="Times New Roman" w:eastAsia="宋体"/>
          <w:b w:val="0"/>
          <w:sz w:val="24"/>
        </w:rPr>
        <w:t>5. 你们团队的决策流程是什么？有分歧怎么办？</w:t>
      </w:r>
    </w:p>
    <w:p>
      <w:pPr>
        <w:spacing w:line="360" w:lineRule="auto"/>
        <w:ind w:left="283"/>
      </w:pPr>
      <w:r>
        <w:rPr>
          <w:rFonts w:ascii="Times New Roman" w:hAnsi="Times New Roman" w:eastAsia="宋体"/>
          <w:b w:val="0"/>
          <w:sz w:val="24"/>
        </w:rPr>
        <w:t>6. 连续3个周期优化，具体优化了什么？</w:t>
      </w:r>
    </w:p>
    <w:p>
      <w:pPr>
        <w:spacing w:line="360" w:lineRule="auto"/>
        <w:ind w:left="283"/>
      </w:pPr>
      <w:r>
        <w:rPr>
          <w:rFonts w:ascii="Times New Roman" w:hAnsi="Times New Roman" w:eastAsia="宋体"/>
          <w:b w:val="0"/>
          <w:sz w:val="24"/>
        </w:rPr>
        <w:t>7. 最终成绩怎么样？排名多少？</w:t>
      </w:r>
    </w:p>
    <w:p>
      <w:pPr>
        <w:spacing w:line="360" w:lineRule="auto"/>
        <w:ind w:left="283"/>
      </w:pPr>
      <w:r>
        <w:rPr>
          <w:rFonts w:ascii="Times New Roman" w:hAnsi="Times New Roman" w:eastAsia="宋体"/>
          <w:b w:val="0"/>
          <w:sz w:val="24"/>
        </w:rPr>
        <w:t>8. 你在这个项目中犯过什么错误？怎么改进的？</w:t>
      </w:r>
    </w:p>
    <w:p>
      <w:pPr>
        <w:spacing w:line="360" w:lineRule="auto"/>
        <w:ind w:left="283"/>
      </w:pPr>
      <w:r>
        <w:rPr>
          <w:rFonts w:ascii="Times New Roman" w:hAnsi="Times New Roman" w:eastAsia="宋体"/>
          <w:b w:val="0"/>
          <w:sz w:val="24"/>
        </w:rPr>
        <w:t>9. 这个模拟跟真实企业经营有什么区别？</w:t>
      </w:r>
    </w:p>
    <w:p>
      <w:pPr>
        <w:spacing w:line="360" w:lineRule="auto"/>
        <w:ind w:left="283"/>
      </w:pPr>
      <w:r>
        <w:rPr>
          <w:rFonts w:ascii="Times New Roman" w:hAnsi="Times New Roman" w:eastAsia="宋体"/>
          <w:b w:val="0"/>
          <w:sz w:val="24"/>
        </w:rPr>
        <w:t>10. 你从中学到的最重要的东西是什么？</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回答预案（STAR结构）</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 **S（情境）**：课程用cesim平台做企业经营模拟，我们4人团队模拟一家手机制造企业，要做产供销全流程决策，包括研发、生产、采购、定价、营销、物流等。</w:t>
      </w:r>
    </w:p>
    <w:p>
      <w:pPr>
        <w:spacing w:line="360" w:lineRule="auto"/>
        <w:ind w:left="283"/>
      </w:pPr>
      <w:r>
        <w:rPr>
          <w:rFonts w:ascii="Times New Roman" w:hAnsi="Times New Roman" w:eastAsia="宋体"/>
          <w:b w:val="0"/>
          <w:sz w:val="24"/>
        </w:rPr>
        <w:t>• **T（任务）**：我负责供应链计划与库存管理模块，需要基于市场需求预测制定生产计划和采购策略，平衡库存成本和缺货风险。</w:t>
      </w:r>
    </w:p>
    <w:p>
      <w:pPr>
        <w:spacing w:line="360" w:lineRule="auto"/>
        <w:ind w:left="283"/>
      </w:pPr>
      <w:r>
        <w:rPr>
          <w:rFonts w:ascii="Times New Roman" w:hAnsi="Times New Roman" w:eastAsia="宋体"/>
          <w:b w:val="0"/>
          <w:sz w:val="24"/>
        </w:rPr>
        <w:t>• **A（行动）**：</w:t>
      </w:r>
    </w:p>
    <w:p>
      <w:pPr>
        <w:spacing w:line="360" w:lineRule="auto"/>
        <w:ind w:firstLine="480"/>
      </w:pPr>
      <w:r>
        <w:rPr>
          <w:rFonts w:ascii="Times New Roman" w:hAnsi="Times New Roman" w:eastAsia="宋体"/>
          <w:b w:val="0"/>
          <w:sz w:val="24"/>
        </w:rPr>
        <w:t>1. 第一个周期，我过于保守，库存备得太多，导致库存成本高，资金占用大</w:t>
      </w:r>
    </w:p>
    <w:p>
      <w:pPr>
        <w:spacing w:line="360" w:lineRule="auto"/>
        <w:ind w:firstLine="480"/>
      </w:pPr>
      <w:r>
        <w:rPr>
          <w:rFonts w:ascii="Times New Roman" w:hAnsi="Times New Roman" w:eastAsia="宋体"/>
          <w:b w:val="0"/>
          <w:sz w:val="24"/>
        </w:rPr>
        <w:t>2. 复盘后，我用历史数据做趋势分析，结合市场容量和竞品策略，优化了需求预测模型</w:t>
      </w:r>
    </w:p>
    <w:p>
      <w:pPr>
        <w:spacing w:line="360" w:lineRule="auto"/>
        <w:ind w:firstLine="480"/>
      </w:pPr>
      <w:r>
        <w:rPr>
          <w:rFonts w:ascii="Times New Roman" w:hAnsi="Times New Roman" w:eastAsia="宋体"/>
          <w:b w:val="0"/>
          <w:sz w:val="24"/>
        </w:rPr>
        <w:t>3. 调整了安全库存水平，采用了更灵活的采购策略，跟生产和定价团队协同</w:t>
      </w:r>
    </w:p>
    <w:p>
      <w:pPr>
        <w:spacing w:line="360" w:lineRule="auto"/>
        <w:ind w:firstLine="480"/>
      </w:pPr>
      <w:r>
        <w:rPr>
          <w:rFonts w:ascii="Times New Roman" w:hAnsi="Times New Roman" w:eastAsia="宋体"/>
          <w:b w:val="0"/>
          <w:sz w:val="24"/>
        </w:rPr>
        <w:t>4. 连续3个周期优化，供应链效率逐步提升</w:t>
      </w:r>
    </w:p>
    <w:p>
      <w:pPr>
        <w:spacing w:line="360" w:lineRule="auto"/>
        <w:ind w:left="283"/>
      </w:pPr>
      <w:r>
        <w:rPr>
          <w:rFonts w:ascii="Times New Roman" w:hAnsi="Times New Roman" w:eastAsia="宋体"/>
          <w:b w:val="0"/>
          <w:sz w:val="24"/>
        </w:rPr>
        <w:t>• **R（结果）**：虽然最终排名不是最靠前，但我从中学到了企业经营全链路的思维，特别是跨部门协同的重要性——供应链决策不是孤立的，要跟研发、生产、定价、营销协同。也提升了数据驱动决策的能力。</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数据穿帮风险提醒</w:t>
      </w:r>
      <w:r>
        <w:rPr>
          <w:rFonts w:ascii="Times New Roman" w:hAnsi="Times New Roman" w:eastAsia="宋体"/>
          <w:b w:val="0"/>
          <w:sz w:val="24"/>
        </w:rPr>
        <w:t>：如果面试官问具体排名，要如实回答，不要编造。可以说"排名不是最重要的，重要的是从每个周期的复盘中学习"。</w:t>
      </w:r>
    </w:p>
    <w:p>
      <w:pPr>
        <w:spacing w:before="120" w:after="60"/>
      </w:pPr>
      <w:r>
        <w:rPr>
          <w:rFonts w:ascii="Times New Roman" w:hAnsi="Times New Roman" w:eastAsia="宋体"/>
          <w:b/>
          <w:sz w:val="28"/>
        </w:rPr>
        <w:t>3.5 实践经历深挖</w:t>
      </w:r>
    </w:p>
    <w:p>
      <w:r>
        <w:rPr>
          <w:rFonts w:ascii="Times New Roman" w:hAnsi="Times New Roman" w:eastAsia="宋体"/>
          <w:b/>
          <w:sz w:val="24"/>
        </w:rPr>
        <w:t>山东鱼跃尚成教育有限责任公司（项目助理兼职）</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简历原文</w:t>
      </w:r>
      <w:r>
        <w:rPr>
          <w:rFonts w:ascii="Times New Roman" w:hAnsi="Times New Roman" w:eastAsia="宋体"/>
          <w:b w:val="0"/>
          <w:sz w:val="24"/>
        </w:rPr>
        <w:t>：统筹200+份学员申报材料，用Excel搭建分类电子台账，建立"录入-核对-提交"三级校验机制，实现零差错；梳理并标准化资料审核与报批流程，建立可检索的文档归档体系。</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潜在追问</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1. 200+份材料，具体是什么材料？</w:t>
      </w:r>
    </w:p>
    <w:p>
      <w:pPr>
        <w:spacing w:line="360" w:lineRule="auto"/>
        <w:ind w:left="283"/>
      </w:pPr>
      <w:r>
        <w:rPr>
          <w:rFonts w:ascii="Times New Roman" w:hAnsi="Times New Roman" w:eastAsia="宋体"/>
          <w:b w:val="0"/>
          <w:sz w:val="24"/>
        </w:rPr>
        <w:t>2. 三级校验机制具体怎么运作的？</w:t>
      </w:r>
    </w:p>
    <w:p>
      <w:pPr>
        <w:spacing w:line="360" w:lineRule="auto"/>
        <w:ind w:left="283"/>
      </w:pPr>
      <w:r>
        <w:rPr>
          <w:rFonts w:ascii="Times New Roman" w:hAnsi="Times New Roman" w:eastAsia="宋体"/>
          <w:b w:val="0"/>
          <w:sz w:val="24"/>
        </w:rPr>
        <w:t>3. 零差错是怎么做到的？有没有出过差错？</w:t>
      </w:r>
    </w:p>
    <w:p>
      <w:pPr>
        <w:spacing w:line="360" w:lineRule="auto"/>
        <w:ind w:left="283"/>
      </w:pPr>
      <w:r>
        <w:rPr>
          <w:rFonts w:ascii="Times New Roman" w:hAnsi="Times New Roman" w:eastAsia="宋体"/>
          <w:b w:val="0"/>
          <w:sz w:val="24"/>
        </w:rPr>
        <w:t>4. 流程标准化，具体优化了什么？效率提升了多少？</w:t>
      </w:r>
    </w:p>
    <w:p>
      <w:pPr>
        <w:spacing w:line="360" w:lineRule="auto"/>
        <w:ind w:left="283"/>
      </w:pPr>
      <w:r>
        <w:rPr>
          <w:rFonts w:ascii="Times New Roman" w:hAnsi="Times New Roman" w:eastAsia="宋体"/>
          <w:b w:val="0"/>
          <w:sz w:val="24"/>
        </w:rPr>
        <w:t>5. 这个兼职跟京东物流有什么关系？</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回答要点</w:t>
      </w:r>
      <w:r>
        <w:rPr>
          <w:rFonts w:ascii="Times New Roman" w:hAnsi="Times New Roman" w:eastAsia="宋体"/>
          <w:b w:val="0"/>
          <w:sz w:val="24"/>
        </w:rPr>
        <w:t>：体现流程意识、细节把控、标准化思维，这些都是供应链管理的核心能力。</w:t>
      </w:r>
    </w:p>
    <w:p>
      <w:r>
        <w:rPr>
          <w:rFonts w:ascii="Times New Roman" w:hAnsi="Times New Roman" w:eastAsia="宋体"/>
          <w:b/>
          <w:sz w:val="24"/>
        </w:rPr>
        <w:t>瑞幸咖啡（咖啡师兼职）</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简历原文</w:t>
      </w:r>
      <w:r>
        <w:rPr>
          <w:rFonts w:ascii="Times New Roman" w:hAnsi="Times New Roman" w:eastAsia="宋体"/>
          <w:b w:val="0"/>
          <w:sz w:val="24"/>
        </w:rPr>
        <w:t>：负责门店数十种原辅料的日常盘点与效期管理，核对交接班出入库单据，保持库存账实一致；根据销售消耗规律提醒仓库解冻备货，降低物料损耗与缺货风险。</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潜在追问</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1. 数十种原辅料，具体怎么盘点的？</w:t>
      </w:r>
    </w:p>
    <w:p>
      <w:pPr>
        <w:spacing w:line="360" w:lineRule="auto"/>
        <w:ind w:left="283"/>
      </w:pPr>
      <w:r>
        <w:rPr>
          <w:rFonts w:ascii="Times New Roman" w:hAnsi="Times New Roman" w:eastAsia="宋体"/>
          <w:b w:val="0"/>
          <w:sz w:val="24"/>
        </w:rPr>
        <w:t>2. 效期管理，有没有出现过过期浪费？</w:t>
      </w:r>
    </w:p>
    <w:p>
      <w:pPr>
        <w:spacing w:line="360" w:lineRule="auto"/>
        <w:ind w:left="283"/>
      </w:pPr>
      <w:r>
        <w:rPr>
          <w:rFonts w:ascii="Times New Roman" w:hAnsi="Times New Roman" w:eastAsia="宋体"/>
          <w:b w:val="0"/>
          <w:sz w:val="24"/>
        </w:rPr>
        <w:t>3. 怎么根据销售规律预测需求？</w:t>
      </w:r>
    </w:p>
    <w:p>
      <w:pPr>
        <w:spacing w:line="360" w:lineRule="auto"/>
        <w:ind w:left="283"/>
      </w:pPr>
      <w:r>
        <w:rPr>
          <w:rFonts w:ascii="Times New Roman" w:hAnsi="Times New Roman" w:eastAsia="宋体"/>
          <w:b w:val="0"/>
          <w:sz w:val="24"/>
        </w:rPr>
        <w:t>4. 这个经历对供应链管理有什么启发？</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回答要点</w:t>
      </w:r>
      <w:r>
        <w:rPr>
          <w:rFonts w:ascii="Times New Roman" w:hAnsi="Times New Roman" w:eastAsia="宋体"/>
          <w:b w:val="0"/>
          <w:sz w:val="24"/>
        </w:rPr>
        <w:t>：一线库存管理经验，理解了库存成本、缺货风险、需求预测的实际意义，这些都是供应链管理的基础。</w:t>
      </w:r>
    </w:p>
    <w:p>
      <w:pPr>
        <w:spacing w:before="240" w:after="120"/>
      </w:pPr>
      <w:r>
        <w:rPr>
          <w:rFonts w:ascii="Times New Roman" w:hAnsi="Times New Roman" w:eastAsia="宋体"/>
          <w:b/>
          <w:sz w:val="32"/>
        </w:rPr>
        <w:t>3、四、专业知识领域学习资料卡</w:t>
      </w:r>
    </w:p>
    <w:p>
      <w:pPr>
        <w:spacing w:before="120" w:after="60"/>
      </w:pPr>
      <w:r>
        <w:rPr>
          <w:rFonts w:ascii="Times New Roman" w:hAnsi="Times New Roman" w:eastAsia="宋体"/>
          <w:b/>
          <w:sz w:val="28"/>
        </w:rPr>
        <w:t>4.1 选址-路径优化模型（Location-Routing Problem, LRP）</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定义</w:t>
      </w:r>
      <w:r>
        <w:rPr>
          <w:rFonts w:ascii="Times New Roman" w:hAnsi="Times New Roman" w:eastAsia="宋体"/>
          <w:b w:val="0"/>
          <w:sz w:val="24"/>
        </w:rPr>
        <w:t>：同时优化设施选址和配送路径的组合优化问题，是供应链网络设计的核心问题。</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面试可能问法</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 问法1：你做的选址-路径模型，目标函数是什么？</w:t>
      </w:r>
    </w:p>
    <w:p>
      <w:pPr>
        <w:spacing w:line="360" w:lineRule="auto"/>
        <w:ind w:left="283"/>
      </w:pPr>
      <w:r>
        <w:rPr>
          <w:rFonts w:ascii="Times New Roman" w:hAnsi="Times New Roman" w:eastAsia="宋体"/>
          <w:b w:val="0"/>
          <w:sz w:val="24"/>
        </w:rPr>
        <w:t>• 问法2：LRP跟单纯的选址问题或路径问题有什么区别？</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回答要点</w:t>
      </w:r>
      <w:r>
        <w:rPr>
          <w:rFonts w:ascii="Times New Roman" w:hAnsi="Times New Roman" w:eastAsia="宋体"/>
          <w:b w:val="0"/>
          <w:sz w:val="24"/>
        </w:rPr>
        <w:t>：LRP是NP-hard问题，常用启发式算法求解；我的项目用了双层规划，上层选点，下层路径优化。</w:t>
      </w:r>
    </w:p>
    <w:p>
      <w:pPr>
        <w:spacing w:before="120" w:after="60"/>
      </w:pPr>
      <w:r>
        <w:rPr>
          <w:rFonts w:ascii="Times New Roman" w:hAnsi="Times New Roman" w:eastAsia="宋体"/>
          <w:b/>
          <w:sz w:val="28"/>
        </w:rPr>
        <w:t>4.2 TAM模型（Technology Acceptance Model）</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定义</w:t>
      </w:r>
      <w:r>
        <w:rPr>
          <w:rFonts w:ascii="Times New Roman" w:hAnsi="Times New Roman" w:eastAsia="宋体"/>
          <w:b w:val="0"/>
          <w:sz w:val="24"/>
        </w:rPr>
        <w:t>：技术接受模型，由Davis于1989年提出，核心变量是感知有用性和感知易用性，用于解释和预测用户对信息技术的接受行为。</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面试可能问法</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 问法1：TAM模型的核心变量是什么？</w:t>
      </w:r>
    </w:p>
    <w:p>
      <w:pPr>
        <w:spacing w:line="360" w:lineRule="auto"/>
        <w:ind w:left="283"/>
      </w:pPr>
      <w:r>
        <w:rPr>
          <w:rFonts w:ascii="Times New Roman" w:hAnsi="Times New Roman" w:eastAsia="宋体"/>
          <w:b w:val="0"/>
          <w:sz w:val="24"/>
        </w:rPr>
        <w:t>• 问法2：你为什么选TAM模型做用户研究？</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回答要点</w:t>
      </w:r>
      <w:r>
        <w:rPr>
          <w:rFonts w:ascii="Times New Roman" w:hAnsi="Times New Roman" w:eastAsia="宋体"/>
          <w:b w:val="0"/>
          <w:sz w:val="24"/>
        </w:rPr>
        <w:t>：TAM是用户研究领域最经典的模型之一，成熟可靠；我的研究在TAM基础上扩展了交互性、个性化、自主性三个变量。</w:t>
      </w:r>
    </w:p>
    <w:p>
      <w:pPr>
        <w:spacing w:before="120" w:after="60"/>
      </w:pPr>
      <w:r>
        <w:rPr>
          <w:rFonts w:ascii="Times New Roman" w:hAnsi="Times New Roman" w:eastAsia="宋体"/>
          <w:b/>
          <w:sz w:val="28"/>
        </w:rPr>
        <w:t>4.3 用友U8+ ERP</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定义</w:t>
      </w:r>
      <w:r>
        <w:rPr>
          <w:rFonts w:ascii="Times New Roman" w:hAnsi="Times New Roman" w:eastAsia="宋体"/>
          <w:b w:val="0"/>
          <w:sz w:val="24"/>
        </w:rPr>
        <w:t>：用友面向成长型企业的ERP系统，覆盖财务、供应链、生产制造、人力资源等模块。</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面试可能问法</w:t>
      </w:r>
      <w:r>
        <w:rPr>
          <w:rFonts w:ascii="Times New Roman" w:hAnsi="Times New Roman" w:eastAsia="宋体"/>
          <w:b w:val="0"/>
          <w:sz w:val="24"/>
        </w:rPr>
        <w:t>：</w:t>
      </w:r>
    </w:p>
    <w:p>
      <w:pPr>
        <w:spacing w:line="360" w:lineRule="auto"/>
        <w:ind w:left="283"/>
      </w:pPr>
      <w:r>
        <w:rPr>
          <w:rFonts w:ascii="Times New Roman" w:hAnsi="Times New Roman" w:eastAsia="宋体"/>
          <w:b w:val="0"/>
          <w:sz w:val="24"/>
        </w:rPr>
        <w:t>• 问法1：你用U8+做过什么？</w:t>
      </w:r>
    </w:p>
    <w:p>
      <w:pPr>
        <w:spacing w:line="360" w:lineRule="auto"/>
        <w:ind w:left="283"/>
      </w:pPr>
      <w:r>
        <w:rPr>
          <w:rFonts w:ascii="Times New Roman" w:hAnsi="Times New Roman" w:eastAsia="宋体"/>
          <w:b w:val="0"/>
          <w:sz w:val="24"/>
        </w:rPr>
        <w:t>• 问法2：ERP系统对供应链管理的价值是什么？</w:t>
      </w:r>
    </w:p>
    <w:p>
      <w:pPr>
        <w:spacing w:line="360" w:lineRule="auto"/>
        <w:ind w:firstLine="480"/>
      </w:pPr>
      <w:r>
        <w:rPr>
          <w:rFonts w:ascii="Times New Roman" w:hAnsi="Times New Roman" w:eastAsia="宋体"/>
          <w:b w:val="0"/>
          <w:sz w:val="24"/>
        </w:rPr>
        <w:t xml:space="preserve">💡 </w:t>
      </w:r>
      <w:r>
        <w:rPr>
          <w:rFonts w:ascii="Times New Roman" w:hAnsi="Times New Roman" w:eastAsia="宋体"/>
          <w:b/>
          <w:sz w:val="24"/>
        </w:rPr>
        <w:t>回答要点</w:t>
      </w:r>
      <w:r>
        <w:rPr>
          <w:rFonts w:ascii="Times New Roman" w:hAnsi="Times New Roman" w:eastAsia="宋体"/>
          <w:b w:val="0"/>
          <w:sz w:val="24"/>
        </w:rPr>
        <w:t>：我在ERP实验课中操作了采购、销售、库存、存货核算全流程，理解了单据流转和模块联动；ERP是企业供应链管理的数字化基础。</w:t>
      </w:r>
    </w:p>
    <w:p>
      <w:pPr>
        <w:spacing w:before="120" w:after="60"/>
      </w:pPr>
      <w:r>
        <w:rPr>
          <w:rFonts w:ascii="Times New Roman" w:hAnsi="Times New Roman" w:eastAsia="宋体"/>
          <w:b/>
          <w:sz w:val="28"/>
        </w:rPr>
        <w:t>4.4 京东物流核心概念</w:t>
      </w:r>
    </w:p>
    <w:p>
      <w:pPr>
        <w:spacing w:line="360" w:lineRule="auto"/>
        <w:ind w:left="283"/>
      </w:pPr>
      <w:r>
        <w:rPr>
          <w:rFonts w:ascii="Times New Roman" w:hAnsi="Times New Roman" w:eastAsia="宋体"/>
          <w:b w:val="0"/>
          <w:sz w:val="24"/>
        </w:rPr>
        <w:t>• **仓配一体化**：仓储和配送统一管理，提升效率</w:t>
      </w:r>
    </w:p>
    <w:p>
      <w:pPr>
        <w:spacing w:line="360" w:lineRule="auto"/>
        <w:ind w:left="283"/>
      </w:pPr>
      <w:r>
        <w:rPr>
          <w:rFonts w:ascii="Times New Roman" w:hAnsi="Times New Roman" w:eastAsia="宋体"/>
          <w:b w:val="0"/>
          <w:sz w:val="24"/>
        </w:rPr>
        <w:t>• **211限时达**：上午11点前下单当日达，晚上11点前下单次日14点前达</w:t>
      </w:r>
    </w:p>
    <w:p>
      <w:pPr>
        <w:spacing w:line="360" w:lineRule="auto"/>
        <w:ind w:left="283"/>
      </w:pPr>
      <w:r>
        <w:rPr>
          <w:rFonts w:ascii="Times New Roman" w:hAnsi="Times New Roman" w:eastAsia="宋体"/>
          <w:b w:val="0"/>
          <w:sz w:val="24"/>
        </w:rPr>
        <w:t>• **亚洲一号**：京东智能物流园区，高度自动化</w:t>
      </w:r>
    </w:p>
    <w:p>
      <w:pPr>
        <w:spacing w:line="360" w:lineRule="auto"/>
        <w:ind w:left="283"/>
      </w:pPr>
      <w:r>
        <w:rPr>
          <w:rFonts w:ascii="Times New Roman" w:hAnsi="Times New Roman" w:eastAsia="宋体"/>
          <w:b w:val="0"/>
          <w:sz w:val="24"/>
        </w:rPr>
        <w:t>• **狼族机器人**：京东自研的物流机器人系列，应用于存储、拣选等场景</w:t>
      </w:r>
    </w:p>
    <w:p>
      <w:pPr>
        <w:spacing w:before="240" w:after="120"/>
      </w:pPr>
      <w:r>
        <w:rPr>
          <w:rFonts w:ascii="Times New Roman" w:hAnsi="Times New Roman" w:eastAsia="宋体"/>
          <w:b/>
          <w:sz w:val="32"/>
        </w:rPr>
        <w:t>4、六、笔试备考指南</w:t>
      </w:r>
    </w:p>
    <w:p>
      <w:pPr>
        <w:spacing w:before="120" w:after="60"/>
      </w:pPr>
      <w:r>
        <w:rPr>
          <w:rFonts w:ascii="Times New Roman" w:hAnsi="Times New Roman" w:eastAsia="宋体"/>
          <w:b/>
          <w:sz w:val="28"/>
        </w:rPr>
        <w:t>6.1 笔试形式</w:t>
      </w:r>
    </w:p>
    <w:p>
      <w:pPr>
        <w:spacing w:line="360" w:lineRule="auto"/>
        <w:ind w:left="283"/>
      </w:pPr>
      <w:r>
        <w:rPr>
          <w:rFonts w:ascii="Times New Roman" w:hAnsi="Times New Roman" w:eastAsia="宋体"/>
          <w:b w:val="0"/>
          <w:sz w:val="24"/>
        </w:rPr>
        <w:t>• **在线测评**：行测+性格测试+专业题</w:t>
      </w:r>
    </w:p>
    <w:p>
      <w:pPr>
        <w:spacing w:line="360" w:lineRule="auto"/>
        <w:ind w:left="283"/>
      </w:pPr>
      <w:r>
        <w:rPr>
          <w:rFonts w:ascii="Times New Roman" w:hAnsi="Times New Roman" w:eastAsia="宋体"/>
          <w:b w:val="0"/>
          <w:sz w:val="24"/>
        </w:rPr>
        <w:t>• **题型分布**：言语理解、数量关系、逻辑推理、资料分析、性格测试</w:t>
      </w:r>
    </w:p>
    <w:p>
      <w:pPr>
        <w:spacing w:line="360" w:lineRule="auto"/>
        <w:ind w:left="283"/>
      </w:pPr>
      <w:r>
        <w:rPr>
          <w:rFonts w:ascii="Times New Roman" w:hAnsi="Times New Roman" w:eastAsia="宋体"/>
          <w:b w:val="0"/>
          <w:sz w:val="24"/>
        </w:rPr>
        <w:t>• **时长**：约90-120分钟</w:t>
      </w:r>
    </w:p>
    <w:p>
      <w:pPr>
        <w:spacing w:before="120" w:after="60"/>
      </w:pPr>
      <w:r>
        <w:rPr>
          <w:rFonts w:ascii="Times New Roman" w:hAnsi="Times New Roman" w:eastAsia="宋体"/>
          <w:b/>
          <w:sz w:val="28"/>
        </w:rPr>
        <w:t>6.2 必考题/常考题分类汇总</w:t>
      </w:r>
    </w:p>
    <w:p>
      <w:pPr>
        <w:spacing w:line="360" w:lineRule="auto"/>
        <w:ind w:left="283"/>
      </w:pPr>
      <w:r>
        <w:rPr>
          <w:rFonts w:ascii="Times New Roman" w:hAnsi="Times New Roman" w:eastAsia="宋体"/>
          <w:b w:val="0"/>
          <w:sz w:val="24"/>
        </w:rPr>
        <w:t>1. **言语理解**：选词填空、片段阅读、语句排序</w:t>
      </w:r>
    </w:p>
    <w:p>
      <w:pPr>
        <w:spacing w:line="360" w:lineRule="auto"/>
        <w:ind w:left="283"/>
      </w:pPr>
      <w:r>
        <w:rPr>
          <w:rFonts w:ascii="Times New Roman" w:hAnsi="Times New Roman" w:eastAsia="宋体"/>
          <w:b w:val="0"/>
          <w:sz w:val="24"/>
        </w:rPr>
        <w:t>2. **数量关系**：数学运算、数字推理</w:t>
      </w:r>
    </w:p>
    <w:p>
      <w:pPr>
        <w:spacing w:line="360" w:lineRule="auto"/>
        <w:ind w:left="283"/>
      </w:pPr>
      <w:r>
        <w:rPr>
          <w:rFonts w:ascii="Times New Roman" w:hAnsi="Times New Roman" w:eastAsia="宋体"/>
          <w:b w:val="0"/>
          <w:sz w:val="24"/>
        </w:rPr>
        <w:t>3. **逻辑推理**：图形推理、定义判断、类比推理、逻辑判断</w:t>
      </w:r>
    </w:p>
    <w:p>
      <w:pPr>
        <w:spacing w:line="360" w:lineRule="auto"/>
        <w:ind w:left="283"/>
      </w:pPr>
      <w:r>
        <w:rPr>
          <w:rFonts w:ascii="Times New Roman" w:hAnsi="Times New Roman" w:eastAsia="宋体"/>
          <w:b w:val="0"/>
          <w:sz w:val="24"/>
        </w:rPr>
        <w:t>4. **资料分析**：文字资料、表格资料、图形资料</w:t>
      </w:r>
    </w:p>
    <w:p>
      <w:pPr>
        <w:spacing w:line="360" w:lineRule="auto"/>
        <w:ind w:left="283"/>
      </w:pPr>
      <w:r>
        <w:rPr>
          <w:rFonts w:ascii="Times New Roman" w:hAnsi="Times New Roman" w:eastAsia="宋体"/>
          <w:b w:val="0"/>
          <w:sz w:val="24"/>
        </w:rPr>
        <w:t>5. **性格测试**：如实回答，注意前后一致性</w:t>
      </w:r>
    </w:p>
    <w:p>
      <w:pPr>
        <w:spacing w:before="120" w:after="60"/>
      </w:pPr>
      <w:r>
        <w:rPr>
          <w:rFonts w:ascii="Times New Roman" w:hAnsi="Times New Roman" w:eastAsia="宋体"/>
          <w:b/>
          <w:sz w:val="28"/>
        </w:rPr>
        <w:t>6.3 考前冲刺建议</w:t>
      </w:r>
    </w:p>
    <w:p>
      <w:pPr>
        <w:spacing w:line="360" w:lineRule="auto"/>
        <w:ind w:left="283"/>
      </w:pPr>
      <w:r>
        <w:rPr>
          <w:rFonts w:ascii="Times New Roman" w:hAnsi="Times New Roman" w:eastAsia="宋体"/>
          <w:b w:val="0"/>
          <w:sz w:val="24"/>
        </w:rPr>
        <w:t>• **7天计划**：</w:t>
      </w:r>
    </w:p>
    <w:p>
      <w:pPr>
        <w:spacing w:line="360" w:lineRule="auto"/>
        <w:ind w:firstLine="480"/>
      </w:pPr>
      <w:r>
        <w:rPr>
          <w:rFonts w:ascii="Times New Roman" w:hAnsi="Times New Roman" w:eastAsia="宋体"/>
          <w:b w:val="0"/>
          <w:sz w:val="24"/>
        </w:rPr>
        <w:t>- Day 1-2：言语理解+逻辑推理专项</w:t>
      </w:r>
    </w:p>
    <w:p>
      <w:pPr>
        <w:spacing w:line="360" w:lineRule="auto"/>
        <w:ind w:firstLine="480"/>
      </w:pPr>
      <w:r>
        <w:rPr>
          <w:rFonts w:ascii="Times New Roman" w:hAnsi="Times New Roman" w:eastAsia="宋体"/>
          <w:b w:val="0"/>
          <w:sz w:val="24"/>
        </w:rPr>
        <w:t>- Day 3-4：数量关系+资料分析专项</w:t>
      </w:r>
    </w:p>
    <w:p>
      <w:pPr>
        <w:spacing w:line="360" w:lineRule="auto"/>
        <w:ind w:firstLine="480"/>
      </w:pPr>
      <w:r>
        <w:rPr>
          <w:rFonts w:ascii="Times New Roman" w:hAnsi="Times New Roman" w:eastAsia="宋体"/>
          <w:b w:val="0"/>
          <w:sz w:val="24"/>
        </w:rPr>
        <w:t>- Day 5：模拟考试1套</w:t>
      </w:r>
    </w:p>
    <w:p>
      <w:pPr>
        <w:spacing w:line="360" w:lineRule="auto"/>
        <w:ind w:firstLine="480"/>
      </w:pPr>
      <w:r>
        <w:rPr>
          <w:rFonts w:ascii="Times New Roman" w:hAnsi="Times New Roman" w:eastAsia="宋体"/>
          <w:b w:val="0"/>
          <w:sz w:val="24"/>
        </w:rPr>
        <w:t>- Day 6：错题复盘+查漏补缺</w:t>
      </w:r>
    </w:p>
    <w:p>
      <w:pPr>
        <w:spacing w:line="360" w:lineRule="auto"/>
        <w:ind w:firstLine="480"/>
      </w:pPr>
      <w:r>
        <w:rPr>
          <w:rFonts w:ascii="Times New Roman" w:hAnsi="Times New Roman" w:eastAsia="宋体"/>
          <w:b w:val="0"/>
          <w:sz w:val="24"/>
        </w:rPr>
        <w:t>- Day 7：调整状态，准备考试</w:t>
      </w:r>
    </w:p>
    <w:p>
      <w:pPr>
        <w:spacing w:line="360" w:lineRule="auto"/>
        <w:ind w:left="283"/>
      </w:pPr>
      <w:r>
        <w:rPr>
          <w:rFonts w:ascii="Times New Roman" w:hAnsi="Times New Roman" w:eastAsia="宋体"/>
          <w:b w:val="0"/>
          <w:sz w:val="24"/>
        </w:rPr>
        <w:t>• **48小时清单**：确认考试时间、设备、网络；复习错题；准备身份证；保证睡眠</w:t>
      </w:r>
    </w:p>
    <w:sectPr w:rsidR="00FC693F" w:rsidRPr="0006063C" w:rsidSect="00034616">
      <w:headerReference w:type="default" r:id="rId9"/>
      <w:footerReference w:type="default" r:id="rId10"/>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0"/>
      </w:rPr>
      <w:t xml:space="preserve">第 </w:t>
    </w:r>
    <w:r>
      <w:fldChar w:fldCharType="begin"/>
      <w:instrText xml:space="preserve">PAGE</w:instrText>
      <w:fldChar w:fldCharType="end"/>
    </w:r>
    <w:r>
      <w:rPr>
        <w:rFonts w:ascii="Times New Roman" w:hAnsi="Times New Roman" w:eastAsia="宋体"/>
        <w:b w:val="0"/>
        <w:sz w:val="20"/>
      </w:rPr>
      <w:t xml:space="preserve"> 页 / 共 </w:t>
    </w:r>
    <w:r>
      <w:fldChar w:fldCharType="begin"/>
      <w:instrText xml:space="preserve">NUMPAGES</w:instrText>
      <w:fldChar w:fldCharType="end"/>
    </w:r>
    <w:r>
      <w:rPr>
        <w:rFonts w:ascii="Times New Roman" w:hAnsi="Times New Roman" w:eastAsia="宋体"/>
        <w:b w:val="0"/>
        <w:sz w:val="20"/>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color w:val="808080"/>
        <w:sz w:val="20"/>
      </w:rPr>
      <w:t>京东物流方向管理培训生（TET）面试备考资料</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