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9E" w:rsidRDefault="0069509E" w:rsidP="0069509E">
      <w:pPr>
        <w:pStyle w:val="Heading1"/>
      </w:pPr>
      <w:r>
        <w:t>Overall Goals</w:t>
      </w:r>
    </w:p>
    <w:p w:rsidR="0069509E" w:rsidRDefault="0069509E" w:rsidP="0069509E">
      <w:pPr>
        <w:pStyle w:val="ListParagraph"/>
        <w:numPr>
          <w:ilvl w:val="0"/>
          <w:numId w:val="3"/>
        </w:numPr>
      </w:pPr>
      <w:r>
        <w:t>Show benefits of semantic technologies, enabling semantic interoperability</w:t>
      </w:r>
    </w:p>
    <w:p w:rsidR="0069509E" w:rsidRDefault="0069509E" w:rsidP="0069509E">
      <w:pPr>
        <w:pStyle w:val="ListParagraph"/>
        <w:numPr>
          <w:ilvl w:val="0"/>
          <w:numId w:val="3"/>
        </w:numPr>
      </w:pPr>
      <w:r>
        <w:t>Make use of the broad range of experts to provide value to the community</w:t>
      </w:r>
    </w:p>
    <w:p w:rsidR="0069509E" w:rsidRDefault="0069509E" w:rsidP="0069509E">
      <w:pPr>
        <w:pStyle w:val="ListParagraph"/>
        <w:numPr>
          <w:ilvl w:val="0"/>
          <w:numId w:val="3"/>
        </w:numPr>
      </w:pPr>
      <w:r>
        <w:t>Do one step towards harmonization</w:t>
      </w:r>
      <w:r>
        <w:t xml:space="preserve"> of approaches (recommendations, best practice)</w:t>
      </w:r>
    </w:p>
    <w:p w:rsidR="0069509E" w:rsidRDefault="0069509E" w:rsidP="0069509E">
      <w:pPr>
        <w:pStyle w:val="ListParagraph"/>
        <w:numPr>
          <w:ilvl w:val="0"/>
          <w:numId w:val="3"/>
        </w:numPr>
      </w:pPr>
      <w:r>
        <w:t>Do one step towards uptake of semantic technologies</w:t>
      </w:r>
    </w:p>
    <w:p w:rsidR="0069509E" w:rsidRDefault="0069509E" w:rsidP="0069509E">
      <w:pPr>
        <w:pStyle w:val="ListParagraph"/>
        <w:numPr>
          <w:ilvl w:val="0"/>
          <w:numId w:val="3"/>
        </w:numPr>
      </w:pPr>
      <w:r>
        <w:t>Bring researchers, standardization engineers and developers closer together</w:t>
      </w:r>
    </w:p>
    <w:p w:rsidR="0069509E" w:rsidRDefault="0069509E" w:rsidP="0069509E">
      <w:pPr>
        <w:pStyle w:val="ListParagraph"/>
        <w:numPr>
          <w:ilvl w:val="0"/>
          <w:numId w:val="3"/>
        </w:numPr>
      </w:pPr>
      <w:r>
        <w:t>Do not champion specific underlying projects, but abstract from them, try to achieve a general level, showing examples is okay</w:t>
      </w:r>
    </w:p>
    <w:p w:rsidR="0069509E" w:rsidRDefault="0069509E"/>
    <w:p w:rsidR="0069509E" w:rsidRDefault="0069509E" w:rsidP="0069509E">
      <w:pPr>
        <w:pStyle w:val="Heading1"/>
      </w:pPr>
      <w:r>
        <w:t>Proposal 1</w:t>
      </w:r>
    </w:p>
    <w:p w:rsidR="00DE2970" w:rsidRPr="00925B29" w:rsidRDefault="00925B29">
      <w:r w:rsidRPr="00925B29">
        <w:t>Target Audience: Standardization Engineers / Bodies</w:t>
      </w:r>
    </w:p>
    <w:p w:rsidR="00925B29" w:rsidRDefault="00925B29">
      <w:r>
        <w:t>Goal: Towards best practice in semantic interoperability</w:t>
      </w:r>
    </w:p>
    <w:p w:rsidR="00955937" w:rsidRDefault="00955937" w:rsidP="00955937">
      <w:pPr>
        <w:pStyle w:val="ListParagraph"/>
        <w:numPr>
          <w:ilvl w:val="0"/>
          <w:numId w:val="1"/>
        </w:numPr>
      </w:pPr>
      <w:r>
        <w:t>State of the art evaluation</w:t>
      </w:r>
    </w:p>
    <w:p w:rsidR="00955937" w:rsidRDefault="00955937" w:rsidP="00955937">
      <w:pPr>
        <w:pStyle w:val="ListParagraph"/>
        <w:numPr>
          <w:ilvl w:val="0"/>
          <w:numId w:val="1"/>
        </w:numPr>
      </w:pPr>
      <w:r>
        <w:t>Select relevant examples</w:t>
      </w:r>
    </w:p>
    <w:p w:rsidR="00955937" w:rsidRDefault="00955937" w:rsidP="00955937">
      <w:pPr>
        <w:pStyle w:val="ListParagraph"/>
        <w:numPr>
          <w:ilvl w:val="1"/>
          <w:numId w:val="1"/>
        </w:numPr>
      </w:pPr>
      <w:r>
        <w:t>Criteria: coverage of design space and importance of approach (e.g. international standard may have more weight than small individual research project)</w:t>
      </w:r>
    </w:p>
    <w:p w:rsidR="00925B29" w:rsidRDefault="00955937" w:rsidP="00955937">
      <w:pPr>
        <w:pStyle w:val="ListParagraph"/>
        <w:numPr>
          <w:ilvl w:val="0"/>
          <w:numId w:val="1"/>
        </w:numPr>
      </w:pPr>
      <w:r>
        <w:t>Derive</w:t>
      </w:r>
      <w:r w:rsidR="00925B29">
        <w:t xml:space="preserve"> recommendations for semantic interoperability</w:t>
      </w:r>
    </w:p>
    <w:p w:rsidR="00925B29" w:rsidRDefault="00925B29"/>
    <w:p w:rsidR="0069509E" w:rsidRDefault="0069509E" w:rsidP="0069509E">
      <w:pPr>
        <w:pStyle w:val="Heading1"/>
      </w:pPr>
      <w:r>
        <w:t>Proposal 2</w:t>
      </w:r>
    </w:p>
    <w:p w:rsidR="00925B29" w:rsidRDefault="00925B29">
      <w:r>
        <w:t xml:space="preserve">Target Audience: Developers and </w:t>
      </w:r>
      <w:r w:rsidR="0069509E">
        <w:t xml:space="preserve">System </w:t>
      </w:r>
      <w:bookmarkStart w:id="0" w:name="_GoBack"/>
      <w:bookmarkEnd w:id="0"/>
      <w:r>
        <w:t>Architects</w:t>
      </w:r>
    </w:p>
    <w:p w:rsidR="00925B29" w:rsidRDefault="00925B29">
      <w:r>
        <w:t xml:space="preserve">Goal: Show how to implement semantic </w:t>
      </w:r>
      <w:r w:rsidR="00955937">
        <w:t>solutions and to achieve semantic interoperability</w:t>
      </w:r>
    </w:p>
    <w:p w:rsidR="00955937" w:rsidRDefault="00955937" w:rsidP="00955937">
      <w:pPr>
        <w:pStyle w:val="ListParagraph"/>
        <w:numPr>
          <w:ilvl w:val="0"/>
          <w:numId w:val="2"/>
        </w:numPr>
      </w:pPr>
      <w:r>
        <w:t>Give an overview of strengths when using semantic technologies</w:t>
      </w:r>
    </w:p>
    <w:p w:rsidR="00955937" w:rsidRDefault="00955937" w:rsidP="00955937">
      <w:pPr>
        <w:pStyle w:val="ListParagraph"/>
        <w:numPr>
          <w:ilvl w:val="0"/>
          <w:numId w:val="2"/>
        </w:numPr>
      </w:pPr>
      <w:r>
        <w:t>Abstractions, hiding some aspects to make applications easier (but keeping key advantages)</w:t>
      </w:r>
    </w:p>
    <w:p w:rsidR="00955937" w:rsidRDefault="00955937" w:rsidP="00955937">
      <w:pPr>
        <w:pStyle w:val="ListParagraph"/>
        <w:numPr>
          <w:ilvl w:val="0"/>
          <w:numId w:val="2"/>
        </w:numPr>
      </w:pPr>
      <w:r>
        <w:t>Introduce existing tools</w:t>
      </w:r>
      <w:r w:rsidR="00925B29">
        <w:t>, how they can be applied</w:t>
      </w:r>
    </w:p>
    <w:p w:rsidR="00925B29" w:rsidRDefault="00955937" w:rsidP="00955937">
      <w:pPr>
        <w:pStyle w:val="ListParagraph"/>
        <w:numPr>
          <w:ilvl w:val="0"/>
          <w:numId w:val="2"/>
        </w:numPr>
      </w:pPr>
      <w:r>
        <w:t>P</w:t>
      </w:r>
      <w:r w:rsidR="00925B29">
        <w:t>oint to relevant standards</w:t>
      </w:r>
    </w:p>
    <w:p w:rsidR="00955937" w:rsidRDefault="00955937" w:rsidP="00955937">
      <w:pPr>
        <w:pStyle w:val="ListParagraph"/>
        <w:numPr>
          <w:ilvl w:val="0"/>
          <w:numId w:val="2"/>
        </w:numPr>
      </w:pPr>
      <w:r>
        <w:t>Show a small, but relevant example, e.g. cross-domain</w:t>
      </w:r>
    </w:p>
    <w:p w:rsidR="00925B29" w:rsidRDefault="00925B29"/>
    <w:p w:rsidR="00925B29" w:rsidRDefault="00925B29"/>
    <w:p w:rsidR="00925B29" w:rsidRPr="00925B29" w:rsidRDefault="00925B29"/>
    <w:sectPr w:rsidR="00925B29" w:rsidRPr="00925B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211B"/>
    <w:multiLevelType w:val="hybridMultilevel"/>
    <w:tmpl w:val="8EB4F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37B03"/>
    <w:multiLevelType w:val="hybridMultilevel"/>
    <w:tmpl w:val="E4484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51365"/>
    <w:multiLevelType w:val="hybridMultilevel"/>
    <w:tmpl w:val="763E9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BE"/>
    <w:rsid w:val="00117DDA"/>
    <w:rsid w:val="0069509E"/>
    <w:rsid w:val="00912540"/>
    <w:rsid w:val="00925B29"/>
    <w:rsid w:val="00955937"/>
    <w:rsid w:val="00DB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NEC Europe Ltd.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Bauer</dc:creator>
  <cp:lastModifiedBy>Martin Bauer</cp:lastModifiedBy>
  <cp:revision>1</cp:revision>
  <dcterms:created xsi:type="dcterms:W3CDTF">2018-03-23T09:34:00Z</dcterms:created>
  <dcterms:modified xsi:type="dcterms:W3CDTF">2018-03-23T10:32:00Z</dcterms:modified>
</cp:coreProperties>
</file>