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787915" w14:textId="4F125C0C" w:rsidR="006F1AF1" w:rsidRPr="00AD19A4" w:rsidRDefault="006F1AF1" w:rsidP="003E1372">
      <w:pPr>
        <w:pStyle w:val="Title"/>
      </w:pPr>
      <w:r w:rsidRPr="00AD19A4">
        <w:t xml:space="preserve">Type of paper: </w:t>
      </w:r>
      <w:r w:rsidR="00350DCB" w:rsidRPr="00AD19A4">
        <w:t>letter</w:t>
      </w:r>
      <w:r w:rsidRPr="00AD19A4">
        <w:t xml:space="preserve"> (</w:t>
      </w:r>
      <w:bookmarkStart w:id="0" w:name="OLE_LINK108"/>
      <w:r w:rsidR="00B5134E" w:rsidRPr="00AD19A4">
        <w:t xml:space="preserve">Journal of Geotechnical and </w:t>
      </w:r>
      <w:proofErr w:type="spellStart"/>
      <w:r w:rsidR="00B5134E" w:rsidRPr="00AD19A4">
        <w:t>Geoenvironmental</w:t>
      </w:r>
      <w:proofErr w:type="spellEnd"/>
      <w:r w:rsidR="00B5134E" w:rsidRPr="00AD19A4">
        <w:t xml:space="preserve"> Engineering</w:t>
      </w:r>
      <w:r w:rsidR="007E7EF8" w:rsidRPr="00AD19A4">
        <w:t xml:space="preserve"> – Technical </w:t>
      </w:r>
      <w:r w:rsidR="00507C8F" w:rsidRPr="00AD19A4">
        <w:t>N</w:t>
      </w:r>
      <w:r w:rsidR="007E7EF8" w:rsidRPr="00AD19A4">
        <w:t>ote</w:t>
      </w:r>
      <w:bookmarkEnd w:id="0"/>
      <w:r w:rsidRPr="00AD19A4">
        <w:t>)</w:t>
      </w:r>
    </w:p>
    <w:p w14:paraId="3FC9CBEF" w14:textId="295EB93E" w:rsidR="006F1AF1" w:rsidRPr="00AD19A4" w:rsidRDefault="006F1AF1" w:rsidP="003E1372">
      <w:pPr>
        <w:pStyle w:val="Title"/>
      </w:pPr>
      <w:r w:rsidRPr="00AD19A4">
        <w:t xml:space="preserve">Date text </w:t>
      </w:r>
      <w:proofErr w:type="gramStart"/>
      <w:r w:rsidRPr="00AD19A4">
        <w:t>written:</w:t>
      </w:r>
      <w:proofErr w:type="gramEnd"/>
      <w:r w:rsidRPr="00AD19A4">
        <w:t xml:space="preserve"> </w:t>
      </w:r>
      <w:r w:rsidR="00380753" w:rsidRPr="00AD19A4">
        <w:t>January</w:t>
      </w:r>
      <w:r w:rsidR="008D2438" w:rsidRPr="00AD19A4">
        <w:t xml:space="preserve"> </w:t>
      </w:r>
      <w:r w:rsidR="00BE261E" w:rsidRPr="00AD19A4">
        <w:t>20</w:t>
      </w:r>
      <w:r w:rsidR="00380753" w:rsidRPr="00AD19A4">
        <w:t>20</w:t>
      </w:r>
    </w:p>
    <w:p w14:paraId="31F548CE" w14:textId="2FC4EC43" w:rsidR="00A21373" w:rsidRPr="00AD19A4" w:rsidRDefault="00A21373" w:rsidP="00A21373">
      <w:r w:rsidRPr="00AD19A4">
        <w:rPr>
          <w:rFonts w:eastAsiaTheme="minorEastAsia"/>
          <w:lang w:eastAsia="zh-CN"/>
        </w:rPr>
        <w:t>Date text revised: 0</w:t>
      </w:r>
      <w:r w:rsidR="006D0D8F" w:rsidRPr="00AD19A4">
        <w:rPr>
          <w:rFonts w:eastAsiaTheme="minorEastAsia"/>
          <w:lang w:eastAsia="zh-CN"/>
        </w:rPr>
        <w:t>6</w:t>
      </w:r>
      <w:r w:rsidRPr="00AD19A4">
        <w:rPr>
          <w:rFonts w:eastAsiaTheme="minorEastAsia"/>
          <w:lang w:eastAsia="zh-CN"/>
        </w:rPr>
        <w:t>/2020</w:t>
      </w:r>
    </w:p>
    <w:p w14:paraId="3BA1573B" w14:textId="32786BF5" w:rsidR="006F1AF1" w:rsidRPr="00AD19A4" w:rsidRDefault="006F1AF1" w:rsidP="003E1372">
      <w:pPr>
        <w:pStyle w:val="Title"/>
      </w:pPr>
      <w:r w:rsidRPr="00AD19A4">
        <w:t xml:space="preserve">Number of words in main text and tables = </w:t>
      </w:r>
      <w:r w:rsidR="00BD6F6D" w:rsidRPr="00AD19A4">
        <w:t>2</w:t>
      </w:r>
      <w:r w:rsidR="00C279A9" w:rsidRPr="00AD19A4">
        <w:t>9</w:t>
      </w:r>
      <w:r w:rsidR="00244AD9" w:rsidRPr="00AD19A4">
        <w:t>1</w:t>
      </w:r>
      <w:r w:rsidR="00C279A9" w:rsidRPr="00AD19A4">
        <w:t>3</w:t>
      </w:r>
    </w:p>
    <w:p w14:paraId="379C503F" w14:textId="3ECD1E4F" w:rsidR="006F1AF1" w:rsidRPr="00AD19A4" w:rsidRDefault="006F1AF1" w:rsidP="003E1372">
      <w:pPr>
        <w:pStyle w:val="Title"/>
      </w:pPr>
      <w:r w:rsidRPr="00AD19A4">
        <w:t xml:space="preserve">Number of figures = </w:t>
      </w:r>
      <w:r w:rsidR="00A15FD7" w:rsidRPr="00AD19A4">
        <w:t>6</w:t>
      </w:r>
      <w:r w:rsidR="00177256" w:rsidRPr="00AD19A4">
        <w:t xml:space="preserve"> </w:t>
      </w:r>
    </w:p>
    <w:p w14:paraId="02BF4440" w14:textId="0A33CBAE" w:rsidR="006F1AF1" w:rsidRPr="00AD19A4" w:rsidRDefault="006F1AF1" w:rsidP="003E1372">
      <w:pPr>
        <w:pStyle w:val="Title"/>
      </w:pPr>
      <w:r w:rsidRPr="00AD19A4">
        <w:t xml:space="preserve">Number of tables = </w:t>
      </w:r>
      <w:r w:rsidR="00A15FD7" w:rsidRPr="00AD19A4">
        <w:t>1</w:t>
      </w:r>
    </w:p>
    <w:p w14:paraId="7EAA0A09" w14:textId="77777777" w:rsidR="006F1AF1" w:rsidRPr="00AD19A4" w:rsidRDefault="006F1AF1" w:rsidP="003E1372">
      <w:pPr>
        <w:pStyle w:val="Title"/>
      </w:pPr>
    </w:p>
    <w:p w14:paraId="5C5003B7" w14:textId="77777777" w:rsidR="006F1AF1" w:rsidRPr="00AD19A4" w:rsidRDefault="006F1AF1" w:rsidP="003E1372">
      <w:pPr>
        <w:pStyle w:val="Title"/>
      </w:pPr>
    </w:p>
    <w:p w14:paraId="04AB6B69" w14:textId="77777777" w:rsidR="006F1AF1" w:rsidRPr="00AD19A4" w:rsidRDefault="006F1AF1" w:rsidP="003E1372">
      <w:pPr>
        <w:pStyle w:val="Title"/>
      </w:pPr>
      <w:r w:rsidRPr="00AD19A4">
        <w:t>----------------------------------------------------------------------------------------------------------------</w:t>
      </w:r>
    </w:p>
    <w:p w14:paraId="3A2A1FB4" w14:textId="77777777" w:rsidR="006F1AF1" w:rsidRPr="00AD19A4" w:rsidRDefault="006F1AF1" w:rsidP="003E1372">
      <w:pPr>
        <w:pStyle w:val="Title"/>
      </w:pPr>
    </w:p>
    <w:p w14:paraId="7D0F0452" w14:textId="7A1ECAC8" w:rsidR="006F1AF1" w:rsidRPr="00AD19A4" w:rsidRDefault="00A66E79" w:rsidP="003E1372">
      <w:pPr>
        <w:pStyle w:val="Title"/>
        <w:rPr>
          <w:b/>
          <w:sz w:val="24"/>
        </w:rPr>
      </w:pPr>
      <w:r w:rsidRPr="00AD19A4">
        <w:rPr>
          <w:b/>
          <w:sz w:val="24"/>
        </w:rPr>
        <w:t>Impact of three-dimensional sphericity and roundness on coordination number</w:t>
      </w:r>
    </w:p>
    <w:p w14:paraId="6FCA1B7B" w14:textId="77777777" w:rsidR="006033DA" w:rsidRPr="00AD19A4" w:rsidRDefault="006033DA" w:rsidP="003E1372">
      <w:pPr>
        <w:pStyle w:val="Title"/>
      </w:pPr>
    </w:p>
    <w:p w14:paraId="138A6CFB" w14:textId="648AD26E" w:rsidR="006033DA" w:rsidRPr="00AD19A4" w:rsidRDefault="009711A7" w:rsidP="003E1372">
      <w:pPr>
        <w:pStyle w:val="Title"/>
      </w:pPr>
      <w:r w:rsidRPr="00AD19A4">
        <w:t>Author 1</w:t>
      </w:r>
    </w:p>
    <w:p w14:paraId="1F64163B" w14:textId="77777777" w:rsidR="009711A7" w:rsidRPr="00AD19A4" w:rsidRDefault="009711A7" w:rsidP="003E1372">
      <w:pPr>
        <w:pStyle w:val="Title"/>
      </w:pPr>
      <w:r w:rsidRPr="00AD19A4">
        <w:t>Wenbin Fei, PhD student, ME, BE</w:t>
      </w:r>
    </w:p>
    <w:p w14:paraId="5DB5A4C8" w14:textId="77777777" w:rsidR="009711A7" w:rsidRPr="00AD19A4" w:rsidRDefault="009711A7" w:rsidP="003E1372">
      <w:pPr>
        <w:pStyle w:val="Title"/>
      </w:pPr>
      <w:r w:rsidRPr="00AD19A4">
        <w:t>Department of Infrastructure Engineering, The University of Melbourne, Parkville, Australia</w:t>
      </w:r>
    </w:p>
    <w:p w14:paraId="1C7F7436" w14:textId="77777777" w:rsidR="009711A7" w:rsidRPr="00AD19A4" w:rsidRDefault="009711A7" w:rsidP="003E1372">
      <w:pPr>
        <w:pStyle w:val="Title"/>
      </w:pPr>
      <w:r w:rsidRPr="00AD19A4">
        <w:t xml:space="preserve">ORCID: </w:t>
      </w:r>
      <w:bookmarkStart w:id="1" w:name="OLE_LINK1"/>
      <w:r w:rsidRPr="00AD19A4">
        <w:t>0000-0002-9275-8403</w:t>
      </w:r>
      <w:bookmarkEnd w:id="1"/>
    </w:p>
    <w:p w14:paraId="6099F024" w14:textId="77777777" w:rsidR="009711A7" w:rsidRPr="00AD19A4" w:rsidRDefault="009711A7" w:rsidP="003E1372">
      <w:pPr>
        <w:pStyle w:val="Title"/>
      </w:pPr>
    </w:p>
    <w:p w14:paraId="0C9E7B95" w14:textId="77777777" w:rsidR="009711A7" w:rsidRPr="00AD19A4" w:rsidRDefault="009711A7" w:rsidP="003E1372">
      <w:pPr>
        <w:pStyle w:val="Title"/>
      </w:pPr>
      <w:r w:rsidRPr="00AD19A4">
        <w:t>Author 2</w:t>
      </w:r>
    </w:p>
    <w:p w14:paraId="36F7C930" w14:textId="43E02591" w:rsidR="009711A7" w:rsidRPr="00AD19A4" w:rsidRDefault="009711A7" w:rsidP="003E1372">
      <w:pPr>
        <w:pStyle w:val="Title"/>
      </w:pPr>
      <w:r w:rsidRPr="00AD19A4">
        <w:t>Guillermo A. Narsilio</w:t>
      </w:r>
      <w:r w:rsidR="00962068" w:rsidRPr="00AD19A4">
        <w:t xml:space="preserve"> </w:t>
      </w:r>
      <w:r w:rsidRPr="00AD19A4">
        <w:rPr>
          <w:rFonts w:eastAsia="DengXian"/>
        </w:rPr>
        <w:sym w:font="Wingdings" w:char="F02A"/>
      </w:r>
      <w:r w:rsidRPr="00AD19A4">
        <w:t>, PhD, MSc (Math), MSc (CE), CEng</w:t>
      </w:r>
    </w:p>
    <w:p w14:paraId="5AEE09E8" w14:textId="77777777" w:rsidR="009711A7" w:rsidRPr="00AD19A4" w:rsidRDefault="009711A7" w:rsidP="003E1372">
      <w:pPr>
        <w:pStyle w:val="Title"/>
      </w:pPr>
      <w:r w:rsidRPr="00AD19A4">
        <w:t>Department of Infrastructure Engineering, The University of Melbourne, Parkville, Australia</w:t>
      </w:r>
    </w:p>
    <w:p w14:paraId="78FEF074" w14:textId="669C95A4" w:rsidR="009711A7" w:rsidRPr="00AD19A4" w:rsidRDefault="009711A7" w:rsidP="003E1372">
      <w:pPr>
        <w:pStyle w:val="Title"/>
      </w:pPr>
      <w:r w:rsidRPr="00AD19A4">
        <w:t>ORCID: 0000-0003-1219-5661</w:t>
      </w:r>
    </w:p>
    <w:p w14:paraId="2025AC51" w14:textId="60505CF1" w:rsidR="00F83315" w:rsidRPr="00AD19A4" w:rsidRDefault="00F83315" w:rsidP="003E1372"/>
    <w:p w14:paraId="098FF46C" w14:textId="7E9B89B9" w:rsidR="006F1AF1" w:rsidRPr="00AD19A4" w:rsidRDefault="006F1AF1" w:rsidP="003E1372">
      <w:pPr>
        <w:pStyle w:val="Title"/>
      </w:pPr>
    </w:p>
    <w:p w14:paraId="2FFF8A2D" w14:textId="79649F82" w:rsidR="008331D1" w:rsidRPr="00AD19A4" w:rsidRDefault="008331D1" w:rsidP="008331D1"/>
    <w:p w14:paraId="24484327" w14:textId="77777777" w:rsidR="008331D1" w:rsidRPr="00AD19A4" w:rsidRDefault="008331D1" w:rsidP="008331D1"/>
    <w:p w14:paraId="72A08103" w14:textId="77777777" w:rsidR="006F1AF1" w:rsidRPr="00AD19A4" w:rsidRDefault="006F1AF1" w:rsidP="003E1372">
      <w:pPr>
        <w:pStyle w:val="Title"/>
      </w:pPr>
    </w:p>
    <w:p w14:paraId="12824F9F" w14:textId="77777777" w:rsidR="006F1AF1" w:rsidRPr="00AD19A4" w:rsidRDefault="006F1AF1" w:rsidP="003E1372">
      <w:pPr>
        <w:pStyle w:val="Title"/>
      </w:pPr>
    </w:p>
    <w:p w14:paraId="2C35403C" w14:textId="77777777" w:rsidR="006F1AF1" w:rsidRPr="00AD19A4" w:rsidRDefault="006F1AF1" w:rsidP="003E1372">
      <w:pPr>
        <w:pStyle w:val="Title"/>
      </w:pPr>
    </w:p>
    <w:p w14:paraId="11EDFD7D" w14:textId="77777777" w:rsidR="00CD7760" w:rsidRPr="00AD19A4" w:rsidRDefault="00CD7760" w:rsidP="003E1372">
      <w:pPr>
        <w:pStyle w:val="Title"/>
      </w:pPr>
    </w:p>
    <w:p w14:paraId="72226705" w14:textId="77777777" w:rsidR="00CD7760" w:rsidRPr="00AD19A4" w:rsidRDefault="00CD7760" w:rsidP="003E1372">
      <w:pPr>
        <w:pStyle w:val="Title"/>
      </w:pPr>
    </w:p>
    <w:p w14:paraId="2CD71704" w14:textId="77777777" w:rsidR="00CD7760" w:rsidRPr="00AD19A4" w:rsidRDefault="00CD7760" w:rsidP="003E1372">
      <w:pPr>
        <w:pStyle w:val="Title"/>
      </w:pPr>
    </w:p>
    <w:p w14:paraId="529AB304" w14:textId="77777777" w:rsidR="00CD7760" w:rsidRPr="00AD19A4" w:rsidRDefault="00CD7760" w:rsidP="003E1372">
      <w:pPr>
        <w:pStyle w:val="Title"/>
      </w:pPr>
    </w:p>
    <w:p w14:paraId="13D293FF" w14:textId="77777777" w:rsidR="00CD7760" w:rsidRPr="00AD19A4" w:rsidRDefault="00CD7760" w:rsidP="003E1372">
      <w:pPr>
        <w:pStyle w:val="Title"/>
      </w:pPr>
    </w:p>
    <w:p w14:paraId="10845490" w14:textId="39A4B052" w:rsidR="00CD7760" w:rsidRPr="00AD19A4" w:rsidRDefault="00CD7760" w:rsidP="003E1372">
      <w:pPr>
        <w:pStyle w:val="Title"/>
      </w:pPr>
    </w:p>
    <w:p w14:paraId="7E0CFECB" w14:textId="5397BD1D" w:rsidR="00196A2D" w:rsidRPr="00AD19A4" w:rsidRDefault="00196A2D" w:rsidP="003E1372"/>
    <w:p w14:paraId="7F3ED5AD" w14:textId="28984D61" w:rsidR="00196A2D" w:rsidRPr="00AD19A4" w:rsidRDefault="00196A2D" w:rsidP="003E1372"/>
    <w:p w14:paraId="75DD3BB5" w14:textId="434874CE" w:rsidR="00196A2D" w:rsidRPr="00AD19A4" w:rsidRDefault="00196A2D" w:rsidP="003E1372"/>
    <w:p w14:paraId="4DB5EBF6" w14:textId="572A1023" w:rsidR="00196A2D" w:rsidRPr="00AD19A4" w:rsidRDefault="00196A2D" w:rsidP="003E1372"/>
    <w:p w14:paraId="03B9EB68" w14:textId="0E889C59" w:rsidR="00196A2D" w:rsidRPr="00AD19A4" w:rsidRDefault="00196A2D" w:rsidP="003E1372"/>
    <w:p w14:paraId="29E2B236" w14:textId="78DB9E13" w:rsidR="00196A2D" w:rsidRPr="00AD19A4" w:rsidRDefault="00196A2D" w:rsidP="003E1372"/>
    <w:p w14:paraId="54CB83DA" w14:textId="1E8E2806" w:rsidR="00196A2D" w:rsidRPr="00AD19A4" w:rsidRDefault="00196A2D" w:rsidP="003E1372"/>
    <w:p w14:paraId="4EA24240" w14:textId="41D46372" w:rsidR="00196A2D" w:rsidRPr="00AD19A4" w:rsidRDefault="00196A2D" w:rsidP="003E1372"/>
    <w:p w14:paraId="3FACD142" w14:textId="77777777" w:rsidR="00CD7760" w:rsidRPr="00AD19A4" w:rsidRDefault="00CD7760" w:rsidP="003E1372">
      <w:pPr>
        <w:pStyle w:val="Title"/>
      </w:pPr>
    </w:p>
    <w:p w14:paraId="63E4AC9D" w14:textId="77777777" w:rsidR="00CD7760" w:rsidRPr="00AD19A4" w:rsidRDefault="00CD7760" w:rsidP="003E1372">
      <w:pPr>
        <w:pStyle w:val="Title"/>
      </w:pPr>
    </w:p>
    <w:p w14:paraId="56BEE27E" w14:textId="77777777" w:rsidR="006F1AF1" w:rsidRPr="00AD19A4" w:rsidRDefault="006F1AF1" w:rsidP="003E1372">
      <w:pPr>
        <w:pStyle w:val="Title"/>
      </w:pPr>
    </w:p>
    <w:p w14:paraId="7403E558" w14:textId="6CB30D87" w:rsidR="006F1AF1" w:rsidRPr="00AD19A4" w:rsidRDefault="0069342E" w:rsidP="003E1372">
      <w:pPr>
        <w:pStyle w:val="Title"/>
      </w:pPr>
      <w:r w:rsidRPr="00AD19A4">
        <w:rPr>
          <w:rFonts w:eastAsia="DengXian"/>
        </w:rPr>
        <w:sym w:font="Wingdings" w:char="F02A"/>
      </w:r>
      <w:r w:rsidRPr="00AD19A4">
        <w:rPr>
          <w:lang w:val="en-AU"/>
        </w:rPr>
        <w:t xml:space="preserve"> </w:t>
      </w:r>
      <w:r w:rsidR="006F1AF1" w:rsidRPr="00AD19A4">
        <w:t>Full contact details of corresponding author</w:t>
      </w:r>
    </w:p>
    <w:p w14:paraId="54825E8C" w14:textId="126B80A0" w:rsidR="006F1AF1" w:rsidRPr="00AD19A4" w:rsidRDefault="006F1AF1" w:rsidP="003E1372">
      <w:pPr>
        <w:pStyle w:val="Title"/>
      </w:pPr>
      <w:r w:rsidRPr="00AD19A4">
        <w:t>Guillermo A. Narsilio, Associate Professor</w:t>
      </w:r>
      <w:r w:rsidR="00892E70" w:rsidRPr="00AD19A4">
        <w:t xml:space="preserve"> in Geotechnical Engineering</w:t>
      </w:r>
    </w:p>
    <w:p w14:paraId="28720B2F" w14:textId="71CF18DA" w:rsidR="006F1AF1" w:rsidRPr="00AD19A4" w:rsidRDefault="006F1AF1" w:rsidP="00892E70">
      <w:pPr>
        <w:pStyle w:val="Title"/>
        <w:ind w:left="284" w:firstLine="0"/>
      </w:pPr>
      <w:r w:rsidRPr="00AD19A4">
        <w:t xml:space="preserve">Engineering Block B 208, Department of Infrastructure Engineering, The University of </w:t>
      </w:r>
      <w:r w:rsidR="00445AED" w:rsidRPr="00AD19A4">
        <w:t>Melbourne, Parkville</w:t>
      </w:r>
      <w:r w:rsidRPr="00AD19A4">
        <w:t>, VIC 3010, Australia</w:t>
      </w:r>
    </w:p>
    <w:p w14:paraId="3A23DA40" w14:textId="48C49FCD" w:rsidR="00CD7760" w:rsidRPr="00AD19A4" w:rsidRDefault="006F1AF1" w:rsidP="003E1372">
      <w:pPr>
        <w:pStyle w:val="Title"/>
      </w:pPr>
      <w:r w:rsidRPr="00AD19A4">
        <w:t xml:space="preserve">Email: </w:t>
      </w:r>
      <w:hyperlink r:id="rId11" w:history="1">
        <w:r w:rsidRPr="00AD19A4">
          <w:rPr>
            <w:rStyle w:val="Hyperlink"/>
            <w:color w:val="auto"/>
            <w:u w:val="none"/>
          </w:rPr>
          <w:t>narsilio@unimelb.edu.au</w:t>
        </w:r>
      </w:hyperlink>
      <w:r w:rsidRPr="00AD19A4">
        <w:t>, Phone: +61 (3) 8344 4659, Fax: +61 (3) 8344 4616</w:t>
      </w:r>
    </w:p>
    <w:p w14:paraId="0C788A5E" w14:textId="77777777" w:rsidR="00CD7760" w:rsidRPr="00AD19A4" w:rsidRDefault="00CD7760" w:rsidP="003E1372">
      <w:r w:rsidRPr="00AD19A4">
        <w:br w:type="page"/>
      </w:r>
    </w:p>
    <w:p w14:paraId="2B591504" w14:textId="4D6181D6" w:rsidR="00CD7760" w:rsidRPr="00AD19A4" w:rsidRDefault="00CB3C46" w:rsidP="00F2673A">
      <w:pPr>
        <w:spacing w:line="480" w:lineRule="auto"/>
      </w:pPr>
      <w:r w:rsidRPr="00AD19A4">
        <w:rPr>
          <w:rStyle w:val="Emphasis"/>
          <w:i w:val="0"/>
        </w:rPr>
        <w:lastRenderedPageBreak/>
        <w:t xml:space="preserve">ABSTRACT </w:t>
      </w:r>
    </w:p>
    <w:p w14:paraId="2E6AEDE0" w14:textId="550D6628" w:rsidR="00177256" w:rsidRPr="00AD19A4" w:rsidRDefault="00EE76CB" w:rsidP="00B50630">
      <w:pPr>
        <w:spacing w:line="480" w:lineRule="auto"/>
      </w:pPr>
      <w:r w:rsidRPr="00AD19A4">
        <w:t>Coordi</w:t>
      </w:r>
      <w:r w:rsidR="00B10E1A" w:rsidRPr="00AD19A4">
        <w:t>na</w:t>
      </w:r>
      <w:r w:rsidRPr="00AD19A4">
        <w:t>tion number</w:t>
      </w:r>
      <w:r w:rsidR="00AA7249" w:rsidRPr="00AD19A4">
        <w:t xml:space="preserve"> (CN)</w:t>
      </w:r>
      <w:r w:rsidRPr="00AD19A4">
        <w:t xml:space="preserve"> is a </w:t>
      </w:r>
      <w:r w:rsidR="00AB273C" w:rsidRPr="00AD19A4">
        <w:t xml:space="preserve">fundamental </w:t>
      </w:r>
      <w:r w:rsidR="006636A2" w:rsidRPr="00AD19A4">
        <w:t>micro</w:t>
      </w:r>
      <w:r w:rsidR="00B8528A" w:rsidRPr="00AD19A4">
        <w:t>-</w:t>
      </w:r>
      <w:r w:rsidR="006636A2" w:rsidRPr="00AD19A4">
        <w:t xml:space="preserve">scale </w:t>
      </w:r>
      <w:r w:rsidR="00A05CAE" w:rsidRPr="00AD19A4">
        <w:t xml:space="preserve">variable in </w:t>
      </w:r>
      <w:r w:rsidR="00AB273C" w:rsidRPr="00AD19A4">
        <w:t xml:space="preserve">soils </w:t>
      </w:r>
      <w:r w:rsidR="00A05CAE" w:rsidRPr="00AD19A4">
        <w:t>affect</w:t>
      </w:r>
      <w:r w:rsidR="006636A2" w:rsidRPr="00AD19A4">
        <w:t>ing</w:t>
      </w:r>
      <w:r w:rsidR="00A05CAE" w:rsidRPr="00AD19A4">
        <w:t xml:space="preserve"> the </w:t>
      </w:r>
      <w:r w:rsidR="006E030A" w:rsidRPr="00AD19A4">
        <w:t xml:space="preserve">macroscale </w:t>
      </w:r>
      <w:r w:rsidR="007E297E" w:rsidRPr="00AD19A4">
        <w:t xml:space="preserve">parameters </w:t>
      </w:r>
      <w:r w:rsidR="00CD50C8" w:rsidRPr="00AD19A4">
        <w:t xml:space="preserve">of the material </w:t>
      </w:r>
      <w:r w:rsidR="006E030A" w:rsidRPr="00AD19A4">
        <w:t>such as porosity, stiffness</w:t>
      </w:r>
      <w:r w:rsidR="00D20B0B" w:rsidRPr="00AD19A4">
        <w:t xml:space="preserve"> under loading</w:t>
      </w:r>
      <w:r w:rsidR="006E030A" w:rsidRPr="00AD19A4">
        <w:t xml:space="preserve"> and </w:t>
      </w:r>
      <w:r w:rsidR="00FA14EB" w:rsidRPr="00AD19A4">
        <w:t xml:space="preserve">stability </w:t>
      </w:r>
      <w:r w:rsidR="00074057" w:rsidRPr="00AD19A4">
        <w:t xml:space="preserve">under </w:t>
      </w:r>
      <w:r w:rsidR="00FA14EB" w:rsidRPr="00AD19A4">
        <w:t>hydr</w:t>
      </w:r>
      <w:r w:rsidR="00B10E1A" w:rsidRPr="00AD19A4">
        <w:t>au</w:t>
      </w:r>
      <w:r w:rsidR="00FA14EB" w:rsidRPr="00AD19A4">
        <w:t xml:space="preserve">lic </w:t>
      </w:r>
      <w:r w:rsidR="00C414B4" w:rsidRPr="00AD19A4">
        <w:t>gradients</w:t>
      </w:r>
      <w:r w:rsidR="00E33BD0" w:rsidRPr="00AD19A4">
        <w:t xml:space="preserve">. </w:t>
      </w:r>
      <w:r w:rsidR="00665FE2" w:rsidRPr="00AD19A4">
        <w:t xml:space="preserve">However, most studies </w:t>
      </w:r>
      <w:r w:rsidR="00EB632D" w:rsidRPr="00AD19A4">
        <w:t xml:space="preserve">on CN </w:t>
      </w:r>
      <w:r w:rsidR="0084566E" w:rsidRPr="00AD19A4">
        <w:t>have focu</w:t>
      </w:r>
      <w:r w:rsidR="00153C2F" w:rsidRPr="00AD19A4">
        <w:t>s</w:t>
      </w:r>
      <w:r w:rsidR="0084566E" w:rsidRPr="00AD19A4">
        <w:t xml:space="preserve">ed on sphere or ellipsoid packings using </w:t>
      </w:r>
      <w:r w:rsidR="004A5D09" w:rsidRPr="00AD19A4">
        <w:t>discr</w:t>
      </w:r>
      <w:r w:rsidR="00165EB9" w:rsidRPr="00AD19A4">
        <w:t>e</w:t>
      </w:r>
      <w:r w:rsidR="004A5D09" w:rsidRPr="00AD19A4">
        <w:t>te element method (</w:t>
      </w:r>
      <w:r w:rsidR="0084566E" w:rsidRPr="00AD19A4">
        <w:t>DEM</w:t>
      </w:r>
      <w:r w:rsidR="004A5D09" w:rsidRPr="00AD19A4">
        <w:t>)</w:t>
      </w:r>
      <w:r w:rsidR="0084566E" w:rsidRPr="00AD19A4">
        <w:t xml:space="preserve">. </w:t>
      </w:r>
      <w:r w:rsidR="002C0804" w:rsidRPr="00AD19A4">
        <w:t>By means of</w:t>
      </w:r>
      <w:r w:rsidR="004F0323" w:rsidRPr="00AD19A4">
        <w:t xml:space="preserve"> computed tomography</w:t>
      </w:r>
      <w:r w:rsidR="00621342" w:rsidRPr="00AD19A4">
        <w:t xml:space="preserve"> (CT)</w:t>
      </w:r>
      <w:r w:rsidR="004F0323" w:rsidRPr="00AD19A4">
        <w:t xml:space="preserve"> and image processing techniques, </w:t>
      </w:r>
      <w:r w:rsidR="0045659F" w:rsidRPr="00AD19A4">
        <w:t xml:space="preserve">this work </w:t>
      </w:r>
      <w:r w:rsidR="0068706F" w:rsidRPr="00AD19A4">
        <w:t xml:space="preserve">rigorously computes </w:t>
      </w:r>
      <w:r w:rsidR="00943D34" w:rsidRPr="00AD19A4">
        <w:t xml:space="preserve">the </w:t>
      </w:r>
      <w:r w:rsidR="00E83731" w:rsidRPr="00AD19A4">
        <w:t>three-dimen</w:t>
      </w:r>
      <w:r w:rsidR="00CC0569" w:rsidRPr="00AD19A4">
        <w:t>s</w:t>
      </w:r>
      <w:r w:rsidR="00E83731" w:rsidRPr="00AD19A4">
        <w:t>ional sphericity and roundness</w:t>
      </w:r>
      <w:r w:rsidR="00A74A9A" w:rsidRPr="00AD19A4">
        <w:t xml:space="preserve"> of each grain in five sands</w:t>
      </w:r>
      <w:r w:rsidR="00E83731" w:rsidRPr="00AD19A4">
        <w:t xml:space="preserve"> and </w:t>
      </w:r>
      <w:r w:rsidR="00671050" w:rsidRPr="00AD19A4">
        <w:t>investigate</w:t>
      </w:r>
      <w:r w:rsidR="00AA2098" w:rsidRPr="00AD19A4">
        <w:t>s</w:t>
      </w:r>
      <w:r w:rsidR="00671050" w:rsidRPr="00AD19A4">
        <w:t xml:space="preserve"> the impact of particle shape on </w:t>
      </w:r>
      <w:r w:rsidR="00325F94" w:rsidRPr="00AD19A4">
        <w:t>CN</w:t>
      </w:r>
      <w:r w:rsidR="00671050" w:rsidRPr="00AD19A4">
        <w:t xml:space="preserve">. </w:t>
      </w:r>
      <w:r w:rsidR="00594945" w:rsidRPr="00AD19A4">
        <w:t>The results show</w:t>
      </w:r>
      <w:r w:rsidR="007F6B6C" w:rsidRPr="00AD19A4">
        <w:t xml:space="preserve"> that</w:t>
      </w:r>
      <w:r w:rsidR="00594945" w:rsidRPr="00AD19A4">
        <w:t xml:space="preserve"> </w:t>
      </w:r>
      <w:r w:rsidR="00556847" w:rsidRPr="00AD19A4">
        <w:t xml:space="preserve">the average </w:t>
      </w:r>
      <w:r w:rsidR="00AA7249" w:rsidRPr="00AD19A4">
        <w:t>coordination number (</w:t>
      </w:r>
      <w:proofErr w:type="spellStart"/>
      <w:r w:rsidR="00AA7249" w:rsidRPr="00AD19A4">
        <w:t>CN</w:t>
      </w:r>
      <w:r w:rsidR="00AA7249" w:rsidRPr="00AD19A4">
        <w:rPr>
          <w:vertAlign w:val="subscript"/>
        </w:rPr>
        <w:t>ave</w:t>
      </w:r>
      <w:proofErr w:type="spellEnd"/>
      <w:r w:rsidR="00AA7249" w:rsidRPr="00AD19A4">
        <w:t xml:space="preserve">) </w:t>
      </w:r>
      <w:r w:rsidR="00827CFC" w:rsidRPr="00AD19A4">
        <w:t>of</w:t>
      </w:r>
      <w:r w:rsidR="00AA7249" w:rsidRPr="00AD19A4">
        <w:t xml:space="preserve"> </w:t>
      </w:r>
      <w:r w:rsidR="002A2DFC" w:rsidRPr="00AD19A4">
        <w:rPr>
          <w:i/>
          <w:iCs/>
        </w:rPr>
        <w:t>different</w:t>
      </w:r>
      <w:r w:rsidR="002A2DFC" w:rsidRPr="00AD19A4">
        <w:t xml:space="preserve"> </w:t>
      </w:r>
      <w:r w:rsidR="006C3B72" w:rsidRPr="00AD19A4">
        <w:t>sands</w:t>
      </w:r>
      <w:r w:rsidR="00796290" w:rsidRPr="00AD19A4">
        <w:t xml:space="preserve"> </w:t>
      </w:r>
      <w:r w:rsidR="0060499C" w:rsidRPr="00AD19A4">
        <w:t>and the CN of grains</w:t>
      </w:r>
      <w:r w:rsidR="00A81156" w:rsidRPr="00AD19A4">
        <w:t xml:space="preserve"> </w:t>
      </w:r>
      <w:r w:rsidR="00A81156" w:rsidRPr="00AD19A4">
        <w:rPr>
          <w:i/>
          <w:iCs/>
        </w:rPr>
        <w:t>within a given</w:t>
      </w:r>
      <w:r w:rsidR="00A81156" w:rsidRPr="00AD19A4">
        <w:t xml:space="preserve"> sand may be </w:t>
      </w:r>
      <w:r w:rsidR="00864C80" w:rsidRPr="00AD19A4">
        <w:t>impacted differently by particle shape</w:t>
      </w:r>
      <w:r w:rsidR="00566889" w:rsidRPr="00AD19A4">
        <w:t xml:space="preserve">. </w:t>
      </w:r>
      <w:r w:rsidR="00227E86" w:rsidRPr="00AD19A4">
        <w:rPr>
          <w:rFonts w:eastAsiaTheme="minorEastAsia"/>
          <w:lang w:eastAsia="zh-CN"/>
        </w:rPr>
        <w:t>For a given equiv</w:t>
      </w:r>
      <w:r w:rsidR="00F51800" w:rsidRPr="00AD19A4">
        <w:rPr>
          <w:rFonts w:eastAsiaTheme="minorEastAsia"/>
          <w:lang w:eastAsia="zh-CN"/>
        </w:rPr>
        <w:t>ale</w:t>
      </w:r>
      <w:r w:rsidR="00227E86" w:rsidRPr="00AD19A4">
        <w:rPr>
          <w:rFonts w:eastAsiaTheme="minorEastAsia"/>
          <w:lang w:eastAsia="zh-CN"/>
        </w:rPr>
        <w:t>nt diameter</w:t>
      </w:r>
      <w:r w:rsidR="00623E8F" w:rsidRPr="00AD19A4">
        <w:rPr>
          <w:rFonts w:eastAsiaTheme="minorEastAsia"/>
          <w:lang w:eastAsia="zh-CN"/>
        </w:rPr>
        <w:t xml:space="preserve"> </w:t>
      </w:r>
      <w:r w:rsidR="001E52D8" w:rsidRPr="00AD19A4">
        <w:rPr>
          <w:rFonts w:eastAsiaTheme="minorEastAsia"/>
          <w:lang w:eastAsia="zh-CN"/>
        </w:rPr>
        <w:t xml:space="preserve">of </w:t>
      </w:r>
      <w:r w:rsidR="00623E8F" w:rsidRPr="00AD19A4">
        <w:rPr>
          <w:rFonts w:eastAsiaTheme="minorEastAsia"/>
          <w:lang w:eastAsia="zh-CN"/>
        </w:rPr>
        <w:t xml:space="preserve">a </w:t>
      </w:r>
      <w:r w:rsidR="00943958" w:rsidRPr="00AD19A4">
        <w:rPr>
          <w:rFonts w:eastAsiaTheme="minorEastAsia"/>
          <w:lang w:eastAsia="zh-CN"/>
        </w:rPr>
        <w:t xml:space="preserve">given </w:t>
      </w:r>
      <w:r w:rsidR="00623E8F" w:rsidRPr="00AD19A4">
        <w:rPr>
          <w:rFonts w:eastAsiaTheme="minorEastAsia"/>
          <w:lang w:eastAsia="zh-CN"/>
        </w:rPr>
        <w:t>sand</w:t>
      </w:r>
      <w:r w:rsidR="00227E86" w:rsidRPr="00AD19A4">
        <w:rPr>
          <w:rFonts w:eastAsiaTheme="minorEastAsia"/>
          <w:lang w:eastAsia="zh-CN"/>
        </w:rPr>
        <w:t xml:space="preserve">, </w:t>
      </w:r>
      <w:r w:rsidR="00671050" w:rsidRPr="00AD19A4">
        <w:rPr>
          <w:lang w:val="en-AU"/>
        </w:rPr>
        <w:t>more irregular grain</w:t>
      </w:r>
      <w:r w:rsidR="006B6C76" w:rsidRPr="00AD19A4">
        <w:rPr>
          <w:lang w:val="en-AU"/>
        </w:rPr>
        <w:t xml:space="preserve"> packings</w:t>
      </w:r>
      <w:r w:rsidR="00671050" w:rsidRPr="00AD19A4">
        <w:rPr>
          <w:lang w:val="en-AU"/>
        </w:rPr>
        <w:t xml:space="preserve"> </w:t>
      </w:r>
      <w:r w:rsidR="00FA4E1E" w:rsidRPr="00AD19A4">
        <w:rPr>
          <w:lang w:val="en-AU"/>
        </w:rPr>
        <w:t xml:space="preserve">show a </w:t>
      </w:r>
      <w:r w:rsidR="00671050" w:rsidRPr="00AD19A4">
        <w:rPr>
          <w:lang w:val="en-AU"/>
        </w:rPr>
        <w:t xml:space="preserve">subtle higher </w:t>
      </w:r>
      <w:r w:rsidR="00621342" w:rsidRPr="00AD19A4">
        <w:rPr>
          <w:lang w:val="en-AU"/>
        </w:rPr>
        <w:t>CN</w:t>
      </w:r>
      <w:r w:rsidR="00963501" w:rsidRPr="00AD19A4">
        <w:rPr>
          <w:lang w:val="en-AU"/>
        </w:rPr>
        <w:t xml:space="preserve">, this </w:t>
      </w:r>
      <w:r w:rsidR="00E5736A" w:rsidRPr="00AD19A4">
        <w:rPr>
          <w:lang w:val="en-AU"/>
        </w:rPr>
        <w:t>change in CN</w:t>
      </w:r>
      <w:r w:rsidR="00963501" w:rsidRPr="00AD19A4">
        <w:rPr>
          <w:lang w:val="en-AU"/>
        </w:rPr>
        <w:t xml:space="preserve"> </w:t>
      </w:r>
      <w:r w:rsidR="006F6CE2" w:rsidRPr="00AD19A4">
        <w:rPr>
          <w:lang w:val="en-AU"/>
        </w:rPr>
        <w:t xml:space="preserve">increases with </w:t>
      </w:r>
      <w:r w:rsidR="00671050" w:rsidRPr="00AD19A4">
        <w:rPr>
          <w:lang w:val="en-AU"/>
        </w:rPr>
        <w:t xml:space="preserve">increasing </w:t>
      </w:r>
      <w:r w:rsidR="000D2C00" w:rsidRPr="00AD19A4">
        <w:rPr>
          <w:lang w:val="en-AU"/>
        </w:rPr>
        <w:t xml:space="preserve">grain </w:t>
      </w:r>
      <w:r w:rsidR="00671050" w:rsidRPr="00AD19A4">
        <w:rPr>
          <w:lang w:val="en-AU"/>
        </w:rPr>
        <w:t>size. However, air-</w:t>
      </w:r>
      <w:proofErr w:type="spellStart"/>
      <w:r w:rsidR="00671050" w:rsidRPr="00AD19A4">
        <w:rPr>
          <w:lang w:val="en-AU"/>
        </w:rPr>
        <w:t>pluviated</w:t>
      </w:r>
      <w:proofErr w:type="spellEnd"/>
      <w:r w:rsidR="00671050" w:rsidRPr="00AD19A4">
        <w:rPr>
          <w:lang w:val="en-AU"/>
        </w:rPr>
        <w:t xml:space="preserve"> irregular particle packings with poor gradation may </w:t>
      </w:r>
      <w:r w:rsidR="00DF773F" w:rsidRPr="00AD19A4">
        <w:rPr>
          <w:lang w:val="en-AU"/>
        </w:rPr>
        <w:t>ex</w:t>
      </w:r>
      <w:r w:rsidR="007602B4" w:rsidRPr="00AD19A4">
        <w:rPr>
          <w:lang w:val="en-AU"/>
        </w:rPr>
        <w:t>h</w:t>
      </w:r>
      <w:r w:rsidR="00DF773F" w:rsidRPr="00AD19A4">
        <w:rPr>
          <w:lang w:val="en-AU"/>
        </w:rPr>
        <w:t xml:space="preserve">ibit </w:t>
      </w:r>
      <w:r w:rsidR="00671050" w:rsidRPr="00AD19A4">
        <w:rPr>
          <w:lang w:val="en-AU"/>
        </w:rPr>
        <w:t xml:space="preserve">lower average </w:t>
      </w:r>
      <w:proofErr w:type="spellStart"/>
      <w:r w:rsidR="00621342" w:rsidRPr="00AD19A4">
        <w:rPr>
          <w:lang w:val="en-AU"/>
        </w:rPr>
        <w:t>CN</w:t>
      </w:r>
      <w:r w:rsidR="00621342" w:rsidRPr="00AD19A4">
        <w:rPr>
          <w:vertAlign w:val="subscript"/>
          <w:lang w:val="en-AU"/>
        </w:rPr>
        <w:t>ave</w:t>
      </w:r>
      <w:proofErr w:type="spellEnd"/>
      <w:r w:rsidR="000A7CB5" w:rsidRPr="00AD19A4">
        <w:rPr>
          <w:vertAlign w:val="subscript"/>
          <w:lang w:val="en-AU"/>
        </w:rPr>
        <w:t xml:space="preserve"> </w:t>
      </w:r>
      <w:r w:rsidR="000A7CB5" w:rsidRPr="00AD19A4">
        <w:rPr>
          <w:lang w:val="en-AU"/>
        </w:rPr>
        <w:t>because of particle orientational alignment, particle interlocking and surface roughness</w:t>
      </w:r>
      <w:r w:rsidR="0037526C" w:rsidRPr="00AD19A4">
        <w:rPr>
          <w:lang w:val="en-AU"/>
        </w:rPr>
        <w:t>.</w:t>
      </w:r>
      <w:r w:rsidR="00D06B15" w:rsidRPr="00AD19A4">
        <w:rPr>
          <w:lang w:val="en-AU"/>
        </w:rPr>
        <w:t xml:space="preserve"> </w:t>
      </w:r>
    </w:p>
    <w:p w14:paraId="13880024" w14:textId="3868F560" w:rsidR="00CD7760" w:rsidRPr="00AD19A4" w:rsidRDefault="00B43E46" w:rsidP="00F2673A">
      <w:pPr>
        <w:spacing w:line="480" w:lineRule="auto"/>
        <w:rPr>
          <w:rStyle w:val="Emphasis"/>
          <w:i w:val="0"/>
        </w:rPr>
      </w:pPr>
      <w:r w:rsidRPr="00AD19A4">
        <w:rPr>
          <w:rStyle w:val="Emphasis"/>
          <w:i w:val="0"/>
        </w:rPr>
        <w:t>KEYWORDS</w:t>
      </w:r>
      <w:r w:rsidR="00CF2E3F" w:rsidRPr="00AD19A4">
        <w:rPr>
          <w:rStyle w:val="Emphasis"/>
          <w:i w:val="0"/>
        </w:rPr>
        <w:t xml:space="preserve">: </w:t>
      </w:r>
      <w:r w:rsidR="00CF2E3F" w:rsidRPr="00AD19A4">
        <w:rPr>
          <w:bCs/>
          <w:iCs/>
          <w:lang w:val="en-AU"/>
        </w:rPr>
        <w:t>particle-scale behaviour; fabric/structure of soils; sands</w:t>
      </w:r>
    </w:p>
    <w:p w14:paraId="294DDD91" w14:textId="77777777" w:rsidR="000452C4" w:rsidRPr="00AD19A4" w:rsidRDefault="000452C4" w:rsidP="003E1372">
      <w:r w:rsidRPr="00AD19A4">
        <w:br w:type="page"/>
      </w:r>
    </w:p>
    <w:p w14:paraId="2CD966B2" w14:textId="05CE872D" w:rsidR="0030470B" w:rsidRPr="00AD19A4" w:rsidRDefault="00F928AB" w:rsidP="00B5171A">
      <w:pPr>
        <w:pStyle w:val="Heading1"/>
        <w:spacing w:line="480" w:lineRule="auto"/>
      </w:pPr>
      <w:bookmarkStart w:id="2" w:name="_Ref512426030"/>
      <w:r w:rsidRPr="00AD19A4">
        <w:lastRenderedPageBreak/>
        <w:t>INTRODUCTION</w:t>
      </w:r>
    </w:p>
    <w:p w14:paraId="22FF9619" w14:textId="6497C25F" w:rsidR="005F6814" w:rsidRPr="00AD19A4" w:rsidRDefault="00372A4C" w:rsidP="000727F5">
      <w:pPr>
        <w:spacing w:line="480" w:lineRule="auto"/>
      </w:pPr>
      <w:r w:rsidRPr="00AD19A4">
        <w:t>Coordination number</w:t>
      </w:r>
      <w:r w:rsidR="00C125F6" w:rsidRPr="00AD19A4">
        <w:t xml:space="preserve"> (CN)</w:t>
      </w:r>
      <w:r w:rsidRPr="00AD19A4">
        <w:t xml:space="preserve"> </w:t>
      </w:r>
      <w:r w:rsidR="00C125F6" w:rsidRPr="00AD19A4">
        <w:t xml:space="preserve">quantifies </w:t>
      </w:r>
      <w:r w:rsidR="00051F65" w:rsidRPr="00AD19A4">
        <w:t>how many</w:t>
      </w:r>
      <w:r w:rsidR="00C125F6" w:rsidRPr="00AD19A4">
        <w:t xml:space="preserve"> </w:t>
      </w:r>
      <w:proofErr w:type="spellStart"/>
      <w:r w:rsidR="00C125F6" w:rsidRPr="00AD19A4">
        <w:t>neighbour</w:t>
      </w:r>
      <w:r w:rsidR="00DC3CF0" w:rsidRPr="00AD19A4">
        <w:t>ing</w:t>
      </w:r>
      <w:proofErr w:type="spellEnd"/>
      <w:r w:rsidR="00DC3CF0" w:rsidRPr="00AD19A4">
        <w:t xml:space="preserve"> particles </w:t>
      </w:r>
      <w:r w:rsidR="00787F37" w:rsidRPr="00AD19A4">
        <w:t xml:space="preserve">surround </w:t>
      </w:r>
      <w:r w:rsidR="00C125F6" w:rsidRPr="00AD19A4">
        <w:t xml:space="preserve">a </w:t>
      </w:r>
      <w:r w:rsidR="002A0522" w:rsidRPr="00AD19A4">
        <w:t>given</w:t>
      </w:r>
      <w:r w:rsidR="00591B84" w:rsidRPr="00AD19A4">
        <w:t xml:space="preserve"> </w:t>
      </w:r>
      <w:r w:rsidR="00C125F6" w:rsidRPr="00AD19A4">
        <w:t xml:space="preserve">particle in </w:t>
      </w:r>
      <w:r w:rsidR="00AC3FE0" w:rsidRPr="00AD19A4">
        <w:t xml:space="preserve">a </w:t>
      </w:r>
      <w:r w:rsidR="00C125F6" w:rsidRPr="00AD19A4">
        <w:t xml:space="preserve">granular material. The </w:t>
      </w:r>
      <w:r w:rsidR="00C125F6" w:rsidRPr="00AD19A4">
        <w:rPr>
          <w:i/>
        </w:rPr>
        <w:t>average</w:t>
      </w:r>
      <w:r w:rsidR="00C125F6" w:rsidRPr="00AD19A4">
        <w:t xml:space="preserve"> </w:t>
      </w:r>
      <w:r w:rsidR="00041AF9" w:rsidRPr="00AD19A4">
        <w:t>coordination number (</w:t>
      </w:r>
      <w:proofErr w:type="spellStart"/>
      <w:r w:rsidR="00041AF9" w:rsidRPr="00AD19A4">
        <w:t>CN</w:t>
      </w:r>
      <w:r w:rsidR="00041AF9" w:rsidRPr="00AD19A4">
        <w:rPr>
          <w:vertAlign w:val="subscript"/>
        </w:rPr>
        <w:t>ave</w:t>
      </w:r>
      <w:proofErr w:type="spellEnd"/>
      <w:r w:rsidR="00041AF9" w:rsidRPr="00AD19A4">
        <w:t>)</w:t>
      </w:r>
      <w:r w:rsidR="00C125F6" w:rsidRPr="00AD19A4">
        <w:t xml:space="preserve"> </w:t>
      </w:r>
      <w:r w:rsidR="00E9691C" w:rsidRPr="00AD19A4">
        <w:t xml:space="preserve">of a </w:t>
      </w:r>
      <w:r w:rsidR="00C00D25" w:rsidRPr="00AD19A4">
        <w:t>soil</w:t>
      </w:r>
      <w:r w:rsidR="00E9691C" w:rsidRPr="00AD19A4">
        <w:t xml:space="preserve"> </w:t>
      </w:r>
      <w:r w:rsidR="00F44C40" w:rsidRPr="00AD19A4">
        <w:t>affect</w:t>
      </w:r>
      <w:r w:rsidR="00EB24FE" w:rsidRPr="00AD19A4">
        <w:t>s</w:t>
      </w:r>
      <w:r w:rsidR="00F44C40" w:rsidRPr="00AD19A4">
        <w:t xml:space="preserve"> the </w:t>
      </w:r>
      <w:r w:rsidR="00F63B3B" w:rsidRPr="00AD19A4">
        <w:t xml:space="preserve">macroscale </w:t>
      </w:r>
      <w:proofErr w:type="spellStart"/>
      <w:r w:rsidR="00307965" w:rsidRPr="00AD19A4">
        <w:t>behaviour</w:t>
      </w:r>
      <w:proofErr w:type="spellEnd"/>
      <w:r w:rsidR="00307965" w:rsidRPr="00AD19A4">
        <w:t xml:space="preserve"> and </w:t>
      </w:r>
      <w:proofErr w:type="spellStart"/>
      <w:r w:rsidR="00307965" w:rsidRPr="00AD19A4">
        <w:t>characterising</w:t>
      </w:r>
      <w:proofErr w:type="spellEnd"/>
      <w:r w:rsidR="00307965" w:rsidRPr="00AD19A4">
        <w:t xml:space="preserve"> parameters </w:t>
      </w:r>
      <w:r w:rsidR="00F63B3B" w:rsidRPr="00AD19A4">
        <w:t xml:space="preserve">of the assembly. </w:t>
      </w:r>
      <w:bookmarkStart w:id="3" w:name="OLE_LINK94"/>
      <w:r w:rsidR="0077761C" w:rsidRPr="00AD19A4">
        <w:t>She</w:t>
      </w:r>
      <w:r w:rsidR="0097637B" w:rsidRPr="00AD19A4">
        <w:t>ar-wave velocity</w:t>
      </w:r>
      <w:r w:rsidR="00726E84" w:rsidRPr="00AD19A4">
        <w:t xml:space="preserve"> in sandstones </w:t>
      </w:r>
      <w:r w:rsidR="0097637B" w:rsidRPr="00AD19A4">
        <w:t xml:space="preserve">can be </w:t>
      </w:r>
      <w:r w:rsidR="002F03B8" w:rsidRPr="00AD19A4">
        <w:t xml:space="preserve">estimated </w:t>
      </w:r>
      <w:r w:rsidR="0097637B" w:rsidRPr="00AD19A4">
        <w:t xml:space="preserve">using </w:t>
      </w:r>
      <w:proofErr w:type="spellStart"/>
      <w:r w:rsidR="00B5220C" w:rsidRPr="00AD19A4">
        <w:t>CN</w:t>
      </w:r>
      <w:r w:rsidR="00B5220C" w:rsidRPr="00AD19A4">
        <w:rPr>
          <w:vertAlign w:val="subscript"/>
        </w:rPr>
        <w:t>ave</w:t>
      </w:r>
      <w:proofErr w:type="spellEnd"/>
      <w:r w:rsidR="00B5220C" w:rsidRPr="00AD19A4">
        <w:rPr>
          <w:vertAlign w:val="subscript"/>
        </w:rPr>
        <w:t xml:space="preserve"> </w:t>
      </w:r>
      <w:r w:rsidR="00726E84" w:rsidRPr="00AD19A4">
        <w:fldChar w:fldCharType="begin"/>
      </w:r>
      <w:r w:rsidR="00726E84" w:rsidRPr="00AD19A4">
        <w:instrText xml:space="preserve"> ADDIN EN.CITE &lt;EndNote&gt;&lt;Cite&gt;&lt;Author&gt;Wang&lt;/Author&gt;&lt;Year&gt;2019&lt;/Year&gt;&lt;RecNum&gt;303&lt;/RecNum&gt;&lt;DisplayText&gt;(Wang et al. 2019)&lt;/DisplayText&gt;&lt;record&gt;&lt;rec-number&gt;303&lt;/rec-number&gt;&lt;foreign-keys&gt;&lt;key app="EN" db-id="rvwr2vxxd9szv3efd5t5f9db0pfrrr0pfz90" timestamp="1585012269"&gt;303&lt;/key&gt;&lt;/foreign-keys&gt;&lt;ref-type name="Journal Article"&gt;17&lt;/ref-type&gt;&lt;contributors&gt;&lt;authors&gt;&lt;author&gt;Wang, J.&lt;/author&gt;&lt;author&gt;Wu, S.&lt;/author&gt;&lt;author&gt;Zhao, L.&lt;/author&gt;&lt;author&gt;Wang, W.&lt;/author&gt;&lt;author&gt;Wei, J.&lt;/author&gt;&lt;author&gt;Sun, J.&lt;/author&gt;&lt;/authors&gt;&lt;/contributors&gt;&lt;titles&gt;&lt;title&gt;An effective method for shear-wave velocity prediction in sandstones&lt;/title&gt;&lt;secondary-title&gt;Marine Geophysical Research&lt;/secondary-title&gt;&lt;/titles&gt;&lt;periodical&gt;&lt;full-title&gt;Marine Geophysical Research&lt;/full-title&gt;&lt;/periodical&gt;&lt;pages&gt;655-664&lt;/pages&gt;&lt;volume&gt;40&lt;/volume&gt;&lt;number&gt;4&lt;/number&gt;&lt;dates&gt;&lt;year&gt;2019&lt;/year&gt;&lt;/dates&gt;&lt;work-type&gt;Article&lt;/work-type&gt;&lt;urls&gt;&lt;related-urls&gt;&lt;url&gt;https://www.scopus.com/inward/record.uri?eid=2-s2.0-85074840167&amp;amp;doi=10.1007%2fs11001-019-09396-4&amp;amp;partnerID=40&amp;amp;md5=47a8f994f3da026b314a0450c93bd542&lt;/url&gt;&lt;/related-urls&gt;&lt;/urls&gt;&lt;electronic-resource-num&gt;10.1007/s11001-019-09396-4&lt;/electronic-resource-num&gt;&lt;remote-database-name&gt;Scopus&lt;/remote-database-name&gt;&lt;/record&gt;&lt;/Cite&gt;&lt;/EndNote&gt;</w:instrText>
      </w:r>
      <w:r w:rsidR="00726E84" w:rsidRPr="00AD19A4">
        <w:fldChar w:fldCharType="separate"/>
      </w:r>
      <w:r w:rsidR="00726E84" w:rsidRPr="00AD19A4">
        <w:rPr>
          <w:noProof/>
        </w:rPr>
        <w:t>(</w:t>
      </w:r>
      <w:hyperlink w:anchor="_ENREF_26" w:tooltip="Wang, 2019 #303" w:history="1">
        <w:r w:rsidR="00726E84" w:rsidRPr="00AD19A4">
          <w:rPr>
            <w:rStyle w:val="Hyperlink"/>
            <w:noProof/>
            <w:u w:val="none"/>
          </w:rPr>
          <w:t>Wang et al. 2019</w:t>
        </w:r>
      </w:hyperlink>
      <w:r w:rsidR="00726E84" w:rsidRPr="00AD19A4">
        <w:rPr>
          <w:noProof/>
        </w:rPr>
        <w:t>)</w:t>
      </w:r>
      <w:r w:rsidR="00726E84" w:rsidRPr="00AD19A4">
        <w:fldChar w:fldCharType="end"/>
      </w:r>
      <w:r w:rsidR="00B5220C" w:rsidRPr="00AD19A4">
        <w:t xml:space="preserve">. </w:t>
      </w:r>
      <w:bookmarkEnd w:id="3"/>
      <w:r w:rsidR="00DA7475" w:rsidRPr="00AD19A4">
        <w:t xml:space="preserve">The internal stability </w:t>
      </w:r>
      <w:r w:rsidR="00AC3FE0" w:rsidRPr="00AD19A4">
        <w:t xml:space="preserve">of a material </w:t>
      </w:r>
      <w:r w:rsidR="00DA7475" w:rsidRPr="00AD19A4">
        <w:t xml:space="preserve">under compaction or seepage force can also </w:t>
      </w:r>
      <w:r w:rsidR="00B5701C" w:rsidRPr="00AD19A4">
        <w:t xml:space="preserve">be indicated by </w:t>
      </w:r>
      <w:proofErr w:type="spellStart"/>
      <w:r w:rsidR="00002A8F" w:rsidRPr="00AD19A4">
        <w:t>CN</w:t>
      </w:r>
      <w:r w:rsidR="00002A8F" w:rsidRPr="00AD19A4">
        <w:rPr>
          <w:vertAlign w:val="subscript"/>
        </w:rPr>
        <w:t>ave</w:t>
      </w:r>
      <w:proofErr w:type="spellEnd"/>
      <w:r w:rsidR="00037232" w:rsidRPr="00AD19A4">
        <w:t>.</w:t>
      </w:r>
      <w:r w:rsidR="00002A8F" w:rsidRPr="00AD19A4">
        <w:t xml:space="preserve"> </w:t>
      </w:r>
      <w:r w:rsidR="00B13CB2" w:rsidRPr="00AD19A4">
        <w:t xml:space="preserve">Triaxial </w:t>
      </w:r>
      <w:r w:rsidR="00BC1E32" w:rsidRPr="00AD19A4">
        <w:t xml:space="preserve">compression tests </w:t>
      </w:r>
      <w:r w:rsidR="007237E2" w:rsidRPr="00AD19A4">
        <w:t xml:space="preserve">revealed that higher shear stiffness was attributed to </w:t>
      </w:r>
      <w:r w:rsidR="009E16DF" w:rsidRPr="00AD19A4">
        <w:t>higher</w:t>
      </w:r>
      <w:r w:rsidR="007237E2" w:rsidRPr="00AD19A4">
        <w:t xml:space="preserve"> </w:t>
      </w:r>
      <w:proofErr w:type="spellStart"/>
      <w:r w:rsidR="007237E2" w:rsidRPr="00AD19A4">
        <w:t>CN</w:t>
      </w:r>
      <w:r w:rsidR="007237E2" w:rsidRPr="00AD19A4">
        <w:rPr>
          <w:vertAlign w:val="subscript"/>
        </w:rPr>
        <w:t>ave</w:t>
      </w:r>
      <w:proofErr w:type="spellEnd"/>
      <w:r w:rsidR="007237E2" w:rsidRPr="00AD19A4">
        <w:rPr>
          <w:vertAlign w:val="subscript"/>
        </w:rPr>
        <w:t xml:space="preserve"> </w:t>
      </w:r>
      <w:r w:rsidR="007237E2" w:rsidRPr="00AD19A4">
        <w:t xml:space="preserve">in sands </w:t>
      </w:r>
      <w:r w:rsidR="000A3A9D" w:rsidRPr="00AD19A4">
        <w:fldChar w:fldCharType="begin"/>
      </w:r>
      <w:r w:rsidR="00B07DAD" w:rsidRPr="00AD19A4">
        <w:instrText xml:space="preserve"> ADDIN EN.CITE &lt;EndNote&gt;&lt;Cite&gt;&lt;Author&gt;Fonseca&lt;/Author&gt;&lt;Year&gt;2013&lt;/Year&gt;&lt;RecNum&gt;254&lt;/RecNum&gt;&lt;DisplayText&gt;(Fonseca et al. 2013)&lt;/DisplayText&gt;&lt;record&gt;&lt;rec-number&gt;254&lt;/rec-number&gt;&lt;foreign-keys&gt;&lt;key app="EN" db-id="rvwr2vxxd9szv3efd5t5f9db0pfrrr0pfz90" timestamp="1572559393"&gt;254&lt;/key&gt;&lt;/foreign-keys&gt;&lt;ref-type name="Journal Article"&gt;17&lt;/ref-type&gt;&lt;contributors&gt;&lt;authors&gt;&lt;author&gt;Fonseca, J&lt;/author&gt;&lt;author&gt;O&amp;apos;Sullivan, C&lt;/author&gt;&lt;author&gt;Coop, Matthew Richard&lt;/author&gt;&lt;author&gt;Lee, PD&lt;/author&gt;&lt;/authors&gt;&lt;/contributors&gt;&lt;titles&gt;&lt;title&gt;Quantifying the evolution of soil fabric during shearing using directional parameters&lt;/title&gt;&lt;secondary-title&gt;Géotechnique&lt;/secondary-title&gt;&lt;/titles&gt;&lt;pages&gt;487-499&lt;/pages&gt;&lt;volume&gt;63&lt;/volume&gt;&lt;number&gt;6&lt;/number&gt;&lt;dates&gt;&lt;year&gt;2013&lt;/year&gt;&lt;/dates&gt;&lt;isbn&gt;0016-8505&lt;/isbn&gt;&lt;urls&gt;&lt;/urls&gt;&lt;/record&gt;&lt;/Cite&gt;&lt;/EndNote&gt;</w:instrText>
      </w:r>
      <w:r w:rsidR="000A3A9D" w:rsidRPr="00AD19A4">
        <w:fldChar w:fldCharType="separate"/>
      </w:r>
      <w:r w:rsidR="00750088" w:rsidRPr="00AD19A4">
        <w:rPr>
          <w:noProof/>
        </w:rPr>
        <w:t>(</w:t>
      </w:r>
      <w:hyperlink w:anchor="_ENREF_9" w:tooltip="Fonseca, 2013 #254" w:history="1">
        <w:r w:rsidR="00750088" w:rsidRPr="00AD19A4">
          <w:rPr>
            <w:rStyle w:val="Hyperlink"/>
            <w:noProof/>
            <w:u w:val="none"/>
          </w:rPr>
          <w:t>Fonseca et al. 2013</w:t>
        </w:r>
      </w:hyperlink>
      <w:r w:rsidR="00750088" w:rsidRPr="00AD19A4">
        <w:rPr>
          <w:noProof/>
        </w:rPr>
        <w:t>)</w:t>
      </w:r>
      <w:r w:rsidR="000A3A9D" w:rsidRPr="00AD19A4">
        <w:fldChar w:fldCharType="end"/>
      </w:r>
      <w:r w:rsidR="00BC1E32" w:rsidRPr="00AD19A4">
        <w:t>.</w:t>
      </w:r>
      <w:r w:rsidR="00077239" w:rsidRPr="00AD19A4">
        <w:t xml:space="preserve"> Hence,</w:t>
      </w:r>
      <w:r w:rsidR="00663660" w:rsidRPr="00AD19A4">
        <w:t xml:space="preserve"> </w:t>
      </w:r>
      <w:r w:rsidR="00077239" w:rsidRPr="00AD19A4">
        <w:t>m</w:t>
      </w:r>
      <w:r w:rsidR="00E24083" w:rsidRPr="00AD19A4">
        <w:t xml:space="preserve">aterials with </w:t>
      </w:r>
      <w:r w:rsidR="00CC0909" w:rsidRPr="00AD19A4">
        <w:t xml:space="preserve">high </w:t>
      </w:r>
      <w:proofErr w:type="spellStart"/>
      <w:r w:rsidR="00064567" w:rsidRPr="00AD19A4">
        <w:t>CN</w:t>
      </w:r>
      <w:r w:rsidR="00064567" w:rsidRPr="00AD19A4">
        <w:rPr>
          <w:vertAlign w:val="subscript"/>
        </w:rPr>
        <w:t>ave</w:t>
      </w:r>
      <w:proofErr w:type="spellEnd"/>
      <w:r w:rsidR="00064567" w:rsidRPr="00AD19A4">
        <w:rPr>
          <w:vertAlign w:val="subscript"/>
        </w:rPr>
        <w:t xml:space="preserve"> </w:t>
      </w:r>
      <w:r w:rsidR="00064567" w:rsidRPr="00AD19A4">
        <w:t xml:space="preserve">can </w:t>
      </w:r>
      <w:r w:rsidR="00470E75" w:rsidRPr="00AD19A4">
        <w:t xml:space="preserve">be used to </w:t>
      </w:r>
      <w:proofErr w:type="spellStart"/>
      <w:r w:rsidR="00142D62" w:rsidRPr="00AD19A4">
        <w:t>minimise</w:t>
      </w:r>
      <w:proofErr w:type="spellEnd"/>
      <w:r w:rsidR="00142D62" w:rsidRPr="00AD19A4">
        <w:t xml:space="preserve"> </w:t>
      </w:r>
      <w:r w:rsidR="00470E75" w:rsidRPr="00AD19A4">
        <w:t>p</w:t>
      </w:r>
      <w:r w:rsidR="00333EF9" w:rsidRPr="00AD19A4">
        <w:t>article breakage in pavement</w:t>
      </w:r>
      <w:r w:rsidR="00142D62" w:rsidRPr="00AD19A4">
        <w:t>s</w:t>
      </w:r>
      <w:r w:rsidR="00470E75" w:rsidRPr="00AD19A4">
        <w:t xml:space="preserve"> </w:t>
      </w:r>
      <w:r w:rsidR="000A3A9D" w:rsidRPr="00AD19A4">
        <w:fldChar w:fldCharType="begin"/>
      </w:r>
      <w:r w:rsidR="00B07DAD" w:rsidRPr="00AD19A4">
        <w:instrText xml:space="preserve"> ADDIN EN.CITE &lt;EndNote&gt;&lt;Cite&gt;&lt;Author&gt;Minh&lt;/Author&gt;&lt;Year&gt;2013&lt;/Year&gt;&lt;RecNum&gt;255&lt;/RecNum&gt;&lt;DisplayText&gt;(Minh and Cheng 2013)&lt;/DisplayText&gt;&lt;record&gt;&lt;rec-number&gt;255&lt;/rec-number&gt;&lt;foreign-keys&gt;&lt;key app="EN" db-id="rvwr2vxxd9szv3efd5t5f9db0pfrrr0pfz90" timestamp="1572559504"&gt;255&lt;/key&gt;&lt;/foreign-keys&gt;&lt;ref-type name="Journal Article"&gt;17&lt;/ref-type&gt;&lt;contributors&gt;&lt;authors&gt;&lt;author&gt;Minh, NH&lt;/author&gt;&lt;author&gt;Cheng, YP&lt;/author&gt;&lt;/authors&gt;&lt;/contributors&gt;&lt;titles&gt;&lt;title&gt;A DEM investigation of the effect of particle-size distribution on one-dimensional compression&lt;/title&gt;&lt;secondary-title&gt;Géotechnique&lt;/secondary-title&gt;&lt;/titles&gt;&lt;pages&gt;44&lt;/pages&gt;&lt;volume&gt;63&lt;/volume&gt;&lt;number&gt;1&lt;/number&gt;&lt;dates&gt;&lt;year&gt;2013&lt;/year&gt;&lt;/dates&gt;&lt;isbn&gt;0016-8505&lt;/isbn&gt;&lt;urls&gt;&lt;/urls&gt;&lt;/record&gt;&lt;/Cite&gt;&lt;/EndNote&gt;</w:instrText>
      </w:r>
      <w:r w:rsidR="000A3A9D" w:rsidRPr="00AD19A4">
        <w:fldChar w:fldCharType="separate"/>
      </w:r>
      <w:r w:rsidR="00750088" w:rsidRPr="00AD19A4">
        <w:rPr>
          <w:noProof/>
        </w:rPr>
        <w:t>(</w:t>
      </w:r>
      <w:hyperlink w:anchor="_ENREF_16" w:tooltip="Minh, 2013 #255" w:history="1">
        <w:r w:rsidR="00750088" w:rsidRPr="00AD19A4">
          <w:rPr>
            <w:rStyle w:val="Hyperlink"/>
            <w:noProof/>
            <w:u w:val="none"/>
          </w:rPr>
          <w:t>Minh and Cheng 2013</w:t>
        </w:r>
      </w:hyperlink>
      <w:r w:rsidR="00750088" w:rsidRPr="00AD19A4">
        <w:rPr>
          <w:noProof/>
        </w:rPr>
        <w:t>)</w:t>
      </w:r>
      <w:r w:rsidR="000A3A9D" w:rsidRPr="00AD19A4">
        <w:fldChar w:fldCharType="end"/>
      </w:r>
      <w:r w:rsidR="00470E75" w:rsidRPr="00AD19A4">
        <w:t xml:space="preserve">. </w:t>
      </w:r>
      <w:r w:rsidR="00891A0A" w:rsidRPr="00AD19A4">
        <w:t xml:space="preserve">The stability of </w:t>
      </w:r>
      <w:r w:rsidR="008569DC" w:rsidRPr="00AD19A4">
        <w:t>an</w:t>
      </w:r>
      <w:r w:rsidR="00891A0A" w:rsidRPr="00AD19A4">
        <w:t xml:space="preserve"> </w:t>
      </w:r>
      <w:r w:rsidR="008569DC" w:rsidRPr="00AD19A4">
        <w:t xml:space="preserve">embankment </w:t>
      </w:r>
      <w:r w:rsidR="00891A0A" w:rsidRPr="00AD19A4">
        <w:t>filter</w:t>
      </w:r>
      <w:r w:rsidR="00C64050" w:rsidRPr="00AD19A4">
        <w:t xml:space="preserve"> </w:t>
      </w:r>
      <w:r w:rsidR="009859A5" w:rsidRPr="00AD19A4">
        <w:t>may</w:t>
      </w:r>
      <w:r w:rsidR="00C66F9E" w:rsidRPr="00AD19A4">
        <w:t xml:space="preserve"> </w:t>
      </w:r>
      <w:r w:rsidR="00136B12" w:rsidRPr="00AD19A4">
        <w:t xml:space="preserve">decrease </w:t>
      </w:r>
      <w:r w:rsidR="00783D00" w:rsidRPr="00AD19A4">
        <w:t xml:space="preserve">as </w:t>
      </w:r>
      <w:proofErr w:type="spellStart"/>
      <w:r w:rsidR="00002A8F" w:rsidRPr="00AD19A4">
        <w:t>CN</w:t>
      </w:r>
      <w:r w:rsidR="00002A8F" w:rsidRPr="00AD19A4">
        <w:rPr>
          <w:vertAlign w:val="subscript"/>
        </w:rPr>
        <w:t>ave</w:t>
      </w:r>
      <w:proofErr w:type="spellEnd"/>
      <w:r w:rsidR="00136B12" w:rsidRPr="00AD19A4">
        <w:t xml:space="preserve"> reduce</w:t>
      </w:r>
      <w:r w:rsidR="002C6664" w:rsidRPr="00AD19A4">
        <w:t>s</w:t>
      </w:r>
      <w:r w:rsidR="00136B12" w:rsidRPr="00AD19A4">
        <w:t xml:space="preserve"> monotonically</w:t>
      </w:r>
      <w:r w:rsidR="00783D00" w:rsidRPr="00AD19A4">
        <w:t xml:space="preserve"> in both</w:t>
      </w:r>
      <w:r w:rsidR="00136B12" w:rsidRPr="00AD19A4">
        <w:t xml:space="preserve"> </w:t>
      </w:r>
      <w:r w:rsidR="00220684" w:rsidRPr="00AD19A4">
        <w:t xml:space="preserve">sphere packings </w:t>
      </w:r>
      <w:r w:rsidR="000A3A9D" w:rsidRPr="00AD19A4">
        <w:fldChar w:fldCharType="begin"/>
      </w:r>
      <w:r w:rsidR="00BE5404" w:rsidRPr="00AD19A4">
        <w:instrText xml:space="preserve"> ADDIN EN.CITE &lt;EndNote&gt;&lt;Cite&gt;&lt;Author&gt;Shire&lt;/Author&gt;&lt;Year&gt;2013&lt;/Year&gt;&lt;RecNum&gt;256&lt;/RecNum&gt;&lt;DisplayText&gt;(Shire and O’Sullivan 2013)&lt;/DisplayText&gt;&lt;record&gt;&lt;rec-number&gt;256&lt;/rec-number&gt;&lt;foreign-keys&gt;&lt;key app="EN" db-id="rvwr2vxxd9szv3efd5t5f9db0pfrrr0pfz90" timestamp="1572559553"&gt;256&lt;/key&gt;&lt;/foreign-keys&gt;&lt;ref-type name="Journal Article"&gt;17&lt;/ref-type&gt;&lt;contributors&gt;&lt;authors&gt;&lt;author&gt;Shire, T&lt;/author&gt;&lt;author&gt;O’Sullivan, C&lt;/author&gt;&lt;/authors&gt;&lt;/contributors&gt;&lt;titles&gt;&lt;title&gt;Micromechanical assessment of an internal stability criterion&lt;/title&gt;&lt;secondary-title&gt;Acta Geotechnica&lt;/secondary-title&gt;&lt;/titles&gt;&lt;periodical&gt;&lt;full-title&gt;Acta Geotechnica&lt;/full-title&gt;&lt;/periodical&gt;&lt;pages&gt;81-90&lt;/pages&gt;&lt;volume&gt;8&lt;/volume&gt;&lt;number&gt;1&lt;/number&gt;&lt;dates&gt;&lt;year&gt;2013&lt;/year&gt;&lt;/dates&gt;&lt;isbn&gt;1861-1125&lt;/isbn&gt;&lt;urls&gt;&lt;/urls&gt;&lt;/record&gt;&lt;/Cite&gt;&lt;/EndNote&gt;</w:instrText>
      </w:r>
      <w:r w:rsidR="000A3A9D" w:rsidRPr="00AD19A4">
        <w:fldChar w:fldCharType="separate"/>
      </w:r>
      <w:r w:rsidR="00750088" w:rsidRPr="00AD19A4">
        <w:rPr>
          <w:noProof/>
        </w:rPr>
        <w:t>(</w:t>
      </w:r>
      <w:hyperlink w:anchor="_ENREF_22" w:tooltip="Shire, 2013 #256" w:history="1">
        <w:r w:rsidR="00750088" w:rsidRPr="00AD19A4">
          <w:rPr>
            <w:rStyle w:val="Hyperlink"/>
            <w:noProof/>
            <w:u w:val="none"/>
          </w:rPr>
          <w:t>Shire and O’Sullivan 2013</w:t>
        </w:r>
      </w:hyperlink>
      <w:r w:rsidR="00750088" w:rsidRPr="00AD19A4">
        <w:rPr>
          <w:noProof/>
        </w:rPr>
        <w:t>)</w:t>
      </w:r>
      <w:r w:rsidR="000A3A9D" w:rsidRPr="00AD19A4">
        <w:fldChar w:fldCharType="end"/>
      </w:r>
      <w:r w:rsidR="00220684" w:rsidRPr="00AD19A4">
        <w:t xml:space="preserve"> and real sand</w:t>
      </w:r>
      <w:r w:rsidR="00322B09" w:rsidRPr="00AD19A4">
        <w:t>s</w:t>
      </w:r>
      <w:r w:rsidR="00220684" w:rsidRPr="00AD19A4">
        <w:t xml:space="preserve"> </w:t>
      </w:r>
      <w:r w:rsidR="000A3A9D" w:rsidRPr="00AD19A4">
        <w:fldChar w:fldCharType="begin"/>
      </w:r>
      <w:r w:rsidR="00B07DAD" w:rsidRPr="00AD19A4">
        <w:instrText xml:space="preserve"> ADDIN EN.CITE &lt;EndNote&gt;&lt;Cite&gt;&lt;Author&gt;Fonseca&lt;/Author&gt;&lt;Year&gt;2014&lt;/Year&gt;&lt;RecNum&gt;257&lt;/RecNum&gt;&lt;DisplayText&gt;(Fonseca et al. 2014)&lt;/DisplayText&gt;&lt;record&gt;&lt;rec-number&gt;257&lt;/rec-number&gt;&lt;foreign-keys&gt;&lt;key app="EN" db-id="rvwr2vxxd9szv3efd5t5f9db0pfrrr0pfz90" timestamp="1572559592"&gt;257&lt;/key&gt;&lt;/foreign-keys&gt;&lt;ref-type name="Journal Article"&gt;17&lt;/ref-type&gt;&lt;contributors&gt;&lt;authors&gt;&lt;author&gt;Fonseca, J&lt;/author&gt;&lt;author&gt;Sim, W&lt;/author&gt;&lt;author&gt;Shire, T&lt;/author&gt;&lt;author&gt;O&amp;apos;sullivan, C&lt;/author&gt;&lt;/authors&gt;&lt;/contributors&gt;&lt;titles&gt;&lt;title&gt;Microstructural analysis of sands with varying degrees of internal stability&lt;/title&gt;&lt;secondary-title&gt;Géotechnique&lt;/secondary-title&gt;&lt;/titles&gt;&lt;pages&gt;405-411&lt;/pages&gt;&lt;volume&gt;64&lt;/volume&gt;&lt;number&gt;5&lt;/number&gt;&lt;dates&gt;&lt;year&gt;2014&lt;/year&gt;&lt;/dates&gt;&lt;urls&gt;&lt;/urls&gt;&lt;/record&gt;&lt;/Cite&gt;&lt;/EndNote&gt;</w:instrText>
      </w:r>
      <w:r w:rsidR="000A3A9D" w:rsidRPr="00AD19A4">
        <w:fldChar w:fldCharType="separate"/>
      </w:r>
      <w:r w:rsidR="00750088" w:rsidRPr="00AD19A4">
        <w:rPr>
          <w:noProof/>
        </w:rPr>
        <w:t>(</w:t>
      </w:r>
      <w:hyperlink w:anchor="_ENREF_11" w:tooltip="Fonseca, 2014 #257" w:history="1">
        <w:r w:rsidR="00750088" w:rsidRPr="00AD19A4">
          <w:rPr>
            <w:rStyle w:val="Hyperlink"/>
            <w:noProof/>
            <w:u w:val="none"/>
          </w:rPr>
          <w:t>Fonseca et al. 2014</w:t>
        </w:r>
      </w:hyperlink>
      <w:r w:rsidR="00750088" w:rsidRPr="00AD19A4">
        <w:rPr>
          <w:noProof/>
        </w:rPr>
        <w:t>)</w:t>
      </w:r>
      <w:r w:rsidR="000A3A9D" w:rsidRPr="00AD19A4">
        <w:fldChar w:fldCharType="end"/>
      </w:r>
      <w:r w:rsidR="002D0A82" w:rsidRPr="00AD19A4">
        <w:t>.</w:t>
      </w:r>
      <w:r w:rsidR="003B3E3D" w:rsidRPr="00AD19A4">
        <w:t xml:space="preserve"> </w:t>
      </w:r>
      <w:r w:rsidR="00851603" w:rsidRPr="00AD19A4">
        <w:t xml:space="preserve"> </w:t>
      </w:r>
      <w:r w:rsidR="009220F6" w:rsidRPr="00AD19A4">
        <w:t>As</w:t>
      </w:r>
      <w:r w:rsidR="008C2DCA" w:rsidRPr="00AD19A4">
        <w:t xml:space="preserve"> </w:t>
      </w:r>
      <w:proofErr w:type="spellStart"/>
      <w:r w:rsidR="00C97FBC" w:rsidRPr="00AD19A4">
        <w:t>CN</w:t>
      </w:r>
      <w:r w:rsidR="00C97FBC" w:rsidRPr="00AD19A4">
        <w:rPr>
          <w:vertAlign w:val="subscript"/>
        </w:rPr>
        <w:t>ave</w:t>
      </w:r>
      <w:proofErr w:type="spellEnd"/>
      <w:r w:rsidR="00C97FBC" w:rsidRPr="00AD19A4">
        <w:t xml:space="preserve"> shows great importance, </w:t>
      </w:r>
      <w:r w:rsidR="00487CFB" w:rsidRPr="00AD19A4">
        <w:t xml:space="preserve">a study of </w:t>
      </w:r>
      <w:r w:rsidR="009220F6" w:rsidRPr="00AD19A4">
        <w:t xml:space="preserve">how </w:t>
      </w:r>
      <w:r w:rsidR="00762DD4" w:rsidRPr="00AD19A4">
        <w:t xml:space="preserve">it is affected by </w:t>
      </w:r>
      <w:r w:rsidR="00282D2E" w:rsidRPr="00AD19A4">
        <w:t>particle geometr</w:t>
      </w:r>
      <w:r w:rsidR="00BA3143" w:rsidRPr="00AD19A4">
        <w:t>y</w:t>
      </w:r>
      <w:r w:rsidR="00282D2E" w:rsidRPr="00AD19A4">
        <w:t xml:space="preserve"> </w:t>
      </w:r>
      <w:r w:rsidR="006C6799" w:rsidRPr="00AD19A4">
        <w:t>(</w:t>
      </w:r>
      <w:r w:rsidR="00F57F07" w:rsidRPr="00AD19A4">
        <w:t>e.g.</w:t>
      </w:r>
      <w:r w:rsidR="006C6799" w:rsidRPr="00AD19A4">
        <w:t xml:space="preserve"> shape, </w:t>
      </w:r>
      <w:r w:rsidR="00A674B1" w:rsidRPr="00AD19A4">
        <w:t>gradation, friction, cohesiveness</w:t>
      </w:r>
      <w:r w:rsidR="00390047" w:rsidRPr="00AD19A4">
        <w:t xml:space="preserve">) is necessary </w:t>
      </w:r>
      <w:r w:rsidR="002F6D6F" w:rsidRPr="00AD19A4">
        <w:t xml:space="preserve">because </w:t>
      </w:r>
      <w:r w:rsidR="00390047" w:rsidRPr="00AD19A4">
        <w:t>the</w:t>
      </w:r>
      <w:r w:rsidR="00FF79E6" w:rsidRPr="00AD19A4">
        <w:t>se</w:t>
      </w:r>
      <w:r w:rsidR="00390047" w:rsidRPr="00AD19A4">
        <w:t xml:space="preserve"> </w:t>
      </w:r>
      <w:r w:rsidR="004564C6" w:rsidRPr="00AD19A4">
        <w:t>ge</w:t>
      </w:r>
      <w:r w:rsidR="00F51E78" w:rsidRPr="00AD19A4">
        <w:t xml:space="preserve">ometrical </w:t>
      </w:r>
      <w:r w:rsidR="00FF79E6" w:rsidRPr="00AD19A4">
        <w:t xml:space="preserve">attributes may </w:t>
      </w:r>
      <w:r w:rsidR="005847A4" w:rsidRPr="00AD19A4">
        <w:t>guide</w:t>
      </w:r>
      <w:r w:rsidR="00F51E78" w:rsidRPr="00AD19A4">
        <w:t xml:space="preserve"> the material selection in engineering applications.</w:t>
      </w:r>
    </w:p>
    <w:p w14:paraId="7D46175C" w14:textId="23233E92" w:rsidR="002208F6" w:rsidRPr="00AD19A4" w:rsidRDefault="00EE308E" w:rsidP="000727F5">
      <w:pPr>
        <w:spacing w:line="480" w:lineRule="auto"/>
      </w:pPr>
      <w:proofErr w:type="spellStart"/>
      <w:r w:rsidRPr="00AD19A4">
        <w:t>CN</w:t>
      </w:r>
      <w:r w:rsidRPr="00AD19A4">
        <w:rPr>
          <w:vertAlign w:val="subscript"/>
        </w:rPr>
        <w:t>ave</w:t>
      </w:r>
      <w:proofErr w:type="spellEnd"/>
      <w:r w:rsidR="005D33CF" w:rsidRPr="00AD19A4">
        <w:t xml:space="preserve"> generally increase</w:t>
      </w:r>
      <w:r w:rsidR="002C6664" w:rsidRPr="00AD19A4">
        <w:t>s</w:t>
      </w:r>
      <w:r w:rsidR="005D33CF" w:rsidRPr="00AD19A4">
        <w:t xml:space="preserve"> with the particle size</w:t>
      </w:r>
      <w:r w:rsidR="00F83663" w:rsidRPr="00AD19A4">
        <w:t xml:space="preserve"> in non-uniform</w:t>
      </w:r>
      <w:r w:rsidR="00C64825" w:rsidRPr="00AD19A4">
        <w:t xml:space="preserve"> sphere packings </w:t>
      </w:r>
      <w:r w:rsidR="00C566DC" w:rsidRPr="00AD19A4">
        <w:fldChar w:fldCharType="begin"/>
      </w:r>
      <w:r w:rsidR="00B07DAD" w:rsidRPr="00AD19A4">
        <w:instrText xml:space="preserve"> ADDIN EN.CITE &lt;EndNote&gt;&lt;Cite&gt;&lt;Author&gt;Minh&lt;/Author&gt;&lt;Year&gt;2013&lt;/Year&gt;&lt;RecNum&gt;255&lt;/RecNum&gt;&lt;DisplayText&gt;(Minh and Cheng 2013)&lt;/DisplayText&gt;&lt;record&gt;&lt;rec-number&gt;255&lt;/rec-number&gt;&lt;foreign-keys&gt;&lt;key app="EN" db-id="rvwr2vxxd9szv3efd5t5f9db0pfrrr0pfz90" timestamp="1572559504"&gt;255&lt;/key&gt;&lt;/foreign-keys&gt;&lt;ref-type name="Journal Article"&gt;17&lt;/ref-type&gt;&lt;contributors&gt;&lt;authors&gt;&lt;author&gt;Minh, NH&lt;/author&gt;&lt;author&gt;Cheng, YP&lt;/author&gt;&lt;/authors&gt;&lt;/contributors&gt;&lt;titles&gt;&lt;title&gt;A DEM investigation of the effect of particle-size distribution on one-dimensional compression&lt;/title&gt;&lt;secondary-title&gt;Géotechnique&lt;/secondary-title&gt;&lt;/titles&gt;&lt;pages&gt;44&lt;/pages&gt;&lt;volume&gt;63&lt;/volume&gt;&lt;number&gt;1&lt;/number&gt;&lt;dates&gt;&lt;year&gt;2013&lt;/year&gt;&lt;/dates&gt;&lt;isbn&gt;0016-8505&lt;/isbn&gt;&lt;urls&gt;&lt;/urls&gt;&lt;/record&gt;&lt;/Cite&gt;&lt;/EndNote&gt;</w:instrText>
      </w:r>
      <w:r w:rsidR="00C566DC" w:rsidRPr="00AD19A4">
        <w:fldChar w:fldCharType="separate"/>
      </w:r>
      <w:r w:rsidR="00750088" w:rsidRPr="00AD19A4">
        <w:rPr>
          <w:noProof/>
        </w:rPr>
        <w:t>(</w:t>
      </w:r>
      <w:hyperlink w:anchor="_ENREF_16" w:tooltip="Minh, 2013 #255" w:history="1">
        <w:r w:rsidR="00750088" w:rsidRPr="00AD19A4">
          <w:rPr>
            <w:rStyle w:val="Hyperlink"/>
            <w:noProof/>
            <w:u w:val="none"/>
          </w:rPr>
          <w:t>Minh and Cheng 2013</w:t>
        </w:r>
      </w:hyperlink>
      <w:r w:rsidR="00750088" w:rsidRPr="00AD19A4">
        <w:rPr>
          <w:noProof/>
        </w:rPr>
        <w:t>)</w:t>
      </w:r>
      <w:r w:rsidR="00C566DC" w:rsidRPr="00AD19A4">
        <w:fldChar w:fldCharType="end"/>
      </w:r>
      <w:r w:rsidR="005D33CF" w:rsidRPr="00AD19A4">
        <w:t>.</w:t>
      </w:r>
      <w:r w:rsidR="00C64825" w:rsidRPr="00AD19A4">
        <w:t xml:space="preserve"> </w:t>
      </w:r>
      <w:r w:rsidR="00AE3C6D" w:rsidRPr="00AD19A4">
        <w:t xml:space="preserve">A </w:t>
      </w:r>
      <w:r w:rsidR="00F80784" w:rsidRPr="00AD19A4">
        <w:t>better gradation</w:t>
      </w:r>
      <w:r w:rsidR="00C75EC0" w:rsidRPr="00AD19A4">
        <w:t xml:space="preserve"> can </w:t>
      </w:r>
      <w:r w:rsidR="00F52335" w:rsidRPr="00AD19A4">
        <w:t xml:space="preserve">also </w:t>
      </w:r>
      <w:r w:rsidR="00C75EC0" w:rsidRPr="00AD19A4">
        <w:t xml:space="preserve">increase the </w:t>
      </w:r>
      <w:proofErr w:type="spellStart"/>
      <w:r w:rsidRPr="00AD19A4">
        <w:t>CN</w:t>
      </w:r>
      <w:r w:rsidRPr="00AD19A4">
        <w:rPr>
          <w:vertAlign w:val="subscript"/>
        </w:rPr>
        <w:t>ave</w:t>
      </w:r>
      <w:proofErr w:type="spellEnd"/>
      <w:r w:rsidRPr="00AD19A4">
        <w:t xml:space="preserve"> </w:t>
      </w:r>
      <w:r w:rsidR="00F52335" w:rsidRPr="00AD19A4">
        <w:t xml:space="preserve">in sphere packings </w:t>
      </w:r>
      <w:r w:rsidR="00C566DC" w:rsidRPr="00AD19A4">
        <w:fldChar w:fldCharType="begin"/>
      </w:r>
      <w:r w:rsidR="00B07DAD" w:rsidRPr="00AD19A4">
        <w:instrText xml:space="preserve"> ADDIN EN.CITE &lt;EndNote&gt;&lt;Cite&gt;&lt;Author&gt;Minh&lt;/Author&gt;&lt;Year&gt;2013&lt;/Year&gt;&lt;RecNum&gt;255&lt;/RecNum&gt;&lt;DisplayText&gt;(Minh and Cheng 2013)&lt;/DisplayText&gt;&lt;record&gt;&lt;rec-number&gt;255&lt;/rec-number&gt;&lt;foreign-keys&gt;&lt;key app="EN" db-id="rvwr2vxxd9szv3efd5t5f9db0pfrrr0pfz90" timestamp="1572559504"&gt;255&lt;/key&gt;&lt;/foreign-keys&gt;&lt;ref-type name="Journal Article"&gt;17&lt;/ref-type&gt;&lt;contributors&gt;&lt;authors&gt;&lt;author&gt;Minh, NH&lt;/author&gt;&lt;author&gt;Cheng, YP&lt;/author&gt;&lt;/authors&gt;&lt;/contributors&gt;&lt;titles&gt;&lt;title&gt;A DEM investigation of the effect of particle-size distribution on one-dimensional compression&lt;/title&gt;&lt;secondary-title&gt;Géotechnique&lt;/secondary-title&gt;&lt;/titles&gt;&lt;pages&gt;44&lt;/pages&gt;&lt;volume&gt;63&lt;/volume&gt;&lt;number&gt;1&lt;/number&gt;&lt;dates&gt;&lt;year&gt;2013&lt;/year&gt;&lt;/dates&gt;&lt;isbn&gt;0016-8505&lt;/isbn&gt;&lt;urls&gt;&lt;/urls&gt;&lt;/record&gt;&lt;/Cite&gt;&lt;/EndNote&gt;</w:instrText>
      </w:r>
      <w:r w:rsidR="00C566DC" w:rsidRPr="00AD19A4">
        <w:fldChar w:fldCharType="separate"/>
      </w:r>
      <w:r w:rsidR="00750088" w:rsidRPr="00AD19A4">
        <w:rPr>
          <w:noProof/>
        </w:rPr>
        <w:t>(</w:t>
      </w:r>
      <w:hyperlink w:anchor="_ENREF_16" w:tooltip="Minh, 2013 #255" w:history="1">
        <w:r w:rsidR="00750088" w:rsidRPr="00AD19A4">
          <w:rPr>
            <w:rStyle w:val="Hyperlink"/>
            <w:noProof/>
            <w:u w:val="none"/>
          </w:rPr>
          <w:t>Minh and Cheng 2013</w:t>
        </w:r>
      </w:hyperlink>
      <w:r w:rsidR="00750088" w:rsidRPr="00AD19A4">
        <w:rPr>
          <w:noProof/>
        </w:rPr>
        <w:t>)</w:t>
      </w:r>
      <w:r w:rsidR="00C566DC" w:rsidRPr="00AD19A4">
        <w:fldChar w:fldCharType="end"/>
      </w:r>
      <w:r w:rsidR="00AB1797" w:rsidRPr="00AD19A4">
        <w:t>.</w:t>
      </w:r>
      <w:r w:rsidR="00BA6709" w:rsidRPr="00AD19A4">
        <w:t xml:space="preserve"> </w:t>
      </w:r>
      <w:bookmarkStart w:id="4" w:name="OLE_LINK17"/>
      <w:r w:rsidR="00BA6709" w:rsidRPr="00AD19A4">
        <w:t xml:space="preserve">In </w:t>
      </w:r>
      <w:r w:rsidR="00C3653C" w:rsidRPr="00AD19A4">
        <w:t>the</w:t>
      </w:r>
      <w:r w:rsidR="0032618A" w:rsidRPr="00AD19A4">
        <w:t xml:space="preserve"> </w:t>
      </w:r>
      <w:r w:rsidR="00A36D7F" w:rsidRPr="00AD19A4">
        <w:t>discrete element method (</w:t>
      </w:r>
      <w:r w:rsidR="0032618A" w:rsidRPr="00AD19A4">
        <w:t>DEM</w:t>
      </w:r>
      <w:r w:rsidR="00A36D7F" w:rsidRPr="00AD19A4">
        <w:t>)</w:t>
      </w:r>
      <w:r w:rsidR="0032618A" w:rsidRPr="00AD19A4">
        <w:t xml:space="preserve"> study of</w:t>
      </w:r>
      <w:r w:rsidR="00C3653C" w:rsidRPr="00AD19A4">
        <w:t xml:space="preserve"> </w:t>
      </w:r>
      <w:r w:rsidR="00E36A1B" w:rsidRPr="00AD19A4">
        <w:t xml:space="preserve">packings </w:t>
      </w:r>
      <w:r w:rsidR="00C3653C" w:rsidRPr="00AD19A4">
        <w:t>of super</w:t>
      </w:r>
      <w:r w:rsidR="002C6664" w:rsidRPr="00AD19A4">
        <w:t>-</w:t>
      </w:r>
      <w:r w:rsidR="00F93468" w:rsidRPr="00AD19A4">
        <w:t>ellipsoids</w:t>
      </w:r>
      <w:r w:rsidR="000C5320" w:rsidRPr="00AD19A4">
        <w:t xml:space="preserve"> </w:t>
      </w:r>
      <w:r w:rsidR="0029058E" w:rsidRPr="00AD19A4">
        <w:t xml:space="preserve">that can be represented by </w:t>
      </w:r>
      <w:bookmarkStart w:id="5" w:name="OLE_LINK4"/>
      <w:bookmarkStart w:id="6" w:name="OLE_LINK6"/>
      <w:bookmarkEnd w:id="4"/>
      <w:r w:rsidR="00C5676C" w:rsidRPr="00AD19A4">
        <w:t xml:space="preserve">Equation </w:t>
      </w:r>
      <w:r w:rsidR="00A1455D" w:rsidRPr="00AD19A4">
        <w:t>1</w:t>
      </w:r>
      <w:bookmarkEnd w:id="5"/>
      <w:bookmarkEnd w:id="6"/>
      <w:r w:rsidR="001F2388" w:rsidRPr="00AD19A4">
        <w:t xml:space="preserve"> (i.e., oblate and prolate spheroids)</w:t>
      </w:r>
      <w:r w:rsidR="002A4D52" w:rsidRPr="00AD19A4">
        <w:t xml:space="preserve">, </w:t>
      </w:r>
      <w:r w:rsidR="001B4FD9" w:rsidRPr="00AD19A4">
        <w:t xml:space="preserve">the </w:t>
      </w:r>
      <w:r w:rsidR="00201219" w:rsidRPr="00AD19A4">
        <w:t>co</w:t>
      </w:r>
      <w:r w:rsidR="002C6664" w:rsidRPr="00AD19A4">
        <w:t>r</w:t>
      </w:r>
      <w:r w:rsidR="00201219" w:rsidRPr="00AD19A4">
        <w:t>relation</w:t>
      </w:r>
      <w:r w:rsidR="001B4FD9" w:rsidRPr="00AD19A4">
        <w:t xml:space="preserve"> between </w:t>
      </w:r>
      <w:proofErr w:type="spellStart"/>
      <w:r w:rsidRPr="00AD19A4">
        <w:t>CN</w:t>
      </w:r>
      <w:r w:rsidRPr="00AD19A4">
        <w:rPr>
          <w:vertAlign w:val="subscript"/>
        </w:rPr>
        <w:t>ave</w:t>
      </w:r>
      <w:proofErr w:type="spellEnd"/>
      <w:r w:rsidRPr="00AD19A4">
        <w:t xml:space="preserve"> </w:t>
      </w:r>
      <w:r w:rsidR="00201219" w:rsidRPr="00AD19A4">
        <w:t>and aspect ratio</w:t>
      </w:r>
      <w:r w:rsidR="00FD7401" w:rsidRPr="00AD19A4">
        <w:t xml:space="preserve"> (</w:t>
      </w:r>
      <w:r w:rsidR="004E4ADF" w:rsidRPr="00AD19A4">
        <w:t xml:space="preserve">aspect ratio is </w:t>
      </w:r>
      <w:r w:rsidR="008041E5" w:rsidRPr="00AD19A4">
        <w:t>‘</w:t>
      </w:r>
      <w:r w:rsidR="00451752" w:rsidRPr="00AD19A4">
        <w:rPr>
          <w:i/>
          <w:iCs/>
        </w:rPr>
        <w:t>c</w:t>
      </w:r>
      <w:r w:rsidR="008041E5" w:rsidRPr="00AD19A4">
        <w:t>’</w:t>
      </w:r>
      <w:r w:rsidR="00451752" w:rsidRPr="00AD19A4">
        <w:t xml:space="preserve"> in </w:t>
      </w:r>
      <w:r w:rsidR="00543A92" w:rsidRPr="00AD19A4">
        <w:t xml:space="preserve">Equation </w:t>
      </w:r>
      <w:r w:rsidR="00EA6446" w:rsidRPr="00AD19A4">
        <w:t>1</w:t>
      </w:r>
      <w:r w:rsidR="00451752" w:rsidRPr="00AD19A4">
        <w:t xml:space="preserve"> after setting </w:t>
      </w:r>
      <w:r w:rsidR="00265C04" w:rsidRPr="00AD19A4">
        <w:t>‘</w:t>
      </w:r>
      <w:r w:rsidR="00451752" w:rsidRPr="00AD19A4">
        <w:rPr>
          <w:i/>
          <w:iCs/>
        </w:rPr>
        <w:t>a</w:t>
      </w:r>
      <w:r w:rsidR="00265C04" w:rsidRPr="00AD19A4">
        <w:t>’</w:t>
      </w:r>
      <w:r w:rsidR="00C566DC" w:rsidRPr="00AD19A4">
        <w:t xml:space="preserve"> </w:t>
      </w:r>
      <w:r w:rsidR="00451752" w:rsidRPr="00AD19A4">
        <w:t>=</w:t>
      </w:r>
      <w:r w:rsidR="00C566DC" w:rsidRPr="00AD19A4">
        <w:t xml:space="preserve"> </w:t>
      </w:r>
      <w:r w:rsidR="00265C04" w:rsidRPr="00AD19A4">
        <w:t>‘</w:t>
      </w:r>
      <w:r w:rsidR="00451752" w:rsidRPr="00AD19A4">
        <w:rPr>
          <w:i/>
          <w:iCs/>
        </w:rPr>
        <w:t>b</w:t>
      </w:r>
      <w:r w:rsidR="00265C04" w:rsidRPr="00AD19A4">
        <w:t>’</w:t>
      </w:r>
      <w:r w:rsidR="00C566DC" w:rsidRPr="00AD19A4">
        <w:t xml:space="preserve"> </w:t>
      </w:r>
      <w:r w:rsidR="00451752" w:rsidRPr="00AD19A4">
        <w:t>=</w:t>
      </w:r>
      <w:r w:rsidR="00C566DC" w:rsidRPr="00AD19A4">
        <w:t xml:space="preserve"> </w:t>
      </w:r>
      <w:r w:rsidR="00451752" w:rsidRPr="00AD19A4">
        <w:t>1</w:t>
      </w:r>
      <w:r w:rsidR="00FD7401" w:rsidRPr="00AD19A4">
        <w:t>)</w:t>
      </w:r>
      <w:r w:rsidR="00201219" w:rsidRPr="00AD19A4">
        <w:t xml:space="preserve"> shows a</w:t>
      </w:r>
      <w:r w:rsidR="001F2388" w:rsidRPr="00AD19A4">
        <w:t>n</w:t>
      </w:r>
      <w:r w:rsidR="00201219" w:rsidRPr="00AD19A4">
        <w:t xml:space="preserve"> ‘M’ </w:t>
      </w:r>
      <w:r w:rsidR="00DC44A1" w:rsidRPr="00AD19A4">
        <w:t xml:space="preserve">shape </w:t>
      </w:r>
      <w:r w:rsidR="003661B5" w:rsidRPr="00AD19A4">
        <w:fldChar w:fldCharType="begin">
          <w:fldData xml:space="preserve">PEVuZE5vdGU+PENpdGU+PEF1dGhvcj5EZWxhbmV5PC9BdXRob3I+PFllYXI+MjAxMDwvWWVhcj48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</w:fldData>
        </w:fldChar>
      </w:r>
      <w:r w:rsidR="00BE5404" w:rsidRPr="00AD19A4">
        <w:instrText xml:space="preserve"> ADDIN EN.CITE </w:instrText>
      </w:r>
      <w:r w:rsidR="00BE5404" w:rsidRPr="00AD19A4">
        <w:fldChar w:fldCharType="begin">
          <w:fldData xml:space="preserve">PEVuZE5vdGU+PENpdGU+PEF1dGhvcj5EZWxhbmV5PC9BdXRob3I+PFllYXI+MjAxMDwvWWVhcj48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</w:fldData>
        </w:fldChar>
      </w:r>
      <w:r w:rsidR="00BE5404" w:rsidRPr="00AD19A4">
        <w:instrText xml:space="preserve"> ADDIN EN.CITE.DATA </w:instrText>
      </w:r>
      <w:r w:rsidR="00BE5404" w:rsidRPr="00AD19A4">
        <w:fldChar w:fldCharType="end"/>
      </w:r>
      <w:r w:rsidR="003661B5" w:rsidRPr="00AD19A4">
        <w:fldChar w:fldCharType="separate"/>
      </w:r>
      <w:r w:rsidR="00750088" w:rsidRPr="00AD19A4">
        <w:rPr>
          <w:noProof/>
        </w:rPr>
        <w:t>(</w:t>
      </w:r>
      <w:hyperlink w:anchor="_ENREF_4" w:tooltip="Delaney, 2010 #258" w:history="1">
        <w:r w:rsidR="00750088" w:rsidRPr="00AD19A4">
          <w:rPr>
            <w:rStyle w:val="Hyperlink"/>
            <w:noProof/>
            <w:u w:val="none"/>
          </w:rPr>
          <w:t>Delaney and Cleary 2010</w:t>
        </w:r>
      </w:hyperlink>
      <w:r w:rsidR="00750088" w:rsidRPr="00AD19A4">
        <w:rPr>
          <w:noProof/>
        </w:rPr>
        <w:t xml:space="preserve">; </w:t>
      </w:r>
      <w:hyperlink w:anchor="_ENREF_5" w:tooltip="Donev, 2004 #259" w:history="1">
        <w:r w:rsidR="00750088" w:rsidRPr="00AD19A4">
          <w:rPr>
            <w:rStyle w:val="Hyperlink"/>
            <w:noProof/>
            <w:u w:val="none"/>
          </w:rPr>
          <w:t>Donev et al. 2004</w:t>
        </w:r>
      </w:hyperlink>
      <w:r w:rsidR="00750088" w:rsidRPr="00AD19A4">
        <w:rPr>
          <w:noProof/>
        </w:rPr>
        <w:t xml:space="preserve">; </w:t>
      </w:r>
      <w:hyperlink w:anchor="_ENREF_12" w:tooltip="Gan, 2017 #21" w:history="1">
        <w:r w:rsidR="00750088" w:rsidRPr="00AD19A4">
          <w:rPr>
            <w:rStyle w:val="Hyperlink"/>
            <w:noProof/>
            <w:u w:val="none"/>
          </w:rPr>
          <w:t>Gan et al. 2017</w:t>
        </w:r>
      </w:hyperlink>
      <w:r w:rsidR="00750088" w:rsidRPr="00AD19A4">
        <w:rPr>
          <w:noProof/>
        </w:rPr>
        <w:t xml:space="preserve">; </w:t>
      </w:r>
      <w:hyperlink w:anchor="_ENREF_29" w:tooltip="Zhou, 2011 #260" w:history="1">
        <w:r w:rsidR="00750088" w:rsidRPr="00AD19A4">
          <w:rPr>
            <w:rStyle w:val="Hyperlink"/>
            <w:noProof/>
            <w:u w:val="none"/>
          </w:rPr>
          <w:t>Zhou et al. 2011</w:t>
        </w:r>
      </w:hyperlink>
      <w:r w:rsidR="00750088" w:rsidRPr="00AD19A4">
        <w:rPr>
          <w:noProof/>
        </w:rPr>
        <w:t>)</w:t>
      </w:r>
      <w:r w:rsidR="003661B5" w:rsidRPr="00AD19A4">
        <w:fldChar w:fldCharType="end"/>
      </w:r>
      <w:r w:rsidR="003661B5" w:rsidRPr="00AD19A4">
        <w:t xml:space="preserve"> </w:t>
      </w:r>
      <w:r w:rsidR="00DC44A1" w:rsidRPr="00AD19A4">
        <w:t xml:space="preserve">with the lowest </w:t>
      </w:r>
      <w:proofErr w:type="spellStart"/>
      <w:r w:rsidRPr="00AD19A4">
        <w:t>CN</w:t>
      </w:r>
      <w:r w:rsidRPr="00AD19A4">
        <w:rPr>
          <w:vertAlign w:val="subscript"/>
        </w:rPr>
        <w:t>ave</w:t>
      </w:r>
      <w:proofErr w:type="spellEnd"/>
      <w:r w:rsidRPr="00AD19A4">
        <w:t xml:space="preserve"> </w:t>
      </w:r>
      <w:r w:rsidR="00D357D6" w:rsidRPr="00AD19A4">
        <w:t xml:space="preserve">found at an </w:t>
      </w:r>
      <w:r w:rsidR="00FD7401" w:rsidRPr="00AD19A4">
        <w:t xml:space="preserve">aspect ratio </w:t>
      </w:r>
      <w:r w:rsidR="00F53096" w:rsidRPr="00AD19A4">
        <w:t>of</w:t>
      </w:r>
      <w:r w:rsidR="00FD7401" w:rsidRPr="00AD19A4">
        <w:t xml:space="preserve"> 1</w:t>
      </w:r>
      <w:r w:rsidR="00656B61" w:rsidRPr="00AD19A4">
        <w:t xml:space="preserve"> (</w:t>
      </w:r>
      <w:r w:rsidR="0013118D" w:rsidRPr="00AD19A4">
        <w:t xml:space="preserve">a </w:t>
      </w:r>
      <w:r w:rsidR="00656B61" w:rsidRPr="00AD19A4">
        <w:t xml:space="preserve">sphere packing always </w:t>
      </w:r>
      <w:r w:rsidR="0013118D" w:rsidRPr="00AD19A4">
        <w:t xml:space="preserve">has </w:t>
      </w:r>
      <w:r w:rsidR="00F53096" w:rsidRPr="00AD19A4">
        <w:t xml:space="preserve">the </w:t>
      </w:r>
      <w:r w:rsidR="0013118D" w:rsidRPr="00AD19A4">
        <w:t xml:space="preserve">lowest </w:t>
      </w:r>
      <w:proofErr w:type="spellStart"/>
      <w:r w:rsidR="003B5CDD" w:rsidRPr="00AD19A4">
        <w:t>CN</w:t>
      </w:r>
      <w:r w:rsidR="003B5CDD" w:rsidRPr="00AD19A4">
        <w:rPr>
          <w:vertAlign w:val="subscript"/>
        </w:rPr>
        <w:t>ave</w:t>
      </w:r>
      <w:proofErr w:type="spellEnd"/>
      <w:r w:rsidR="00656B61" w:rsidRPr="00AD19A4">
        <w:t>)</w:t>
      </w:r>
      <w:r w:rsidR="00FD7401" w:rsidRPr="00AD19A4">
        <w:t>.</w:t>
      </w:r>
      <w:r w:rsidR="00192DCA" w:rsidRPr="00AD19A4">
        <w:t xml:space="preserve"> </w:t>
      </w:r>
      <w:r w:rsidR="004D23B2" w:rsidRPr="00AD19A4">
        <w:t xml:space="preserve">Additionally, the </w:t>
      </w:r>
      <w:proofErr w:type="spellStart"/>
      <w:r w:rsidRPr="00AD19A4">
        <w:t>CN</w:t>
      </w:r>
      <w:r w:rsidRPr="00AD19A4">
        <w:rPr>
          <w:vertAlign w:val="subscript"/>
        </w:rPr>
        <w:t>ave</w:t>
      </w:r>
      <w:proofErr w:type="spellEnd"/>
      <w:r w:rsidRPr="00AD19A4">
        <w:t xml:space="preserve"> </w:t>
      </w:r>
      <w:r w:rsidR="004D23B2" w:rsidRPr="00AD19A4">
        <w:t xml:space="preserve">reduces </w:t>
      </w:r>
      <w:r w:rsidR="005B68DC" w:rsidRPr="00AD19A4">
        <w:t xml:space="preserve">when </w:t>
      </w:r>
      <w:r w:rsidR="00425E4A" w:rsidRPr="00AD19A4">
        <w:t xml:space="preserve">` </w:t>
      </w:r>
      <w:r w:rsidR="005B68DC" w:rsidRPr="00AD19A4">
        <w:t xml:space="preserve">shape parameter </w:t>
      </w:r>
      <w:r w:rsidR="00444B8B" w:rsidRPr="00AD19A4">
        <w:t>‘</w:t>
      </w:r>
      <w:r w:rsidR="005B68DC" w:rsidRPr="00AD19A4">
        <w:rPr>
          <w:i/>
        </w:rPr>
        <w:t>m</w:t>
      </w:r>
      <w:r w:rsidR="00444B8B" w:rsidRPr="00AD19A4">
        <w:rPr>
          <w:i/>
        </w:rPr>
        <w:t>’</w:t>
      </w:r>
      <w:r w:rsidR="001813B1" w:rsidRPr="00AD19A4">
        <w:t xml:space="preserve"> </w:t>
      </w:r>
      <w:r w:rsidR="006123B8" w:rsidRPr="00AD19A4">
        <w:t xml:space="preserve">changes from 3 to 5 </w:t>
      </w:r>
      <w:r w:rsidR="001813B1" w:rsidRPr="00AD19A4">
        <w:t>(in Equation</w:t>
      </w:r>
      <w:r w:rsidR="00543A92" w:rsidRPr="00AD19A4">
        <w:t xml:space="preserve"> </w:t>
      </w:r>
      <w:r w:rsidR="00EA6446" w:rsidRPr="00AD19A4">
        <w:t>1</w:t>
      </w:r>
      <w:r w:rsidR="00457F31" w:rsidRPr="00AD19A4">
        <w:t xml:space="preserve">, </w:t>
      </w:r>
      <w:r w:rsidR="00F53C0D" w:rsidRPr="00AD19A4">
        <w:t xml:space="preserve">increasing </w:t>
      </w:r>
      <w:r w:rsidR="00444B8B" w:rsidRPr="00AD19A4">
        <w:t>‘</w:t>
      </w:r>
      <w:r w:rsidR="00457F31" w:rsidRPr="00AD19A4">
        <w:rPr>
          <w:i/>
        </w:rPr>
        <w:t>m</w:t>
      </w:r>
      <w:r w:rsidR="00444B8B" w:rsidRPr="00AD19A4">
        <w:rPr>
          <w:i/>
        </w:rPr>
        <w:t>’</w:t>
      </w:r>
      <w:r w:rsidR="00457F31" w:rsidRPr="00AD19A4">
        <w:t xml:space="preserve"> </w:t>
      </w:r>
      <w:r w:rsidR="004F2467" w:rsidRPr="00AD19A4">
        <w:t xml:space="preserve">from </w:t>
      </w:r>
      <w:r w:rsidR="00F53C0D" w:rsidRPr="00AD19A4">
        <w:t>2 make</w:t>
      </w:r>
      <w:r w:rsidR="00E204AB" w:rsidRPr="00AD19A4">
        <w:t xml:space="preserve"> a </w:t>
      </w:r>
      <w:r w:rsidR="00AC3FFF" w:rsidRPr="00AD19A4">
        <w:t>sphere</w:t>
      </w:r>
      <w:r w:rsidR="00E204AB" w:rsidRPr="00AD19A4">
        <w:t xml:space="preserve"> more cubi</w:t>
      </w:r>
      <w:r w:rsidR="00AC3FFF" w:rsidRPr="00AD19A4">
        <w:t>c</w:t>
      </w:r>
      <w:r w:rsidR="00FD0E7A" w:rsidRPr="00AD19A4">
        <w:t>-like in shape</w:t>
      </w:r>
      <w:r w:rsidR="001813B1" w:rsidRPr="00AD19A4">
        <w:t>)</w:t>
      </w:r>
      <w:r w:rsidR="005B68DC" w:rsidRPr="00AD19A4">
        <w:t xml:space="preserve"> </w:t>
      </w:r>
      <w:r w:rsidR="00C4412D" w:rsidRPr="00AD19A4">
        <w:fldChar w:fldCharType="begin"/>
      </w:r>
      <w:r w:rsidR="00B07DAD" w:rsidRPr="00AD19A4">
        <w:instrText xml:space="preserve"> ADDIN EN.CITE &lt;EndNote&gt;&lt;Cite&gt;&lt;Author&gt;Delaney&lt;/Author&gt;&lt;Year&gt;2010&lt;/Year&gt;&lt;RecNum&gt;258&lt;/RecNum&gt;&lt;DisplayText&gt;(Delaney and Cleary 2010)&lt;/DisplayText&gt;&lt;record&gt;&lt;rec-number&gt;258&lt;/rec-number&gt;&lt;foreign-keys&gt;&lt;key app="EN" db-id="rvwr2vxxd9szv3efd5t5f9db0pfrrr0pfz90" timestamp="1572559766"&gt;258&lt;/key&gt;&lt;/foreign-keys&gt;&lt;ref-type name="Journal Article"&gt;17&lt;/ref-type&gt;&lt;contributors&gt;&lt;authors&gt;&lt;author&gt;Delaney, Gary W&lt;/author&gt;&lt;author&gt;Cleary, Paul W&lt;/author&gt;&lt;/authors&gt;&lt;/contributors&gt;&lt;titles&gt;&lt;title&gt;The packing properties of superellipsoids&lt;/title&gt;&lt;secondary-title&gt;EPL (Europhysics Letters)&lt;/secondary-title&gt;&lt;/titles&gt;&lt;pages&gt;34002&lt;/pages&gt;&lt;volume&gt;89&lt;/volume&gt;&lt;number&gt;3&lt;/number&gt;&lt;dates&gt;&lt;year&gt;2010&lt;/year&gt;&lt;/dates&gt;&lt;isbn&gt;0295-5075&lt;/isbn&gt;&lt;urls&gt;&lt;/urls&gt;&lt;/record&gt;&lt;/Cite&gt;&lt;/EndNote&gt;</w:instrText>
      </w:r>
      <w:r w:rsidR="00C4412D" w:rsidRPr="00AD19A4">
        <w:fldChar w:fldCharType="separate"/>
      </w:r>
      <w:r w:rsidR="00750088" w:rsidRPr="00AD19A4">
        <w:rPr>
          <w:noProof/>
        </w:rPr>
        <w:t>(</w:t>
      </w:r>
      <w:hyperlink w:anchor="_ENREF_4" w:tooltip="Delaney, 2010 #258" w:history="1">
        <w:r w:rsidR="00750088" w:rsidRPr="00AD19A4">
          <w:rPr>
            <w:rStyle w:val="Hyperlink"/>
            <w:noProof/>
            <w:u w:val="none"/>
          </w:rPr>
          <w:t>Delaney and Cleary 2010</w:t>
        </w:r>
      </w:hyperlink>
      <w:r w:rsidR="00750088" w:rsidRPr="00AD19A4">
        <w:rPr>
          <w:noProof/>
        </w:rPr>
        <w:t>)</w:t>
      </w:r>
      <w:r w:rsidR="00C4412D" w:rsidRPr="00AD19A4">
        <w:fldChar w:fldCharType="end"/>
      </w:r>
      <w:r w:rsidR="0087685C" w:rsidRPr="00AD19A4">
        <w:t xml:space="preserve"> because of </w:t>
      </w:r>
      <w:r w:rsidR="00C468D6" w:rsidRPr="00AD19A4">
        <w:t>high particle orientational alignment</w:t>
      </w:r>
      <w:r w:rsidR="008C597B" w:rsidRPr="00AD19A4">
        <w:t>:</w:t>
      </w:r>
      <w:r w:rsidR="001813B1" w:rsidRPr="00AD19A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7711"/>
        <w:gridCol w:w="757"/>
      </w:tblGrid>
      <w:tr w:rsidR="00E96942" w:rsidRPr="00AD19A4" w14:paraId="01522BC4" w14:textId="77777777" w:rsidTr="006E4F4F">
        <w:tc>
          <w:tcPr>
            <w:tcW w:w="562" w:type="dxa"/>
            <w:vAlign w:val="center"/>
          </w:tcPr>
          <w:p w14:paraId="04FB20A8" w14:textId="77777777" w:rsidR="002208F6" w:rsidRPr="00AD19A4" w:rsidRDefault="002208F6" w:rsidP="006E4F4F">
            <w:pPr>
              <w:pStyle w:val="BodyText"/>
              <w:spacing w:line="480" w:lineRule="auto"/>
            </w:pPr>
          </w:p>
        </w:tc>
        <w:tc>
          <w:tcPr>
            <w:tcW w:w="7797" w:type="dxa"/>
            <w:vAlign w:val="center"/>
          </w:tcPr>
          <w:p w14:paraId="312086CD" w14:textId="77777777" w:rsidR="002208F6" w:rsidRPr="00AD19A4" w:rsidRDefault="0029524E" w:rsidP="006E4F4F">
            <w:pPr>
              <w:pStyle w:val="BodyText"/>
              <w:spacing w:line="480" w:lineRule="auto"/>
            </w:pPr>
            <m:oMathPara>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num>
                          <m:den>
                            <m:r>
                              <w:rPr>
                                <w:rFonts w:ascii="Cambria Math" w:hAnsi="Cambria Math"/>
                              </w:rPr>
                              <m:t>a</m:t>
                            </m:r>
                          </m:den>
                        </m:f>
                      </m:e>
                    </m:d>
                  </m:e>
                  <m:sup>
                    <m:r>
                      <w:rPr>
                        <w:rFonts w:ascii="Cambria Math" w:hAnsi="Cambria Math"/>
                      </w:rPr>
                      <m:t>m</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y</m:t>
                            </m:r>
                          </m:num>
                          <m:den>
                            <m:r>
                              <w:rPr>
                                <w:rFonts w:ascii="Cambria Math" w:hAnsi="Cambria Math"/>
                              </w:rPr>
                              <m:t>b</m:t>
                            </m:r>
                          </m:den>
                        </m:f>
                      </m:e>
                    </m:d>
                  </m:e>
                  <m:sup>
                    <m:r>
                      <w:rPr>
                        <w:rFonts w:ascii="Cambria Math" w:hAnsi="Cambria Math"/>
                      </w:rPr>
                      <m:t>m</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c</m:t>
                            </m:r>
                          </m:den>
                        </m:f>
                      </m:e>
                    </m:d>
                  </m:e>
                  <m:sup>
                    <m:r>
                      <w:rPr>
                        <w:rFonts w:ascii="Cambria Math" w:hAnsi="Cambria Math"/>
                      </w:rPr>
                      <m:t>m</m:t>
                    </m:r>
                  </m:sup>
                </m:sSup>
                <m:r>
                  <m:rPr>
                    <m:sty m:val="p"/>
                  </m:rPr>
                  <w:rPr>
                    <w:rFonts w:ascii="Cambria Math" w:hAnsi="Cambria Math"/>
                  </w:rPr>
                  <m:t>=1</m:t>
                </m:r>
              </m:oMath>
            </m:oMathPara>
          </w:p>
        </w:tc>
        <w:tc>
          <w:tcPr>
            <w:tcW w:w="657" w:type="dxa"/>
            <w:vAlign w:val="center"/>
          </w:tcPr>
          <w:p w14:paraId="47E04209" w14:textId="77777777" w:rsidR="002208F6" w:rsidRPr="00AD19A4" w:rsidRDefault="002208F6" w:rsidP="006E4F4F">
            <w:pPr>
              <w:pStyle w:val="BodyText"/>
              <w:spacing w:line="480" w:lineRule="auto"/>
            </w:pPr>
            <w:r w:rsidRPr="00AD19A4">
              <w:t>(</w:t>
            </w:r>
            <w:fldSimple w:instr=" SEQ eq \* MERGEFORMAT ">
              <w:r w:rsidRPr="00AD19A4">
                <w:rPr>
                  <w:noProof/>
                </w:rPr>
                <w:t>1</w:t>
              </w:r>
            </w:fldSimple>
            <w:r w:rsidRPr="00AD19A4">
              <w:t>)</w:t>
            </w:r>
          </w:p>
        </w:tc>
      </w:tr>
    </w:tbl>
    <w:p w14:paraId="48659F2C" w14:textId="77777777" w:rsidR="002208F6" w:rsidRPr="00AD19A4" w:rsidRDefault="002208F6" w:rsidP="002208F6">
      <w:pPr>
        <w:spacing w:line="480" w:lineRule="auto"/>
        <w:ind w:firstLine="0"/>
      </w:pPr>
      <w:r w:rsidRPr="00AD19A4">
        <w:t xml:space="preserve">where </w:t>
      </w:r>
      <w:r w:rsidRPr="00AD19A4">
        <w:rPr>
          <w:i/>
        </w:rPr>
        <w:t>m</w:t>
      </w:r>
      <w:r w:rsidRPr="00AD19A4">
        <w:t xml:space="preserve"> is a shape parameter. </w:t>
      </w:r>
      <w:r w:rsidRPr="00AD19A4">
        <w:rPr>
          <w:i/>
          <w:iCs/>
        </w:rPr>
        <w:t>a, b</w:t>
      </w:r>
      <w:r w:rsidRPr="00AD19A4">
        <w:t xml:space="preserve"> and </w:t>
      </w:r>
      <w:r w:rsidRPr="00AD19A4">
        <w:rPr>
          <w:i/>
          <w:iCs/>
        </w:rPr>
        <w:t>c</w:t>
      </w:r>
      <w:r w:rsidRPr="00AD19A4">
        <w:t xml:space="preserve"> are principal axis lengths.</w:t>
      </w:r>
    </w:p>
    <w:p w14:paraId="60713D09" w14:textId="48FFD47C" w:rsidR="00064658" w:rsidRPr="00AD19A4" w:rsidRDefault="00AE401B" w:rsidP="000727F5">
      <w:pPr>
        <w:spacing w:line="480" w:lineRule="auto"/>
      </w:pPr>
      <w:r w:rsidRPr="00AD19A4">
        <w:t xml:space="preserve">Similar </w:t>
      </w:r>
      <w:r w:rsidR="00C20D19" w:rsidRPr="00AD19A4">
        <w:t xml:space="preserve">results were found </w:t>
      </w:r>
      <w:r w:rsidR="0040327D" w:rsidRPr="00AD19A4">
        <w:t xml:space="preserve">by </w:t>
      </w:r>
      <w:hyperlink w:anchor="_ENREF_28" w:tooltip="Zhao, 2017 #184" w:history="1">
        <w:r w:rsidR="00B46C15" w:rsidRPr="00AD19A4">
          <w:rPr>
            <w:rStyle w:val="Hyperlink"/>
            <w:u w:val="none"/>
          </w:rPr>
          <w:fldChar w:fldCharType="begin"/>
        </w:r>
        <w:r w:rsidR="00BE5404" w:rsidRPr="00AD19A4">
          <w:rPr>
            <w:rStyle w:val="Hyperlink"/>
            <w:u w:val="none"/>
          </w:rPr>
          <w:instrText xml:space="preserve"> ADDIN EN.CITE &lt;EndNote&gt;&lt;Cite AuthorYear="1"&gt;&lt;Author&gt;Zhao&lt;/Author&gt;&lt;Year&gt;2017&lt;/Year&gt;&lt;RecNum&gt;184&lt;/RecNum&gt;&lt;DisplayText&gt;Zhao et al. (2017)&lt;/DisplayText&gt;&lt;record&gt;&lt;rec-number&gt;184&lt;/rec-number&gt;&lt;foreign-keys&gt;&lt;key app="EN" db-id="rvwr2vxxd9szv3efd5t5f9db0pfrrr0pfz90" timestamp="1560779726"&gt;184&lt;/key&gt;&lt;/foreign-keys&gt;&lt;ref-type name="Journal Article"&gt;17&lt;/ref-type&gt;&lt;contributors&gt;&lt;authors&gt;&lt;author&gt;Zhao, Shiwei&lt;/author&gt;&lt;author&gt;Zhang, Nan&lt;/author&gt;&lt;author&gt;Zhou, Xiaowen&lt;/author&gt;&lt;author&gt;Zhang, Lei&lt;/author&gt;&lt;/authors&gt;&lt;/contributors&gt;&lt;titles&gt;&lt;title&gt;Particle shape effects on fabric of granular random packing&lt;/title&gt;&lt;secondary-title&gt;Powder technology&lt;/secondary-title&gt;&lt;/titles&gt;&lt;periodical&gt;&lt;full-title&gt;Powder Technology&lt;/full-title&gt;&lt;/periodical&gt;&lt;pages&gt;175-186&lt;/pages&gt;&lt;volume&gt;310&lt;/volume&gt;&lt;dates&gt;&lt;year&gt;2017&lt;/year&gt;&lt;/dates&gt;&lt;isbn&gt;0032-5910&lt;/isbn&gt;&lt;urls&gt;&lt;/urls&gt;&lt;/record&gt;&lt;/Cite&gt;&lt;/EndNote&gt;</w:instrText>
        </w:r>
        <w:r w:rsidR="00B46C15" w:rsidRPr="00AD19A4">
          <w:rPr>
            <w:rStyle w:val="Hyperlink"/>
            <w:u w:val="none"/>
          </w:rPr>
          <w:fldChar w:fldCharType="separate"/>
        </w:r>
        <w:r w:rsidR="00556F63" w:rsidRPr="00AD19A4">
          <w:rPr>
            <w:rStyle w:val="Hyperlink"/>
            <w:noProof/>
            <w:u w:val="none"/>
          </w:rPr>
          <w:t>Zhao et al. (2017)</w:t>
        </w:r>
        <w:r w:rsidR="00B46C15" w:rsidRPr="00AD19A4">
          <w:rPr>
            <w:rStyle w:val="Hyperlink"/>
            <w:u w:val="none"/>
          </w:rPr>
          <w:fldChar w:fldCharType="end"/>
        </w:r>
      </w:hyperlink>
      <w:r w:rsidR="001F76D3" w:rsidRPr="00AD19A4">
        <w:t xml:space="preserve"> who used </w:t>
      </w:r>
      <w:proofErr w:type="spellStart"/>
      <w:r w:rsidR="001F76D3" w:rsidRPr="00AD19A4">
        <w:t>block</w:t>
      </w:r>
      <w:r w:rsidR="0071171A" w:rsidRPr="00AD19A4">
        <w:t>iness</w:t>
      </w:r>
      <w:proofErr w:type="spellEnd"/>
      <w:r w:rsidR="0071171A" w:rsidRPr="00AD19A4">
        <w:t xml:space="preserve"> (</w:t>
      </w:r>
      <w:r w:rsidR="00C14E8C" w:rsidRPr="00AD19A4">
        <w:t xml:space="preserve">defined as </w:t>
      </w:r>
      <w:r w:rsidR="006B0AF3" w:rsidRPr="00AD19A4">
        <w:t>‘</w:t>
      </w:r>
      <w:r w:rsidR="0071171A" w:rsidRPr="00AD19A4">
        <w:t>1/</w:t>
      </w:r>
      <w:r w:rsidR="0071171A" w:rsidRPr="00AD19A4">
        <w:rPr>
          <w:i/>
        </w:rPr>
        <w:t>m</w:t>
      </w:r>
      <w:r w:rsidR="006B0AF3" w:rsidRPr="00AD19A4">
        <w:t>’)</w:t>
      </w:r>
      <w:r w:rsidR="00702721" w:rsidRPr="00AD19A4">
        <w:t xml:space="preserve"> to create </w:t>
      </w:r>
      <w:r w:rsidR="003D5269" w:rsidRPr="00AD19A4">
        <w:t xml:space="preserve">virtual </w:t>
      </w:r>
      <w:r w:rsidR="00702721" w:rsidRPr="00AD19A4">
        <w:t>particle assemblies</w:t>
      </w:r>
      <w:r w:rsidR="003D5269" w:rsidRPr="00AD19A4">
        <w:t xml:space="preserve"> in DEM</w:t>
      </w:r>
      <w:r w:rsidR="00730419" w:rsidRPr="00AD19A4">
        <w:t xml:space="preserve">. They also </w:t>
      </w:r>
      <w:r w:rsidR="009330F3" w:rsidRPr="00AD19A4">
        <w:t xml:space="preserve">found </w:t>
      </w:r>
      <w:r w:rsidR="00730419" w:rsidRPr="00AD19A4">
        <w:t>that</w:t>
      </w:r>
      <w:r w:rsidR="0071171A" w:rsidRPr="00AD19A4">
        <w:t xml:space="preserve"> </w:t>
      </w:r>
      <w:r w:rsidR="00E70929" w:rsidRPr="00AD19A4">
        <w:t xml:space="preserve">a </w:t>
      </w:r>
      <w:r w:rsidR="00584481" w:rsidRPr="00AD19A4">
        <w:t xml:space="preserve">high packing density </w:t>
      </w:r>
      <w:r w:rsidR="00B6003C" w:rsidRPr="00AD19A4">
        <w:t xml:space="preserve">does </w:t>
      </w:r>
      <w:r w:rsidR="00584481" w:rsidRPr="00AD19A4">
        <w:t xml:space="preserve">not </w:t>
      </w:r>
      <w:r w:rsidR="00F93468" w:rsidRPr="00AD19A4">
        <w:t>necessarily</w:t>
      </w:r>
      <w:r w:rsidR="00B6003C" w:rsidRPr="00AD19A4">
        <w:t xml:space="preserve"> </w:t>
      </w:r>
      <w:r w:rsidR="00FA14D6" w:rsidRPr="00AD19A4">
        <w:t>correspond</w:t>
      </w:r>
      <w:r w:rsidR="00B6003C" w:rsidRPr="00AD19A4">
        <w:t xml:space="preserve"> </w:t>
      </w:r>
      <w:r w:rsidR="00FA14D6" w:rsidRPr="00AD19A4">
        <w:t xml:space="preserve">to high </w:t>
      </w:r>
      <w:proofErr w:type="spellStart"/>
      <w:r w:rsidR="00FA14D6" w:rsidRPr="00AD19A4">
        <w:t>CN</w:t>
      </w:r>
      <w:r w:rsidR="00FA14D6" w:rsidRPr="00AD19A4">
        <w:rPr>
          <w:vertAlign w:val="subscript"/>
        </w:rPr>
        <w:t>ave</w:t>
      </w:r>
      <w:proofErr w:type="spellEnd"/>
      <w:r w:rsidR="00FA14D6" w:rsidRPr="00AD19A4">
        <w:t xml:space="preserve">, </w:t>
      </w:r>
      <w:r w:rsidR="00A324F6" w:rsidRPr="00AD19A4">
        <w:t xml:space="preserve">cubic-like </w:t>
      </w:r>
      <w:r w:rsidR="002D5126" w:rsidRPr="00AD19A4">
        <w:t xml:space="preserve">particle packings </w:t>
      </w:r>
      <w:r w:rsidR="00542B45" w:rsidRPr="00AD19A4">
        <w:t xml:space="preserve">with </w:t>
      </w:r>
      <w:r w:rsidR="00D31442" w:rsidRPr="00AD19A4">
        <w:t>high particle orientational alignment</w:t>
      </w:r>
      <w:r w:rsidR="00542B45" w:rsidRPr="00AD19A4">
        <w:t xml:space="preserve"> </w:t>
      </w:r>
      <w:r w:rsidR="002D5126" w:rsidRPr="00AD19A4">
        <w:t>may</w:t>
      </w:r>
      <w:r w:rsidR="00D31442" w:rsidRPr="00AD19A4">
        <w:t xml:space="preserve"> </w:t>
      </w:r>
      <w:r w:rsidR="00F6300A" w:rsidRPr="00AD19A4">
        <w:t>have</w:t>
      </w:r>
      <w:r w:rsidR="002E0344" w:rsidRPr="00AD19A4">
        <w:t xml:space="preserve"> high packing density but low </w:t>
      </w:r>
      <w:proofErr w:type="spellStart"/>
      <w:r w:rsidR="00EE308E" w:rsidRPr="00AD19A4">
        <w:t>CN</w:t>
      </w:r>
      <w:r w:rsidR="00EE308E" w:rsidRPr="00AD19A4">
        <w:rPr>
          <w:vertAlign w:val="subscript"/>
        </w:rPr>
        <w:t>ave</w:t>
      </w:r>
      <w:proofErr w:type="spellEnd"/>
      <w:r w:rsidR="002E0344" w:rsidRPr="00AD19A4">
        <w:t>.</w:t>
      </w:r>
      <w:r w:rsidR="00F8537E" w:rsidRPr="00AD19A4">
        <w:t xml:space="preserve"> </w:t>
      </w:r>
    </w:p>
    <w:p w14:paraId="60E04A79" w14:textId="25DCC302" w:rsidR="00F85E92" w:rsidRPr="00AD19A4" w:rsidRDefault="005967F9" w:rsidP="000727F5">
      <w:pPr>
        <w:spacing w:line="480" w:lineRule="auto"/>
        <w:rPr>
          <w:rFonts w:eastAsiaTheme="minorEastAsia"/>
          <w:lang w:val="en-AU" w:eastAsia="zh-CN"/>
        </w:rPr>
      </w:pPr>
      <w:bookmarkStart w:id="7" w:name="OLE_LINK18"/>
      <w:r w:rsidRPr="00AD19A4">
        <w:lastRenderedPageBreak/>
        <w:t xml:space="preserve">Even </w:t>
      </w:r>
      <w:r w:rsidR="00B9358E" w:rsidRPr="00AD19A4">
        <w:t xml:space="preserve">though </w:t>
      </w:r>
      <w:r w:rsidR="0048311C" w:rsidRPr="00AD19A4">
        <w:t xml:space="preserve">DEM </w:t>
      </w:r>
      <w:r w:rsidR="007F5A1B" w:rsidRPr="00AD19A4">
        <w:t>enables</w:t>
      </w:r>
      <w:r w:rsidR="004D140D" w:rsidRPr="00AD19A4">
        <w:t xml:space="preserve"> the </w:t>
      </w:r>
      <w:r w:rsidR="003E3329" w:rsidRPr="00AD19A4">
        <w:t>effect</w:t>
      </w:r>
      <w:r w:rsidR="00E4024C" w:rsidRPr="00AD19A4">
        <w:t>s</w:t>
      </w:r>
      <w:r w:rsidR="003E3329" w:rsidRPr="00AD19A4">
        <w:t xml:space="preserve"> of </w:t>
      </w:r>
      <w:r w:rsidR="00661707" w:rsidRPr="00AD19A4">
        <w:t xml:space="preserve">particle shape </w:t>
      </w:r>
      <w:r w:rsidR="00CA5285" w:rsidRPr="00AD19A4">
        <w:t xml:space="preserve">on </w:t>
      </w:r>
      <w:proofErr w:type="spellStart"/>
      <w:r w:rsidR="00EE308E" w:rsidRPr="00AD19A4">
        <w:t>CN</w:t>
      </w:r>
      <w:r w:rsidR="00EE308E" w:rsidRPr="00AD19A4">
        <w:rPr>
          <w:vertAlign w:val="subscript"/>
        </w:rPr>
        <w:t>ave</w:t>
      </w:r>
      <w:proofErr w:type="spellEnd"/>
      <w:r w:rsidR="00E048AB" w:rsidRPr="00AD19A4">
        <w:rPr>
          <w:vertAlign w:val="subscript"/>
        </w:rPr>
        <w:t xml:space="preserve"> </w:t>
      </w:r>
      <w:r w:rsidR="00E048AB" w:rsidRPr="00AD19A4">
        <w:t>to be studied</w:t>
      </w:r>
      <w:bookmarkEnd w:id="7"/>
      <w:r w:rsidR="00F426C4" w:rsidRPr="00AD19A4">
        <w:t xml:space="preserve">, the particle shape </w:t>
      </w:r>
      <w:r w:rsidR="00605B2B" w:rsidRPr="00AD19A4">
        <w:t>indicators</w:t>
      </w:r>
      <w:r w:rsidR="00F3235A" w:rsidRPr="00AD19A4">
        <w:t xml:space="preserve"> (aspect ratio)</w:t>
      </w:r>
      <w:r w:rsidR="00605B2B" w:rsidRPr="00AD19A4">
        <w:t xml:space="preserve"> </w:t>
      </w:r>
      <w:r w:rsidR="00136955" w:rsidRPr="00AD19A4">
        <w:t xml:space="preserve">cannot cover the whole range of </w:t>
      </w:r>
      <w:r w:rsidR="00E44388" w:rsidRPr="00AD19A4">
        <w:t>particle shape</w:t>
      </w:r>
      <w:r w:rsidR="00FF5F67" w:rsidRPr="00AD19A4">
        <w:t>s encountered</w:t>
      </w:r>
      <w:r w:rsidR="00E44388" w:rsidRPr="00AD19A4">
        <w:t xml:space="preserve"> in</w:t>
      </w:r>
      <w:r w:rsidR="00C73CEB" w:rsidRPr="00AD19A4">
        <w:t xml:space="preserve"> natural sand</w:t>
      </w:r>
      <w:r w:rsidR="0042028F" w:rsidRPr="00AD19A4">
        <w:t>s</w:t>
      </w:r>
      <w:r w:rsidR="009B76A7" w:rsidRPr="00AD19A4">
        <w:t xml:space="preserve"> as</w:t>
      </w:r>
      <w:r w:rsidR="006D26AE" w:rsidRPr="00AD19A4">
        <w:t xml:space="preserve"> discuss</w:t>
      </w:r>
      <w:r w:rsidR="009B76A7" w:rsidRPr="00AD19A4">
        <w:t>ed</w:t>
      </w:r>
      <w:r w:rsidR="006D26AE" w:rsidRPr="00AD19A4">
        <w:t xml:space="preserve"> </w:t>
      </w:r>
      <w:r w:rsidR="00B64132" w:rsidRPr="00AD19A4">
        <w:t>by</w:t>
      </w:r>
      <w:r w:rsidR="006D26AE" w:rsidRPr="00AD19A4">
        <w:t xml:space="preserve"> </w:t>
      </w:r>
      <w:hyperlink w:anchor="_ENREF_7" w:tooltip="Fei, 2019 #204" w:history="1">
        <w:r w:rsidR="008A6337" w:rsidRPr="00AD19A4">
          <w:rPr>
            <w:rStyle w:val="Hyperlink"/>
            <w:u w:val="none"/>
          </w:rPr>
          <w:fldChar w:fldCharType="begin"/>
        </w:r>
        <w:r w:rsidR="00172995" w:rsidRPr="00AD19A4">
          <w:rPr>
            <w:rStyle w:val="Hyperlink"/>
            <w:u w:val="none"/>
          </w:rPr>
          <w:instrText xml:space="preserve"> ADDIN EN.CITE &lt;EndNote&gt;&lt;Cite AuthorYear="1"&gt;&lt;Author&gt;Fei&lt;/Author&gt;&lt;Year&gt;2019&lt;/Year&gt;&lt;RecNum&gt;204&lt;/RecNum&gt;&lt;DisplayText&gt;Fei et al. (2019)&lt;/DisplayText&gt;&lt;record&gt;&lt;rec-number&gt;204&lt;/rec-number&gt;&lt;foreign-keys&gt;&lt;key app="EN" db-id="rvwr2vxxd9szv3efd5t5f9db0pfrrr0pfz90" timestamp="1565226963"&gt;204&lt;/key&gt;&lt;/foreign-keys&gt;&lt;ref-type name="Journal Article"&gt;17&lt;/ref-type&gt;&lt;contributors&gt;&lt;authors&gt;&lt;author&gt;Fei, Wenbin&lt;/author&gt;&lt;author&gt;Narsilio, Guillermo A.&lt;/author&gt;&lt;author&gt;Disfani, Mahdi M.&lt;/author&gt;&lt;/authors&gt;&lt;/contributors&gt;&lt;titles&gt;&lt;title&gt;Impact of three-dimensional sphericity and roundness on heat transfer in granular materials&lt;/title&gt;&lt;secondary-title&gt;Powder Technology&lt;/secondary-title&gt;&lt;/titles&gt;&lt;periodical&gt;&lt;full-title&gt;Powder Technology&lt;/full-title&gt;&lt;/periodical&gt;&lt;pages&gt;770-781&lt;/pages&gt;&lt;volume&gt;355&lt;/volume&gt;&lt;keywords&gt;&lt;keyword&gt;Heat transfer&lt;/keyword&gt;&lt;keyword&gt;Particle shape&lt;/keyword&gt;&lt;keyword&gt;Granular material&lt;/keyword&gt;&lt;keyword&gt;Particle reconstruction&lt;/keyword&gt;&lt;/keywords&gt;&lt;dates&gt;&lt;year&gt;2019&lt;/year&gt;&lt;pub-dates&gt;&lt;date&gt;2019/10/01/&lt;/date&gt;&lt;/pub-dates&gt;&lt;/dates&gt;&lt;isbn&gt;0032-5910&lt;/isbn&gt;&lt;urls&gt;&lt;related-urls&gt;&lt;url&gt;http://www.sciencedirect.com/science/article/pii/S0032591019305868&lt;/url&gt;&lt;/related-urls&gt;&lt;/urls&gt;&lt;electronic-resource-num&gt;https://doi.org/10.1016/j.powtec.2019.07.094&lt;/electronic-resource-num&gt;&lt;/record&gt;&lt;/Cite&gt;&lt;/EndNote&gt;</w:instrText>
        </w:r>
        <w:r w:rsidR="008A6337" w:rsidRPr="00AD19A4">
          <w:rPr>
            <w:rStyle w:val="Hyperlink"/>
            <w:u w:val="none"/>
          </w:rPr>
          <w:fldChar w:fldCharType="separate"/>
        </w:r>
        <w:r w:rsidR="00750088" w:rsidRPr="00AD19A4">
          <w:rPr>
            <w:rStyle w:val="Hyperlink"/>
            <w:noProof/>
            <w:u w:val="none"/>
          </w:rPr>
          <w:t>Fei et al. (2019)</w:t>
        </w:r>
        <w:r w:rsidR="008A6337" w:rsidRPr="00AD19A4">
          <w:rPr>
            <w:rStyle w:val="Hyperlink"/>
            <w:u w:val="none"/>
          </w:rPr>
          <w:fldChar w:fldCharType="end"/>
        </w:r>
      </w:hyperlink>
      <w:r w:rsidR="00D345FF" w:rsidRPr="00AD19A4">
        <w:t xml:space="preserve">. </w:t>
      </w:r>
    </w:p>
    <w:p w14:paraId="42ED8633" w14:textId="4E857AFF" w:rsidR="00F85E92" w:rsidRPr="00AD19A4" w:rsidRDefault="00A80118" w:rsidP="000727F5">
      <w:pPr>
        <w:spacing w:line="480" w:lineRule="auto"/>
      </w:pPr>
      <w:r w:rsidRPr="00AD19A4">
        <w:t>X-ray computed tomography (CT) sheds lights on</w:t>
      </w:r>
      <w:r w:rsidR="004C5B5D" w:rsidRPr="00AD19A4">
        <w:t>to</w:t>
      </w:r>
      <w:r w:rsidRPr="00AD19A4">
        <w:t xml:space="preserve"> the analysis of microstructure </w:t>
      </w:r>
      <w:r w:rsidRPr="00AD19A4">
        <w:fldChar w:fldCharType="begin">
          <w:fldData xml:space="preserve">PEVuZE5vdGU+PENpdGUgRXhjbHVkZVllYXI9IjEiPjxBdXRob3I+TmFkaW1pPC9BdXRob3I+PFJl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</w:fldData>
        </w:fldChar>
      </w:r>
      <w:r w:rsidR="00172995" w:rsidRPr="00AD19A4">
        <w:instrText xml:space="preserve"> ADDIN EN.CITE </w:instrText>
      </w:r>
      <w:r w:rsidR="00172995" w:rsidRPr="00AD19A4">
        <w:fldChar w:fldCharType="begin">
          <w:fldData xml:space="preserve">PEVuZE5vdGU+PENpdGUgRXhjbHVkZVllYXI9IjEiPjxBdXRob3I+TmFkaW1pPC9BdXRob3I+PFJl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</w:fldData>
        </w:fldChar>
      </w:r>
      <w:r w:rsidR="00172995" w:rsidRPr="00AD19A4">
        <w:instrText xml:space="preserve"> ADDIN EN.CITE.DATA </w:instrText>
      </w:r>
      <w:r w:rsidR="00172995" w:rsidRPr="00AD19A4">
        <w:fldChar w:fldCharType="end"/>
      </w:r>
      <w:r w:rsidRPr="00AD19A4">
        <w:fldChar w:fldCharType="separate"/>
      </w:r>
      <w:r w:rsidR="00750088" w:rsidRPr="00AD19A4">
        <w:rPr>
          <w:noProof/>
        </w:rPr>
        <w:t>(</w:t>
      </w:r>
      <w:hyperlink w:anchor="_ENREF_6" w:tooltip="Druckrey, 2017 #238" w:history="1">
        <w:r w:rsidR="00750088" w:rsidRPr="00AD19A4">
          <w:rPr>
            <w:rStyle w:val="Hyperlink"/>
            <w:noProof/>
            <w:u w:val="none"/>
          </w:rPr>
          <w:t>Druckrey et al. 2017</w:t>
        </w:r>
      </w:hyperlink>
      <w:r w:rsidR="00750088" w:rsidRPr="00AD19A4">
        <w:rPr>
          <w:noProof/>
        </w:rPr>
        <w:t xml:space="preserve">; </w:t>
      </w:r>
      <w:hyperlink w:anchor="_ENREF_8" w:tooltip="Fei, 2019 #205" w:history="1">
        <w:r w:rsidR="00750088" w:rsidRPr="00AD19A4">
          <w:rPr>
            <w:rStyle w:val="Hyperlink"/>
            <w:noProof/>
            <w:u w:val="none"/>
          </w:rPr>
          <w:t>Fei et al. 2019</w:t>
        </w:r>
      </w:hyperlink>
      <w:r w:rsidR="00750088" w:rsidRPr="00AD19A4">
        <w:rPr>
          <w:noProof/>
        </w:rPr>
        <w:t xml:space="preserve">; </w:t>
      </w:r>
      <w:hyperlink w:anchor="_ENREF_17" w:tooltip="Nadimi, 2019 #235" w:history="1">
        <w:r w:rsidR="00750088" w:rsidRPr="00AD19A4">
          <w:rPr>
            <w:rStyle w:val="Hyperlink"/>
            <w:noProof/>
            <w:u w:val="none"/>
          </w:rPr>
          <w:t>Nadimi et al.</w:t>
        </w:r>
      </w:hyperlink>
      <w:r w:rsidR="00750088" w:rsidRPr="00AD19A4">
        <w:rPr>
          <w:noProof/>
        </w:rPr>
        <w:t>)</w:t>
      </w:r>
      <w:r w:rsidRPr="00AD19A4">
        <w:fldChar w:fldCharType="end"/>
      </w:r>
      <w:r w:rsidRPr="00AD19A4">
        <w:t xml:space="preserve"> in irregular natural sands</w:t>
      </w:r>
      <w:r w:rsidR="00F33C1D" w:rsidRPr="00AD19A4">
        <w:t xml:space="preserve"> and makes calculating</w:t>
      </w:r>
      <w:r w:rsidR="00503FBA" w:rsidRPr="00AD19A4">
        <w:t xml:space="preserve"> three-dimensional (3D) sphericity and roundness </w:t>
      </w:r>
      <w:r w:rsidR="002B6A63" w:rsidRPr="00AD19A4">
        <w:t>of each grain in the</w:t>
      </w:r>
      <w:r w:rsidR="00503FBA" w:rsidRPr="00AD19A4">
        <w:t xml:space="preserve"> s</w:t>
      </w:r>
      <w:r w:rsidR="00207943" w:rsidRPr="00AD19A4">
        <w:t>ands possible</w:t>
      </w:r>
      <w:r w:rsidRPr="00AD19A4">
        <w:t xml:space="preserve">. </w:t>
      </w:r>
      <w:r w:rsidR="00A10DF3" w:rsidRPr="00AD19A4">
        <w:t xml:space="preserve">The present </w:t>
      </w:r>
      <w:r w:rsidR="00082459" w:rsidRPr="00AD19A4">
        <w:t xml:space="preserve">work </w:t>
      </w:r>
      <w:r w:rsidR="00E06A9F" w:rsidRPr="00AD19A4">
        <w:t xml:space="preserve">selected five sands and </w:t>
      </w:r>
      <w:r w:rsidR="00921029" w:rsidRPr="00AD19A4">
        <w:t xml:space="preserve">rigorously </w:t>
      </w:r>
      <w:r w:rsidR="00824B5C" w:rsidRPr="00AD19A4">
        <w:t>quantif</w:t>
      </w:r>
      <w:r w:rsidR="00082459" w:rsidRPr="00AD19A4">
        <w:t xml:space="preserve">ied </w:t>
      </w:r>
      <w:r w:rsidR="003065CC" w:rsidRPr="00AD19A4">
        <w:t xml:space="preserve">the </w:t>
      </w:r>
      <w:r w:rsidR="00E06A9F" w:rsidRPr="00AD19A4">
        <w:t>p</w:t>
      </w:r>
      <w:r w:rsidR="004F18F5" w:rsidRPr="00AD19A4">
        <w:t>article size</w:t>
      </w:r>
      <w:r w:rsidR="00D239A7" w:rsidRPr="00AD19A4">
        <w:t xml:space="preserve">, </w:t>
      </w:r>
      <w:r w:rsidR="00207943" w:rsidRPr="00AD19A4">
        <w:t>3D sphericity and roundness</w:t>
      </w:r>
      <w:r w:rsidR="00D239A7" w:rsidRPr="00AD19A4">
        <w:t xml:space="preserve">, </w:t>
      </w:r>
      <w:r w:rsidR="008F4574" w:rsidRPr="00AD19A4">
        <w:t>CN</w:t>
      </w:r>
      <w:r w:rsidR="00C0504F" w:rsidRPr="00AD19A4">
        <w:rPr>
          <w:vertAlign w:val="subscript"/>
        </w:rPr>
        <w:t xml:space="preserve"> </w:t>
      </w:r>
      <w:r w:rsidR="00C0504F" w:rsidRPr="00AD19A4">
        <w:t>of each grain in the sand</w:t>
      </w:r>
      <w:r w:rsidR="008F4574" w:rsidRPr="00AD19A4">
        <w:t xml:space="preserve"> </w:t>
      </w:r>
      <w:r w:rsidR="007F0FE1" w:rsidRPr="00AD19A4">
        <w:t xml:space="preserve">and </w:t>
      </w:r>
      <w:r w:rsidR="00C0504F" w:rsidRPr="00AD19A4">
        <w:t xml:space="preserve">the </w:t>
      </w:r>
      <w:proofErr w:type="spellStart"/>
      <w:r w:rsidR="005F406C" w:rsidRPr="00AD19A4">
        <w:t>CN</w:t>
      </w:r>
      <w:r w:rsidR="005F406C" w:rsidRPr="00AD19A4">
        <w:rPr>
          <w:vertAlign w:val="subscript"/>
        </w:rPr>
        <w:t>ave</w:t>
      </w:r>
      <w:proofErr w:type="spellEnd"/>
      <w:r w:rsidR="005F406C" w:rsidRPr="00AD19A4">
        <w:t xml:space="preserve"> of each sand </w:t>
      </w:r>
      <w:r w:rsidR="000F2D1A" w:rsidRPr="00AD19A4">
        <w:t>from CT images.</w:t>
      </w:r>
      <w:r w:rsidR="00082459" w:rsidRPr="00AD19A4">
        <w:t xml:space="preserve"> </w:t>
      </w:r>
      <w:r w:rsidR="005E537E" w:rsidRPr="00AD19A4">
        <w:t>This work</w:t>
      </w:r>
      <w:r w:rsidR="00082459" w:rsidRPr="00AD19A4">
        <w:t xml:space="preserve"> aim</w:t>
      </w:r>
      <w:r w:rsidR="005E537E" w:rsidRPr="00AD19A4">
        <w:t>s</w:t>
      </w:r>
      <w:r w:rsidR="00082459" w:rsidRPr="00AD19A4">
        <w:t xml:space="preserve"> to bridge the gap between </w:t>
      </w:r>
      <w:r w:rsidR="00E42FBA" w:rsidRPr="00AD19A4">
        <w:t>the particle shape</w:t>
      </w:r>
      <w:r w:rsidR="004A2035" w:rsidRPr="00AD19A4">
        <w:t>,</w:t>
      </w:r>
      <w:r w:rsidR="00082459" w:rsidRPr="00AD19A4">
        <w:t xml:space="preserve"> </w:t>
      </w:r>
      <w:r w:rsidR="00E42FBA" w:rsidRPr="00AD19A4">
        <w:t xml:space="preserve">CN </w:t>
      </w:r>
      <w:r w:rsidR="004A2035" w:rsidRPr="00AD19A4">
        <w:t xml:space="preserve">of each grain </w:t>
      </w:r>
      <w:r w:rsidR="00E42FBA" w:rsidRPr="00AD19A4">
        <w:t xml:space="preserve">and </w:t>
      </w:r>
      <w:proofErr w:type="spellStart"/>
      <w:r w:rsidR="00E42FBA" w:rsidRPr="00AD19A4">
        <w:t>CN</w:t>
      </w:r>
      <w:r w:rsidR="00E42FBA" w:rsidRPr="00AD19A4">
        <w:rPr>
          <w:vertAlign w:val="subscript"/>
        </w:rPr>
        <w:t>ave</w:t>
      </w:r>
      <w:proofErr w:type="spellEnd"/>
      <w:r w:rsidR="00E42FBA" w:rsidRPr="00AD19A4">
        <w:t xml:space="preserve"> in the real sands</w:t>
      </w:r>
      <w:r w:rsidR="00082459" w:rsidRPr="00AD19A4">
        <w:t>.</w:t>
      </w:r>
    </w:p>
    <w:p w14:paraId="4EC8369A" w14:textId="28607C5B" w:rsidR="00AD2D21" w:rsidRPr="00AD19A4" w:rsidRDefault="00183FDC" w:rsidP="000727F5">
      <w:pPr>
        <w:pStyle w:val="Heading1"/>
        <w:spacing w:before="120" w:line="480" w:lineRule="auto"/>
        <w:ind w:left="431" w:hanging="431"/>
      </w:pPr>
      <w:r w:rsidRPr="00AD19A4">
        <w:t>Materials</w:t>
      </w:r>
    </w:p>
    <w:p w14:paraId="188F7917" w14:textId="0FF25F4E" w:rsidR="00A013A4" w:rsidRPr="00AD19A4" w:rsidRDefault="00C830CB" w:rsidP="000727F5">
      <w:pPr>
        <w:spacing w:line="480" w:lineRule="auto"/>
      </w:pPr>
      <w:r w:rsidRPr="00AD19A4">
        <w:t>As shown in</w:t>
      </w:r>
      <w:r w:rsidR="00831F4F" w:rsidRPr="00AD19A4">
        <w:t xml:space="preserve"> </w:t>
      </w:r>
      <w:bookmarkStart w:id="8" w:name="OLE_LINK100"/>
      <w:r w:rsidR="00831F4F" w:rsidRPr="00AD19A4">
        <w:fldChar w:fldCharType="begin"/>
      </w:r>
      <w:r w:rsidR="00831F4F" w:rsidRPr="00AD19A4">
        <w:instrText xml:space="preserve"> REF _Ref21524148 \h </w:instrText>
      </w:r>
      <w:r w:rsidR="00070FAF" w:rsidRPr="00AD19A4">
        <w:instrText xml:space="preserve"> \* MERGEFORMAT </w:instrText>
      </w:r>
      <w:r w:rsidR="00831F4F" w:rsidRPr="00AD19A4">
        <w:fldChar w:fldCharType="separate"/>
      </w:r>
      <w:r w:rsidR="0014659A" w:rsidRPr="00AD19A4">
        <w:t xml:space="preserve">Fig. </w:t>
      </w:r>
      <w:r w:rsidR="0014659A" w:rsidRPr="00AD19A4">
        <w:rPr>
          <w:noProof/>
        </w:rPr>
        <w:t>1</w:t>
      </w:r>
      <w:r w:rsidR="00831F4F" w:rsidRPr="00AD19A4">
        <w:fldChar w:fldCharType="end"/>
      </w:r>
      <w:bookmarkEnd w:id="8"/>
      <w:r w:rsidR="00831F4F" w:rsidRPr="00AD19A4">
        <w:t>,</w:t>
      </w:r>
      <w:r w:rsidRPr="00AD19A4">
        <w:t xml:space="preserve"> </w:t>
      </w:r>
      <w:r w:rsidR="00831F4F" w:rsidRPr="00AD19A4">
        <w:t>f</w:t>
      </w:r>
      <w:r w:rsidR="009916C5" w:rsidRPr="00AD19A4">
        <w:t xml:space="preserve">ive natural sands </w:t>
      </w:r>
      <w:r w:rsidR="006E4416" w:rsidRPr="00AD19A4">
        <w:t xml:space="preserve">with </w:t>
      </w:r>
      <w:r w:rsidR="00E33E38" w:rsidRPr="00AD19A4">
        <w:t>distinct</w:t>
      </w:r>
      <w:r w:rsidR="006E4416" w:rsidRPr="00AD19A4">
        <w:t xml:space="preserve"> grain</w:t>
      </w:r>
      <w:r w:rsidR="00E33E38" w:rsidRPr="00AD19A4">
        <w:t xml:space="preserve"> shape but</w:t>
      </w:r>
      <w:r w:rsidR="006B45F8" w:rsidRPr="00AD19A4">
        <w:t xml:space="preserve"> </w:t>
      </w:r>
      <w:r w:rsidR="004A582E" w:rsidRPr="00AD19A4">
        <w:t xml:space="preserve">similar </w:t>
      </w:r>
      <w:r w:rsidR="00F05CC2" w:rsidRPr="00AD19A4">
        <w:t>diameter (D</w:t>
      </w:r>
      <w:r w:rsidR="00F05CC2" w:rsidRPr="00AD19A4">
        <w:rPr>
          <w:vertAlign w:val="subscript"/>
        </w:rPr>
        <w:t>50</w:t>
      </w:r>
      <w:r w:rsidR="00F05CC2" w:rsidRPr="00AD19A4">
        <w:t xml:space="preserve">) were selected. </w:t>
      </w:r>
      <w:r w:rsidR="006C466E" w:rsidRPr="00AD19A4">
        <w:t>‘</w:t>
      </w:r>
      <w:r w:rsidR="0098196B" w:rsidRPr="00AD19A4">
        <w:t>Glass beads</w:t>
      </w:r>
      <w:r w:rsidR="006C466E" w:rsidRPr="00AD19A4">
        <w:t xml:space="preserve">’ </w:t>
      </w:r>
      <w:r w:rsidR="0098196B" w:rsidRPr="00AD19A4">
        <w:t xml:space="preserve">are nearly spheres made of </w:t>
      </w:r>
      <w:r w:rsidR="00D90AA9" w:rsidRPr="00AD19A4">
        <w:t>s</w:t>
      </w:r>
      <w:r w:rsidR="00426BE5" w:rsidRPr="00AD19A4">
        <w:t>i</w:t>
      </w:r>
      <w:r w:rsidR="00D90AA9" w:rsidRPr="00AD19A4">
        <w:t>lica with silver coat</w:t>
      </w:r>
      <w:r w:rsidR="00820EE3" w:rsidRPr="00AD19A4">
        <w:t>s</w:t>
      </w:r>
      <w:r w:rsidR="00D90AA9" w:rsidRPr="00AD19A4">
        <w:t xml:space="preserve">. </w:t>
      </w:r>
      <w:r w:rsidR="006C466E" w:rsidRPr="00AD19A4">
        <w:t>‘</w:t>
      </w:r>
      <w:r w:rsidR="004037B9" w:rsidRPr="00AD19A4">
        <w:t>Ottawa sand</w:t>
      </w:r>
      <w:r w:rsidR="006C466E" w:rsidRPr="00AD19A4">
        <w:t>’</w:t>
      </w:r>
      <w:r w:rsidR="004037B9" w:rsidRPr="00AD19A4">
        <w:t xml:space="preserve"> </w:t>
      </w:r>
      <w:r w:rsidR="008E31C2" w:rsidRPr="00AD19A4">
        <w:fldChar w:fldCharType="begin"/>
      </w:r>
      <w:r w:rsidR="00B07DAD" w:rsidRPr="00AD19A4">
        <w:instrText xml:space="preserve"> ADDIN EN.CITE &lt;EndNote&gt;&lt;Cite&gt;&lt;Author&gt;ASTM&lt;/Author&gt;&lt;Year&gt;2017&lt;/Year&gt;&lt;RecNum&gt;92&lt;/RecNum&gt;&lt;DisplayText&gt;(ASTM 2017)&lt;/DisplayText&gt;&lt;record&gt;&lt;rec-number&gt;92&lt;/rec-number&gt;&lt;foreign-keys&gt;&lt;key app="EN" db-id="rvwr2vxxd9szv3efd5t5f9db0pfrrr0pfz90" timestamp="1546816476"&gt;92&lt;/key&gt;&lt;/foreign-keys&gt;&lt;ref-type name="Journal Article"&gt;17&lt;/ref-type&gt;&lt;contributors&gt;&lt;authors&gt;&lt;author&gt;ASTM&lt;/author&gt;&lt;/authors&gt;&lt;/contributors&gt;&lt;titles&gt;&lt;title&gt;C778-17 standard specification for standard sand&lt;/title&gt;&lt;secondary-title&gt;ASTM International, West Conshohocken, PA&lt;/secondary-title&gt;&lt;/titles&gt;&lt;dates&gt;&lt;year&gt;2017&lt;/year&gt;&lt;/dates&gt;&lt;urls&gt;&lt;/urls&gt;&lt;/record&gt;&lt;/Cite&gt;&lt;/EndNote&gt;</w:instrText>
      </w:r>
      <w:r w:rsidR="008E31C2" w:rsidRPr="00AD19A4">
        <w:fldChar w:fldCharType="separate"/>
      </w:r>
      <w:r w:rsidR="00750088" w:rsidRPr="00AD19A4">
        <w:rPr>
          <w:noProof/>
        </w:rPr>
        <w:t>(</w:t>
      </w:r>
      <w:hyperlink w:anchor="_ENREF_2" w:tooltip="ASTM, 2017 #92" w:history="1">
        <w:r w:rsidR="00750088" w:rsidRPr="00AD19A4">
          <w:rPr>
            <w:rStyle w:val="Hyperlink"/>
            <w:noProof/>
            <w:u w:val="none"/>
          </w:rPr>
          <w:t>ASTM 2017</w:t>
        </w:r>
      </w:hyperlink>
      <w:r w:rsidR="00750088" w:rsidRPr="00AD19A4">
        <w:rPr>
          <w:noProof/>
        </w:rPr>
        <w:t>)</w:t>
      </w:r>
      <w:r w:rsidR="008E31C2" w:rsidRPr="00AD19A4">
        <w:fldChar w:fldCharType="end"/>
      </w:r>
      <w:r w:rsidR="00993023" w:rsidRPr="00AD19A4">
        <w:t xml:space="preserve"> p</w:t>
      </w:r>
      <w:r w:rsidR="0017163E" w:rsidRPr="00AD19A4">
        <w:t>articles are</w:t>
      </w:r>
      <w:r w:rsidR="00E54232" w:rsidRPr="00AD19A4">
        <w:t xml:space="preserve"> more irregular than</w:t>
      </w:r>
      <w:r w:rsidR="00993023" w:rsidRPr="00AD19A4">
        <w:t xml:space="preserve"> that of</w:t>
      </w:r>
      <w:r w:rsidR="00E54232" w:rsidRPr="00AD19A4">
        <w:t xml:space="preserve"> glass beads but still ha</w:t>
      </w:r>
      <w:r w:rsidR="0017163E" w:rsidRPr="00AD19A4">
        <w:t xml:space="preserve">ve </w:t>
      </w:r>
      <w:r w:rsidR="00FB3193" w:rsidRPr="00AD19A4">
        <w:t>relatively round corner</w:t>
      </w:r>
      <w:r w:rsidR="00B93086" w:rsidRPr="00AD19A4">
        <w:t>s</w:t>
      </w:r>
      <w:r w:rsidR="00FB3193" w:rsidRPr="00AD19A4">
        <w:t xml:space="preserve">. </w:t>
      </w:r>
      <w:proofErr w:type="gramStart"/>
      <w:r w:rsidR="00C356EC" w:rsidRPr="00AD19A4">
        <w:t>S</w:t>
      </w:r>
      <w:r w:rsidR="00F71964" w:rsidRPr="00AD19A4">
        <w:t>imilar to</w:t>
      </w:r>
      <w:proofErr w:type="gramEnd"/>
      <w:r w:rsidR="00C356EC" w:rsidRPr="00AD19A4">
        <w:t xml:space="preserve"> Ottawa sand, </w:t>
      </w:r>
      <w:r w:rsidR="007F0416" w:rsidRPr="00AD19A4">
        <w:t xml:space="preserve">grains in </w:t>
      </w:r>
      <w:r w:rsidR="006C466E" w:rsidRPr="00AD19A4">
        <w:t>‘</w:t>
      </w:r>
      <w:r w:rsidR="001F1247" w:rsidRPr="00AD19A4">
        <w:t>angular sand</w:t>
      </w:r>
      <w:r w:rsidR="006C466E" w:rsidRPr="00AD19A4">
        <w:t>’</w:t>
      </w:r>
      <w:r w:rsidR="001F1247" w:rsidRPr="00AD19A4">
        <w:t xml:space="preserve"> </w:t>
      </w:r>
      <w:r w:rsidR="00575FBF" w:rsidRPr="00AD19A4">
        <w:t>are</w:t>
      </w:r>
      <w:r w:rsidR="001F1247" w:rsidRPr="00AD19A4">
        <w:t xml:space="preserve"> </w:t>
      </w:r>
      <w:r w:rsidR="007F0416" w:rsidRPr="00AD19A4">
        <w:t>made of quar</w:t>
      </w:r>
      <w:r w:rsidR="00426BE5" w:rsidRPr="00AD19A4">
        <w:t>tz</w:t>
      </w:r>
      <w:r w:rsidR="007F0416" w:rsidRPr="00AD19A4">
        <w:t xml:space="preserve"> but </w:t>
      </w:r>
      <w:r w:rsidR="00B93086" w:rsidRPr="00AD19A4">
        <w:t xml:space="preserve">with sharp corners. </w:t>
      </w:r>
      <w:r w:rsidR="009B3EE4" w:rsidRPr="00AD19A4">
        <w:t>‘</w:t>
      </w:r>
      <w:r w:rsidR="00055151" w:rsidRPr="00AD19A4">
        <w:t>Crushed s</w:t>
      </w:r>
      <w:r w:rsidR="000B630B" w:rsidRPr="00AD19A4">
        <w:t>chist A</w:t>
      </w:r>
      <w:r w:rsidR="009B3EE4" w:rsidRPr="00AD19A4">
        <w:t>’</w:t>
      </w:r>
      <w:r w:rsidR="000B630B" w:rsidRPr="00AD19A4">
        <w:t xml:space="preserve"> has </w:t>
      </w:r>
      <w:r w:rsidR="003B2272" w:rsidRPr="00AD19A4">
        <w:t xml:space="preserve">even </w:t>
      </w:r>
      <w:r w:rsidR="000B630B" w:rsidRPr="00AD19A4">
        <w:t xml:space="preserve">more irregular particles </w:t>
      </w:r>
      <w:r w:rsidR="001442A6" w:rsidRPr="00AD19A4">
        <w:t>which</w:t>
      </w:r>
      <w:r w:rsidR="00A17B99" w:rsidRPr="00AD19A4">
        <w:t xml:space="preserve"> </w:t>
      </w:r>
      <w:r w:rsidR="00AD26AA" w:rsidRPr="00AD19A4">
        <w:t>are</w:t>
      </w:r>
      <w:r w:rsidR="008D6D62" w:rsidRPr="00AD19A4">
        <w:t xml:space="preserve"> </w:t>
      </w:r>
      <w:r w:rsidR="00AD26AA" w:rsidRPr="00AD19A4">
        <w:t xml:space="preserve">made </w:t>
      </w:r>
      <w:r w:rsidR="008D6D62" w:rsidRPr="00AD19A4">
        <w:t xml:space="preserve">of </w:t>
      </w:r>
      <w:r w:rsidR="00AD26AA" w:rsidRPr="00AD19A4">
        <w:t>ch</w:t>
      </w:r>
      <w:r w:rsidR="00B3799B" w:rsidRPr="00AD19A4">
        <w:t>lorites.</w:t>
      </w:r>
      <w:r w:rsidR="00015F52" w:rsidRPr="00AD19A4">
        <w:t xml:space="preserve"> </w:t>
      </w:r>
      <w:r w:rsidR="00F92181" w:rsidRPr="00AD19A4">
        <w:t xml:space="preserve">Grains in </w:t>
      </w:r>
      <w:r w:rsidR="009B3EE4" w:rsidRPr="00AD19A4">
        <w:t>‘</w:t>
      </w:r>
      <w:r w:rsidR="00F92181" w:rsidRPr="00AD19A4">
        <w:t>c</w:t>
      </w:r>
      <w:r w:rsidR="00015F52" w:rsidRPr="00AD19A4">
        <w:t>rushed schist B</w:t>
      </w:r>
      <w:r w:rsidR="009B3EE4" w:rsidRPr="00AD19A4">
        <w:t>’</w:t>
      </w:r>
      <w:r w:rsidR="00AE4190" w:rsidRPr="00AD19A4">
        <w:t xml:space="preserve"> consist of both quartz and biotite,</w:t>
      </w:r>
      <w:r w:rsidR="00015F52" w:rsidRPr="00AD19A4">
        <w:t xml:space="preserve"> ha</w:t>
      </w:r>
      <w:r w:rsidR="00AE4190" w:rsidRPr="00AD19A4">
        <w:t>ve</w:t>
      </w:r>
      <w:r w:rsidR="00015F52" w:rsidRPr="00AD19A4">
        <w:t xml:space="preserve"> the most irregular </w:t>
      </w:r>
      <w:r w:rsidR="00F92181" w:rsidRPr="00AD19A4">
        <w:t>shape</w:t>
      </w:r>
      <w:r w:rsidR="00015F52" w:rsidRPr="00AD19A4">
        <w:t xml:space="preserve"> and </w:t>
      </w:r>
      <w:r w:rsidR="00C24A2A" w:rsidRPr="00AD19A4">
        <w:t xml:space="preserve">more than half of them are </w:t>
      </w:r>
      <w:r w:rsidR="00372FCA" w:rsidRPr="00AD19A4">
        <w:t xml:space="preserve">elongated and platy. </w:t>
      </w:r>
      <w:r w:rsidR="00E94184" w:rsidRPr="00AD19A4">
        <w:t>T</w:t>
      </w:r>
      <w:r w:rsidR="001D0A2B" w:rsidRPr="00AD19A4">
        <w:t>he</w:t>
      </w:r>
      <w:bookmarkStart w:id="9" w:name="OLE_LINK90"/>
      <w:r w:rsidR="001D0A2B" w:rsidRPr="00AD19A4">
        <w:t xml:space="preserve"> D</w:t>
      </w:r>
      <w:r w:rsidR="001D0A2B" w:rsidRPr="00AD19A4">
        <w:rPr>
          <w:vertAlign w:val="subscript"/>
        </w:rPr>
        <w:t>50</w:t>
      </w:r>
      <w:r w:rsidR="00354C37" w:rsidRPr="00AD19A4">
        <w:rPr>
          <w:vertAlign w:val="subscript"/>
        </w:rPr>
        <w:t xml:space="preserve"> </w:t>
      </w:r>
      <w:bookmarkEnd w:id="9"/>
      <w:r w:rsidR="00A96D86" w:rsidRPr="00AD19A4">
        <w:t xml:space="preserve">, </w:t>
      </w:r>
      <w:r w:rsidR="00E94184" w:rsidRPr="00AD19A4">
        <w:t xml:space="preserve">the </w:t>
      </w:r>
      <w:r w:rsidR="000B2358" w:rsidRPr="00AD19A4">
        <w:t>particle size range</w:t>
      </w:r>
      <w:r w:rsidR="0090289B" w:rsidRPr="00AD19A4">
        <w:t xml:space="preserve"> </w:t>
      </w:r>
      <w:r w:rsidR="00A96D86" w:rsidRPr="00AD19A4">
        <w:t>and</w:t>
      </w:r>
      <w:r w:rsidR="000B2358" w:rsidRPr="00AD19A4">
        <w:t xml:space="preserve"> </w:t>
      </w:r>
      <w:r w:rsidR="00C3190A" w:rsidRPr="00AD19A4">
        <w:t>the</w:t>
      </w:r>
      <w:r w:rsidR="00A96D86" w:rsidRPr="00AD19A4">
        <w:t xml:space="preserve"> sorting index</w:t>
      </w:r>
      <w:r w:rsidR="00472210" w:rsidRPr="00AD19A4">
        <w:t xml:space="preserve"> SI</w:t>
      </w:r>
      <w:r w:rsidR="00A96D86" w:rsidRPr="00AD19A4">
        <w:t xml:space="preserve"> (</w:t>
      </w:r>
      <w:r w:rsidR="00C3190A" w:rsidRPr="00AD19A4">
        <w:t xml:space="preserve">the ratio of standard deviation to the </w:t>
      </w:r>
      <w:r w:rsidR="00976839" w:rsidRPr="00AD19A4">
        <w:t xml:space="preserve">equivalent </w:t>
      </w:r>
      <w:r w:rsidR="00C3190A" w:rsidRPr="00AD19A4">
        <w:t xml:space="preserve">mean particle size, as defined by </w:t>
      </w:r>
      <w:hyperlink w:anchor="_ENREF_1" w:tooltip="Ahmed, 2019 #251" w:history="1">
        <w:r w:rsidR="00C3190A" w:rsidRPr="00AD19A4">
          <w:rPr>
            <w:rStyle w:val="Hyperlink"/>
            <w:u w:val="none"/>
          </w:rPr>
          <w:fldChar w:fldCharType="begin"/>
        </w:r>
        <w:r w:rsidR="00BE5404" w:rsidRPr="00AD19A4">
          <w:rPr>
            <w:rStyle w:val="Hyperlink"/>
            <w:u w:val="none"/>
          </w:rPr>
          <w:instrText xml:space="preserve"> ADDIN EN.CITE &lt;EndNote&gt;&lt;Cite AuthorYear="1"&gt;&lt;Author&gt;Ahmed&lt;/Author&gt;&lt;Year&gt;2019&lt;/Year&gt;&lt;RecNum&gt;251&lt;/RecNum&gt;&lt;DisplayText&gt;Ahmed and Lebedev (2019)&lt;/DisplayText&gt;&lt;record&gt;&lt;rec-number&gt;251&lt;/rec-number&gt;&lt;foreign-keys&gt;&lt;key app="EN" db-id="rvwr2vxxd9szv3efd5t5f9db0pfrrr0pfz90" timestamp="1572492200"&gt;251&lt;/key&gt;&lt;/foreign-keys&gt;&lt;ref-type name="Journal Article"&gt;17&lt;/ref-type&gt;&lt;contributors&gt;&lt;authors&gt;&lt;author&gt;Ahmed, Zubair&lt;/author&gt;&lt;author&gt;Lebedev, Maxim&lt;/author&gt;&lt;/authors&gt;&lt;/contributors&gt;&lt;titles&gt;&lt;title&gt;Elastic properties of sands, Part 1: Micro computed tomography image analysis of grain shapes and their relationship with microstructure&lt;/title&gt;&lt;secondary-title&gt;Geophysical Prospecting&lt;/secondary-title&gt;&lt;/titles&gt;&lt;periodical&gt;&lt;full-title&gt;Geophysical prospecting&lt;/full-title&gt;&lt;/periodical&gt;&lt;pages&gt;723-744&lt;/pages&gt;&lt;volume&gt;67&lt;/volume&gt;&lt;number&gt;4&lt;/number&gt;&lt;dates&gt;&lt;year&gt;2019&lt;/year&gt;&lt;/dates&gt;&lt;isbn&gt;0016-8025&lt;/isbn&gt;&lt;urls&gt;&lt;/urls&gt;&lt;/record&gt;&lt;/Cite&gt;&lt;/EndNote&gt;</w:instrText>
        </w:r>
        <w:r w:rsidR="00C3190A" w:rsidRPr="00AD19A4">
          <w:rPr>
            <w:rStyle w:val="Hyperlink"/>
            <w:u w:val="none"/>
          </w:rPr>
          <w:fldChar w:fldCharType="separate"/>
        </w:r>
        <w:r w:rsidR="009B2B1C" w:rsidRPr="00AD19A4">
          <w:rPr>
            <w:rStyle w:val="Hyperlink"/>
            <w:noProof/>
            <w:u w:val="none"/>
          </w:rPr>
          <w:t>Ahmed and Lebedev (2019)</w:t>
        </w:r>
        <w:r w:rsidR="00C3190A" w:rsidRPr="00AD19A4">
          <w:rPr>
            <w:rStyle w:val="Hyperlink"/>
            <w:u w:val="none"/>
          </w:rPr>
          <w:fldChar w:fldCharType="end"/>
        </w:r>
      </w:hyperlink>
      <w:r w:rsidR="0063488A" w:rsidRPr="00AD19A4">
        <w:t xml:space="preserve">) </w:t>
      </w:r>
      <w:r w:rsidR="0067259C" w:rsidRPr="00AD19A4">
        <w:t xml:space="preserve">of these sands </w:t>
      </w:r>
      <w:r w:rsidR="006058A9" w:rsidRPr="00AD19A4">
        <w:t>are</w:t>
      </w:r>
      <w:r w:rsidR="00A55ED3" w:rsidRPr="00AD19A4">
        <w:t xml:space="preserve"> </w:t>
      </w:r>
      <w:proofErr w:type="spellStart"/>
      <w:r w:rsidR="00A55ED3" w:rsidRPr="00AD19A4">
        <w:t>summarised</w:t>
      </w:r>
      <w:proofErr w:type="spellEnd"/>
      <w:r w:rsidR="000B2358" w:rsidRPr="00AD19A4">
        <w:t xml:space="preserve"> in </w:t>
      </w:r>
      <w:r w:rsidR="00D13BD0" w:rsidRPr="00AD19A4">
        <w:fldChar w:fldCharType="begin"/>
      </w:r>
      <w:r w:rsidR="00D13BD0" w:rsidRPr="00AD19A4">
        <w:instrText xml:space="preserve"> REF _Ref21525306 \h </w:instrText>
      </w:r>
      <w:r w:rsidR="00070FAF" w:rsidRPr="00AD19A4">
        <w:instrText xml:space="preserve"> \* MERGEFORMAT </w:instrText>
      </w:r>
      <w:r w:rsidR="00D13BD0" w:rsidRPr="00AD19A4">
        <w:fldChar w:fldCharType="separate"/>
      </w:r>
      <w:r w:rsidR="0014659A" w:rsidRPr="00AD19A4">
        <w:t xml:space="preserve">Table </w:t>
      </w:r>
      <w:r w:rsidR="0014659A" w:rsidRPr="00AD19A4">
        <w:rPr>
          <w:noProof/>
        </w:rPr>
        <w:t>1</w:t>
      </w:r>
      <w:r w:rsidR="00D13BD0" w:rsidRPr="00AD19A4">
        <w:fldChar w:fldCharType="end"/>
      </w:r>
      <w:r w:rsidR="00D13BD0" w:rsidRPr="00AD19A4">
        <w:t>.</w:t>
      </w:r>
      <w:r w:rsidR="0019448C" w:rsidRPr="00AD19A4">
        <w:t xml:space="preserve"> </w:t>
      </w:r>
      <w:r w:rsidR="00634632" w:rsidRPr="00AD19A4">
        <w:t>A soil</w:t>
      </w:r>
      <w:r w:rsidR="003C4211" w:rsidRPr="00AD19A4">
        <w:t xml:space="preserve"> with </w:t>
      </w:r>
      <w:r w:rsidR="00451022" w:rsidRPr="00AD19A4">
        <w:t xml:space="preserve">lower SI means </w:t>
      </w:r>
      <w:r w:rsidR="00E604D0" w:rsidRPr="00AD19A4">
        <w:t xml:space="preserve">that </w:t>
      </w:r>
      <w:r w:rsidR="003C4211" w:rsidRPr="00AD19A4">
        <w:t xml:space="preserve">it is </w:t>
      </w:r>
      <w:r w:rsidR="00451022" w:rsidRPr="00AD19A4">
        <w:t xml:space="preserve">well sorted </w:t>
      </w:r>
      <w:r w:rsidR="00D944BA" w:rsidRPr="00AD19A4">
        <w:t>but</w:t>
      </w:r>
      <w:r w:rsidR="00451022" w:rsidRPr="00AD19A4">
        <w:t xml:space="preserve"> poorly graded</w:t>
      </w:r>
      <w:r w:rsidR="003C4211" w:rsidRPr="00AD19A4">
        <w:t>.</w:t>
      </w:r>
      <w:r w:rsidR="00D46A60" w:rsidRPr="00AD19A4">
        <w:t xml:space="preserve"> </w:t>
      </w:r>
      <w:bookmarkStart w:id="10" w:name="OLE_LINK91"/>
      <w:r w:rsidR="00D46A60" w:rsidRPr="00AD19A4">
        <w:t xml:space="preserve">Please note that these parameters were calculated using four </w:t>
      </w:r>
      <w:r w:rsidR="00C80F5A" w:rsidRPr="00AD19A4">
        <w:t>representative element volumes (</w:t>
      </w:r>
      <w:r w:rsidR="00D46A60" w:rsidRPr="00AD19A4">
        <w:t>REVs</w:t>
      </w:r>
      <w:r w:rsidR="00C80F5A" w:rsidRPr="00AD19A4">
        <w:t>)</w:t>
      </w:r>
      <w:r w:rsidR="0090289B" w:rsidRPr="00AD19A4">
        <w:t xml:space="preserve"> </w:t>
      </w:r>
      <w:proofErr w:type="spellStart"/>
      <w:r w:rsidR="00D46A60" w:rsidRPr="00AD19A4">
        <w:t>whi</w:t>
      </w:r>
      <w:r w:rsidR="00AE0E38" w:rsidRPr="00AD19A4">
        <w:t>th</w:t>
      </w:r>
      <w:proofErr w:type="spellEnd"/>
      <w:r w:rsidR="00944AB2" w:rsidRPr="00AD19A4">
        <w:t xml:space="preserve"> </w:t>
      </w:r>
      <w:r w:rsidR="003C222A" w:rsidRPr="00AD19A4">
        <w:t>dimension</w:t>
      </w:r>
      <w:r w:rsidR="002B4622" w:rsidRPr="00AD19A4">
        <w:t>s</w:t>
      </w:r>
      <w:r w:rsidR="003C222A" w:rsidRPr="00AD19A4">
        <w:t xml:space="preserve"> of </w:t>
      </w:r>
      <w:r w:rsidR="003C222A" w:rsidRPr="00AD19A4">
        <w:rPr>
          <w:rFonts w:eastAsia="DengXian"/>
          <w:sz w:val="24"/>
          <w:szCs w:val="24"/>
          <w:lang w:eastAsia="zh-CN"/>
        </w:rPr>
        <w:t>4.5×4.5×4.5 mm</w:t>
      </w:r>
      <w:r w:rsidR="003C222A" w:rsidRPr="00AD19A4">
        <w:rPr>
          <w:sz w:val="28"/>
          <w:szCs w:val="28"/>
        </w:rPr>
        <w:t xml:space="preserve"> </w:t>
      </w:r>
      <w:r w:rsidR="003C222A" w:rsidRPr="00AD19A4">
        <w:t xml:space="preserve">and </w:t>
      </w:r>
      <w:r w:rsidR="00D46A60" w:rsidRPr="00AD19A4">
        <w:t xml:space="preserve">were chosen from </w:t>
      </w:r>
      <w:r w:rsidR="00B66C38" w:rsidRPr="00AD19A4">
        <w:t>top-left, top</w:t>
      </w:r>
      <w:r w:rsidR="002B4622" w:rsidRPr="00AD19A4">
        <w:t>-</w:t>
      </w:r>
      <w:r w:rsidR="00B66C38" w:rsidRPr="00AD19A4">
        <w:t>right, bottom</w:t>
      </w:r>
      <w:r w:rsidR="002B4622" w:rsidRPr="00AD19A4">
        <w:t>-</w:t>
      </w:r>
      <w:r w:rsidR="00B66C38" w:rsidRPr="00AD19A4">
        <w:t>le</w:t>
      </w:r>
      <w:r w:rsidR="00944AB2" w:rsidRPr="00AD19A4">
        <w:t>f</w:t>
      </w:r>
      <w:r w:rsidR="00B66C38" w:rsidRPr="00AD19A4">
        <w:t>t and bottom</w:t>
      </w:r>
      <w:r w:rsidR="002B4622" w:rsidRPr="00AD19A4">
        <w:t>-</w:t>
      </w:r>
      <w:r w:rsidR="00B66C38" w:rsidRPr="00AD19A4">
        <w:t>right</w:t>
      </w:r>
      <w:r w:rsidR="00AE0E38" w:rsidRPr="00AD19A4">
        <w:t xml:space="preserve"> regions</w:t>
      </w:r>
      <w:r w:rsidR="00B66C38" w:rsidRPr="00AD19A4">
        <w:t xml:space="preserve"> of </w:t>
      </w:r>
      <w:r w:rsidR="00D46A60" w:rsidRPr="00AD19A4">
        <w:t>each sample</w:t>
      </w:r>
      <w:r w:rsidR="00C80F5A" w:rsidRPr="00AD19A4">
        <w:t xml:space="preserve">. </w:t>
      </w:r>
      <w:r w:rsidR="004F164F" w:rsidRPr="00AD19A4">
        <w:t xml:space="preserve">The </w:t>
      </w:r>
      <w:r w:rsidR="00A458F6" w:rsidRPr="00AD19A4">
        <w:t xml:space="preserve">number of particles in a single REV </w:t>
      </w:r>
      <w:r w:rsidR="0006245F" w:rsidRPr="00AD19A4">
        <w:t>exc</w:t>
      </w:r>
      <w:r w:rsidR="00706C52" w:rsidRPr="00AD19A4">
        <w:t>lud</w:t>
      </w:r>
      <w:r w:rsidR="0006245F" w:rsidRPr="00AD19A4">
        <w:t xml:space="preserve">ing the </w:t>
      </w:r>
      <w:r w:rsidR="00BB6784" w:rsidRPr="00AD19A4">
        <w:t xml:space="preserve">particles on the </w:t>
      </w:r>
      <w:r w:rsidR="00706C52" w:rsidRPr="00AD19A4">
        <w:t>border</w:t>
      </w:r>
      <w:r w:rsidR="00BB6784" w:rsidRPr="00AD19A4">
        <w:t xml:space="preserve"> </w:t>
      </w:r>
      <w:r w:rsidR="007B34E5" w:rsidRPr="00AD19A4">
        <w:t xml:space="preserve">is </w:t>
      </w:r>
      <w:r w:rsidR="00BB6784" w:rsidRPr="00AD19A4">
        <w:t xml:space="preserve">also shown in </w:t>
      </w:r>
      <w:r w:rsidR="00BB6784" w:rsidRPr="00AD19A4">
        <w:fldChar w:fldCharType="begin"/>
      </w:r>
      <w:r w:rsidR="00BB6784" w:rsidRPr="00AD19A4">
        <w:instrText xml:space="preserve"> REF _Ref21525306 \h  \* MERGEFORMAT </w:instrText>
      </w:r>
      <w:r w:rsidR="00BB6784" w:rsidRPr="00AD19A4">
        <w:fldChar w:fldCharType="separate"/>
      </w:r>
      <w:r w:rsidR="00BB6784" w:rsidRPr="00AD19A4">
        <w:t xml:space="preserve">Table </w:t>
      </w:r>
      <w:r w:rsidR="00BB6784" w:rsidRPr="00AD19A4">
        <w:rPr>
          <w:noProof/>
        </w:rPr>
        <w:t>1</w:t>
      </w:r>
      <w:r w:rsidR="00BB6784" w:rsidRPr="00AD19A4">
        <w:fldChar w:fldCharType="end"/>
      </w:r>
      <w:r w:rsidR="00BB6784" w:rsidRPr="00AD19A4">
        <w:t>.</w:t>
      </w:r>
    </w:p>
    <w:p w14:paraId="15143B1B" w14:textId="2C9680DD" w:rsidR="00B07206" w:rsidRPr="00AD19A4" w:rsidRDefault="00B07206" w:rsidP="00C05201">
      <w:pPr>
        <w:pStyle w:val="Caption"/>
        <w:spacing w:line="480" w:lineRule="auto"/>
        <w:rPr>
          <w:color w:val="auto"/>
        </w:rPr>
      </w:pPr>
      <w:bookmarkStart w:id="11" w:name="_Ref21524148"/>
      <w:bookmarkStart w:id="12" w:name="_Toc23494222"/>
      <w:bookmarkStart w:id="13" w:name="_Toc23499188"/>
      <w:bookmarkStart w:id="14" w:name="_Toc26828131"/>
      <w:bookmarkStart w:id="15" w:name="_Toc28259849"/>
      <w:bookmarkStart w:id="16" w:name="_Toc31260373"/>
      <w:bookmarkStart w:id="17" w:name="_Toc31260390"/>
      <w:bookmarkStart w:id="18" w:name="_Toc31260599"/>
      <w:bookmarkStart w:id="19" w:name="_Toc31260728"/>
      <w:bookmarkStart w:id="20" w:name="_Toc31262185"/>
      <w:bookmarkStart w:id="21" w:name="_Toc31262543"/>
      <w:bookmarkStart w:id="22" w:name="_Toc31262569"/>
      <w:bookmarkStart w:id="23" w:name="_Toc31262583"/>
      <w:bookmarkStart w:id="24" w:name="_Toc31268739"/>
      <w:bookmarkStart w:id="25" w:name="_Toc31269839"/>
      <w:bookmarkStart w:id="26" w:name="_Toc31269871"/>
      <w:bookmarkStart w:id="27" w:name="_Toc31270210"/>
      <w:bookmarkStart w:id="28" w:name="_Toc35940785"/>
      <w:bookmarkStart w:id="29" w:name="_Toc35944725"/>
      <w:bookmarkStart w:id="30" w:name="_Toc35987109"/>
      <w:bookmarkStart w:id="31" w:name="_Toc38809365"/>
      <w:bookmarkStart w:id="32" w:name="_Toc38922705"/>
      <w:bookmarkStart w:id="33" w:name="_Toc39006715"/>
      <w:bookmarkStart w:id="34" w:name="_Toc43573726"/>
      <w:bookmarkEnd w:id="10"/>
      <w:r w:rsidRPr="00AD19A4">
        <w:rPr>
          <w:noProof/>
        </w:rPr>
        <w:lastRenderedPageBreak/>
        <w:drawing>
          <wp:inline distT="0" distB="0" distL="0" distR="0" wp14:anchorId="0B46518E" wp14:editId="662E8AE0">
            <wp:extent cx="5731510" cy="23825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382520"/>
                    </a:xfrm>
                    <a:prstGeom prst="rect">
                      <a:avLst/>
                    </a:prstGeom>
                    <a:noFill/>
                    <a:ln>
                      <a:noFill/>
                    </a:ln>
                  </pic:spPr>
                </pic:pic>
              </a:graphicData>
            </a:graphic>
          </wp:inline>
        </w:drawing>
      </w:r>
    </w:p>
    <w:p w14:paraId="0766487C" w14:textId="77777777" w:rsidR="00870FA8" w:rsidRPr="00AD19A4" w:rsidRDefault="00783ECE" w:rsidP="00B07206">
      <w:pPr>
        <w:pStyle w:val="Caption"/>
        <w:spacing w:line="480" w:lineRule="auto"/>
        <w:jc w:val="left"/>
        <w:rPr>
          <w:noProof/>
        </w:rPr>
      </w:pPr>
      <w:r w:rsidRPr="00AD19A4">
        <w:rPr>
          <w:color w:val="auto"/>
        </w:rPr>
        <w:t xml:space="preserve">Fig. </w:t>
      </w:r>
      <w:r w:rsidR="004C48A3" w:rsidRPr="00AD19A4">
        <w:rPr>
          <w:color w:val="auto"/>
        </w:rPr>
        <w:fldChar w:fldCharType="begin"/>
      </w:r>
      <w:r w:rsidR="004C48A3" w:rsidRPr="00AD19A4">
        <w:rPr>
          <w:color w:val="auto"/>
        </w:rPr>
        <w:instrText xml:space="preserve"> SEQ Fig. \* ARABIC </w:instrText>
      </w:r>
      <w:r w:rsidR="004C48A3" w:rsidRPr="00AD19A4">
        <w:rPr>
          <w:color w:val="auto"/>
        </w:rPr>
        <w:fldChar w:fldCharType="separate"/>
      </w:r>
      <w:r w:rsidR="0014659A" w:rsidRPr="00AD19A4">
        <w:rPr>
          <w:noProof/>
          <w:color w:val="auto"/>
        </w:rPr>
        <w:t>1</w:t>
      </w:r>
      <w:r w:rsidR="004C48A3" w:rsidRPr="00AD19A4">
        <w:rPr>
          <w:noProof/>
          <w:color w:val="auto"/>
        </w:rPr>
        <w:fldChar w:fldCharType="end"/>
      </w:r>
      <w:bookmarkEnd w:id="11"/>
      <w:r w:rsidR="00C05201" w:rsidRPr="00AD19A4">
        <w:rPr>
          <w:noProof/>
          <w:color w:val="auto"/>
        </w:rPr>
        <w:t xml:space="preserve"> </w:t>
      </w:r>
      <w:bookmarkStart w:id="35" w:name="_Ref21525306"/>
      <w:bookmarkStart w:id="36" w:name="_Toc6128662"/>
      <w:bookmarkStart w:id="37" w:name="_Toc6128850"/>
      <w:bookmarkStart w:id="38" w:name="_Toc23494301"/>
      <w:bookmarkStart w:id="39" w:name="_Toc23494337"/>
      <w:bookmarkStart w:id="40" w:name="_Toc23499194"/>
      <w:bookmarkStart w:id="41" w:name="_Toc26828137"/>
      <w:bookmarkStart w:id="42" w:name="_Toc28259842"/>
      <w:bookmarkStart w:id="43" w:name="_Toc31260379"/>
      <w:bookmarkStart w:id="44" w:name="_Toc31260396"/>
      <w:bookmarkStart w:id="45" w:name="_Toc31260605"/>
      <w:bookmarkStart w:id="46" w:name="_Toc31260734"/>
      <w:bookmarkStart w:id="47" w:name="_Toc31262191"/>
      <w:bookmarkStart w:id="48" w:name="_Toc31262549"/>
      <w:bookmarkStart w:id="49" w:name="_Toc31262575"/>
      <w:bookmarkStart w:id="50" w:name="_Toc31262589"/>
      <w:bookmarkStart w:id="51" w:name="_Toc31268745"/>
      <w:bookmarkStart w:id="52" w:name="_Toc31269845"/>
      <w:bookmarkStart w:id="53" w:name="_Toc31269877"/>
      <w:bookmarkStart w:id="54" w:name="_Toc31270216"/>
      <w:bookmarkStart w:id="55" w:name="_Toc35940791"/>
      <w:bookmarkStart w:id="56" w:name="_Toc35944731"/>
      <w:bookmarkStart w:id="57" w:name="_Toc35987116"/>
      <w:bookmarkStart w:id="58" w:name="_Toc39006721"/>
      <w:bookmarkStart w:id="59" w:name="_Toc4357373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rsidR="00B07206" w:rsidRPr="00AD19A4">
        <w:rPr>
          <w:noProof/>
        </w:rPr>
        <w:t>Five sands with distinct particle shape. The pictures in the top row were photographed while the images in bottom row were CT scanned with a pixel size of 13 μm.</w:t>
      </w:r>
    </w:p>
    <w:p w14:paraId="4F1E6B65" w14:textId="7BB91BA3" w:rsidR="00B07206" w:rsidRPr="00AD19A4" w:rsidRDefault="000B2358" w:rsidP="00B07206">
      <w:pPr>
        <w:pStyle w:val="Caption"/>
        <w:spacing w:line="480" w:lineRule="auto"/>
        <w:jc w:val="left"/>
        <w:rPr>
          <w:color w:val="auto"/>
        </w:rPr>
      </w:pPr>
      <w:r w:rsidRPr="00AD19A4">
        <w:rPr>
          <w:color w:val="auto"/>
        </w:rPr>
        <w:t xml:space="preserve">Table </w:t>
      </w:r>
      <w:r w:rsidR="004C48A3" w:rsidRPr="00AD19A4">
        <w:rPr>
          <w:color w:val="auto"/>
        </w:rPr>
        <w:fldChar w:fldCharType="begin"/>
      </w:r>
      <w:r w:rsidR="004C48A3" w:rsidRPr="00AD19A4">
        <w:rPr>
          <w:color w:val="auto"/>
        </w:rPr>
        <w:instrText xml:space="preserve"> SEQ Table \* ARABIC </w:instrText>
      </w:r>
      <w:r w:rsidR="004C48A3" w:rsidRPr="00AD19A4">
        <w:rPr>
          <w:color w:val="auto"/>
        </w:rPr>
        <w:fldChar w:fldCharType="separate"/>
      </w:r>
      <w:r w:rsidR="0014659A" w:rsidRPr="00AD19A4">
        <w:rPr>
          <w:noProof/>
          <w:color w:val="auto"/>
        </w:rPr>
        <w:t>1</w:t>
      </w:r>
      <w:r w:rsidR="004C48A3" w:rsidRPr="00AD19A4">
        <w:rPr>
          <w:noProof/>
          <w:color w:val="auto"/>
        </w:rPr>
        <w:fldChar w:fldCharType="end"/>
      </w:r>
      <w:bookmarkEnd w:id="35"/>
      <w:r w:rsidR="00C05201" w:rsidRPr="00AD19A4">
        <w:rPr>
          <w:noProof/>
          <w:color w:val="auto"/>
        </w:rPr>
        <w:t xml:space="preserve"> </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sidR="00B07206" w:rsidRPr="00AD19A4">
        <w:rPr>
          <w:color w:val="auto"/>
        </w:rPr>
        <w:t>Particle size and sorting index (SI) of the studied granular materials</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00"/>
        <w:gridCol w:w="846"/>
        <w:gridCol w:w="755"/>
        <w:gridCol w:w="1453"/>
        <w:gridCol w:w="1332"/>
        <w:gridCol w:w="709"/>
        <w:gridCol w:w="1452"/>
      </w:tblGrid>
      <w:tr w:rsidR="00B07206" w:rsidRPr="00AD19A4" w14:paraId="712FE4B4" w14:textId="77777777" w:rsidTr="00C04ECF">
        <w:trPr>
          <w:trHeight w:val="372"/>
          <w:jc w:val="center"/>
        </w:trPr>
        <w:tc>
          <w:tcPr>
            <w:tcW w:w="2100" w:type="dxa"/>
            <w:tcBorders>
              <w:top w:val="single" w:sz="12" w:space="0" w:color="auto"/>
              <w:left w:val="nil"/>
              <w:bottom w:val="single" w:sz="4" w:space="0" w:color="auto"/>
              <w:right w:val="nil"/>
            </w:tcBorders>
            <w:vAlign w:val="center"/>
            <w:hideMark/>
          </w:tcPr>
          <w:p w14:paraId="5D0AF202" w14:textId="77777777" w:rsidR="00B07206" w:rsidRPr="00AD19A4" w:rsidRDefault="00B07206" w:rsidP="00C04ECF">
            <w:pPr>
              <w:pStyle w:val="BodyText"/>
              <w:spacing w:line="240" w:lineRule="auto"/>
              <w:ind w:firstLine="0"/>
              <w:jc w:val="left"/>
              <w:rPr>
                <w:sz w:val="20"/>
                <w:lang w:val="en-GB" w:eastAsia="en-US"/>
              </w:rPr>
            </w:pPr>
            <w:r w:rsidRPr="00AD19A4">
              <w:rPr>
                <w:sz w:val="20"/>
                <w:lang w:val="en-GB" w:eastAsia="en-US"/>
              </w:rPr>
              <w:t>Sample</w:t>
            </w:r>
          </w:p>
        </w:tc>
        <w:tc>
          <w:tcPr>
            <w:tcW w:w="846" w:type="dxa"/>
            <w:tcBorders>
              <w:top w:val="single" w:sz="12" w:space="0" w:color="auto"/>
              <w:left w:val="nil"/>
              <w:bottom w:val="single" w:sz="4" w:space="0" w:color="auto"/>
              <w:right w:val="nil"/>
            </w:tcBorders>
            <w:vAlign w:val="center"/>
            <w:hideMark/>
          </w:tcPr>
          <w:p w14:paraId="07F31B49" w14:textId="77777777" w:rsidR="00B07206" w:rsidRPr="00AD19A4" w:rsidRDefault="00B07206" w:rsidP="00C04ECF">
            <w:pPr>
              <w:pStyle w:val="BodyText"/>
              <w:spacing w:line="240" w:lineRule="auto"/>
              <w:ind w:firstLine="0"/>
              <w:jc w:val="left"/>
              <w:rPr>
                <w:sz w:val="20"/>
                <w:lang w:val="en-GB" w:eastAsia="en-US"/>
              </w:rPr>
            </w:pPr>
            <m:oMath>
              <m:sSub>
                <m:sSubPr>
                  <m:ctrlPr>
                    <w:rPr>
                      <w:rFonts w:ascii="Cambria Math" w:hAnsi="Cambria Math"/>
                      <w:lang w:val="en-GB" w:eastAsia="en-US"/>
                    </w:rPr>
                  </m:ctrlPr>
                </m:sSubPr>
                <m:e>
                  <m:r>
                    <w:rPr>
                      <w:rFonts w:ascii="Cambria Math" w:hAnsi="Cambria Math"/>
                      <w:sz w:val="20"/>
                      <w:lang w:val="en-GB" w:eastAsia="en-US"/>
                    </w:rPr>
                    <m:t>D</m:t>
                  </m:r>
                </m:e>
                <m:sub>
                  <m:r>
                    <m:rPr>
                      <m:sty m:val="p"/>
                    </m:rPr>
                    <w:rPr>
                      <w:rFonts w:ascii="Cambria Math" w:hAnsi="Cambria Math"/>
                      <w:sz w:val="20"/>
                      <w:lang w:val="en-GB" w:eastAsia="en-US"/>
                    </w:rPr>
                    <m:t>50</m:t>
                  </m:r>
                </m:sub>
              </m:sSub>
            </m:oMath>
            <w:r w:rsidRPr="00AD19A4">
              <w:rPr>
                <w:sz w:val="20"/>
                <w:lang w:val="en-GB" w:eastAsia="en-US"/>
              </w:rPr>
              <w:t xml:space="preserve"> (mm) *</w:t>
            </w:r>
          </w:p>
        </w:tc>
        <w:tc>
          <w:tcPr>
            <w:tcW w:w="755" w:type="dxa"/>
            <w:tcBorders>
              <w:top w:val="single" w:sz="12" w:space="0" w:color="auto"/>
              <w:left w:val="nil"/>
              <w:bottom w:val="single" w:sz="4" w:space="0" w:color="auto"/>
              <w:right w:val="nil"/>
            </w:tcBorders>
            <w:vAlign w:val="center"/>
            <w:hideMark/>
          </w:tcPr>
          <w:p w14:paraId="146A69DB" w14:textId="77777777" w:rsidR="00B07206" w:rsidRPr="00AD19A4" w:rsidRDefault="00B07206" w:rsidP="00C04ECF">
            <w:pPr>
              <w:pStyle w:val="BodyText"/>
              <w:spacing w:line="240" w:lineRule="auto"/>
              <w:ind w:firstLine="0"/>
              <w:jc w:val="left"/>
              <w:rPr>
                <w:sz w:val="20"/>
                <w:lang w:val="en-GB" w:eastAsia="en-US"/>
              </w:rPr>
            </w:pPr>
            <m:oMath>
              <m:sSub>
                <m:sSubPr>
                  <m:ctrlPr>
                    <w:rPr>
                      <w:rFonts w:ascii="Cambria Math" w:hAnsi="Cambria Math"/>
                      <w:lang w:val="en-GB" w:eastAsia="en-US"/>
                    </w:rPr>
                  </m:ctrlPr>
                </m:sSubPr>
                <m:e>
                  <m:r>
                    <w:rPr>
                      <w:rFonts w:ascii="Cambria Math" w:hAnsi="Cambria Math"/>
                      <w:sz w:val="20"/>
                      <w:lang w:val="en-GB" w:eastAsia="en-US"/>
                    </w:rPr>
                    <m:t>D</m:t>
                  </m:r>
                </m:e>
                <m:sub>
                  <m:r>
                    <m:rPr>
                      <m:sty m:val="p"/>
                    </m:rPr>
                    <w:rPr>
                      <w:rFonts w:ascii="Cambria Math" w:hAnsi="Cambria Math"/>
                      <w:sz w:val="20"/>
                      <w:lang w:val="en-GB" w:eastAsia="en-US"/>
                    </w:rPr>
                    <m:t>50</m:t>
                  </m:r>
                </m:sub>
              </m:sSub>
            </m:oMath>
            <w:r w:rsidRPr="00AD19A4">
              <w:rPr>
                <w:sz w:val="20"/>
                <w:lang w:val="en-GB" w:eastAsia="en-US"/>
              </w:rPr>
              <w:t xml:space="preserve"> (mm)^</w:t>
            </w:r>
          </w:p>
        </w:tc>
        <w:tc>
          <w:tcPr>
            <w:tcW w:w="1453" w:type="dxa"/>
            <w:tcBorders>
              <w:top w:val="single" w:sz="12" w:space="0" w:color="auto"/>
              <w:left w:val="nil"/>
              <w:bottom w:val="single" w:sz="4" w:space="0" w:color="auto"/>
              <w:right w:val="nil"/>
            </w:tcBorders>
            <w:vAlign w:val="center"/>
            <w:hideMark/>
          </w:tcPr>
          <w:p w14:paraId="516BC216" w14:textId="77777777" w:rsidR="00B07206" w:rsidRPr="00AD19A4" w:rsidRDefault="00B07206" w:rsidP="00C04ECF">
            <w:pPr>
              <w:pStyle w:val="BodyText"/>
              <w:spacing w:line="240" w:lineRule="auto"/>
              <w:ind w:firstLine="0"/>
              <w:jc w:val="left"/>
              <w:rPr>
                <w:sz w:val="20"/>
                <w:lang w:val="en-GB" w:eastAsia="en-US"/>
              </w:rPr>
            </w:pPr>
            <w:r w:rsidRPr="00AD19A4">
              <w:rPr>
                <w:sz w:val="20"/>
                <w:lang w:val="en-GB" w:eastAsia="en-US"/>
              </w:rPr>
              <w:t>Particle size</w:t>
            </w:r>
          </w:p>
          <w:p w14:paraId="2E01A36E" w14:textId="77777777" w:rsidR="00B07206" w:rsidRPr="00AD19A4" w:rsidRDefault="00B07206" w:rsidP="00C04ECF">
            <w:pPr>
              <w:pStyle w:val="BodyText"/>
              <w:spacing w:line="240" w:lineRule="auto"/>
              <w:ind w:firstLine="0"/>
              <w:jc w:val="left"/>
              <w:rPr>
                <w:sz w:val="20"/>
                <w:lang w:val="en-GB" w:eastAsia="en-US"/>
              </w:rPr>
            </w:pPr>
            <w:r w:rsidRPr="00AD19A4">
              <w:rPr>
                <w:sz w:val="20"/>
                <w:lang w:val="en-GB" w:eastAsia="en-US"/>
              </w:rPr>
              <w:t>range (mm) *</w:t>
            </w:r>
          </w:p>
        </w:tc>
        <w:tc>
          <w:tcPr>
            <w:tcW w:w="1332" w:type="dxa"/>
            <w:tcBorders>
              <w:top w:val="single" w:sz="12" w:space="0" w:color="auto"/>
              <w:left w:val="nil"/>
              <w:bottom w:val="single" w:sz="4" w:space="0" w:color="auto"/>
              <w:right w:val="nil"/>
            </w:tcBorders>
            <w:vAlign w:val="center"/>
            <w:hideMark/>
          </w:tcPr>
          <w:p w14:paraId="0FE779D9" w14:textId="77777777" w:rsidR="00B07206" w:rsidRPr="00AD19A4" w:rsidRDefault="00B07206" w:rsidP="00C04ECF">
            <w:pPr>
              <w:pStyle w:val="BodyText"/>
              <w:spacing w:line="240" w:lineRule="auto"/>
              <w:ind w:firstLine="0"/>
              <w:jc w:val="left"/>
              <w:rPr>
                <w:sz w:val="20"/>
                <w:lang w:val="en-GB" w:eastAsia="en-US"/>
              </w:rPr>
            </w:pPr>
            <w:r w:rsidRPr="00AD19A4">
              <w:rPr>
                <w:sz w:val="20"/>
                <w:lang w:val="en-GB" w:eastAsia="en-US"/>
              </w:rPr>
              <w:t>Particle size</w:t>
            </w:r>
          </w:p>
          <w:p w14:paraId="3E3A26DD" w14:textId="77777777" w:rsidR="00B07206" w:rsidRPr="00AD19A4" w:rsidRDefault="00B07206" w:rsidP="00C04ECF">
            <w:pPr>
              <w:pStyle w:val="BodyText"/>
              <w:spacing w:line="240" w:lineRule="auto"/>
              <w:ind w:firstLine="0"/>
              <w:jc w:val="left"/>
              <w:rPr>
                <w:sz w:val="20"/>
                <w:lang w:val="en-GB" w:eastAsia="en-US"/>
              </w:rPr>
            </w:pPr>
            <w:r w:rsidRPr="00AD19A4">
              <w:rPr>
                <w:sz w:val="20"/>
                <w:lang w:val="en-GB" w:eastAsia="en-US"/>
              </w:rPr>
              <w:t>range (mm) ^</w:t>
            </w:r>
          </w:p>
        </w:tc>
        <w:tc>
          <w:tcPr>
            <w:tcW w:w="709" w:type="dxa"/>
            <w:tcBorders>
              <w:top w:val="single" w:sz="12" w:space="0" w:color="auto"/>
              <w:left w:val="nil"/>
              <w:bottom w:val="single" w:sz="4" w:space="0" w:color="auto"/>
              <w:right w:val="nil"/>
            </w:tcBorders>
            <w:vAlign w:val="center"/>
            <w:hideMark/>
          </w:tcPr>
          <w:p w14:paraId="57F1CC7E" w14:textId="77777777" w:rsidR="00B07206" w:rsidRPr="00AD19A4" w:rsidRDefault="00B07206" w:rsidP="00C04ECF">
            <w:pPr>
              <w:pStyle w:val="BodyText"/>
              <w:spacing w:line="240" w:lineRule="auto"/>
              <w:ind w:firstLine="0"/>
              <w:jc w:val="center"/>
              <w:rPr>
                <w:i/>
                <w:iCs/>
                <w:sz w:val="20"/>
                <w:lang w:val="en-GB" w:eastAsia="en-US"/>
              </w:rPr>
            </w:pPr>
            <w:r w:rsidRPr="00AD19A4">
              <w:rPr>
                <w:i/>
                <w:iCs/>
                <w:sz w:val="20"/>
                <w:lang w:val="en-GB" w:eastAsia="en-US"/>
              </w:rPr>
              <w:t>SI</w:t>
            </w:r>
          </w:p>
        </w:tc>
        <w:tc>
          <w:tcPr>
            <w:tcW w:w="1452" w:type="dxa"/>
            <w:tcBorders>
              <w:top w:val="single" w:sz="12" w:space="0" w:color="auto"/>
              <w:left w:val="nil"/>
              <w:bottom w:val="single" w:sz="4" w:space="0" w:color="auto"/>
              <w:right w:val="nil"/>
            </w:tcBorders>
            <w:hideMark/>
          </w:tcPr>
          <w:p w14:paraId="723EE04D"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Number of particles in a REV^</w:t>
            </w:r>
          </w:p>
        </w:tc>
      </w:tr>
      <w:tr w:rsidR="00B07206" w:rsidRPr="00AD19A4" w14:paraId="061E957D" w14:textId="77777777" w:rsidTr="00C04ECF">
        <w:trPr>
          <w:trHeight w:val="372"/>
          <w:jc w:val="center"/>
        </w:trPr>
        <w:tc>
          <w:tcPr>
            <w:tcW w:w="2100" w:type="dxa"/>
            <w:tcBorders>
              <w:top w:val="single" w:sz="4" w:space="0" w:color="auto"/>
              <w:left w:val="nil"/>
              <w:bottom w:val="nil"/>
              <w:right w:val="nil"/>
            </w:tcBorders>
            <w:vAlign w:val="center"/>
            <w:hideMark/>
          </w:tcPr>
          <w:p w14:paraId="5565BB9C" w14:textId="77777777" w:rsidR="00B07206" w:rsidRPr="00AD19A4" w:rsidRDefault="00B07206" w:rsidP="00C04ECF">
            <w:pPr>
              <w:pStyle w:val="BodyText"/>
              <w:spacing w:line="240" w:lineRule="auto"/>
              <w:ind w:firstLine="0"/>
              <w:jc w:val="left"/>
              <w:rPr>
                <w:sz w:val="20"/>
                <w:lang w:val="en-GB" w:eastAsia="en-US"/>
              </w:rPr>
            </w:pPr>
            <w:r w:rsidRPr="00AD19A4">
              <w:rPr>
                <w:sz w:val="20"/>
                <w:lang w:val="en-GB" w:eastAsia="en-US"/>
              </w:rPr>
              <w:t>Glass beads</w:t>
            </w:r>
          </w:p>
        </w:tc>
        <w:tc>
          <w:tcPr>
            <w:tcW w:w="846" w:type="dxa"/>
            <w:tcBorders>
              <w:top w:val="single" w:sz="4" w:space="0" w:color="auto"/>
              <w:left w:val="nil"/>
              <w:bottom w:val="nil"/>
              <w:right w:val="nil"/>
            </w:tcBorders>
            <w:vAlign w:val="center"/>
            <w:hideMark/>
          </w:tcPr>
          <w:p w14:paraId="3ADB3101"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0.60</w:t>
            </w:r>
          </w:p>
        </w:tc>
        <w:tc>
          <w:tcPr>
            <w:tcW w:w="755" w:type="dxa"/>
            <w:tcBorders>
              <w:top w:val="single" w:sz="4" w:space="0" w:color="auto"/>
              <w:left w:val="nil"/>
              <w:bottom w:val="nil"/>
              <w:right w:val="nil"/>
            </w:tcBorders>
            <w:vAlign w:val="center"/>
            <w:hideMark/>
          </w:tcPr>
          <w:p w14:paraId="05F3CB55"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0.60</w:t>
            </w:r>
          </w:p>
        </w:tc>
        <w:tc>
          <w:tcPr>
            <w:tcW w:w="1453" w:type="dxa"/>
            <w:tcBorders>
              <w:top w:val="single" w:sz="4" w:space="0" w:color="auto"/>
              <w:left w:val="nil"/>
              <w:bottom w:val="nil"/>
              <w:right w:val="nil"/>
            </w:tcBorders>
            <w:vAlign w:val="center"/>
            <w:hideMark/>
          </w:tcPr>
          <w:p w14:paraId="74CC38CB"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0.50 – 0.70</w:t>
            </w:r>
          </w:p>
        </w:tc>
        <w:tc>
          <w:tcPr>
            <w:tcW w:w="1332" w:type="dxa"/>
            <w:tcBorders>
              <w:top w:val="single" w:sz="4" w:space="0" w:color="auto"/>
              <w:left w:val="nil"/>
              <w:bottom w:val="nil"/>
              <w:right w:val="nil"/>
            </w:tcBorders>
            <w:vAlign w:val="center"/>
            <w:hideMark/>
          </w:tcPr>
          <w:p w14:paraId="59ABB76F"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0.40 - 0.80</w:t>
            </w:r>
          </w:p>
        </w:tc>
        <w:tc>
          <w:tcPr>
            <w:tcW w:w="709" w:type="dxa"/>
            <w:tcBorders>
              <w:top w:val="single" w:sz="4" w:space="0" w:color="auto"/>
              <w:left w:val="nil"/>
              <w:bottom w:val="nil"/>
              <w:right w:val="nil"/>
            </w:tcBorders>
            <w:vAlign w:val="center"/>
            <w:hideMark/>
          </w:tcPr>
          <w:p w14:paraId="2BA9088C"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0.14</w:t>
            </w:r>
          </w:p>
        </w:tc>
        <w:tc>
          <w:tcPr>
            <w:tcW w:w="1452" w:type="dxa"/>
            <w:tcBorders>
              <w:top w:val="single" w:sz="4" w:space="0" w:color="auto"/>
              <w:left w:val="nil"/>
              <w:bottom w:val="nil"/>
              <w:right w:val="nil"/>
            </w:tcBorders>
            <w:vAlign w:val="center"/>
            <w:hideMark/>
          </w:tcPr>
          <w:p w14:paraId="0EB9B9EE"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270</w:t>
            </w:r>
          </w:p>
        </w:tc>
      </w:tr>
      <w:tr w:rsidR="00B07206" w:rsidRPr="00AD19A4" w14:paraId="7506327C" w14:textId="77777777" w:rsidTr="00C04ECF">
        <w:trPr>
          <w:trHeight w:val="362"/>
          <w:jc w:val="center"/>
        </w:trPr>
        <w:tc>
          <w:tcPr>
            <w:tcW w:w="2100" w:type="dxa"/>
            <w:tcBorders>
              <w:top w:val="nil"/>
              <w:left w:val="nil"/>
              <w:bottom w:val="nil"/>
              <w:right w:val="nil"/>
            </w:tcBorders>
            <w:vAlign w:val="center"/>
            <w:hideMark/>
          </w:tcPr>
          <w:p w14:paraId="5E598E76" w14:textId="77777777" w:rsidR="00B07206" w:rsidRPr="00AD19A4" w:rsidRDefault="00B07206" w:rsidP="00C04ECF">
            <w:pPr>
              <w:pStyle w:val="BodyText"/>
              <w:spacing w:line="240" w:lineRule="auto"/>
              <w:ind w:firstLine="0"/>
              <w:jc w:val="left"/>
              <w:rPr>
                <w:sz w:val="20"/>
                <w:lang w:val="en-GB" w:eastAsia="en-US"/>
              </w:rPr>
            </w:pPr>
            <w:r w:rsidRPr="00AD19A4">
              <w:rPr>
                <w:sz w:val="20"/>
                <w:lang w:val="en-GB" w:eastAsia="en-US"/>
              </w:rPr>
              <w:t>Ottawa sand</w:t>
            </w:r>
          </w:p>
        </w:tc>
        <w:tc>
          <w:tcPr>
            <w:tcW w:w="846" w:type="dxa"/>
            <w:tcBorders>
              <w:top w:val="nil"/>
              <w:left w:val="nil"/>
              <w:bottom w:val="nil"/>
              <w:right w:val="nil"/>
            </w:tcBorders>
            <w:vAlign w:val="center"/>
            <w:hideMark/>
          </w:tcPr>
          <w:p w14:paraId="2CBB2B98"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0.73</w:t>
            </w:r>
          </w:p>
        </w:tc>
        <w:tc>
          <w:tcPr>
            <w:tcW w:w="755" w:type="dxa"/>
            <w:tcBorders>
              <w:top w:val="nil"/>
              <w:left w:val="nil"/>
              <w:bottom w:val="nil"/>
              <w:right w:val="nil"/>
            </w:tcBorders>
            <w:vAlign w:val="center"/>
            <w:hideMark/>
          </w:tcPr>
          <w:p w14:paraId="2384412F"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0.76</w:t>
            </w:r>
          </w:p>
        </w:tc>
        <w:tc>
          <w:tcPr>
            <w:tcW w:w="1453" w:type="dxa"/>
            <w:tcBorders>
              <w:top w:val="nil"/>
              <w:left w:val="nil"/>
              <w:bottom w:val="nil"/>
              <w:right w:val="nil"/>
            </w:tcBorders>
            <w:vAlign w:val="center"/>
            <w:hideMark/>
          </w:tcPr>
          <w:p w14:paraId="23C56F2F"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0.60 – 0.85</w:t>
            </w:r>
          </w:p>
        </w:tc>
        <w:tc>
          <w:tcPr>
            <w:tcW w:w="1332" w:type="dxa"/>
            <w:tcBorders>
              <w:top w:val="nil"/>
              <w:left w:val="nil"/>
              <w:bottom w:val="nil"/>
              <w:right w:val="nil"/>
            </w:tcBorders>
            <w:vAlign w:val="center"/>
            <w:hideMark/>
          </w:tcPr>
          <w:p w14:paraId="68472002"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0.58 - 0.94</w:t>
            </w:r>
          </w:p>
        </w:tc>
        <w:tc>
          <w:tcPr>
            <w:tcW w:w="709" w:type="dxa"/>
            <w:tcBorders>
              <w:top w:val="nil"/>
              <w:left w:val="nil"/>
              <w:bottom w:val="nil"/>
              <w:right w:val="nil"/>
            </w:tcBorders>
            <w:vAlign w:val="center"/>
            <w:hideMark/>
          </w:tcPr>
          <w:p w14:paraId="0BA3E6F0"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0.22</w:t>
            </w:r>
          </w:p>
        </w:tc>
        <w:tc>
          <w:tcPr>
            <w:tcW w:w="1452" w:type="dxa"/>
            <w:tcBorders>
              <w:top w:val="nil"/>
              <w:left w:val="nil"/>
              <w:bottom w:val="nil"/>
              <w:right w:val="nil"/>
            </w:tcBorders>
            <w:vAlign w:val="center"/>
            <w:hideMark/>
          </w:tcPr>
          <w:p w14:paraId="29DF427B"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118</w:t>
            </w:r>
          </w:p>
        </w:tc>
      </w:tr>
      <w:tr w:rsidR="00B07206" w:rsidRPr="00AD19A4" w14:paraId="4C0991F6" w14:textId="77777777" w:rsidTr="00C04ECF">
        <w:trPr>
          <w:trHeight w:val="372"/>
          <w:jc w:val="center"/>
        </w:trPr>
        <w:tc>
          <w:tcPr>
            <w:tcW w:w="2100" w:type="dxa"/>
            <w:tcBorders>
              <w:top w:val="nil"/>
              <w:left w:val="nil"/>
              <w:bottom w:val="nil"/>
              <w:right w:val="nil"/>
            </w:tcBorders>
            <w:vAlign w:val="center"/>
            <w:hideMark/>
          </w:tcPr>
          <w:p w14:paraId="09CBBC08" w14:textId="77777777" w:rsidR="00B07206" w:rsidRPr="00AD19A4" w:rsidRDefault="00B07206" w:rsidP="00C04ECF">
            <w:pPr>
              <w:pStyle w:val="BodyText"/>
              <w:spacing w:line="240" w:lineRule="auto"/>
              <w:ind w:firstLine="0"/>
              <w:jc w:val="left"/>
              <w:rPr>
                <w:sz w:val="20"/>
                <w:lang w:val="en-GB" w:eastAsia="en-US"/>
              </w:rPr>
            </w:pPr>
            <w:r w:rsidRPr="00AD19A4">
              <w:rPr>
                <w:sz w:val="20"/>
                <w:lang w:val="en-GB" w:eastAsia="en-US"/>
              </w:rPr>
              <w:t>Angular sand</w:t>
            </w:r>
          </w:p>
        </w:tc>
        <w:tc>
          <w:tcPr>
            <w:tcW w:w="846" w:type="dxa"/>
            <w:tcBorders>
              <w:top w:val="nil"/>
              <w:left w:val="nil"/>
              <w:bottom w:val="nil"/>
              <w:right w:val="nil"/>
            </w:tcBorders>
            <w:vAlign w:val="center"/>
            <w:hideMark/>
          </w:tcPr>
          <w:p w14:paraId="67F9317B"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0.89</w:t>
            </w:r>
          </w:p>
        </w:tc>
        <w:tc>
          <w:tcPr>
            <w:tcW w:w="755" w:type="dxa"/>
            <w:tcBorders>
              <w:top w:val="nil"/>
              <w:left w:val="nil"/>
              <w:bottom w:val="nil"/>
              <w:right w:val="nil"/>
            </w:tcBorders>
            <w:vAlign w:val="center"/>
            <w:hideMark/>
          </w:tcPr>
          <w:p w14:paraId="5DEC2CD3"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0.68</w:t>
            </w:r>
          </w:p>
        </w:tc>
        <w:tc>
          <w:tcPr>
            <w:tcW w:w="1453" w:type="dxa"/>
            <w:tcBorders>
              <w:top w:val="nil"/>
              <w:left w:val="nil"/>
              <w:bottom w:val="nil"/>
              <w:right w:val="nil"/>
            </w:tcBorders>
            <w:vAlign w:val="center"/>
            <w:hideMark/>
          </w:tcPr>
          <w:p w14:paraId="48807F22"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0.60 – 1.18</w:t>
            </w:r>
          </w:p>
        </w:tc>
        <w:tc>
          <w:tcPr>
            <w:tcW w:w="1332" w:type="dxa"/>
            <w:tcBorders>
              <w:top w:val="nil"/>
              <w:left w:val="nil"/>
              <w:bottom w:val="nil"/>
              <w:right w:val="nil"/>
            </w:tcBorders>
            <w:vAlign w:val="center"/>
            <w:hideMark/>
          </w:tcPr>
          <w:p w14:paraId="049A0516"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0.39 – 0.99</w:t>
            </w:r>
          </w:p>
        </w:tc>
        <w:tc>
          <w:tcPr>
            <w:tcW w:w="709" w:type="dxa"/>
            <w:tcBorders>
              <w:top w:val="nil"/>
              <w:left w:val="nil"/>
              <w:bottom w:val="nil"/>
              <w:right w:val="nil"/>
            </w:tcBorders>
            <w:vAlign w:val="center"/>
            <w:hideMark/>
          </w:tcPr>
          <w:p w14:paraId="23C1C648"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0.22</w:t>
            </w:r>
          </w:p>
        </w:tc>
        <w:tc>
          <w:tcPr>
            <w:tcW w:w="1452" w:type="dxa"/>
            <w:tcBorders>
              <w:top w:val="nil"/>
              <w:left w:val="nil"/>
              <w:bottom w:val="nil"/>
              <w:right w:val="nil"/>
            </w:tcBorders>
            <w:vAlign w:val="center"/>
            <w:hideMark/>
          </w:tcPr>
          <w:p w14:paraId="5BE06EDA"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100</w:t>
            </w:r>
          </w:p>
        </w:tc>
      </w:tr>
      <w:tr w:rsidR="00B07206" w:rsidRPr="00AD19A4" w14:paraId="70CBD63A" w14:textId="77777777" w:rsidTr="00C04ECF">
        <w:trPr>
          <w:trHeight w:val="362"/>
          <w:jc w:val="center"/>
        </w:trPr>
        <w:tc>
          <w:tcPr>
            <w:tcW w:w="2100" w:type="dxa"/>
            <w:tcBorders>
              <w:top w:val="nil"/>
              <w:left w:val="nil"/>
              <w:bottom w:val="nil"/>
              <w:right w:val="nil"/>
            </w:tcBorders>
            <w:vAlign w:val="center"/>
            <w:hideMark/>
          </w:tcPr>
          <w:p w14:paraId="2631725F" w14:textId="77777777" w:rsidR="00B07206" w:rsidRPr="00AD19A4" w:rsidRDefault="00B07206" w:rsidP="00C04ECF">
            <w:pPr>
              <w:pStyle w:val="BodyText"/>
              <w:spacing w:line="240" w:lineRule="auto"/>
              <w:ind w:firstLine="0"/>
              <w:jc w:val="left"/>
              <w:rPr>
                <w:sz w:val="20"/>
                <w:lang w:val="en-GB" w:eastAsia="en-US"/>
              </w:rPr>
            </w:pPr>
            <w:r w:rsidRPr="00AD19A4">
              <w:rPr>
                <w:sz w:val="20"/>
                <w:lang w:val="en-GB" w:eastAsia="en-US"/>
              </w:rPr>
              <w:t>Crushed schist rock A</w:t>
            </w:r>
          </w:p>
        </w:tc>
        <w:tc>
          <w:tcPr>
            <w:tcW w:w="846" w:type="dxa"/>
            <w:tcBorders>
              <w:top w:val="nil"/>
              <w:left w:val="nil"/>
              <w:bottom w:val="nil"/>
              <w:right w:val="nil"/>
            </w:tcBorders>
            <w:vAlign w:val="center"/>
            <w:hideMark/>
          </w:tcPr>
          <w:p w14:paraId="51FD5E7B"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0.84</w:t>
            </w:r>
          </w:p>
        </w:tc>
        <w:tc>
          <w:tcPr>
            <w:tcW w:w="755" w:type="dxa"/>
            <w:tcBorders>
              <w:top w:val="nil"/>
              <w:left w:val="nil"/>
              <w:bottom w:val="nil"/>
              <w:right w:val="nil"/>
            </w:tcBorders>
            <w:vAlign w:val="center"/>
            <w:hideMark/>
          </w:tcPr>
          <w:p w14:paraId="001E88D4"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0.58</w:t>
            </w:r>
          </w:p>
        </w:tc>
        <w:tc>
          <w:tcPr>
            <w:tcW w:w="1453" w:type="dxa"/>
            <w:tcBorders>
              <w:top w:val="nil"/>
              <w:left w:val="nil"/>
              <w:bottom w:val="nil"/>
              <w:right w:val="nil"/>
            </w:tcBorders>
            <w:vAlign w:val="center"/>
            <w:hideMark/>
          </w:tcPr>
          <w:p w14:paraId="2E73CEF6"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0.50 – 1.18</w:t>
            </w:r>
          </w:p>
        </w:tc>
        <w:tc>
          <w:tcPr>
            <w:tcW w:w="1332" w:type="dxa"/>
            <w:tcBorders>
              <w:top w:val="nil"/>
              <w:left w:val="nil"/>
              <w:bottom w:val="nil"/>
              <w:right w:val="nil"/>
            </w:tcBorders>
            <w:vAlign w:val="center"/>
            <w:hideMark/>
          </w:tcPr>
          <w:p w14:paraId="2BD771B6"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0.23 – 0.95</w:t>
            </w:r>
          </w:p>
        </w:tc>
        <w:tc>
          <w:tcPr>
            <w:tcW w:w="709" w:type="dxa"/>
            <w:tcBorders>
              <w:top w:val="nil"/>
              <w:left w:val="nil"/>
              <w:bottom w:val="nil"/>
              <w:right w:val="nil"/>
            </w:tcBorders>
            <w:vAlign w:val="center"/>
            <w:hideMark/>
          </w:tcPr>
          <w:p w14:paraId="033219C7"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0.36</w:t>
            </w:r>
          </w:p>
        </w:tc>
        <w:tc>
          <w:tcPr>
            <w:tcW w:w="1452" w:type="dxa"/>
            <w:tcBorders>
              <w:top w:val="nil"/>
              <w:left w:val="nil"/>
              <w:bottom w:val="nil"/>
              <w:right w:val="nil"/>
            </w:tcBorders>
            <w:vAlign w:val="center"/>
            <w:hideMark/>
          </w:tcPr>
          <w:p w14:paraId="3413A5C9"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119</w:t>
            </w:r>
          </w:p>
        </w:tc>
      </w:tr>
      <w:tr w:rsidR="00B07206" w:rsidRPr="00AD19A4" w14:paraId="6CE4684C" w14:textId="77777777" w:rsidTr="00C04ECF">
        <w:trPr>
          <w:trHeight w:val="372"/>
          <w:jc w:val="center"/>
        </w:trPr>
        <w:tc>
          <w:tcPr>
            <w:tcW w:w="2100" w:type="dxa"/>
            <w:tcBorders>
              <w:top w:val="nil"/>
              <w:left w:val="nil"/>
              <w:bottom w:val="single" w:sz="12" w:space="0" w:color="auto"/>
              <w:right w:val="nil"/>
            </w:tcBorders>
            <w:vAlign w:val="center"/>
            <w:hideMark/>
          </w:tcPr>
          <w:p w14:paraId="56E6677B" w14:textId="77777777" w:rsidR="00B07206" w:rsidRPr="00AD19A4" w:rsidRDefault="00B07206" w:rsidP="00C04ECF">
            <w:pPr>
              <w:pStyle w:val="BodyText"/>
              <w:spacing w:line="240" w:lineRule="auto"/>
              <w:ind w:firstLine="0"/>
              <w:jc w:val="left"/>
              <w:rPr>
                <w:sz w:val="20"/>
                <w:lang w:val="en-GB" w:eastAsia="en-US"/>
              </w:rPr>
            </w:pPr>
            <w:r w:rsidRPr="00AD19A4">
              <w:rPr>
                <w:sz w:val="20"/>
                <w:lang w:val="en-GB" w:eastAsia="en-US"/>
              </w:rPr>
              <w:t>Crushed schist rock B</w:t>
            </w:r>
          </w:p>
        </w:tc>
        <w:tc>
          <w:tcPr>
            <w:tcW w:w="846" w:type="dxa"/>
            <w:tcBorders>
              <w:top w:val="nil"/>
              <w:left w:val="nil"/>
              <w:bottom w:val="single" w:sz="12" w:space="0" w:color="auto"/>
              <w:right w:val="nil"/>
            </w:tcBorders>
            <w:vAlign w:val="center"/>
            <w:hideMark/>
          </w:tcPr>
          <w:p w14:paraId="601CAFA0"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0.84</w:t>
            </w:r>
          </w:p>
        </w:tc>
        <w:tc>
          <w:tcPr>
            <w:tcW w:w="755" w:type="dxa"/>
            <w:tcBorders>
              <w:top w:val="nil"/>
              <w:left w:val="nil"/>
              <w:bottom w:val="single" w:sz="12" w:space="0" w:color="auto"/>
              <w:right w:val="nil"/>
            </w:tcBorders>
            <w:vAlign w:val="center"/>
            <w:hideMark/>
          </w:tcPr>
          <w:p w14:paraId="478A7414"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0.61</w:t>
            </w:r>
          </w:p>
        </w:tc>
        <w:tc>
          <w:tcPr>
            <w:tcW w:w="1453" w:type="dxa"/>
            <w:tcBorders>
              <w:top w:val="nil"/>
              <w:left w:val="nil"/>
              <w:bottom w:val="single" w:sz="12" w:space="0" w:color="auto"/>
              <w:right w:val="nil"/>
            </w:tcBorders>
            <w:vAlign w:val="center"/>
            <w:hideMark/>
          </w:tcPr>
          <w:p w14:paraId="2593ECC6"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0.50 – 1.18</w:t>
            </w:r>
          </w:p>
        </w:tc>
        <w:tc>
          <w:tcPr>
            <w:tcW w:w="1332" w:type="dxa"/>
            <w:tcBorders>
              <w:top w:val="nil"/>
              <w:left w:val="nil"/>
              <w:bottom w:val="single" w:sz="12" w:space="0" w:color="auto"/>
              <w:right w:val="nil"/>
            </w:tcBorders>
            <w:vAlign w:val="center"/>
            <w:hideMark/>
          </w:tcPr>
          <w:p w14:paraId="36EF22AD"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0.16 - 1.10</w:t>
            </w:r>
          </w:p>
        </w:tc>
        <w:tc>
          <w:tcPr>
            <w:tcW w:w="709" w:type="dxa"/>
            <w:tcBorders>
              <w:top w:val="nil"/>
              <w:left w:val="nil"/>
              <w:bottom w:val="single" w:sz="12" w:space="0" w:color="auto"/>
              <w:right w:val="nil"/>
            </w:tcBorders>
            <w:vAlign w:val="center"/>
            <w:hideMark/>
          </w:tcPr>
          <w:p w14:paraId="0F1209E9"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0.28</w:t>
            </w:r>
          </w:p>
        </w:tc>
        <w:tc>
          <w:tcPr>
            <w:tcW w:w="1452" w:type="dxa"/>
            <w:tcBorders>
              <w:top w:val="nil"/>
              <w:left w:val="nil"/>
              <w:bottom w:val="single" w:sz="12" w:space="0" w:color="auto"/>
              <w:right w:val="nil"/>
            </w:tcBorders>
            <w:vAlign w:val="center"/>
            <w:hideMark/>
          </w:tcPr>
          <w:p w14:paraId="4212F8ED" w14:textId="77777777" w:rsidR="00B07206" w:rsidRPr="00AD19A4" w:rsidRDefault="00B07206" w:rsidP="00C04ECF">
            <w:pPr>
              <w:pStyle w:val="BodyText"/>
              <w:spacing w:line="240" w:lineRule="auto"/>
              <w:ind w:firstLine="0"/>
              <w:jc w:val="center"/>
              <w:rPr>
                <w:sz w:val="20"/>
                <w:lang w:val="en-GB" w:eastAsia="en-US"/>
              </w:rPr>
            </w:pPr>
            <w:r w:rsidRPr="00AD19A4">
              <w:rPr>
                <w:sz w:val="20"/>
                <w:lang w:val="en-GB" w:eastAsia="en-US"/>
              </w:rPr>
              <w:t>94</w:t>
            </w:r>
          </w:p>
        </w:tc>
      </w:tr>
    </w:tbl>
    <w:p w14:paraId="11822166" w14:textId="77777777" w:rsidR="00B07206" w:rsidRPr="00AD19A4" w:rsidRDefault="00B07206" w:rsidP="00B07206">
      <w:pPr>
        <w:pStyle w:val="BodyText"/>
        <w:spacing w:line="240" w:lineRule="auto"/>
        <w:jc w:val="left"/>
        <w:rPr>
          <w:sz w:val="20"/>
          <w:szCs w:val="20"/>
        </w:rPr>
      </w:pPr>
      <w:r w:rsidRPr="00AD19A4">
        <w:rPr>
          <w:sz w:val="20"/>
          <w:szCs w:val="20"/>
        </w:rPr>
        <w:t xml:space="preserve">* Diameter from sieve analysis. </w:t>
      </w:r>
    </w:p>
    <w:p w14:paraId="48480E36" w14:textId="77777777" w:rsidR="00B07206" w:rsidRPr="00AD19A4" w:rsidRDefault="00B07206" w:rsidP="00B07206">
      <w:pPr>
        <w:pStyle w:val="BodyText"/>
        <w:spacing w:line="240" w:lineRule="auto"/>
        <w:rPr>
          <w:sz w:val="20"/>
          <w:szCs w:val="20"/>
        </w:rPr>
      </w:pPr>
      <w:r w:rsidRPr="00AD19A4">
        <w:rPr>
          <w:sz w:val="20"/>
          <w:szCs w:val="20"/>
        </w:rPr>
        <w:t xml:space="preserve">^ Equivalent ball diameter calculated from particle volume after CT reconstruction. </w:t>
      </w:r>
    </w:p>
    <w:p w14:paraId="3EF28DCB" w14:textId="0F560463" w:rsidR="000A3931" w:rsidRPr="00AD19A4" w:rsidRDefault="000A3931" w:rsidP="00221757">
      <w:pPr>
        <w:pStyle w:val="Caption"/>
        <w:rPr>
          <w:color w:val="auto"/>
          <w:lang w:val="en-AU"/>
        </w:rPr>
      </w:pPr>
    </w:p>
    <w:p w14:paraId="56317EE2" w14:textId="24C57CC6" w:rsidR="00003CC9" w:rsidRPr="00AD19A4" w:rsidRDefault="001952D7" w:rsidP="000727F5">
      <w:pPr>
        <w:pStyle w:val="Heading1"/>
        <w:spacing w:line="480" w:lineRule="auto"/>
      </w:pPr>
      <w:r w:rsidRPr="00AD19A4">
        <w:t>Method</w:t>
      </w:r>
      <w:r w:rsidR="00A5236E" w:rsidRPr="00AD19A4">
        <w:t>s</w:t>
      </w:r>
    </w:p>
    <w:p w14:paraId="3363461F" w14:textId="77777777" w:rsidR="00031F16" w:rsidRPr="00AD19A4" w:rsidRDefault="002318F0" w:rsidP="00FA3A10">
      <w:pPr>
        <w:spacing w:line="480" w:lineRule="auto"/>
      </w:pPr>
      <w:r w:rsidRPr="00AD19A4">
        <w:t>The five</w:t>
      </w:r>
      <w:r w:rsidR="0028133C" w:rsidRPr="00AD19A4">
        <w:t xml:space="preserve"> sands</w:t>
      </w:r>
      <w:r w:rsidR="0088244A" w:rsidRPr="00AD19A4">
        <w:t xml:space="preserve"> are air-</w:t>
      </w:r>
      <w:proofErr w:type="spellStart"/>
      <w:r w:rsidR="0088244A" w:rsidRPr="00AD19A4">
        <w:t>pluviated</w:t>
      </w:r>
      <w:proofErr w:type="spellEnd"/>
      <w:r w:rsidR="0088244A" w:rsidRPr="00AD19A4">
        <w:t xml:space="preserve"> into</w:t>
      </w:r>
      <w:r w:rsidR="00DF47D8" w:rsidRPr="00AD19A4">
        <w:t xml:space="preserve"> relatively</w:t>
      </w:r>
      <w:r w:rsidR="00427CC0" w:rsidRPr="00AD19A4">
        <w:t xml:space="preserve"> small</w:t>
      </w:r>
      <w:r w:rsidR="0088244A" w:rsidRPr="00AD19A4">
        <w:t xml:space="preserve"> PVC containers and</w:t>
      </w:r>
      <w:r w:rsidRPr="00AD19A4">
        <w:t xml:space="preserve"> </w:t>
      </w:r>
      <w:r w:rsidR="00FA04BD" w:rsidRPr="00AD19A4">
        <w:t>scanned at</w:t>
      </w:r>
      <w:r w:rsidRPr="00AD19A4">
        <w:t xml:space="preserve"> the Australian Synchrotron</w:t>
      </w:r>
      <w:r w:rsidR="0088244A" w:rsidRPr="00AD19A4">
        <w:t xml:space="preserve"> </w:t>
      </w:r>
      <w:r w:rsidR="000570F1" w:rsidRPr="00AD19A4">
        <w:t>to then extract particle shape and CN.</w:t>
      </w:r>
      <w:r w:rsidRPr="00AD19A4">
        <w:t xml:space="preserve"> </w:t>
      </w:r>
    </w:p>
    <w:p w14:paraId="2399A2B9" w14:textId="1AD9E606" w:rsidR="00FA3A10" w:rsidRPr="00AD19A4" w:rsidRDefault="00FA3A10" w:rsidP="00FA3A10">
      <w:pPr>
        <w:spacing w:line="480" w:lineRule="auto"/>
      </w:pPr>
      <w:r w:rsidRPr="00AD19A4">
        <w:t>To date, various particle</w:t>
      </w:r>
      <w:r w:rsidR="002A198F" w:rsidRPr="00AD19A4">
        <w:t xml:space="preserve"> shape</w:t>
      </w:r>
      <w:r w:rsidRPr="00AD19A4">
        <w:t xml:space="preserve"> descriptors </w:t>
      </w:r>
      <w:r w:rsidR="003D5BC3" w:rsidRPr="00AD19A4">
        <w:t xml:space="preserve">using </w:t>
      </w:r>
      <w:r w:rsidRPr="00AD19A4">
        <w:t xml:space="preserve">different definitions </w:t>
      </w:r>
      <w:r w:rsidR="003D5BC3" w:rsidRPr="00AD19A4">
        <w:t xml:space="preserve">have been proposed to </w:t>
      </w:r>
      <w:proofErr w:type="spellStart"/>
      <w:r w:rsidR="003D5BC3" w:rsidRPr="00AD19A4">
        <w:t>characterise</w:t>
      </w:r>
      <w:proofErr w:type="spellEnd"/>
      <w:r w:rsidR="003D5BC3" w:rsidRPr="00AD19A4">
        <w:t xml:space="preserve"> particles </w:t>
      </w:r>
      <w:r w:rsidRPr="00AD19A4">
        <w:fldChar w:fldCharType="begin">
          <w:fldData xml:space="preserve">PEVuZE5vdGU+PENpdGU+PEF1dGhvcj5XYWRlbGw8L0F1dGhvcj48WWVhcj4xOTMyPC9ZZWFyPjxS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</w:fldData>
        </w:fldChar>
      </w:r>
      <w:r w:rsidR="00E1148A" w:rsidRPr="00AD19A4">
        <w:instrText xml:space="preserve"> ADDIN EN.CITE </w:instrText>
      </w:r>
      <w:r w:rsidR="00E1148A" w:rsidRPr="00AD19A4">
        <w:fldChar w:fldCharType="begin">
          <w:fldData xml:space="preserve">PEVuZE5vdGU+PENpdGU+PEF1dGhvcj5XYWRlbGw8L0F1dGhvcj48WWVhcj4xOTMyPC9ZZWFyPjxS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</w:fldData>
        </w:fldChar>
      </w:r>
      <w:r w:rsidR="00E1148A" w:rsidRPr="00AD19A4">
        <w:instrText xml:space="preserve"> ADDIN EN.CITE.DATA </w:instrText>
      </w:r>
      <w:r w:rsidR="00E1148A" w:rsidRPr="00AD19A4">
        <w:fldChar w:fldCharType="end"/>
      </w:r>
      <w:r w:rsidRPr="00AD19A4">
        <w:fldChar w:fldCharType="separate"/>
      </w:r>
      <w:r w:rsidR="00694EE5" w:rsidRPr="00AD19A4">
        <w:rPr>
          <w:noProof/>
        </w:rPr>
        <w:t>(</w:t>
      </w:r>
      <w:hyperlink w:anchor="_ENREF_3" w:tooltip="Cho, 2006 #88" w:history="1">
        <w:r w:rsidR="00694EE5" w:rsidRPr="00AD19A4">
          <w:rPr>
            <w:rStyle w:val="Hyperlink"/>
            <w:noProof/>
            <w:u w:val="none"/>
          </w:rPr>
          <w:t>Cho et al. 2006</w:t>
        </w:r>
      </w:hyperlink>
      <w:r w:rsidR="00694EE5" w:rsidRPr="00AD19A4">
        <w:rPr>
          <w:noProof/>
        </w:rPr>
        <w:t xml:space="preserve">; </w:t>
      </w:r>
      <w:hyperlink w:anchor="_ENREF_13" w:tooltip="Hryciw, 2016 #89" w:history="1">
        <w:r w:rsidR="00694EE5" w:rsidRPr="00AD19A4">
          <w:rPr>
            <w:rStyle w:val="Hyperlink"/>
            <w:noProof/>
            <w:u w:val="none"/>
          </w:rPr>
          <w:t>Hryciw et al. 2016</w:t>
        </w:r>
      </w:hyperlink>
      <w:r w:rsidR="00694EE5" w:rsidRPr="00AD19A4">
        <w:rPr>
          <w:noProof/>
        </w:rPr>
        <w:t xml:space="preserve">; </w:t>
      </w:r>
      <w:hyperlink w:anchor="_ENREF_15" w:tooltip="Legland, 2016 #87" w:history="1">
        <w:r w:rsidR="00694EE5" w:rsidRPr="00AD19A4">
          <w:rPr>
            <w:rStyle w:val="Hyperlink"/>
            <w:noProof/>
            <w:u w:val="none"/>
          </w:rPr>
          <w:t>Legland et al. 2016</w:t>
        </w:r>
      </w:hyperlink>
      <w:r w:rsidR="00694EE5" w:rsidRPr="00AD19A4">
        <w:rPr>
          <w:noProof/>
        </w:rPr>
        <w:t xml:space="preserve">; </w:t>
      </w:r>
      <w:hyperlink w:anchor="_ENREF_23" w:tooltip="Sneed, 1958 #90" w:history="1">
        <w:r w:rsidR="00694EE5" w:rsidRPr="00AD19A4">
          <w:rPr>
            <w:rStyle w:val="Hyperlink"/>
            <w:noProof/>
            <w:u w:val="none"/>
          </w:rPr>
          <w:t>Sneed and Folk 1958</w:t>
        </w:r>
      </w:hyperlink>
      <w:r w:rsidR="00694EE5" w:rsidRPr="00AD19A4">
        <w:rPr>
          <w:noProof/>
        </w:rPr>
        <w:t xml:space="preserve">; </w:t>
      </w:r>
      <w:hyperlink w:anchor="_ENREF_25" w:tooltip="Wadell, 1932 #86" w:history="1">
        <w:r w:rsidR="00694EE5" w:rsidRPr="00AD19A4">
          <w:rPr>
            <w:rStyle w:val="Hyperlink"/>
            <w:noProof/>
            <w:u w:val="none"/>
          </w:rPr>
          <w:t>Wadell 1932</w:t>
        </w:r>
      </w:hyperlink>
      <w:r w:rsidR="00694EE5" w:rsidRPr="00AD19A4">
        <w:rPr>
          <w:noProof/>
        </w:rPr>
        <w:t>)</w:t>
      </w:r>
      <w:r w:rsidRPr="00AD19A4">
        <w:fldChar w:fldCharType="end"/>
      </w:r>
      <w:r w:rsidR="00320A5C" w:rsidRPr="00AD19A4">
        <w:t>. S</w:t>
      </w:r>
      <w:r w:rsidR="00694EE5" w:rsidRPr="00AD19A4">
        <w:t xml:space="preserve">ome </w:t>
      </w:r>
      <w:r w:rsidR="002C57FC" w:rsidRPr="00AD19A4">
        <w:t>two</w:t>
      </w:r>
      <w:r w:rsidR="00AE0CDB" w:rsidRPr="00AD19A4">
        <w:t>-</w:t>
      </w:r>
      <w:r w:rsidR="002C57FC" w:rsidRPr="00AD19A4">
        <w:t>dimensional (2D) descriptors were compared</w:t>
      </w:r>
      <w:r w:rsidR="00211E03" w:rsidRPr="00AD19A4">
        <w:t xml:space="preserve"> </w:t>
      </w:r>
      <w:r w:rsidR="00320A5C" w:rsidRPr="00AD19A4">
        <w:t xml:space="preserve">against </w:t>
      </w:r>
      <w:r w:rsidR="00211E03" w:rsidRPr="00AD19A4">
        <w:t>3D (true) descriptors</w:t>
      </w:r>
      <w:r w:rsidR="002C57FC" w:rsidRPr="00AD19A4">
        <w:t xml:space="preserve"> in </w:t>
      </w:r>
      <w:r w:rsidR="00FC01F3" w:rsidRPr="00AD19A4">
        <w:fldChar w:fldCharType="begin"/>
      </w:r>
      <w:r w:rsidR="00FC01F3" w:rsidRPr="00AD19A4">
        <w:instrText xml:space="preserve"> ADDIN EN.CITE &lt;EndNote&gt;&lt;Cite&gt;&lt;Author&gt;Rorato&lt;/Author&gt;&lt;Year&gt;2019&lt;/Year&gt;&lt;RecNum&gt;302&lt;/RecNum&gt;&lt;DisplayText&gt;(Rorato et al. 2019)&lt;/DisplayText&gt;&lt;record&gt;&lt;rec-number&gt;302&lt;/rec-number&gt;&lt;foreign-keys&gt;&lt;key app="EN" db-id="rvwr2vxxd9szv3efd5t5f9db0pfrrr0pfz90" timestamp="1584875414"&gt;302&lt;/key&gt;&lt;/foreign-keys&gt;&lt;ref-type name="Journal Article"&gt;17&lt;/ref-type&gt;&lt;contributors&gt;&lt;authors&gt;&lt;author&gt;Rorato, R.&lt;/author&gt;&lt;author&gt;Arroyo, M.&lt;/author&gt;&lt;author&gt;Andò, E.&lt;/author&gt;&lt;author&gt;Gens, A.&lt;/author&gt;&lt;/authors&gt;&lt;/contributors&gt;&lt;titles&gt;&lt;title&gt;Sphericity measures of sand grains&lt;/title&gt;&lt;secondary-title&gt;Engineering Geology&lt;/secondary-title&gt;&lt;/titles&gt;&lt;periodical&gt;&lt;full-title&gt;Engineering Geology&lt;/full-title&gt;&lt;/periodical&gt;&lt;pages&gt;43-53&lt;/pages&gt;&lt;volume&gt;254&lt;/volume&gt;&lt;keywords&gt;&lt;keyword&gt;Sand&lt;/keyword&gt;&lt;keyword&gt;Shape&lt;/keyword&gt;&lt;keyword&gt;Statistics&lt;/keyword&gt;&lt;keyword&gt;Microtomography&lt;/keyword&gt;&lt;keyword&gt;Image analysis&lt;/keyword&gt;&lt;/keywords&gt;&lt;dates&gt;&lt;year&gt;2019&lt;/year&gt;&lt;pub-dates&gt;&lt;date&gt;2019/05/02/&lt;/date&gt;&lt;/pub-dates&gt;&lt;/dates&gt;&lt;isbn&gt;0013-7952&lt;/isbn&gt;&lt;urls&gt;&lt;related-urls&gt;&lt;url&gt;http://www.sciencedirect.com/science/article/pii/S0013795218317800&lt;/url&gt;&lt;/related-urls&gt;&lt;/urls&gt;&lt;electronic-resource-num&gt;https://doi.org/10.1016/j.enggeo.2019.04.006&lt;/electronic-resource-num&gt;&lt;/record&gt;&lt;/Cite&gt;&lt;/EndNote&gt;</w:instrText>
      </w:r>
      <w:r w:rsidR="00FC01F3" w:rsidRPr="00AD19A4">
        <w:fldChar w:fldCharType="separate"/>
      </w:r>
      <w:r w:rsidR="00FC01F3" w:rsidRPr="00AD19A4">
        <w:rPr>
          <w:noProof/>
        </w:rPr>
        <w:t>(</w:t>
      </w:r>
      <w:hyperlink w:anchor="_ENREF_20" w:tooltip="Rorato, 2019 #302" w:history="1">
        <w:r w:rsidR="00FC01F3" w:rsidRPr="00AD19A4">
          <w:rPr>
            <w:rStyle w:val="Hyperlink"/>
            <w:noProof/>
            <w:u w:val="none"/>
          </w:rPr>
          <w:t>Rorato et al. 2019</w:t>
        </w:r>
      </w:hyperlink>
      <w:r w:rsidR="00FC01F3" w:rsidRPr="00AD19A4">
        <w:rPr>
          <w:noProof/>
        </w:rPr>
        <w:t>)</w:t>
      </w:r>
      <w:r w:rsidR="00FC01F3" w:rsidRPr="00AD19A4">
        <w:fldChar w:fldCharType="end"/>
      </w:r>
      <w:r w:rsidRPr="00AD19A4">
        <w:t xml:space="preserve">. </w:t>
      </w:r>
      <w:r w:rsidR="001C7420" w:rsidRPr="00AD19A4">
        <w:t xml:space="preserve">Upon a critical assessment and </w:t>
      </w:r>
      <w:r w:rsidR="00085FF4" w:rsidRPr="00AD19A4">
        <w:t>comparison</w:t>
      </w:r>
      <w:r w:rsidR="001C7420" w:rsidRPr="00AD19A4">
        <w:t xml:space="preserve"> of t</w:t>
      </w:r>
      <w:r w:rsidRPr="00AD19A4">
        <w:t>he existing definition</w:t>
      </w:r>
      <w:r w:rsidR="001C7420" w:rsidRPr="00AD19A4">
        <w:t>s</w:t>
      </w:r>
      <w:r w:rsidRPr="00AD19A4">
        <w:t xml:space="preserve"> of particle</w:t>
      </w:r>
      <w:r w:rsidR="00FC3ADD" w:rsidRPr="00AD19A4">
        <w:t xml:space="preserve"> shape</w:t>
      </w:r>
      <w:r w:rsidRPr="00AD19A4">
        <w:t xml:space="preserve"> descriptors, </w:t>
      </w:r>
      <w:hyperlink w:anchor="_ENREF_7" w:tooltip="Fei, 2019 #204" w:history="1">
        <w:r w:rsidRPr="00AD19A4">
          <w:rPr>
            <w:rStyle w:val="Hyperlink"/>
            <w:u w:val="none"/>
          </w:rPr>
          <w:fldChar w:fldCharType="begin"/>
        </w:r>
        <w:r w:rsidR="00172995" w:rsidRPr="00AD19A4">
          <w:rPr>
            <w:rStyle w:val="Hyperlink"/>
            <w:u w:val="none"/>
          </w:rPr>
          <w:instrText xml:space="preserve"> ADDIN EN.CITE &lt;EndNote&gt;&lt;Cite AuthorYear="1"&gt;&lt;Author&gt;Fei&lt;/Author&gt;&lt;Year&gt;2019&lt;/Year&gt;&lt;RecNum&gt;204&lt;/RecNum&gt;&lt;DisplayText&gt;Fei et al. (2019)&lt;/DisplayText&gt;&lt;record&gt;&lt;rec-number&gt;204&lt;/rec-number&gt;&lt;foreign-keys&gt;&lt;key app="EN" db-id="rvwr2vxxd9szv3efd5t5f9db0pfrrr0pfz90" timestamp="1565226963"&gt;204&lt;/key&gt;&lt;/foreign-keys&gt;&lt;ref-type name="Journal Article"&gt;17&lt;/ref-type&gt;&lt;contributors&gt;&lt;authors&gt;&lt;author&gt;Fei, Wenbin&lt;/author&gt;&lt;author&gt;Narsilio, Guillermo A.&lt;/author&gt;&lt;author&gt;Disfani, Mahdi M.&lt;/author&gt;&lt;/authors&gt;&lt;/contributors&gt;&lt;titles&gt;&lt;title&gt;Impact of three-dimensional sphericity and roundness on heat transfer in granular materials&lt;/title&gt;&lt;secondary-title&gt;Powder Technology&lt;/secondary-title&gt;&lt;/titles&gt;&lt;periodical&gt;&lt;full-title&gt;Powder Technology&lt;/full-title&gt;&lt;/periodical&gt;&lt;pages&gt;770-781&lt;/pages&gt;&lt;volume&gt;355&lt;/volume&gt;&lt;keywords&gt;&lt;keyword&gt;Heat transfer&lt;/keyword&gt;&lt;keyword&gt;Particle shape&lt;/keyword&gt;&lt;keyword&gt;Granular material&lt;/keyword&gt;&lt;keyword&gt;Particle reconstruction&lt;/keyword&gt;&lt;/keywords&gt;&lt;dates&gt;&lt;year&gt;2019&lt;/year&gt;&lt;pub-dates&gt;&lt;date&gt;2019/10/01/&lt;/date&gt;&lt;/pub-dates&gt;&lt;/dates&gt;&lt;isbn&gt;0032-5910&lt;/isbn&gt;&lt;urls&gt;&lt;related-urls&gt;&lt;url&gt;http://www.sciencedirect.com/science/article/pii/S0032591019305868&lt;/url&gt;&lt;/related-urls&gt;&lt;/urls&gt;&lt;electronic-resource-num&gt;https://doi.org/10.1016/j.powtec.2019.07.094&lt;/electronic-resource-num&gt;&lt;/record&gt;&lt;/Cite&gt;&lt;/EndNote&gt;</w:instrText>
        </w:r>
        <w:r w:rsidRPr="00AD19A4">
          <w:rPr>
            <w:rStyle w:val="Hyperlink"/>
            <w:u w:val="none"/>
          </w:rPr>
          <w:fldChar w:fldCharType="separate"/>
        </w:r>
        <w:r w:rsidRPr="00AD19A4">
          <w:rPr>
            <w:rStyle w:val="Hyperlink"/>
            <w:noProof/>
            <w:u w:val="none"/>
          </w:rPr>
          <w:t>Fei et al. (2019)</w:t>
        </w:r>
        <w:r w:rsidRPr="00AD19A4">
          <w:rPr>
            <w:rStyle w:val="Hyperlink"/>
            <w:u w:val="none"/>
          </w:rPr>
          <w:fldChar w:fldCharType="end"/>
        </w:r>
      </w:hyperlink>
      <w:r w:rsidRPr="00AD19A4">
        <w:t xml:space="preserve"> suggested that the combination of 3D sphericity (</w:t>
      </w:r>
      <w:r w:rsidRPr="00AD19A4">
        <w:rPr>
          <w:i/>
        </w:rPr>
        <w:t>S</w:t>
      </w:r>
      <w:r w:rsidRPr="00AD19A4">
        <w:t xml:space="preserve"> in Equation </w:t>
      </w:r>
      <w:r w:rsidRPr="00AD19A4">
        <w:fldChar w:fldCharType="begin"/>
      </w:r>
      <w:r w:rsidRPr="00AD19A4">
        <w:instrText xml:space="preserve"> REF Eq2 \h  \* MERGEFORMAT </w:instrText>
      </w:r>
      <w:r w:rsidRPr="00AD19A4">
        <w:fldChar w:fldCharType="separate"/>
      </w:r>
      <w:r w:rsidRPr="00AD19A4">
        <w:rPr>
          <w:noProof/>
        </w:rPr>
        <w:t>2</w:t>
      </w:r>
      <w:r w:rsidRPr="00AD19A4">
        <w:fldChar w:fldCharType="end"/>
      </w:r>
      <w:r w:rsidRPr="00AD19A4">
        <w:t>) and roundness (</w:t>
      </w:r>
      <w:r w:rsidRPr="00AD19A4">
        <w:rPr>
          <w:i/>
        </w:rPr>
        <w:t xml:space="preserve">R </w:t>
      </w:r>
      <w:r w:rsidRPr="00AD19A4">
        <w:t xml:space="preserve">in Equation </w:t>
      </w:r>
      <w:r w:rsidRPr="00AD19A4">
        <w:fldChar w:fldCharType="begin"/>
      </w:r>
      <w:r w:rsidRPr="00AD19A4">
        <w:instrText xml:space="preserve"> REF Eq3 \h  \* MERGEFORMAT </w:instrText>
      </w:r>
      <w:r w:rsidRPr="00AD19A4">
        <w:fldChar w:fldCharType="separate"/>
      </w:r>
      <w:r w:rsidRPr="00AD19A4">
        <w:rPr>
          <w:noProof/>
        </w:rPr>
        <w:t>3</w:t>
      </w:r>
      <w:r w:rsidRPr="00AD19A4">
        <w:fldChar w:fldCharType="end"/>
      </w:r>
      <w:r w:rsidRPr="00AD19A4">
        <w:t>) can capture the shape of most irregular particles reasonably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7711"/>
        <w:gridCol w:w="757"/>
      </w:tblGrid>
      <w:tr w:rsidR="00E96942" w:rsidRPr="00AD19A4" w14:paraId="5FEEA3B5" w14:textId="77777777" w:rsidTr="0016056F">
        <w:tc>
          <w:tcPr>
            <w:tcW w:w="558" w:type="dxa"/>
            <w:vAlign w:val="center"/>
          </w:tcPr>
          <w:p w14:paraId="580469AC" w14:textId="77777777" w:rsidR="00FA3A10" w:rsidRPr="00AD19A4" w:rsidRDefault="00FA3A10" w:rsidP="0016056F">
            <w:pPr>
              <w:pStyle w:val="BodyText"/>
              <w:spacing w:line="480" w:lineRule="auto"/>
              <w:rPr>
                <w:sz w:val="20"/>
                <w:szCs w:val="20"/>
              </w:rPr>
            </w:pPr>
          </w:p>
        </w:tc>
        <w:tc>
          <w:tcPr>
            <w:tcW w:w="7711" w:type="dxa"/>
            <w:vAlign w:val="center"/>
          </w:tcPr>
          <w:p w14:paraId="3C56DCDA" w14:textId="70AAEB9F" w:rsidR="00FA3A10" w:rsidRPr="00AD19A4" w:rsidRDefault="00FA3A10" w:rsidP="0016056F">
            <w:pPr>
              <w:pStyle w:val="BodyText"/>
              <w:spacing w:line="480" w:lineRule="auto"/>
              <w:rPr>
                <w:sz w:val="20"/>
                <w:szCs w:val="20"/>
              </w:rPr>
            </w:pPr>
            <m:oMathPara>
              <m:oMath>
                <m:r>
                  <w:rPr>
                    <w:rFonts w:ascii="Cambria Math" w:hAnsi="Cambria Math"/>
                    <w:sz w:val="20"/>
                    <w:szCs w:val="20"/>
                  </w:rPr>
                  <m:t>S</m:t>
                </m:r>
                <m:r>
                  <m:rPr>
                    <m:sty m:val="p"/>
                  </m:rPr>
                  <w:rPr>
                    <w:rFonts w:ascii="Cambria Math" w:hAnsi="Cambria Math"/>
                    <w:sz w:val="20"/>
                    <w:szCs w:val="20"/>
                  </w:rPr>
                  <m:t xml:space="preserve">= </m:t>
                </m:r>
                <m:f>
                  <m:fPr>
                    <m:ctrlPr>
                      <w:rPr>
                        <w:rFonts w:ascii="Cambria Math" w:hAnsi="Cambria Math"/>
                        <w:sz w:val="20"/>
                        <w:szCs w:val="20"/>
                      </w:rPr>
                    </m:ctrlPr>
                  </m:fPr>
                  <m:num>
                    <m:r>
                      <w:rPr>
                        <w:rFonts w:ascii="Cambria Math" w:hAnsi="Cambria Math"/>
                        <w:sz w:val="20"/>
                        <w:szCs w:val="20"/>
                      </w:rPr>
                      <m:t>36π</m:t>
                    </m:r>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2</m:t>
                        </m:r>
                      </m:sup>
                    </m:sSup>
                    <m:ctrlPr>
                      <w:rPr>
                        <w:rFonts w:ascii="Cambria Math" w:hAnsi="Cambria Math"/>
                        <w:i/>
                        <w:sz w:val="20"/>
                        <w:szCs w:val="20"/>
                      </w:rPr>
                    </m:ctrlPr>
                  </m:num>
                  <m:den>
                    <m:sSup>
                      <m:sSupPr>
                        <m:ctrlPr>
                          <w:rPr>
                            <w:rFonts w:ascii="Cambria Math" w:hAnsi="Cambria Math"/>
                            <w:i/>
                            <w:iCs/>
                            <w:sz w:val="20"/>
                            <w:szCs w:val="20"/>
                          </w:rPr>
                        </m:ctrlPr>
                      </m:sSupPr>
                      <m:e>
                        <m:r>
                          <w:rPr>
                            <w:rFonts w:ascii="Cambria Math" w:hAnsi="Cambria Math"/>
                            <w:sz w:val="20"/>
                            <w:szCs w:val="20"/>
                          </w:rPr>
                          <m:t>SA</m:t>
                        </m:r>
                      </m:e>
                      <m:sup>
                        <m:r>
                          <w:rPr>
                            <w:rFonts w:ascii="Cambria Math" w:hAnsi="Cambria Math"/>
                            <w:sz w:val="20"/>
                            <w:szCs w:val="20"/>
                          </w:rPr>
                          <m:t>3</m:t>
                        </m:r>
                      </m:sup>
                    </m:sSup>
                  </m:den>
                </m:f>
              </m:oMath>
            </m:oMathPara>
          </w:p>
        </w:tc>
        <w:tc>
          <w:tcPr>
            <w:tcW w:w="757" w:type="dxa"/>
            <w:vAlign w:val="center"/>
          </w:tcPr>
          <w:p w14:paraId="6B636A37" w14:textId="77777777" w:rsidR="00FA3A10" w:rsidRPr="00AD19A4" w:rsidRDefault="00FA3A10" w:rsidP="0016056F">
            <w:pPr>
              <w:pStyle w:val="BodyText"/>
              <w:spacing w:line="480" w:lineRule="auto"/>
              <w:rPr>
                <w:sz w:val="20"/>
                <w:szCs w:val="20"/>
              </w:rPr>
            </w:pPr>
            <w:r w:rsidRPr="00AD19A4">
              <w:rPr>
                <w:sz w:val="20"/>
                <w:szCs w:val="20"/>
              </w:rPr>
              <w:t>(</w:t>
            </w:r>
            <w:bookmarkStart w:id="60" w:name="Eq2"/>
            <w:r w:rsidRPr="00AD19A4">
              <w:rPr>
                <w:sz w:val="20"/>
                <w:szCs w:val="20"/>
              </w:rPr>
              <w:fldChar w:fldCharType="begin"/>
            </w:r>
            <w:r w:rsidRPr="00AD19A4">
              <w:rPr>
                <w:sz w:val="20"/>
                <w:szCs w:val="20"/>
              </w:rPr>
              <w:instrText xml:space="preserve"> SEQ eq \* MERGEFORMAT </w:instrText>
            </w:r>
            <w:r w:rsidRPr="00AD19A4">
              <w:rPr>
                <w:sz w:val="20"/>
                <w:szCs w:val="20"/>
              </w:rPr>
              <w:fldChar w:fldCharType="separate"/>
            </w:r>
            <w:r w:rsidRPr="00AD19A4">
              <w:rPr>
                <w:noProof/>
                <w:sz w:val="20"/>
                <w:szCs w:val="20"/>
              </w:rPr>
              <w:t>2</w:t>
            </w:r>
            <w:r w:rsidRPr="00AD19A4">
              <w:rPr>
                <w:sz w:val="20"/>
                <w:szCs w:val="20"/>
              </w:rPr>
              <w:fldChar w:fldCharType="end"/>
            </w:r>
            <w:bookmarkEnd w:id="60"/>
            <w:r w:rsidRPr="00AD19A4">
              <w:rPr>
                <w:sz w:val="20"/>
                <w:szCs w:val="20"/>
              </w:rPr>
              <w:t>)</w:t>
            </w:r>
          </w:p>
        </w:tc>
      </w:tr>
      <w:tr w:rsidR="00E96942" w:rsidRPr="00AD19A4" w14:paraId="337EBE0E" w14:textId="77777777" w:rsidTr="0016056F">
        <w:tc>
          <w:tcPr>
            <w:tcW w:w="558" w:type="dxa"/>
            <w:vAlign w:val="center"/>
          </w:tcPr>
          <w:p w14:paraId="610B4DF7" w14:textId="77777777" w:rsidR="00FA3A10" w:rsidRPr="00AD19A4" w:rsidRDefault="00FA3A10" w:rsidP="0016056F">
            <w:pPr>
              <w:pStyle w:val="BodyText"/>
              <w:spacing w:line="480" w:lineRule="auto"/>
              <w:rPr>
                <w:sz w:val="20"/>
                <w:szCs w:val="20"/>
              </w:rPr>
            </w:pPr>
          </w:p>
        </w:tc>
        <w:tc>
          <w:tcPr>
            <w:tcW w:w="7711" w:type="dxa"/>
            <w:vAlign w:val="center"/>
          </w:tcPr>
          <w:p w14:paraId="09BAD633" w14:textId="77777777" w:rsidR="00FA3A10" w:rsidRPr="00AD19A4" w:rsidRDefault="00FA3A10" w:rsidP="0016056F">
            <w:pPr>
              <w:pStyle w:val="BodyText"/>
              <w:spacing w:line="480" w:lineRule="auto"/>
              <w:rPr>
                <w:sz w:val="20"/>
                <w:szCs w:val="20"/>
              </w:rPr>
            </w:pPr>
            <m:oMathPara>
              <m:oMath>
                <m:r>
                  <w:rPr>
                    <w:rFonts w:ascii="Cambria Math" w:hAnsi="Cambria Math"/>
                    <w:sz w:val="20"/>
                    <w:szCs w:val="20"/>
                  </w:rPr>
                  <m:t xml:space="preserve">R= </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i</m:t>
                            </m:r>
                          </m:sub>
                        </m:sSub>
                        <m:r>
                          <w:rPr>
                            <w:rFonts w:ascii="Cambria Math" w:hAnsi="Cambria Math"/>
                            <w:sz w:val="20"/>
                            <w:szCs w:val="20"/>
                          </w:rPr>
                          <m:t>/N</m:t>
                        </m:r>
                      </m:e>
                    </m:nary>
                  </m:num>
                  <m:den>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max-in</m:t>
                        </m:r>
                      </m:sub>
                    </m:sSub>
                  </m:den>
                </m:f>
              </m:oMath>
            </m:oMathPara>
          </w:p>
        </w:tc>
        <w:tc>
          <w:tcPr>
            <w:tcW w:w="757" w:type="dxa"/>
            <w:vAlign w:val="center"/>
          </w:tcPr>
          <w:p w14:paraId="5FB8115B" w14:textId="77777777" w:rsidR="00FA3A10" w:rsidRPr="00AD19A4" w:rsidRDefault="00FA3A10" w:rsidP="0016056F">
            <w:pPr>
              <w:pStyle w:val="BodyText"/>
              <w:spacing w:line="480" w:lineRule="auto"/>
              <w:rPr>
                <w:sz w:val="20"/>
                <w:szCs w:val="20"/>
              </w:rPr>
            </w:pPr>
            <w:r w:rsidRPr="00AD19A4">
              <w:rPr>
                <w:sz w:val="20"/>
                <w:szCs w:val="20"/>
              </w:rPr>
              <w:t>(</w:t>
            </w:r>
            <w:bookmarkStart w:id="61" w:name="Eq3"/>
            <w:r w:rsidRPr="00AD19A4">
              <w:rPr>
                <w:sz w:val="20"/>
                <w:szCs w:val="20"/>
              </w:rPr>
              <w:fldChar w:fldCharType="begin"/>
            </w:r>
            <w:r w:rsidRPr="00AD19A4">
              <w:rPr>
                <w:sz w:val="20"/>
                <w:szCs w:val="20"/>
              </w:rPr>
              <w:instrText xml:space="preserve"> SEQ eq \* MERGEFORMAT </w:instrText>
            </w:r>
            <w:r w:rsidRPr="00AD19A4">
              <w:rPr>
                <w:sz w:val="20"/>
                <w:szCs w:val="20"/>
              </w:rPr>
              <w:fldChar w:fldCharType="separate"/>
            </w:r>
            <w:r w:rsidRPr="00AD19A4">
              <w:rPr>
                <w:noProof/>
                <w:sz w:val="20"/>
                <w:szCs w:val="20"/>
              </w:rPr>
              <w:t>3</w:t>
            </w:r>
            <w:r w:rsidRPr="00AD19A4">
              <w:rPr>
                <w:sz w:val="20"/>
                <w:szCs w:val="20"/>
              </w:rPr>
              <w:fldChar w:fldCharType="end"/>
            </w:r>
            <w:bookmarkEnd w:id="61"/>
            <w:r w:rsidRPr="00AD19A4">
              <w:rPr>
                <w:sz w:val="20"/>
                <w:szCs w:val="20"/>
              </w:rPr>
              <w:t>)</w:t>
            </w:r>
          </w:p>
        </w:tc>
      </w:tr>
    </w:tbl>
    <w:p w14:paraId="47507B4A" w14:textId="32523BF8" w:rsidR="00FA3A10" w:rsidRPr="00AD19A4" w:rsidRDefault="00FA3A10" w:rsidP="001769CB">
      <w:pPr>
        <w:spacing w:line="480" w:lineRule="auto"/>
        <w:ind w:firstLine="0"/>
      </w:pPr>
      <w:r w:rsidRPr="00AD19A4">
        <w:t xml:space="preserve">where </w:t>
      </w:r>
      <w:r w:rsidRPr="00AD19A4">
        <w:rPr>
          <w:i/>
          <w:iCs/>
        </w:rPr>
        <w:t>V</w:t>
      </w:r>
      <w:r w:rsidRPr="00AD19A4">
        <w:t xml:space="preserve"> is the particle volume, </w:t>
      </w:r>
      <w:r w:rsidRPr="00AD19A4">
        <w:rPr>
          <w:i/>
          <w:iCs/>
        </w:rPr>
        <w:t>SA</w:t>
      </w:r>
      <w:r w:rsidRPr="00AD19A4">
        <w:t xml:space="preserve"> is the particle surface area, </w:t>
      </w:r>
      <w:proofErr w:type="spellStart"/>
      <w:r w:rsidRPr="00AD19A4">
        <w:rPr>
          <w:i/>
          <w:iCs/>
        </w:rPr>
        <w:t>r</w:t>
      </w:r>
      <w:r w:rsidRPr="00AD19A4">
        <w:rPr>
          <w:i/>
          <w:iCs/>
          <w:vertAlign w:val="subscript"/>
        </w:rPr>
        <w:t>i</w:t>
      </w:r>
      <w:proofErr w:type="spellEnd"/>
      <w:r w:rsidRPr="00AD19A4">
        <w:t xml:space="preserve"> is the radius of each one out of N corners in a particle </w:t>
      </w:r>
      <w:r w:rsidR="00AB63C5" w:rsidRPr="00AD19A4">
        <w:t xml:space="preserve">and </w:t>
      </w:r>
      <w:proofErr w:type="spellStart"/>
      <w:r w:rsidR="00AB63C5" w:rsidRPr="00AD19A4">
        <w:rPr>
          <w:i/>
          <w:iCs/>
        </w:rPr>
        <w:t>r</w:t>
      </w:r>
      <w:r w:rsidR="00AB63C5" w:rsidRPr="00AD19A4">
        <w:rPr>
          <w:i/>
          <w:iCs/>
          <w:vertAlign w:val="subscript"/>
        </w:rPr>
        <w:t>max</w:t>
      </w:r>
      <w:proofErr w:type="spellEnd"/>
      <w:r w:rsidR="00AB63C5" w:rsidRPr="00AD19A4">
        <w:rPr>
          <w:i/>
          <w:iCs/>
          <w:vertAlign w:val="subscript"/>
        </w:rPr>
        <w:t>−in</w:t>
      </w:r>
      <w:r w:rsidR="00AB63C5" w:rsidRPr="00AD19A4">
        <w:t xml:space="preserve"> is the radius of the maximum inscribed sphere of a particle</w:t>
      </w:r>
      <w:r w:rsidR="008D716D" w:rsidRPr="00AD19A4">
        <w:t xml:space="preserve">. </w:t>
      </w:r>
      <w:r w:rsidR="0043634A" w:rsidRPr="00AD19A4">
        <w:t xml:space="preserve">These variables and the CN of each grain in the packings are obtained following the procedures detailed in </w:t>
      </w:r>
      <w:r w:rsidRPr="00AD19A4">
        <w:fldChar w:fldCharType="begin"/>
      </w:r>
      <w:r w:rsidR="00172995" w:rsidRPr="00AD19A4">
        <w:instrText xml:space="preserve"> ADDIN EN.CITE &lt;EndNote&gt;&lt;Cite&gt;&lt;Author&gt;Fei&lt;/Author&gt;&lt;Year&gt;2019&lt;/Year&gt;&lt;RecNum&gt;204&lt;/RecNum&gt;&lt;DisplayText&gt;(Fei et al. 2019)&lt;/DisplayText&gt;&lt;record&gt;&lt;rec-number&gt;204&lt;/rec-number&gt;&lt;foreign-keys&gt;&lt;key app="EN" db-id="rvwr2vxxd9szv3efd5t5f9db0pfrrr0pfz90" timestamp="1565226963"&gt;204&lt;/key&gt;&lt;/foreign-keys&gt;&lt;ref-type name="Journal Article"&gt;17&lt;/ref-type&gt;&lt;contributors&gt;&lt;authors&gt;&lt;author&gt;Fei, Wenbin&lt;/author&gt;&lt;author&gt;Narsilio, Guillermo A.&lt;/author&gt;&lt;author&gt;Disfani, Mahdi M.&lt;/author&gt;&lt;/authors&gt;&lt;/contributors&gt;&lt;titles&gt;&lt;title&gt;Impact of three-dimensional sphericity and roundness on heat transfer in granular materials&lt;/title&gt;&lt;secondary-title&gt;Powder Technology&lt;/secondary-title&gt;&lt;/titles&gt;&lt;periodical&gt;&lt;full-title&gt;Powder Technology&lt;/full-title&gt;&lt;/periodical&gt;&lt;pages&gt;770-781&lt;/pages&gt;&lt;volume&gt;355&lt;/volume&gt;&lt;keywords&gt;&lt;keyword&gt;Heat transfer&lt;/keyword&gt;&lt;keyword&gt;Particle shape&lt;/keyword&gt;&lt;keyword&gt;Granular material&lt;/keyword&gt;&lt;keyword&gt;Particle reconstruction&lt;/keyword&gt;&lt;/keywords&gt;&lt;dates&gt;&lt;year&gt;2019&lt;/year&gt;&lt;pub-dates&gt;&lt;date&gt;2019/10/01/&lt;/date&gt;&lt;/pub-dates&gt;&lt;/dates&gt;&lt;isbn&gt;0032-5910&lt;/isbn&gt;&lt;urls&gt;&lt;related-urls&gt;&lt;url&gt;http://www.sciencedirect.com/science/article/pii/S0032591019305868&lt;/url&gt;&lt;/related-urls&gt;&lt;/urls&gt;&lt;electronic-resource-num&gt;https://doi.org/10.1016/j.powtec.2019.07.094&lt;/electronic-resource-num&gt;&lt;/record&gt;&lt;/Cite&gt;&lt;/EndNote&gt;</w:instrText>
      </w:r>
      <w:r w:rsidRPr="00AD19A4">
        <w:fldChar w:fldCharType="separate"/>
      </w:r>
      <w:r w:rsidRPr="00AD19A4">
        <w:rPr>
          <w:noProof/>
        </w:rPr>
        <w:t>(</w:t>
      </w:r>
      <w:hyperlink w:anchor="_ENREF_7" w:tooltip="Fei, 2019 #204" w:history="1">
        <w:r w:rsidRPr="00AD19A4">
          <w:rPr>
            <w:rStyle w:val="Hyperlink"/>
            <w:noProof/>
            <w:u w:val="none"/>
          </w:rPr>
          <w:t>Fei et al. 2019</w:t>
        </w:r>
      </w:hyperlink>
      <w:r w:rsidRPr="00AD19A4">
        <w:rPr>
          <w:noProof/>
        </w:rPr>
        <w:t>)</w:t>
      </w:r>
      <w:r w:rsidRPr="00AD19A4">
        <w:fldChar w:fldCharType="end"/>
      </w:r>
      <w:r w:rsidR="0043634A" w:rsidRPr="00AD19A4">
        <w:t xml:space="preserve"> with some corrections as </w:t>
      </w:r>
      <w:r w:rsidR="00E16DE9" w:rsidRPr="00AD19A4">
        <w:t>outlined next.</w:t>
      </w:r>
    </w:p>
    <w:p w14:paraId="07B19657" w14:textId="6D9DC778" w:rsidR="005C7DE7" w:rsidRPr="00AD19A4" w:rsidRDefault="000D5FED" w:rsidP="000727F5">
      <w:pPr>
        <w:spacing w:line="480" w:lineRule="auto"/>
      </w:pPr>
      <w:r w:rsidRPr="00AD19A4">
        <w:t>T</w:t>
      </w:r>
      <w:r w:rsidR="003D66D1" w:rsidRPr="00AD19A4">
        <w:t>he isolation of</w:t>
      </w:r>
      <w:r w:rsidR="00E3099F" w:rsidRPr="00AD19A4">
        <w:t xml:space="preserve"> individual grains </w:t>
      </w:r>
      <w:r w:rsidR="00CA576F" w:rsidRPr="00AD19A4">
        <w:t xml:space="preserve">from CT images </w:t>
      </w:r>
      <w:r w:rsidR="00F04690" w:rsidRPr="00AD19A4">
        <w:t>is</w:t>
      </w:r>
      <w:r w:rsidR="00E3099F" w:rsidRPr="00AD19A4">
        <w:t xml:space="preserve"> required to calculate the</w:t>
      </w:r>
      <w:r w:rsidR="00E35663" w:rsidRPr="00AD19A4">
        <w:t>ir geometrical features</w:t>
      </w:r>
      <w:r w:rsidR="00B70DF2" w:rsidRPr="00AD19A4">
        <w:t>. This is a non-trivial task</w:t>
      </w:r>
      <w:r w:rsidR="009B3246" w:rsidRPr="00AD19A4">
        <w:t xml:space="preserve"> given that grains in natural sands are in contact each other</w:t>
      </w:r>
      <w:r w:rsidR="00644654" w:rsidRPr="00AD19A4">
        <w:t>, thus the</w:t>
      </w:r>
      <w:r w:rsidR="002068FC" w:rsidRPr="00AD19A4">
        <w:t xml:space="preserve"> framework</w:t>
      </w:r>
      <w:r w:rsidR="006D29DC" w:rsidRPr="00AD19A4">
        <w:t xml:space="preserve"> shown in </w:t>
      </w:r>
      <w:bookmarkStart w:id="62" w:name="OLE_LINK8"/>
      <w:r w:rsidR="006D29DC" w:rsidRPr="00AD19A4">
        <w:fldChar w:fldCharType="begin"/>
      </w:r>
      <w:r w:rsidR="006D29DC" w:rsidRPr="00AD19A4">
        <w:instrText xml:space="preserve"> REF _Ref21529913 \h </w:instrText>
      </w:r>
      <w:r w:rsidR="00070FAF" w:rsidRPr="00AD19A4">
        <w:instrText xml:space="preserve"> \* MERGEFORMAT </w:instrText>
      </w:r>
      <w:r w:rsidR="006D29DC" w:rsidRPr="00AD19A4">
        <w:fldChar w:fldCharType="separate"/>
      </w:r>
      <w:r w:rsidR="0014659A" w:rsidRPr="00AD19A4">
        <w:t xml:space="preserve">Fig. </w:t>
      </w:r>
      <w:r w:rsidR="0014659A" w:rsidRPr="00AD19A4">
        <w:rPr>
          <w:noProof/>
        </w:rPr>
        <w:t>2</w:t>
      </w:r>
      <w:r w:rsidR="006D29DC" w:rsidRPr="00AD19A4">
        <w:fldChar w:fldCharType="end"/>
      </w:r>
      <w:bookmarkEnd w:id="62"/>
      <w:r w:rsidR="002068FC" w:rsidRPr="00AD19A4">
        <w:t xml:space="preserve"> was proposed to</w:t>
      </w:r>
      <w:r w:rsidR="00E35663" w:rsidRPr="00AD19A4">
        <w:t xml:space="preserve"> </w:t>
      </w:r>
      <w:r w:rsidR="009517D8" w:rsidRPr="00AD19A4">
        <w:t>reconstruct individual particles</w:t>
      </w:r>
      <w:r w:rsidR="003C54A6" w:rsidRPr="00AD19A4">
        <w:t xml:space="preserve">. </w:t>
      </w:r>
      <w:bookmarkStart w:id="63" w:name="OLE_LINK95"/>
      <w:r w:rsidR="00ED074E" w:rsidRPr="00AD19A4">
        <w:t>P</w:t>
      </w:r>
      <w:r w:rsidR="0004154A" w:rsidRPr="00AD19A4">
        <w:t>article surface area</w:t>
      </w:r>
      <w:r w:rsidR="001965A4" w:rsidRPr="00AD19A4">
        <w:t xml:space="preserve"> </w:t>
      </w:r>
      <w:r w:rsidR="001965A4" w:rsidRPr="00AD19A4">
        <w:rPr>
          <w:i/>
          <w:iCs/>
        </w:rPr>
        <w:t>SA</w:t>
      </w:r>
      <w:r w:rsidR="0004154A" w:rsidRPr="00AD19A4">
        <w:t xml:space="preserve"> and</w:t>
      </w:r>
      <w:r w:rsidR="00AC3C46" w:rsidRPr="00AD19A4">
        <w:t xml:space="preserve"> volume</w:t>
      </w:r>
      <w:r w:rsidR="001965A4" w:rsidRPr="00AD19A4">
        <w:t xml:space="preserve"> </w:t>
      </w:r>
      <w:r w:rsidR="00A06EFF" w:rsidRPr="00AD19A4">
        <w:rPr>
          <w:i/>
          <w:iCs/>
        </w:rPr>
        <w:t>V</w:t>
      </w:r>
      <w:r w:rsidR="00AC3C46" w:rsidRPr="00AD19A4">
        <w:t xml:space="preserve"> </w:t>
      </w:r>
      <w:r w:rsidR="00512A36" w:rsidRPr="00AD19A4">
        <w:t xml:space="preserve">are required </w:t>
      </w:r>
      <w:r w:rsidR="00E82563" w:rsidRPr="00AD19A4">
        <w:t xml:space="preserve">to </w:t>
      </w:r>
      <w:r w:rsidR="00D932E2" w:rsidRPr="00AD19A4">
        <w:t>calculate</w:t>
      </w:r>
      <w:r w:rsidR="00E82563" w:rsidRPr="00AD19A4">
        <w:t xml:space="preserve"> spher</w:t>
      </w:r>
      <w:r w:rsidR="009479F0" w:rsidRPr="00AD19A4">
        <w:t>icit</w:t>
      </w:r>
      <w:r w:rsidR="00E82563" w:rsidRPr="00AD19A4">
        <w:t xml:space="preserve">y </w:t>
      </w:r>
      <w:r w:rsidR="001278F4" w:rsidRPr="00AD19A4">
        <w:rPr>
          <w:i/>
          <w:iCs/>
        </w:rPr>
        <w:t>S</w:t>
      </w:r>
      <w:r w:rsidR="001278F4" w:rsidRPr="00AD19A4">
        <w:t xml:space="preserve"> </w:t>
      </w:r>
      <w:r w:rsidR="00E82563" w:rsidRPr="00AD19A4">
        <w:t xml:space="preserve">in Equation </w:t>
      </w:r>
      <w:r w:rsidR="00E82563" w:rsidRPr="00AD19A4">
        <w:fldChar w:fldCharType="begin"/>
      </w:r>
      <w:r w:rsidR="00E82563" w:rsidRPr="00AD19A4">
        <w:instrText xml:space="preserve"> REF Eq2 \h  \* MERGEFORMAT </w:instrText>
      </w:r>
      <w:r w:rsidR="00E82563" w:rsidRPr="00AD19A4">
        <w:fldChar w:fldCharType="separate"/>
      </w:r>
      <w:r w:rsidR="00E82563" w:rsidRPr="00AD19A4">
        <w:rPr>
          <w:noProof/>
        </w:rPr>
        <w:t>2</w:t>
      </w:r>
      <w:r w:rsidR="00E82563" w:rsidRPr="00AD19A4">
        <w:fldChar w:fldCharType="end"/>
      </w:r>
      <w:r w:rsidR="00A06EFF" w:rsidRPr="00AD19A4">
        <w:t>,</w:t>
      </w:r>
      <w:r w:rsidR="00E82563" w:rsidRPr="00AD19A4">
        <w:t xml:space="preserve"> </w:t>
      </w:r>
      <w:r w:rsidR="00D932E2" w:rsidRPr="00AD19A4">
        <w:t xml:space="preserve">whereas </w:t>
      </w:r>
      <w:r w:rsidR="002C4700" w:rsidRPr="00AD19A4">
        <w:t xml:space="preserve">curvature </w:t>
      </w:r>
      <w:r w:rsidR="002C4700" w:rsidRPr="00AD19A4">
        <w:rPr>
          <w:i/>
          <w:iCs/>
        </w:rPr>
        <w:t>1/</w:t>
      </w:r>
      <w:proofErr w:type="spellStart"/>
      <w:r w:rsidR="002C4700" w:rsidRPr="00AD19A4">
        <w:rPr>
          <w:i/>
          <w:iCs/>
        </w:rPr>
        <w:t>r</w:t>
      </w:r>
      <w:r w:rsidR="002C4700" w:rsidRPr="00AD19A4">
        <w:rPr>
          <w:i/>
          <w:iCs/>
          <w:vertAlign w:val="subscript"/>
        </w:rPr>
        <w:t>i</w:t>
      </w:r>
      <w:proofErr w:type="spellEnd"/>
      <w:r w:rsidR="002C4700" w:rsidRPr="00AD19A4">
        <w:rPr>
          <w:vertAlign w:val="subscript"/>
        </w:rPr>
        <w:t xml:space="preserve"> </w:t>
      </w:r>
      <w:r w:rsidR="00A06EFF" w:rsidRPr="00AD19A4">
        <w:t xml:space="preserve"> i</w:t>
      </w:r>
      <w:r w:rsidR="002C4700" w:rsidRPr="00AD19A4">
        <w:t xml:space="preserve">n </w:t>
      </w:r>
      <w:r w:rsidR="00762A65" w:rsidRPr="00AD19A4">
        <w:t xml:space="preserve">Equation </w:t>
      </w:r>
      <w:r w:rsidR="00762A65" w:rsidRPr="00AD19A4">
        <w:fldChar w:fldCharType="begin"/>
      </w:r>
      <w:r w:rsidR="00762A65" w:rsidRPr="00AD19A4">
        <w:instrText xml:space="preserve"> REF Eq3 \h  \* MERGEFORMAT </w:instrText>
      </w:r>
      <w:r w:rsidR="00762A65" w:rsidRPr="00AD19A4">
        <w:fldChar w:fldCharType="separate"/>
      </w:r>
      <w:r w:rsidR="00762A65" w:rsidRPr="00AD19A4">
        <w:rPr>
          <w:noProof/>
        </w:rPr>
        <w:t>3</w:t>
      </w:r>
      <w:r w:rsidR="00762A65" w:rsidRPr="00AD19A4">
        <w:fldChar w:fldCharType="end"/>
      </w:r>
      <w:r w:rsidR="00AC48DD" w:rsidRPr="00AD19A4">
        <w:t xml:space="preserve"> </w:t>
      </w:r>
      <w:r w:rsidR="00762A65" w:rsidRPr="00AD19A4">
        <w:t xml:space="preserve">needs to be </w:t>
      </w:r>
      <w:r w:rsidR="00ED074E" w:rsidRPr="00AD19A4">
        <w:t>computed for roundness</w:t>
      </w:r>
      <w:r w:rsidR="001278F4" w:rsidRPr="00AD19A4">
        <w:t xml:space="preserve"> </w:t>
      </w:r>
      <w:r w:rsidR="001278F4" w:rsidRPr="00AD19A4">
        <w:rPr>
          <w:i/>
          <w:iCs/>
        </w:rPr>
        <w:t>R</w:t>
      </w:r>
      <w:r w:rsidR="00ED074E" w:rsidRPr="00AD19A4">
        <w:t xml:space="preserve">. </w:t>
      </w:r>
      <w:r w:rsidR="004F2B85" w:rsidRPr="00AD19A4">
        <w:t>Pixel-cou</w:t>
      </w:r>
      <w:r w:rsidR="000276C2" w:rsidRPr="00AD19A4">
        <w:t>n</w:t>
      </w:r>
      <w:r w:rsidR="004F2B85" w:rsidRPr="00AD19A4">
        <w:t xml:space="preserve">ting </w:t>
      </w:r>
      <w:r w:rsidR="005A1B05" w:rsidRPr="00AD19A4">
        <w:t>with</w:t>
      </w:r>
      <w:r w:rsidR="004F2B85" w:rsidRPr="00AD19A4">
        <w:t xml:space="preserve"> the saw-tooth </w:t>
      </w:r>
      <w:r w:rsidR="005A1B05" w:rsidRPr="00AD19A4">
        <w:t xml:space="preserve">particle surface </w:t>
      </w:r>
      <w:bookmarkStart w:id="64" w:name="OLE_LINK106"/>
      <w:r w:rsidR="005A1B05" w:rsidRPr="00AD19A4">
        <w:t>(</w:t>
      </w:r>
      <w:r w:rsidR="005A1B05" w:rsidRPr="00AD19A4">
        <w:fldChar w:fldCharType="begin"/>
      </w:r>
      <w:r w:rsidR="005A1B05" w:rsidRPr="00AD19A4">
        <w:instrText xml:space="preserve"> REF _Ref21529913 \h  \* MERGEFORMAT </w:instrText>
      </w:r>
      <w:r w:rsidR="005A1B05" w:rsidRPr="00AD19A4">
        <w:fldChar w:fldCharType="separate"/>
      </w:r>
      <w:r w:rsidR="005A1B05" w:rsidRPr="00AD19A4">
        <w:t xml:space="preserve">Fig. </w:t>
      </w:r>
      <w:r w:rsidR="005A1B05" w:rsidRPr="00AD19A4">
        <w:rPr>
          <w:noProof/>
        </w:rPr>
        <w:t>2</w:t>
      </w:r>
      <w:r w:rsidR="005A1B05" w:rsidRPr="00AD19A4">
        <w:fldChar w:fldCharType="end"/>
      </w:r>
      <w:r w:rsidR="00797D27" w:rsidRPr="00AD19A4">
        <w:t>(</w:t>
      </w:r>
      <w:r w:rsidR="005A1B05" w:rsidRPr="00AD19A4">
        <w:t>e</w:t>
      </w:r>
      <w:r w:rsidR="00797D27" w:rsidRPr="00AD19A4">
        <w:t>)</w:t>
      </w:r>
      <w:r w:rsidR="005A1B05" w:rsidRPr="00AD19A4">
        <w:t xml:space="preserve">) </w:t>
      </w:r>
      <w:bookmarkEnd w:id="64"/>
      <w:r w:rsidR="005A1B05" w:rsidRPr="00AD19A4">
        <w:t>may result in overestimation</w:t>
      </w:r>
      <w:r w:rsidR="00D21FA6" w:rsidRPr="00AD19A4">
        <w:t xml:space="preserve"> of particle surface area and volume as well as in</w:t>
      </w:r>
      <w:r w:rsidR="00901163" w:rsidRPr="00AD19A4">
        <w:t>correct round</w:t>
      </w:r>
      <w:r w:rsidR="008C4499" w:rsidRPr="00AD19A4">
        <w:t>n</w:t>
      </w:r>
      <w:r w:rsidR="00901163" w:rsidRPr="00AD19A4">
        <w:t xml:space="preserve">ess. Hence, </w:t>
      </w:r>
      <w:r w:rsidR="00B34D16" w:rsidRPr="00AD19A4">
        <w:t>the framework</w:t>
      </w:r>
      <w:r w:rsidR="006674C7" w:rsidRPr="00AD19A4">
        <w:t xml:space="preserve"> used here</w:t>
      </w:r>
      <w:r w:rsidR="00B34D16" w:rsidRPr="00AD19A4">
        <w:t xml:space="preserve"> </w:t>
      </w:r>
      <w:r w:rsidR="003F7D0C" w:rsidRPr="00AD19A4">
        <w:t>also include</w:t>
      </w:r>
      <w:r w:rsidR="008C4499" w:rsidRPr="00AD19A4">
        <w:t>s</w:t>
      </w:r>
      <w:r w:rsidR="003F7D0C" w:rsidRPr="00AD19A4">
        <w:t xml:space="preserve"> </w:t>
      </w:r>
      <w:r w:rsidR="00B32E28" w:rsidRPr="00AD19A4">
        <w:t xml:space="preserve">a </w:t>
      </w:r>
      <w:r w:rsidR="003F7D0C" w:rsidRPr="00AD19A4">
        <w:t xml:space="preserve">step to generate </w:t>
      </w:r>
      <w:r w:rsidR="00FF01C7" w:rsidRPr="00AD19A4">
        <w:t xml:space="preserve">a </w:t>
      </w:r>
      <w:r w:rsidR="003F7D0C" w:rsidRPr="00AD19A4">
        <w:t xml:space="preserve">smooth particle surface for </w:t>
      </w:r>
      <w:r w:rsidR="00D21FA6" w:rsidRPr="00AD19A4">
        <w:t>more ac</w:t>
      </w:r>
      <w:r w:rsidR="008C4499" w:rsidRPr="00AD19A4">
        <w:t>c</w:t>
      </w:r>
      <w:r w:rsidR="00D21FA6" w:rsidRPr="00AD19A4">
        <w:t xml:space="preserve">urate </w:t>
      </w:r>
      <w:r w:rsidR="00F57FE3" w:rsidRPr="00AD19A4">
        <w:t xml:space="preserve">estimations </w:t>
      </w:r>
      <w:r w:rsidR="00D21FA6" w:rsidRPr="00AD19A4">
        <w:t>of sphericity and roundness</w:t>
      </w:r>
      <w:r w:rsidR="00165AF4" w:rsidRPr="00AD19A4">
        <w:t xml:space="preserve"> from CT images</w:t>
      </w:r>
      <w:r w:rsidR="00D21FA6" w:rsidRPr="00AD19A4">
        <w:t xml:space="preserve">. </w:t>
      </w:r>
    </w:p>
    <w:bookmarkEnd w:id="63"/>
    <w:p w14:paraId="5CB2DC2C" w14:textId="08158CE7" w:rsidR="00276FB6" w:rsidRPr="00AD19A4" w:rsidRDefault="005B42FA" w:rsidP="000727F5">
      <w:pPr>
        <w:spacing w:line="480" w:lineRule="auto"/>
        <w:rPr>
          <w:lang w:val="en-AU"/>
        </w:rPr>
      </w:pPr>
      <w:r w:rsidRPr="00AD19A4">
        <w:t>E</w:t>
      </w:r>
      <w:r w:rsidR="0029259C" w:rsidRPr="00AD19A4">
        <w:t>ach</w:t>
      </w:r>
      <w:r w:rsidR="008D6AE0" w:rsidRPr="00AD19A4">
        <w:t xml:space="preserve"> sand w</w:t>
      </w:r>
      <w:r w:rsidR="0029259C" w:rsidRPr="00AD19A4">
        <w:t>as</w:t>
      </w:r>
      <w:r w:rsidR="008D6AE0" w:rsidRPr="00AD19A4">
        <w:t xml:space="preserve"> </w:t>
      </w:r>
      <w:r w:rsidR="00B94189" w:rsidRPr="00AD19A4">
        <w:t>air-</w:t>
      </w:r>
      <w:proofErr w:type="spellStart"/>
      <w:r w:rsidR="00B94189" w:rsidRPr="00AD19A4">
        <w:t>pluviated</w:t>
      </w:r>
      <w:proofErr w:type="spellEnd"/>
      <w:r w:rsidR="00B94189" w:rsidRPr="00AD19A4">
        <w:t xml:space="preserve"> into </w:t>
      </w:r>
      <w:r w:rsidR="00872A94" w:rsidRPr="00AD19A4">
        <w:t xml:space="preserve">a </w:t>
      </w:r>
      <w:r w:rsidR="00F7196B" w:rsidRPr="00AD19A4">
        <w:t xml:space="preserve">PVC </w:t>
      </w:r>
      <w:r w:rsidR="00872A94" w:rsidRPr="00AD19A4">
        <w:t xml:space="preserve">cylinder </w:t>
      </w:r>
      <w:r w:rsidR="001F5EA7" w:rsidRPr="00AD19A4">
        <w:t>(</w:t>
      </w:r>
      <w:r w:rsidR="00872A94" w:rsidRPr="00AD19A4">
        <w:rPr>
          <w:i/>
          <w:iCs/>
        </w:rPr>
        <w:t>d</w:t>
      </w:r>
      <w:r w:rsidR="00960606" w:rsidRPr="00AD19A4">
        <w:t xml:space="preserve"> </w:t>
      </w:r>
      <w:r w:rsidR="00764D25" w:rsidRPr="00AD19A4">
        <w:t>=</w:t>
      </w:r>
      <w:r w:rsidR="00872A94" w:rsidRPr="00AD19A4">
        <w:t xml:space="preserve"> 50 mm</w:t>
      </w:r>
      <w:r w:rsidR="00764D25" w:rsidRPr="00AD19A4">
        <w:t xml:space="preserve">, </w:t>
      </w:r>
      <w:r w:rsidR="00B43609" w:rsidRPr="00AD19A4">
        <w:rPr>
          <w:i/>
          <w:iCs/>
        </w:rPr>
        <w:t>h</w:t>
      </w:r>
      <w:r w:rsidR="00960606" w:rsidRPr="00AD19A4">
        <w:t xml:space="preserve"> </w:t>
      </w:r>
      <w:r w:rsidR="00764D25" w:rsidRPr="00AD19A4">
        <w:t>=</w:t>
      </w:r>
      <w:r w:rsidR="00CB6E81" w:rsidRPr="00AD19A4">
        <w:t xml:space="preserve"> </w:t>
      </w:r>
      <w:r w:rsidR="00B43609" w:rsidRPr="00AD19A4">
        <w:t>120 mm</w:t>
      </w:r>
      <w:r w:rsidR="00764D25" w:rsidRPr="00AD19A4">
        <w:t>)</w:t>
      </w:r>
      <w:r w:rsidR="00190AE2" w:rsidRPr="00AD19A4">
        <w:t xml:space="preserve"> and </w:t>
      </w:r>
      <w:r w:rsidR="008D6AE0" w:rsidRPr="00AD19A4">
        <w:t>scan</w:t>
      </w:r>
      <w:r w:rsidR="001B1F17" w:rsidRPr="00AD19A4">
        <w:t xml:space="preserve">ned </w:t>
      </w:r>
      <w:r w:rsidR="00552C3C" w:rsidRPr="00AD19A4">
        <w:t>at the</w:t>
      </w:r>
      <w:r w:rsidR="001B1F17" w:rsidRPr="00AD19A4">
        <w:t xml:space="preserve"> Australian </w:t>
      </w:r>
      <w:r w:rsidR="00552C3C" w:rsidRPr="00AD19A4">
        <w:t>S</w:t>
      </w:r>
      <w:r w:rsidR="001B1F17" w:rsidRPr="00AD19A4">
        <w:t xml:space="preserve">ynchrotron </w:t>
      </w:r>
      <w:r w:rsidR="004D7A5D" w:rsidRPr="00AD19A4">
        <w:t xml:space="preserve">to </w:t>
      </w:r>
      <w:r w:rsidR="00984D1F" w:rsidRPr="00AD19A4">
        <w:t xml:space="preserve">achieve sequential </w:t>
      </w:r>
      <w:bookmarkStart w:id="65" w:name="OLE_LINK88"/>
      <w:r w:rsidR="00CB6E81" w:rsidRPr="00AD19A4">
        <w:t xml:space="preserve">CT </w:t>
      </w:r>
      <w:r w:rsidR="00984D1F" w:rsidRPr="00AD19A4">
        <w:t xml:space="preserve">images with </w:t>
      </w:r>
      <w:r w:rsidR="00CB6E81" w:rsidRPr="00AD19A4">
        <w:t xml:space="preserve">a </w:t>
      </w:r>
      <w:r w:rsidR="00BE4074" w:rsidRPr="00AD19A4">
        <w:rPr>
          <w:rFonts w:eastAsiaTheme="minorEastAsia"/>
          <w:lang w:eastAsia="zh-CN"/>
        </w:rPr>
        <w:t>p</w:t>
      </w:r>
      <w:r w:rsidR="00BE4074" w:rsidRPr="00AD19A4">
        <w:t xml:space="preserve">ixel size </w:t>
      </w:r>
      <w:r w:rsidR="00984D1F" w:rsidRPr="00AD19A4">
        <w:t>of 13</w:t>
      </w:r>
      <w:r w:rsidR="004B6FF1" w:rsidRPr="00AD19A4">
        <w:t xml:space="preserve"> </w:t>
      </w:r>
      <w:proofErr w:type="spellStart"/>
      <w:r w:rsidR="004B6FF1" w:rsidRPr="00AD19A4">
        <w:t>μm</w:t>
      </w:r>
      <w:proofErr w:type="spellEnd"/>
      <w:r w:rsidR="00A80B8F" w:rsidRPr="00AD19A4">
        <w:t xml:space="preserve"> (</w:t>
      </w:r>
      <w:r w:rsidR="00242C6F" w:rsidRPr="00AD19A4">
        <w:t xml:space="preserve">related to </w:t>
      </w:r>
      <w:r w:rsidR="00A80B8F" w:rsidRPr="00AD19A4">
        <w:t>image resolution)</w:t>
      </w:r>
      <w:r w:rsidR="004B6FF1" w:rsidRPr="00AD19A4">
        <w:t>.</w:t>
      </w:r>
      <w:r w:rsidR="00190AE2" w:rsidRPr="00AD19A4">
        <w:t xml:space="preserve"> </w:t>
      </w:r>
      <w:bookmarkEnd w:id="65"/>
      <w:r w:rsidR="00F43266" w:rsidRPr="00AD19A4">
        <w:t xml:space="preserve">The selection of </w:t>
      </w:r>
      <w:r w:rsidR="002D72A4" w:rsidRPr="00AD19A4">
        <w:t xml:space="preserve">sample size and </w:t>
      </w:r>
      <w:r w:rsidR="003D2934" w:rsidRPr="00AD19A4">
        <w:t>pixel size</w:t>
      </w:r>
      <w:r w:rsidR="004F7900" w:rsidRPr="00AD19A4">
        <w:t xml:space="preserve"> is a trade-off</w:t>
      </w:r>
      <w:r w:rsidR="00941F5B" w:rsidRPr="00AD19A4">
        <w:t>, noting</w:t>
      </w:r>
      <w:r w:rsidR="007D71AB" w:rsidRPr="00AD19A4">
        <w:t xml:space="preserve"> that </w:t>
      </w:r>
      <w:r w:rsidR="00FE1F94" w:rsidRPr="00AD19A4">
        <w:t xml:space="preserve">images with a </w:t>
      </w:r>
      <w:r w:rsidR="00976C1B" w:rsidRPr="00AD19A4">
        <w:t>small pixel size</w:t>
      </w:r>
      <w:r w:rsidR="004F7900" w:rsidRPr="00AD19A4">
        <w:t xml:space="preserve"> </w:t>
      </w:r>
      <w:r w:rsidR="00A80B8F" w:rsidRPr="00AD19A4">
        <w:t xml:space="preserve">(i.e., higher image resolution) </w:t>
      </w:r>
      <w:r w:rsidR="00337CD8" w:rsidRPr="00AD19A4">
        <w:t xml:space="preserve">can </w:t>
      </w:r>
      <w:r w:rsidR="00FE1F94" w:rsidRPr="00AD19A4">
        <w:t xml:space="preserve">be used to </w:t>
      </w:r>
      <w:r w:rsidR="00337CD8" w:rsidRPr="00AD19A4">
        <w:t xml:space="preserve">identify </w:t>
      </w:r>
      <w:r w:rsidR="008A04C4" w:rsidRPr="00AD19A4">
        <w:t>more</w:t>
      </w:r>
      <w:r w:rsidR="00843359" w:rsidRPr="00AD19A4">
        <w:t xml:space="preserve"> </w:t>
      </w:r>
      <w:r w:rsidR="008A04C4" w:rsidRPr="00AD19A4">
        <w:t>accurate interparticle co</w:t>
      </w:r>
      <w:r w:rsidR="003E1860" w:rsidRPr="00AD19A4">
        <w:t xml:space="preserve">ntact area </w:t>
      </w:r>
      <w:r w:rsidR="00491500" w:rsidRPr="00AD19A4">
        <w:fldChar w:fldCharType="begin"/>
      </w:r>
      <w:r w:rsidR="00B07DAD" w:rsidRPr="00AD19A4">
        <w:instrText xml:space="preserve"> ADDIN EN.CITE &lt;EndNote&gt;&lt;Cite&gt;&lt;Author&gt;Persson&lt;/Author&gt;&lt;Year&gt;2004&lt;/Year&gt;&lt;RecNum&gt;202&lt;/RecNum&gt;&lt;DisplayText&gt;(Persson et al. 2004; Wiebicke et al. 2017)&lt;/DisplayText&gt;&lt;record&gt;&lt;rec-number&gt;202&lt;/rec-number&gt;&lt;foreign-keys&gt;&lt;key app="EN" db-id="rvwr2vxxd9szv3efd5t5f9db0pfrrr0pfz90" timestamp="1563800960"&gt;202&lt;/key&gt;&lt;/foreign-keys&gt;&lt;ref-type name="Journal Article"&gt;17&lt;/ref-type&gt;&lt;contributors&gt;&lt;authors&gt;&lt;author&gt;Persson, BNJ&lt;/author&gt;&lt;author&gt;Albohr, O&lt;/author&gt;&lt;author&gt;Tartaglino, Ugo&lt;/author&gt;&lt;author&gt;Volokitin, AI&lt;/author&gt;&lt;author&gt;Tosatti, Erio&lt;/author&gt;&lt;/authors&gt;&lt;/contributors&gt;&lt;titles&gt;&lt;title&gt;On the nature of surface roughness with application to contact mechanics, sealing, rubber friction and adhesion&lt;/title&gt;&lt;secondary-title&gt;Journal of physics: Condensed matter&lt;/secondary-title&gt;&lt;/titles&gt;&lt;pages&gt;R1&lt;/pages&gt;&lt;volume&gt;17&lt;/volume&gt;&lt;number&gt;1&lt;/number&gt;&lt;dates&gt;&lt;year&gt;2004&lt;/year&gt;&lt;/dates&gt;&lt;isbn&gt;0953-8984&lt;/isbn&gt;&lt;urls&gt;&lt;/urls&gt;&lt;/record&gt;&lt;/Cite&gt;&lt;Cite&gt;&lt;Author&gt;Wiebicke&lt;/Author&gt;&lt;Year&gt;2017&lt;/Year&gt;&lt;RecNum&gt;99&lt;/RecNum&gt;&lt;record&gt;&lt;rec-number&gt;99&lt;/rec-number&gt;&lt;foreign-keys&gt;&lt;key app="EN" db-id="rvwr2vxxd9szv3efd5t5f9db0pfrrr0pfz90" timestamp="1546831687"&gt;99&lt;/key&gt;&lt;/foreign-keys&gt;&lt;ref-type name="Journal Article"&gt;17&lt;/ref-type&gt;&lt;contributors&gt;&lt;authors&gt;&lt;author&gt;Wiebicke, Max&lt;/author&gt;&lt;author&gt;Andò, Edward&lt;/author&gt;&lt;author&gt;Herle, Ivo&lt;/author&gt;&lt;author&gt;Viggiani, Gioacchino&lt;/author&gt;&lt;/authors&gt;&lt;/contributors&gt;&lt;titles&gt;&lt;title&gt;On the metrology of interparticle contacts in sand from x-ray tomography images&lt;/title&gt;&lt;secondary-title&gt;Measurement Science and Technology&lt;/secondary-title&gt;&lt;/titles&gt;&lt;pages&gt;124007&lt;/pages&gt;&lt;volume&gt;28&lt;/volume&gt;&lt;number&gt;12&lt;/number&gt;&lt;dates&gt;&lt;year&gt;2017&lt;/year&gt;&lt;/dates&gt;&lt;isbn&gt;0957-0233&lt;/isbn&gt;&lt;urls&gt;&lt;/urls&gt;&lt;/record&gt;&lt;/Cite&gt;&lt;/EndNote&gt;</w:instrText>
      </w:r>
      <w:r w:rsidR="00491500" w:rsidRPr="00AD19A4">
        <w:fldChar w:fldCharType="separate"/>
      </w:r>
      <w:r w:rsidR="00750088" w:rsidRPr="00AD19A4">
        <w:rPr>
          <w:noProof/>
        </w:rPr>
        <w:t>(</w:t>
      </w:r>
      <w:hyperlink w:anchor="_ENREF_19" w:tooltip="Persson, 2004 #202" w:history="1">
        <w:r w:rsidR="00750088" w:rsidRPr="00AD19A4">
          <w:rPr>
            <w:rStyle w:val="Hyperlink"/>
            <w:noProof/>
            <w:u w:val="none"/>
          </w:rPr>
          <w:t>Persson et al. 2004</w:t>
        </w:r>
      </w:hyperlink>
      <w:r w:rsidR="00750088" w:rsidRPr="00AD19A4">
        <w:rPr>
          <w:noProof/>
        </w:rPr>
        <w:t xml:space="preserve">; </w:t>
      </w:r>
      <w:hyperlink w:anchor="_ENREF_27" w:tooltip="Wiebicke, 2017 #99" w:history="1">
        <w:r w:rsidR="00750088" w:rsidRPr="00AD19A4">
          <w:rPr>
            <w:rStyle w:val="Hyperlink"/>
            <w:noProof/>
            <w:u w:val="none"/>
          </w:rPr>
          <w:t>Wiebicke et al. 2017</w:t>
        </w:r>
      </w:hyperlink>
      <w:r w:rsidR="00750088" w:rsidRPr="00AD19A4">
        <w:rPr>
          <w:noProof/>
        </w:rPr>
        <w:t>)</w:t>
      </w:r>
      <w:r w:rsidR="00491500" w:rsidRPr="00AD19A4">
        <w:fldChar w:fldCharType="end"/>
      </w:r>
      <w:r w:rsidR="0084083E" w:rsidRPr="00AD19A4">
        <w:t xml:space="preserve"> but does not</w:t>
      </w:r>
      <w:r w:rsidR="001D6091" w:rsidRPr="00AD19A4">
        <w:t xml:space="preserve"> </w:t>
      </w:r>
      <w:bookmarkStart w:id="66" w:name="OLE_LINK16"/>
      <w:r w:rsidR="001D6091" w:rsidRPr="00AD19A4">
        <w:t>significantly</w:t>
      </w:r>
      <w:r w:rsidR="0084083E" w:rsidRPr="00AD19A4">
        <w:t xml:space="preserve"> </w:t>
      </w:r>
      <w:bookmarkEnd w:id="66"/>
      <w:r w:rsidR="0084083E" w:rsidRPr="00AD19A4">
        <w:t>affect CN</w:t>
      </w:r>
      <w:r w:rsidR="00843359" w:rsidRPr="00AD19A4">
        <w:t>.</w:t>
      </w:r>
      <w:r w:rsidR="007266FE" w:rsidRPr="00AD19A4">
        <w:t xml:space="preserve"> </w:t>
      </w:r>
      <w:r w:rsidR="00B8332B" w:rsidRPr="00AD19A4">
        <w:t>CT images</w:t>
      </w:r>
      <w:r w:rsidR="00F94D8A" w:rsidRPr="00AD19A4">
        <w:t xml:space="preserve"> </w:t>
      </w:r>
      <w:bookmarkStart w:id="67" w:name="OLE_LINK9"/>
      <w:bookmarkStart w:id="68" w:name="OLE_LINK10"/>
      <w:r w:rsidR="00F94D8A" w:rsidRPr="00AD19A4">
        <w:t>(</w:t>
      </w:r>
      <w:r w:rsidR="00F94D8A" w:rsidRPr="00AD19A4">
        <w:fldChar w:fldCharType="begin"/>
      </w:r>
      <w:r w:rsidR="00F94D8A" w:rsidRPr="00AD19A4">
        <w:instrText xml:space="preserve"> REF _Ref21529913 \h </w:instrText>
      </w:r>
      <w:r w:rsidR="00070FAF" w:rsidRPr="00AD19A4">
        <w:instrText xml:space="preserve"> \* MERGEFORMAT </w:instrText>
      </w:r>
      <w:r w:rsidR="00F94D8A" w:rsidRPr="00AD19A4">
        <w:fldChar w:fldCharType="separate"/>
      </w:r>
      <w:r w:rsidR="0014659A" w:rsidRPr="00AD19A4">
        <w:t xml:space="preserve">Fig. </w:t>
      </w:r>
      <w:r w:rsidR="0014659A" w:rsidRPr="00AD19A4">
        <w:rPr>
          <w:noProof/>
        </w:rPr>
        <w:t>2</w:t>
      </w:r>
      <w:r w:rsidR="00F94D8A" w:rsidRPr="00AD19A4">
        <w:fldChar w:fldCharType="end"/>
      </w:r>
      <w:r w:rsidR="00F94D8A" w:rsidRPr="00AD19A4">
        <w:t>(a))</w:t>
      </w:r>
      <w:r w:rsidR="00B8332B" w:rsidRPr="00AD19A4">
        <w:t xml:space="preserve"> </w:t>
      </w:r>
      <w:bookmarkEnd w:id="67"/>
      <w:bookmarkEnd w:id="68"/>
      <w:r w:rsidR="00916170" w:rsidRPr="00AD19A4">
        <w:t xml:space="preserve">with </w:t>
      </w:r>
      <w:r w:rsidR="00CB6E81" w:rsidRPr="00AD19A4">
        <w:t xml:space="preserve">a </w:t>
      </w:r>
      <w:r w:rsidR="00FB7DE8" w:rsidRPr="00AD19A4">
        <w:t>REV</w:t>
      </w:r>
      <w:r w:rsidR="00152717" w:rsidRPr="00AD19A4">
        <w:t xml:space="preserve"> of </w:t>
      </w:r>
      <w:r w:rsidR="003F6E43" w:rsidRPr="00AD19A4">
        <w:rPr>
          <w:rFonts w:eastAsia="DengXian"/>
          <w:lang w:eastAsia="zh-CN"/>
        </w:rPr>
        <w:t xml:space="preserve">4.5×4.5×4.5 mm </w:t>
      </w:r>
      <w:r w:rsidR="00F94D8A" w:rsidRPr="00AD19A4">
        <w:t>(</w:t>
      </w:r>
      <w:r w:rsidR="00F94D8A" w:rsidRPr="00AD19A4">
        <w:fldChar w:fldCharType="begin"/>
      </w:r>
      <w:r w:rsidR="00F94D8A" w:rsidRPr="00AD19A4">
        <w:instrText xml:space="preserve"> REF _Ref21529913 \h </w:instrText>
      </w:r>
      <w:r w:rsidR="00070FAF" w:rsidRPr="00AD19A4">
        <w:instrText xml:space="preserve"> \* MERGEFORMAT </w:instrText>
      </w:r>
      <w:r w:rsidR="00F94D8A" w:rsidRPr="00AD19A4">
        <w:fldChar w:fldCharType="separate"/>
      </w:r>
      <w:r w:rsidR="0014659A" w:rsidRPr="00AD19A4">
        <w:t xml:space="preserve">Fig. </w:t>
      </w:r>
      <w:r w:rsidR="0014659A" w:rsidRPr="00AD19A4">
        <w:rPr>
          <w:noProof/>
        </w:rPr>
        <w:t>2</w:t>
      </w:r>
      <w:r w:rsidR="00F94D8A" w:rsidRPr="00AD19A4">
        <w:fldChar w:fldCharType="end"/>
      </w:r>
      <w:r w:rsidR="00F94D8A" w:rsidRPr="00AD19A4">
        <w:t xml:space="preserve">(b)) </w:t>
      </w:r>
      <w:r w:rsidR="00B8332B" w:rsidRPr="00AD19A4">
        <w:t xml:space="preserve">were </w:t>
      </w:r>
      <w:r w:rsidR="00CB31B8" w:rsidRPr="00AD19A4">
        <w:t xml:space="preserve">firstly </w:t>
      </w:r>
      <w:r w:rsidR="0031192D" w:rsidRPr="00AD19A4">
        <w:t xml:space="preserve">denoised </w:t>
      </w:r>
      <w:r w:rsidR="002C08CE" w:rsidRPr="00AD19A4">
        <w:t>by applying</w:t>
      </w:r>
      <w:r w:rsidR="00850E56" w:rsidRPr="00AD19A4">
        <w:t xml:space="preserve"> a</w:t>
      </w:r>
      <w:r w:rsidR="0031192D" w:rsidRPr="00AD19A4">
        <w:t xml:space="preserve"> median filter and </w:t>
      </w:r>
      <w:r w:rsidR="00850E56" w:rsidRPr="00AD19A4">
        <w:t xml:space="preserve">a </w:t>
      </w:r>
      <w:r w:rsidR="0031192D" w:rsidRPr="00AD19A4">
        <w:t>non-local mean filter</w:t>
      </w:r>
      <w:r w:rsidR="00DB2D62" w:rsidRPr="00AD19A4">
        <w:t xml:space="preserve"> </w:t>
      </w:r>
      <w:r w:rsidR="00E6003D" w:rsidRPr="00AD19A4">
        <w:t xml:space="preserve">in Fiji </w:t>
      </w:r>
      <w:r w:rsidR="00E6003D" w:rsidRPr="00AD19A4">
        <w:fldChar w:fldCharType="begin"/>
      </w:r>
      <w:r w:rsidR="00E6003D" w:rsidRPr="00AD19A4">
        <w:instrText xml:space="preserve"> ADDIN EN.CITE &lt;EndNote&gt;&lt;Cite&gt;&lt;Author&gt;Schindelin&lt;/Author&gt;&lt;Year&gt;2012&lt;/Year&gt;&lt;RecNum&gt;95&lt;/RecNum&gt;&lt;DisplayText&gt;(Schindelin et al. 2012)&lt;/DisplayText&gt;&lt;record&gt;&lt;rec-number&gt;95&lt;/rec-number&gt;&lt;foreign-keys&gt;&lt;key app="EN" db-id="rvwr2vxxd9szv3efd5t5f9db0pfrrr0pfz90" timestamp="1546816715"&gt;95&lt;/key&gt;&lt;/foreign-keys&gt;&lt;ref-type name="Journal Article"&gt;17&lt;/ref-type&gt;&lt;contributors&gt;&lt;authors&gt;&lt;author&gt;Schindelin, Johannes&lt;/author&gt;&lt;author&gt;Arganda-Carreras, Ignacio&lt;/author&gt;&lt;author&gt;Frise, Erwin&lt;/author&gt;&lt;author&gt;Kaynig, Verena&lt;/author&gt;&lt;author&gt;Longair, Mark&lt;/author&gt;&lt;author&gt;Pietzsch, Tobias&lt;/author&gt;&lt;author&gt;Preibisch, Stephan&lt;/author&gt;&lt;author&gt;Rueden, Curtis&lt;/author&gt;&lt;author&gt;Saalfeld, Stephan&lt;/author&gt;&lt;author&gt;Schmid, Benjamin&lt;/author&gt;&lt;/authors&gt;&lt;/contributors&gt;&lt;titles&gt;&lt;title&gt;Fiji: an open-source platform for biological-image analysis&lt;/title&gt;&lt;secondary-title&gt;Nature methods&lt;/secondary-title&gt;&lt;/titles&gt;&lt;pages&gt;676&lt;/pages&gt;&lt;volume&gt;9&lt;/volume&gt;&lt;number&gt;7&lt;/number&gt;&lt;dates&gt;&lt;year&gt;2012&lt;/year&gt;&lt;/dates&gt;&lt;isbn&gt;1548-7105&lt;/isbn&gt;&lt;urls&gt;&lt;/urls&gt;&lt;/record&gt;&lt;/Cite&gt;&lt;/EndNote&gt;</w:instrText>
      </w:r>
      <w:r w:rsidR="00E6003D" w:rsidRPr="00AD19A4">
        <w:fldChar w:fldCharType="separate"/>
      </w:r>
      <w:r w:rsidR="00E6003D" w:rsidRPr="00AD19A4">
        <w:rPr>
          <w:noProof/>
        </w:rPr>
        <w:t>(</w:t>
      </w:r>
      <w:hyperlink w:anchor="_ENREF_21" w:tooltip="Schindelin, 2012 #95" w:history="1">
        <w:r w:rsidR="00E6003D" w:rsidRPr="00AD19A4">
          <w:rPr>
            <w:rStyle w:val="Hyperlink"/>
            <w:noProof/>
            <w:u w:val="none"/>
          </w:rPr>
          <w:t>Schindelin et al. 2012</w:t>
        </w:r>
      </w:hyperlink>
      <w:r w:rsidR="00E6003D" w:rsidRPr="00AD19A4">
        <w:rPr>
          <w:noProof/>
        </w:rPr>
        <w:t>)</w:t>
      </w:r>
      <w:r w:rsidR="00E6003D" w:rsidRPr="00AD19A4">
        <w:fldChar w:fldCharType="end"/>
      </w:r>
      <w:r w:rsidR="00F72CE5" w:rsidRPr="00AD19A4">
        <w:t>.</w:t>
      </w:r>
      <w:r w:rsidR="005F6741" w:rsidRPr="00AD19A4">
        <w:t xml:space="preserve"> </w:t>
      </w:r>
      <w:r w:rsidR="0087669A" w:rsidRPr="00AD19A4">
        <w:t xml:space="preserve">These filters </w:t>
      </w:r>
      <w:r w:rsidR="000C74C8" w:rsidRPr="00AD19A4">
        <w:t xml:space="preserve">do not blur the images </w:t>
      </w:r>
      <w:r w:rsidR="00563A9A" w:rsidRPr="00AD19A4">
        <w:t xml:space="preserve">and </w:t>
      </w:r>
      <w:r w:rsidR="000C74C8" w:rsidRPr="00AD19A4">
        <w:t>keep the particle edge/boundary sharp.</w:t>
      </w:r>
      <w:r w:rsidR="00191897" w:rsidRPr="00AD19A4">
        <w:t xml:space="preserve"> Applying the filters may comparatively smooth the particle surface but cause subtle los</w:t>
      </w:r>
      <w:r w:rsidR="00B05C23" w:rsidRPr="00AD19A4">
        <w:t>s</w:t>
      </w:r>
      <w:r w:rsidR="00191897" w:rsidRPr="00AD19A4">
        <w:t xml:space="preserve"> of contacts formed by angular edges (Ahmed and Lebedev, 2019).</w:t>
      </w:r>
      <w:r w:rsidR="002E130B" w:rsidRPr="00AD19A4">
        <w:t xml:space="preserve"> T</w:t>
      </w:r>
      <w:r w:rsidR="00B25D4E" w:rsidRPr="00AD19A4">
        <w:t>he</w:t>
      </w:r>
      <w:r w:rsidR="00511DC4" w:rsidRPr="00AD19A4">
        <w:t xml:space="preserve"> post-pr</w:t>
      </w:r>
      <w:r w:rsidR="00550D61" w:rsidRPr="00AD19A4">
        <w:t>o</w:t>
      </w:r>
      <w:r w:rsidR="00511DC4" w:rsidRPr="00AD19A4">
        <w:t>cessed</w:t>
      </w:r>
      <w:r w:rsidR="00017846" w:rsidRPr="00AD19A4">
        <w:t xml:space="preserve"> </w:t>
      </w:r>
      <w:r w:rsidR="005C0750" w:rsidRPr="00AD19A4">
        <w:t xml:space="preserve">results </w:t>
      </w:r>
      <w:r w:rsidR="001469D0" w:rsidRPr="00AD19A4">
        <w:t>were</w:t>
      </w:r>
      <w:r w:rsidR="005C0750" w:rsidRPr="00AD19A4">
        <w:t xml:space="preserve"> </w:t>
      </w:r>
      <w:r w:rsidR="00343763" w:rsidRPr="00AD19A4">
        <w:t>shown in</w:t>
      </w:r>
      <w:r w:rsidR="00B73553" w:rsidRPr="00AD19A4">
        <w:t xml:space="preserve"> </w:t>
      </w:r>
      <w:r w:rsidR="00343763" w:rsidRPr="00AD19A4">
        <w:fldChar w:fldCharType="begin"/>
      </w:r>
      <w:r w:rsidR="00343763" w:rsidRPr="00AD19A4">
        <w:instrText xml:space="preserve"> REF _Ref21524148 \h </w:instrText>
      </w:r>
      <w:r w:rsidR="00070FAF" w:rsidRPr="00AD19A4">
        <w:instrText xml:space="preserve"> \* MERGEFORMAT </w:instrText>
      </w:r>
      <w:r w:rsidR="00343763" w:rsidRPr="00AD19A4">
        <w:fldChar w:fldCharType="separate"/>
      </w:r>
      <w:r w:rsidR="0014659A" w:rsidRPr="00AD19A4">
        <w:t xml:space="preserve">Fig. </w:t>
      </w:r>
      <w:r w:rsidR="0014659A" w:rsidRPr="00AD19A4">
        <w:rPr>
          <w:noProof/>
        </w:rPr>
        <w:t>1</w:t>
      </w:r>
      <w:r w:rsidR="00343763" w:rsidRPr="00AD19A4">
        <w:fldChar w:fldCharType="end"/>
      </w:r>
      <w:r w:rsidR="005C0750" w:rsidRPr="00AD19A4">
        <w:t xml:space="preserve">. </w:t>
      </w:r>
      <w:r w:rsidR="00AE27EB" w:rsidRPr="00AD19A4">
        <w:t>Next,</w:t>
      </w:r>
      <w:r w:rsidR="00300075" w:rsidRPr="00AD19A4">
        <w:t xml:space="preserve"> </w:t>
      </w:r>
      <w:r w:rsidR="000741A7" w:rsidRPr="00AD19A4">
        <w:t xml:space="preserve">the </w:t>
      </w:r>
      <w:r w:rsidR="00F10E18" w:rsidRPr="00AD19A4">
        <w:rPr>
          <w:rFonts w:eastAsiaTheme="minorEastAsia"/>
          <w:lang w:eastAsia="zh-CN"/>
        </w:rPr>
        <w:t>w</w:t>
      </w:r>
      <w:r w:rsidR="00F10E18" w:rsidRPr="00AD19A4">
        <w:t xml:space="preserve">idely </w:t>
      </w:r>
      <w:r w:rsidR="00986BBA" w:rsidRPr="00AD19A4">
        <w:t xml:space="preserve">used </w:t>
      </w:r>
      <w:r w:rsidR="00B629E8" w:rsidRPr="00AD19A4">
        <w:t xml:space="preserve">Otsu threshold segmentation </w:t>
      </w:r>
      <w:r w:rsidR="0040209D" w:rsidRPr="00AD19A4">
        <w:fldChar w:fldCharType="begin"/>
      </w:r>
      <w:r w:rsidR="00B07DAD" w:rsidRPr="00AD19A4">
        <w:instrText xml:space="preserve"> ADDIN EN.CITE &lt;EndNote&gt;&lt;Cite&gt;&lt;Author&gt;Otsu&lt;/Author&gt;&lt;Year&gt;1979&lt;/Year&gt;&lt;RecNum&gt;96&lt;/RecNum&gt;&lt;DisplayText&gt;(Otsu 1979)&lt;/DisplayText&gt;&lt;record&gt;&lt;rec-number&gt;96&lt;/rec-number&gt;&lt;foreign-keys&gt;&lt;key app="EN" db-id="rvwr2vxxd9szv3efd5t5f9db0pfrrr0pfz90" timestamp="1546816753"&gt;96&lt;/key&gt;&lt;/foreign-keys&gt;&lt;ref-type name="Journal Article"&gt;17&lt;/ref-type&gt;&lt;contributors&gt;&lt;authors&gt;&lt;author&gt;Otsu, Nobuyuki&lt;/author&gt;&lt;/authors&gt;&lt;/contributors&gt;&lt;titles&gt;&lt;title&gt;A threshold selection method from gray-level histograms&lt;/title&gt;&lt;secondary-title&gt;IEEE transactions on systems, man, and cybernetics&lt;/secondary-title&gt;&lt;/titles&gt;&lt;pages&gt;62-66&lt;/pages&gt;&lt;volume&gt;9&lt;/volume&gt;&lt;number&gt;1&lt;/number&gt;&lt;dates&gt;&lt;year&gt;1979&lt;/year&gt;&lt;/dates&gt;&lt;isbn&gt;0018-9472&lt;/isbn&gt;&lt;urls&gt;&lt;/urls&gt;&lt;/record&gt;&lt;/Cite&gt;&lt;/EndNote&gt;</w:instrText>
      </w:r>
      <w:r w:rsidR="0040209D" w:rsidRPr="00AD19A4">
        <w:fldChar w:fldCharType="separate"/>
      </w:r>
      <w:r w:rsidR="00750088" w:rsidRPr="00AD19A4">
        <w:rPr>
          <w:noProof/>
        </w:rPr>
        <w:t>(</w:t>
      </w:r>
      <w:hyperlink w:anchor="_ENREF_18" w:tooltip="Otsu, 1979 #96" w:history="1">
        <w:r w:rsidR="00750088" w:rsidRPr="00AD19A4">
          <w:rPr>
            <w:rStyle w:val="Hyperlink"/>
            <w:noProof/>
            <w:u w:val="none"/>
          </w:rPr>
          <w:t>Otsu 1979</w:t>
        </w:r>
      </w:hyperlink>
      <w:r w:rsidR="00750088" w:rsidRPr="00AD19A4">
        <w:rPr>
          <w:noProof/>
        </w:rPr>
        <w:t>)</w:t>
      </w:r>
      <w:r w:rsidR="0040209D" w:rsidRPr="00AD19A4">
        <w:fldChar w:fldCharType="end"/>
      </w:r>
      <w:r w:rsidR="00986BBA" w:rsidRPr="00AD19A4">
        <w:t xml:space="preserve"> </w:t>
      </w:r>
      <w:r w:rsidR="00B629E8" w:rsidRPr="00AD19A4">
        <w:t xml:space="preserve">was applied to </w:t>
      </w:r>
      <w:r w:rsidR="004F53E2" w:rsidRPr="00AD19A4">
        <w:t>binari</w:t>
      </w:r>
      <w:r w:rsidR="009E4FE7" w:rsidRPr="00AD19A4">
        <w:t>z</w:t>
      </w:r>
      <w:r w:rsidR="004F53E2" w:rsidRPr="00AD19A4">
        <w:t>e</w:t>
      </w:r>
      <w:r w:rsidR="008F21CE" w:rsidRPr="00AD19A4">
        <w:t xml:space="preserve"> the solid and void phases</w:t>
      </w:r>
      <w:r w:rsidR="008B5DAC" w:rsidRPr="00AD19A4">
        <w:t xml:space="preserve"> </w:t>
      </w:r>
      <w:r w:rsidR="00F94D8A" w:rsidRPr="00AD19A4">
        <w:t>(</w:t>
      </w:r>
      <w:r w:rsidR="00F94D8A" w:rsidRPr="00AD19A4">
        <w:fldChar w:fldCharType="begin"/>
      </w:r>
      <w:r w:rsidR="00F94D8A" w:rsidRPr="00AD19A4">
        <w:instrText xml:space="preserve"> REF _Ref21529913 \h </w:instrText>
      </w:r>
      <w:r w:rsidR="00070FAF" w:rsidRPr="00AD19A4">
        <w:instrText xml:space="preserve"> \* MERGEFORMAT </w:instrText>
      </w:r>
      <w:r w:rsidR="00F94D8A" w:rsidRPr="00AD19A4">
        <w:fldChar w:fldCharType="separate"/>
      </w:r>
      <w:r w:rsidR="0014659A" w:rsidRPr="00AD19A4">
        <w:t xml:space="preserve">Fig. </w:t>
      </w:r>
      <w:r w:rsidR="0014659A" w:rsidRPr="00AD19A4">
        <w:rPr>
          <w:noProof/>
        </w:rPr>
        <w:t>2</w:t>
      </w:r>
      <w:r w:rsidR="00F94D8A" w:rsidRPr="00AD19A4">
        <w:fldChar w:fldCharType="end"/>
      </w:r>
      <w:r w:rsidR="00F94D8A" w:rsidRPr="00AD19A4">
        <w:t>(c))</w:t>
      </w:r>
      <w:r w:rsidR="008F21CE" w:rsidRPr="00AD19A4">
        <w:t>.</w:t>
      </w:r>
      <w:r w:rsidR="00A517C9" w:rsidRPr="00AD19A4">
        <w:t xml:space="preserve"> </w:t>
      </w:r>
      <w:r w:rsidR="009D6A24" w:rsidRPr="00AD19A4">
        <w:t xml:space="preserve">A plugin named </w:t>
      </w:r>
      <w:bookmarkStart w:id="69" w:name="OLE_LINK11"/>
      <w:bookmarkStart w:id="70" w:name="OLE_LINK12"/>
      <w:proofErr w:type="spellStart"/>
      <w:r w:rsidR="009D6A24" w:rsidRPr="00AD19A4">
        <w:t>MorphoLibJ</w:t>
      </w:r>
      <w:bookmarkEnd w:id="69"/>
      <w:bookmarkEnd w:id="70"/>
      <w:proofErr w:type="spellEnd"/>
      <w:r w:rsidR="009D6A24" w:rsidRPr="00AD19A4">
        <w:t xml:space="preserve"> </w:t>
      </w:r>
      <w:r w:rsidR="00DA4D4B" w:rsidRPr="00AD19A4">
        <w:fldChar w:fldCharType="begin"/>
      </w:r>
      <w:r w:rsidR="00BE5404" w:rsidRPr="00AD19A4">
        <w:instrText xml:space="preserve"> ADDIN EN.CITE &lt;EndNote&gt;&lt;Cite&gt;&lt;Author&gt;Legland&lt;/Author&gt;&lt;Year&gt;2016&lt;/Year&gt;&lt;RecNum&gt;87&lt;/RecNum&gt;&lt;DisplayText&gt;(Legland et al. 2016)&lt;/DisplayText&gt;&lt;record&gt;&lt;rec-number&gt;87&lt;/rec-number&gt;&lt;foreign-keys&gt;&lt;key app="EN" db-id="rvwr2vxxd9szv3efd5t5f9db0pfrrr0pfz90" timestamp="1546814795"&gt;87&lt;/key&gt;&lt;/foreign-keys&gt;&lt;ref-type name="Journal Article"&gt;17&lt;/ref-type&gt;&lt;contributors&gt;&lt;authors&gt;&lt;author&gt;Legland, David&lt;/author&gt;&lt;author&gt;Arganda-Carreras, Ignacio&lt;/author&gt;&lt;author&gt;Andrey, Philippe&lt;/author&gt;&lt;/authors&gt;&lt;/contributors&gt;&lt;titles&gt;&lt;title&gt;MorphoLibJ: integrated library and plugins for mathematical morphology with ImageJ&lt;/title&gt;&lt;secondary-title&gt;Bioinformatics&lt;/secondary-title&gt;&lt;/titles&gt;&lt;periodical&gt;&lt;full-title&gt;Bioinformatics&lt;/full-title&gt;&lt;/periodical&gt;&lt;pages&gt;3532-3534&lt;/pages&gt;&lt;volume&gt;32&lt;/volume&gt;&lt;number&gt;22&lt;/number&gt;&lt;dates&gt;&lt;year&gt;2016&lt;/year&gt;&lt;/dates&gt;&lt;isbn&gt;1367-4803&lt;/isbn&gt;&lt;urls&gt;&lt;/urls&gt;&lt;/record&gt;&lt;/Cite&gt;&lt;/EndNote&gt;</w:instrText>
      </w:r>
      <w:r w:rsidR="00DA4D4B" w:rsidRPr="00AD19A4">
        <w:fldChar w:fldCharType="separate"/>
      </w:r>
      <w:r w:rsidR="00750088" w:rsidRPr="00AD19A4">
        <w:rPr>
          <w:noProof/>
        </w:rPr>
        <w:t>(</w:t>
      </w:r>
      <w:hyperlink w:anchor="_ENREF_15" w:tooltip="Legland, 2016 #87" w:history="1">
        <w:r w:rsidR="00750088" w:rsidRPr="00AD19A4">
          <w:rPr>
            <w:rStyle w:val="Hyperlink"/>
            <w:noProof/>
            <w:u w:val="none"/>
          </w:rPr>
          <w:t>Legland et al. 2016</w:t>
        </w:r>
      </w:hyperlink>
      <w:r w:rsidR="00750088" w:rsidRPr="00AD19A4">
        <w:rPr>
          <w:noProof/>
        </w:rPr>
        <w:t>)</w:t>
      </w:r>
      <w:r w:rsidR="00DA4D4B" w:rsidRPr="00AD19A4">
        <w:fldChar w:fldCharType="end"/>
      </w:r>
      <w:r w:rsidR="009D6A24" w:rsidRPr="00AD19A4">
        <w:t xml:space="preserve"> </w:t>
      </w:r>
      <w:r w:rsidR="00986BBA" w:rsidRPr="00AD19A4">
        <w:t xml:space="preserve">in Fiji </w:t>
      </w:r>
      <w:r w:rsidR="00DA4D4B" w:rsidRPr="00AD19A4">
        <w:fldChar w:fldCharType="begin"/>
      </w:r>
      <w:r w:rsidR="00B07DAD" w:rsidRPr="00AD19A4">
        <w:instrText xml:space="preserve"> ADDIN EN.CITE &lt;EndNote&gt;&lt;Cite&gt;&lt;Author&gt;Schindelin&lt;/Author&gt;&lt;Year&gt;2012&lt;/Year&gt;&lt;RecNum&gt;95&lt;/RecNum&gt;&lt;DisplayText&gt;(Schindelin et al. 2012)&lt;/DisplayText&gt;&lt;record&gt;&lt;rec-number&gt;95&lt;/rec-number&gt;&lt;foreign-keys&gt;&lt;key app="EN" db-id="rvwr2vxxd9szv3efd5t5f9db0pfrrr0pfz90" timestamp="1546816715"&gt;95&lt;/key&gt;&lt;/foreign-keys&gt;&lt;ref-type name="Journal Article"&gt;17&lt;/ref-type&gt;&lt;contributors&gt;&lt;authors&gt;&lt;author&gt;Schindelin, Johannes&lt;/author&gt;&lt;author&gt;Arganda-Carreras, Ignacio&lt;/author&gt;&lt;author&gt;Frise, Erwin&lt;/author&gt;&lt;author&gt;Kaynig, Verena&lt;/author&gt;&lt;author&gt;Longair, Mark&lt;/author&gt;&lt;author&gt;Pietzsch, Tobias&lt;/author&gt;&lt;author&gt;Preibisch, Stephan&lt;/author&gt;&lt;author&gt;Rueden, Curtis&lt;/author&gt;&lt;author&gt;Saalfeld, Stephan&lt;/author&gt;&lt;author&gt;Schmid, Benjamin&lt;/author&gt;&lt;/authors&gt;&lt;/contributors&gt;&lt;titles&gt;&lt;title&gt;Fiji: an open-source platform for biological-image analysis&lt;/title&gt;&lt;secondary-title&gt;Nature methods&lt;/secondary-title&gt;&lt;/titles&gt;&lt;pages&gt;676&lt;/pages&gt;&lt;volume&gt;9&lt;/volume&gt;&lt;number&gt;7&lt;/number&gt;&lt;dates&gt;&lt;year&gt;2012&lt;/year&gt;&lt;/dates&gt;&lt;isbn&gt;1548-7105&lt;/isbn&gt;&lt;urls&gt;&lt;/urls&gt;&lt;/record&gt;&lt;/Cite&gt;&lt;/EndNote&gt;</w:instrText>
      </w:r>
      <w:r w:rsidR="00DA4D4B" w:rsidRPr="00AD19A4">
        <w:fldChar w:fldCharType="separate"/>
      </w:r>
      <w:r w:rsidR="00750088" w:rsidRPr="00AD19A4">
        <w:rPr>
          <w:noProof/>
        </w:rPr>
        <w:t>(</w:t>
      </w:r>
      <w:hyperlink w:anchor="_ENREF_21" w:tooltip="Schindelin, 2012 #95" w:history="1">
        <w:r w:rsidR="00750088" w:rsidRPr="00AD19A4">
          <w:rPr>
            <w:rStyle w:val="Hyperlink"/>
            <w:noProof/>
            <w:u w:val="none"/>
          </w:rPr>
          <w:t>Schindelin et al. 2012</w:t>
        </w:r>
      </w:hyperlink>
      <w:r w:rsidR="00750088" w:rsidRPr="00AD19A4">
        <w:rPr>
          <w:noProof/>
        </w:rPr>
        <w:t>)</w:t>
      </w:r>
      <w:r w:rsidR="00DA4D4B" w:rsidRPr="00AD19A4">
        <w:fldChar w:fldCharType="end"/>
      </w:r>
      <w:r w:rsidR="00986BBA" w:rsidRPr="00AD19A4">
        <w:t xml:space="preserve"> </w:t>
      </w:r>
      <w:r w:rsidR="00180D90" w:rsidRPr="00AD19A4">
        <w:t xml:space="preserve">was </w:t>
      </w:r>
      <w:r w:rsidR="008B0148" w:rsidRPr="00AD19A4">
        <w:t>employed to</w:t>
      </w:r>
      <w:r w:rsidR="000F600A" w:rsidRPr="00AD19A4">
        <w:t xml:space="preserve"> ex</w:t>
      </w:r>
      <w:r w:rsidR="00DE1D7F" w:rsidRPr="00AD19A4">
        <w:t>ec</w:t>
      </w:r>
      <w:r w:rsidR="000F600A" w:rsidRPr="00AD19A4">
        <w:t xml:space="preserve">ute </w:t>
      </w:r>
      <w:r w:rsidR="00DE1D7F" w:rsidRPr="00AD19A4">
        <w:t>watershed segmentation</w:t>
      </w:r>
      <w:r w:rsidR="006F33D5" w:rsidRPr="00AD19A4">
        <w:t xml:space="preserve"> on solids</w:t>
      </w:r>
      <w:r w:rsidR="00BC280C" w:rsidRPr="00AD19A4">
        <w:t xml:space="preserve"> (</w:t>
      </w:r>
      <w:r w:rsidR="00BC280C" w:rsidRPr="00AD19A4">
        <w:fldChar w:fldCharType="begin"/>
      </w:r>
      <w:r w:rsidR="00BC280C" w:rsidRPr="00AD19A4">
        <w:instrText xml:space="preserve"> REF _Ref21529913 \h </w:instrText>
      </w:r>
      <w:r w:rsidR="00070FAF" w:rsidRPr="00AD19A4">
        <w:instrText xml:space="preserve"> \* MERGEFORMAT </w:instrText>
      </w:r>
      <w:r w:rsidR="00BC280C" w:rsidRPr="00AD19A4">
        <w:fldChar w:fldCharType="separate"/>
      </w:r>
      <w:r w:rsidR="0014659A" w:rsidRPr="00AD19A4">
        <w:t xml:space="preserve">Fig. </w:t>
      </w:r>
      <w:r w:rsidR="0014659A" w:rsidRPr="00AD19A4">
        <w:rPr>
          <w:noProof/>
        </w:rPr>
        <w:t>2</w:t>
      </w:r>
      <w:r w:rsidR="00BC280C" w:rsidRPr="00AD19A4">
        <w:fldChar w:fldCharType="end"/>
      </w:r>
      <w:r w:rsidR="00BC280C" w:rsidRPr="00AD19A4">
        <w:t>(d))</w:t>
      </w:r>
      <w:r w:rsidR="004B7F9C" w:rsidRPr="00AD19A4">
        <w:t xml:space="preserve"> and </w:t>
      </w:r>
      <w:r w:rsidR="005E555F" w:rsidRPr="00AD19A4">
        <w:t>obtain</w:t>
      </w:r>
      <w:r w:rsidR="004B7F9C" w:rsidRPr="00AD19A4">
        <w:t xml:space="preserve"> individual </w:t>
      </w:r>
      <w:r w:rsidR="003F6F82" w:rsidRPr="00AD19A4">
        <w:t>voxelated particles (</w:t>
      </w:r>
      <w:r w:rsidR="003F6F82" w:rsidRPr="00AD19A4">
        <w:fldChar w:fldCharType="begin"/>
      </w:r>
      <w:r w:rsidR="003F6F82" w:rsidRPr="00AD19A4">
        <w:instrText xml:space="preserve"> REF _Ref21529913 \h </w:instrText>
      </w:r>
      <w:r w:rsidR="00070FAF" w:rsidRPr="00AD19A4">
        <w:instrText xml:space="preserve"> \* MERGEFORMAT </w:instrText>
      </w:r>
      <w:r w:rsidR="003F6F82" w:rsidRPr="00AD19A4">
        <w:fldChar w:fldCharType="separate"/>
      </w:r>
      <w:r w:rsidR="0014659A" w:rsidRPr="00AD19A4">
        <w:t xml:space="preserve">Fig. </w:t>
      </w:r>
      <w:r w:rsidR="0014659A" w:rsidRPr="00AD19A4">
        <w:rPr>
          <w:noProof/>
        </w:rPr>
        <w:t>2</w:t>
      </w:r>
      <w:r w:rsidR="003F6F82" w:rsidRPr="00AD19A4">
        <w:fldChar w:fldCharType="end"/>
      </w:r>
      <w:r w:rsidR="003F6F82" w:rsidRPr="00AD19A4">
        <w:t>(e))</w:t>
      </w:r>
      <w:r w:rsidR="00776B6B" w:rsidRPr="00AD19A4">
        <w:t xml:space="preserve">. </w:t>
      </w:r>
      <w:r w:rsidR="002454AB" w:rsidRPr="00AD19A4">
        <w:t>Six</w:t>
      </w:r>
      <w:r w:rsidR="00EE4FDF" w:rsidRPr="00AD19A4">
        <w:t xml:space="preserve">-voxel </w:t>
      </w:r>
      <w:proofErr w:type="spellStart"/>
      <w:r w:rsidR="00EE4FDF" w:rsidRPr="00AD19A4">
        <w:t>neighbourhood</w:t>
      </w:r>
      <w:proofErr w:type="spellEnd"/>
      <w:r w:rsidR="00EE4FDF" w:rsidRPr="00AD19A4">
        <w:t xml:space="preserve"> was </w:t>
      </w:r>
      <w:r w:rsidR="00F03715" w:rsidRPr="00AD19A4">
        <w:t>selected</w:t>
      </w:r>
      <w:r w:rsidR="00EE4FDF" w:rsidRPr="00AD19A4">
        <w:t xml:space="preserve"> in the watershed </w:t>
      </w:r>
      <w:r w:rsidR="00EE4FDF" w:rsidRPr="00AD19A4">
        <w:lastRenderedPageBreak/>
        <w:t xml:space="preserve">segmentation </w:t>
      </w:r>
      <w:r w:rsidR="001D71E9" w:rsidRPr="00AD19A4">
        <w:t xml:space="preserve">to reduce the overestimation of particle surface area and volume </w:t>
      </w:r>
      <w:r w:rsidR="00E04291" w:rsidRPr="00AD19A4">
        <w:fldChar w:fldCharType="begin"/>
      </w:r>
      <w:r w:rsidR="00B07DAD" w:rsidRPr="00AD19A4">
        <w:instrText xml:space="preserve"> ADDIN EN.CITE &lt;EndNote&gt;&lt;Cite&gt;&lt;Author&gt;Fonseca&lt;/Author&gt;&lt;Year&gt;2012&lt;/Year&gt;&lt;RecNum&gt;101&lt;/RecNum&gt;&lt;DisplayText&gt;(Fonseca et al. 2012)&lt;/DisplayText&gt;&lt;record&gt;&lt;rec-number&gt;101&lt;/rec-number&gt;&lt;foreign-keys&gt;&lt;key app="EN" db-id="rvwr2vxxd9szv3efd5t5f9db0pfrrr0pfz90" timestamp="1546831801"&gt;101&lt;/key&gt;&lt;/foreign-keys&gt;&lt;ref-type name="Journal Article"&gt;17&lt;/ref-type&gt;&lt;contributors&gt;&lt;authors&gt;&lt;author&gt;Fonseca, J&lt;/author&gt;&lt;author&gt;O’Sullivan, C&lt;/author&gt;&lt;author&gt;Coop, Matthew Richard&lt;/author&gt;&lt;author&gt;Lee, PD&lt;/author&gt;&lt;/authors&gt;&lt;/contributors&gt;&lt;titles&gt;&lt;title&gt;Non-invasive characterization of particle morphology of natural sands&lt;/title&gt;&lt;secondary-title&gt;Soils and Foundations&lt;/secondary-title&gt;&lt;/titles&gt;&lt;pages&gt;712-722&lt;/pages&gt;&lt;volume&gt;52&lt;/volume&gt;&lt;number&gt;4&lt;/number&gt;&lt;dates&gt;&lt;year&gt;2012&lt;/year&gt;&lt;/dates&gt;&lt;isbn&gt;0038-0806&lt;/isbn&gt;&lt;urls&gt;&lt;/urls&gt;&lt;/record&gt;&lt;/Cite&gt;&lt;/EndNote&gt;</w:instrText>
      </w:r>
      <w:r w:rsidR="00E04291" w:rsidRPr="00AD19A4">
        <w:fldChar w:fldCharType="separate"/>
      </w:r>
      <w:r w:rsidR="00750088" w:rsidRPr="00AD19A4">
        <w:rPr>
          <w:noProof/>
        </w:rPr>
        <w:t>(</w:t>
      </w:r>
      <w:hyperlink w:anchor="_ENREF_10" w:tooltip="Fonseca, 2012 #101" w:history="1">
        <w:r w:rsidR="00750088" w:rsidRPr="00AD19A4">
          <w:rPr>
            <w:rStyle w:val="Hyperlink"/>
            <w:noProof/>
            <w:u w:val="none"/>
          </w:rPr>
          <w:t>Fonseca et al. 2012</w:t>
        </w:r>
      </w:hyperlink>
      <w:r w:rsidR="00750088" w:rsidRPr="00AD19A4">
        <w:rPr>
          <w:noProof/>
        </w:rPr>
        <w:t>)</w:t>
      </w:r>
      <w:r w:rsidR="00E04291" w:rsidRPr="00AD19A4">
        <w:fldChar w:fldCharType="end"/>
      </w:r>
      <w:r w:rsidR="001D71E9" w:rsidRPr="00AD19A4">
        <w:t>.</w:t>
      </w:r>
      <w:r w:rsidR="00D56555" w:rsidRPr="00AD19A4">
        <w:t xml:space="preserve"> </w:t>
      </w:r>
      <w:r w:rsidR="004C3F2F" w:rsidRPr="00AD19A4">
        <w:t xml:space="preserve">At last, </w:t>
      </w:r>
      <w:r w:rsidR="00976187" w:rsidRPr="00AD19A4">
        <w:t>the saw-tooth</w:t>
      </w:r>
      <w:r w:rsidR="00086E3C" w:rsidRPr="00AD19A4">
        <w:t xml:space="preserve"> surface of the</w:t>
      </w:r>
      <w:r w:rsidR="00976187" w:rsidRPr="00AD19A4">
        <w:t xml:space="preserve"> voxelated</w:t>
      </w:r>
      <w:r w:rsidR="00086E3C" w:rsidRPr="00AD19A4">
        <w:t xml:space="preserve"> particles w</w:t>
      </w:r>
      <w:r w:rsidR="00044917" w:rsidRPr="00AD19A4">
        <w:t>as</w:t>
      </w:r>
      <w:r w:rsidR="00086E3C" w:rsidRPr="00AD19A4">
        <w:t xml:space="preserve"> smoothed </w:t>
      </w:r>
      <w:r w:rsidR="005C3E6E" w:rsidRPr="00AD19A4">
        <w:t>by using</w:t>
      </w:r>
      <w:r w:rsidR="00976187" w:rsidRPr="00AD19A4">
        <w:t xml:space="preserve"> </w:t>
      </w:r>
      <w:r w:rsidR="008B5ACE" w:rsidRPr="00AD19A4">
        <w:t xml:space="preserve">the </w:t>
      </w:r>
      <w:proofErr w:type="spellStart"/>
      <w:r w:rsidR="004C3F2F" w:rsidRPr="00AD19A4">
        <w:t>Taubin</w:t>
      </w:r>
      <w:proofErr w:type="spellEnd"/>
      <w:r w:rsidR="004C3F2F" w:rsidRPr="00AD19A4">
        <w:t xml:space="preserve"> smoothing method </w:t>
      </w:r>
      <w:r w:rsidR="000264CE" w:rsidRPr="00AD19A4">
        <w:fldChar w:fldCharType="begin"/>
      </w:r>
      <w:r w:rsidR="00750088" w:rsidRPr="00AD19A4">
        <w:instrText xml:space="preserve"> ADDIN EN.CITE &lt;EndNote&gt;&lt;Cite&gt;&lt;Author&gt;Taubin&lt;/Author&gt;&lt;Year&gt;1995&lt;/Year&gt;&lt;RecNum&gt;85&lt;/RecNum&gt;&lt;DisplayText&gt;(Taubin 1995)&lt;/DisplayText&gt;&lt;record&gt;&lt;rec-number&gt;85&lt;/rec-number&gt;&lt;foreign-keys&gt;&lt;key app="EN" db-id="rvwr2vxxd9szv3efd5t5f9db0pfrrr0pfz90" timestamp="1546775200"&gt;85&lt;/key&gt;&lt;/foreign-keys&gt;&lt;ref-type name="Conference Proceedings"&gt;10&lt;/ref-type&gt;&lt;contributors&gt;&lt;authors&gt;&lt;author&gt;Taubin, Gabriel&lt;/author&gt;&lt;/authors&gt;&lt;/contributors&gt;&lt;titles&gt;&lt;title&gt;Curve and surface smoothing without shrinkage&lt;/title&gt;&lt;secondary-title&gt;Computer Vision, 1995. Proceedings., Fifth International Conference on&lt;/secondary-title&gt;&lt;/titles&gt;&lt;pages&gt;852-857&lt;/pages&gt;&lt;dates&gt;&lt;year&gt;1995&lt;/year&gt;&lt;/dates&gt;&lt;publisher&gt;IEEE&lt;/publisher&gt;&lt;isbn&gt;0818670428&lt;/isbn&gt;&lt;urls&gt;&lt;/urls&gt;&lt;/record&gt;&lt;/Cite&gt;&lt;/EndNote&gt;</w:instrText>
      </w:r>
      <w:r w:rsidR="000264CE" w:rsidRPr="00AD19A4">
        <w:fldChar w:fldCharType="separate"/>
      </w:r>
      <w:r w:rsidR="00750088" w:rsidRPr="00AD19A4">
        <w:rPr>
          <w:noProof/>
        </w:rPr>
        <w:t>(</w:t>
      </w:r>
      <w:hyperlink w:anchor="_ENREF_24" w:tooltip="Taubin, 1995 #85" w:history="1">
        <w:r w:rsidR="00750088" w:rsidRPr="00AD19A4">
          <w:rPr>
            <w:rStyle w:val="Hyperlink"/>
            <w:noProof/>
            <w:u w:val="none"/>
          </w:rPr>
          <w:t>Taubin 1995</w:t>
        </w:r>
      </w:hyperlink>
      <w:r w:rsidR="00750088" w:rsidRPr="00AD19A4">
        <w:rPr>
          <w:noProof/>
        </w:rPr>
        <w:t>)</w:t>
      </w:r>
      <w:r w:rsidR="000264CE" w:rsidRPr="00AD19A4">
        <w:fldChar w:fldCharType="end"/>
      </w:r>
      <w:r w:rsidR="006809FE" w:rsidRPr="00AD19A4">
        <w:t xml:space="preserve">. </w:t>
      </w:r>
      <w:bookmarkStart w:id="71" w:name="OLE_LINK87"/>
      <w:bookmarkStart w:id="72" w:name="OLE_LINK98"/>
      <w:proofErr w:type="spellStart"/>
      <w:r w:rsidR="0022409E" w:rsidRPr="00AD19A4">
        <w:t>Taubin</w:t>
      </w:r>
      <w:proofErr w:type="spellEnd"/>
      <w:r w:rsidR="0022409E" w:rsidRPr="00AD19A4">
        <w:t xml:space="preserve"> </w:t>
      </w:r>
      <w:r w:rsidR="009B3898" w:rsidRPr="00AD19A4">
        <w:t xml:space="preserve">smoothing method </w:t>
      </w:r>
      <w:r w:rsidR="006318CE" w:rsidRPr="00AD19A4">
        <w:t xml:space="preserve">includes </w:t>
      </w:r>
      <w:r w:rsidR="00082ACA" w:rsidRPr="00AD19A4">
        <w:t xml:space="preserve">two parameters </w:t>
      </w:r>
      <m:oMath>
        <m:r>
          <w:rPr>
            <w:rFonts w:ascii="Cambria Math" w:hAnsi="Cambria Math"/>
          </w:rPr>
          <m:t>λ</m:t>
        </m:r>
      </m:oMath>
      <w:r w:rsidR="00B36DF9" w:rsidRPr="00AD19A4">
        <w:t xml:space="preserve"> and </w:t>
      </w:r>
      <m:oMath>
        <m:r>
          <w:rPr>
            <w:rFonts w:ascii="Cambria Math" w:hAnsi="Cambria Math"/>
          </w:rPr>
          <m:t>μ</m:t>
        </m:r>
      </m:oMath>
      <w:r w:rsidR="00B36DF9" w:rsidRPr="00AD19A4">
        <w:t xml:space="preserve"> to control shrinkage and in</w:t>
      </w:r>
      <w:r w:rsidR="00BD781A" w:rsidRPr="00AD19A4">
        <w:t>flation, respectively.</w:t>
      </w:r>
      <w:r w:rsidR="00942AE7" w:rsidRPr="00AD19A4">
        <w:t xml:space="preserve"> Here</w:t>
      </w:r>
      <w:r w:rsidR="00CC37C5" w:rsidRPr="00AD19A4">
        <w:t xml:space="preserve"> </w:t>
      </w:r>
      <w:r w:rsidR="00403D9B" w:rsidRPr="00AD19A4">
        <w:rPr>
          <w:i/>
          <w:iCs/>
        </w:rPr>
        <w:t>λ</w:t>
      </w:r>
      <w:r w:rsidR="00BD781A" w:rsidRPr="00AD19A4">
        <w:t xml:space="preserve"> </w:t>
      </w:r>
      <w:r w:rsidR="00C770CB" w:rsidRPr="00AD19A4">
        <w:t>= 0.6</w:t>
      </w:r>
      <w:r w:rsidR="001A4DD8" w:rsidRPr="00AD19A4">
        <w:t xml:space="preserve"> and </w:t>
      </w:r>
      <w:r w:rsidR="00403D9B" w:rsidRPr="00AD19A4">
        <w:rPr>
          <w:i/>
          <w:iCs/>
        </w:rPr>
        <w:t xml:space="preserve">μ </w:t>
      </w:r>
      <w:r w:rsidR="00C770CB" w:rsidRPr="00AD19A4">
        <w:t>= -0.3</w:t>
      </w:r>
      <w:r w:rsidR="001A4DD8" w:rsidRPr="00AD19A4">
        <w:t xml:space="preserve"> </w:t>
      </w:r>
      <w:r w:rsidR="00FD0BD8" w:rsidRPr="00AD19A4">
        <w:t>were</w:t>
      </w:r>
      <w:r w:rsidR="00643318" w:rsidRPr="00AD19A4">
        <w:t xml:space="preserve"> determined </w:t>
      </w:r>
      <w:r w:rsidR="002870F5" w:rsidRPr="00AD19A4">
        <w:t xml:space="preserve">after calibrating the particle surface area and volume </w:t>
      </w:r>
      <w:r w:rsidR="009671B0" w:rsidRPr="00AD19A4">
        <w:t>of CT</w:t>
      </w:r>
      <w:r w:rsidR="009671B0" w:rsidRPr="00AD19A4">
        <w:rPr>
          <w:rFonts w:eastAsia="SimSun"/>
          <w:lang w:val="en-AU" w:eastAsia="zh-CN"/>
        </w:rPr>
        <w:t xml:space="preserve"> reconstructed </w:t>
      </w:r>
      <w:r w:rsidR="00082811" w:rsidRPr="00AD19A4">
        <w:rPr>
          <w:rFonts w:eastAsia="SimSun"/>
          <w:lang w:val="en-AU" w:eastAsia="zh-CN"/>
        </w:rPr>
        <w:t xml:space="preserve">sphere and ellipsoid </w:t>
      </w:r>
      <w:r w:rsidR="00264B8E" w:rsidRPr="00AD19A4">
        <w:rPr>
          <w:rFonts w:eastAsia="SimSun"/>
          <w:lang w:val="en-AU" w:eastAsia="zh-CN"/>
        </w:rPr>
        <w:t>against</w:t>
      </w:r>
      <w:r w:rsidR="00F5351C" w:rsidRPr="00AD19A4">
        <w:rPr>
          <w:rFonts w:eastAsia="SimSun"/>
          <w:lang w:val="en-AU" w:eastAsia="zh-CN"/>
        </w:rPr>
        <w:t xml:space="preserve"> theoretical value</w:t>
      </w:r>
      <w:r w:rsidR="00264B8E" w:rsidRPr="00AD19A4">
        <w:rPr>
          <w:rFonts w:eastAsia="SimSun"/>
          <w:lang w:val="en-AU" w:eastAsia="zh-CN"/>
        </w:rPr>
        <w:t>s, following</w:t>
      </w:r>
      <w:r w:rsidR="00BE5404" w:rsidRPr="00AD19A4">
        <w:rPr>
          <w:rFonts w:eastAsia="SimSun"/>
          <w:lang w:val="en-AU" w:eastAsia="zh-CN"/>
        </w:rPr>
        <w:t xml:space="preserve"> </w:t>
      </w:r>
      <w:r w:rsidR="00BE5404" w:rsidRPr="00AD19A4">
        <w:rPr>
          <w:rFonts w:eastAsia="SimSun"/>
          <w:lang w:val="en-AU" w:eastAsia="zh-CN"/>
        </w:rPr>
        <w:fldChar w:fldCharType="begin"/>
      </w:r>
      <w:r w:rsidR="00172995" w:rsidRPr="00AD19A4">
        <w:rPr>
          <w:rFonts w:eastAsia="SimSun"/>
          <w:lang w:val="en-AU" w:eastAsia="zh-CN"/>
        </w:rPr>
        <w:instrText xml:space="preserve"> ADDIN EN.CITE &lt;EndNote&gt;&lt;Cite&gt;&lt;Author&gt;Fei&lt;/Author&gt;&lt;Year&gt;2019&lt;/Year&gt;&lt;RecNum&gt;204&lt;/RecNum&gt;&lt;DisplayText&gt;(Fei et al. 2019)&lt;/DisplayText&gt;&lt;record&gt;&lt;rec-number&gt;204&lt;/rec-number&gt;&lt;foreign-keys&gt;&lt;key app="EN" db-id="rvwr2vxxd9szv3efd5t5f9db0pfrrr0pfz90" timestamp="1565226963"&gt;204&lt;/key&gt;&lt;/foreign-keys&gt;&lt;ref-type name="Journal Article"&gt;17&lt;/ref-type&gt;&lt;contributors&gt;&lt;authors&gt;&lt;author&gt;Fei, Wenbin&lt;/author&gt;&lt;author&gt;Narsilio, Guillermo A.&lt;/author&gt;&lt;author&gt;Disfani, Mahdi M.&lt;/author&gt;&lt;/authors&gt;&lt;/contributors&gt;&lt;titles&gt;&lt;title&gt;Impact of three-dimensional sphericity and roundness on heat transfer in granular materials&lt;/title&gt;&lt;secondary-title&gt;Powder Technology&lt;/secondary-title&gt;&lt;/titles&gt;&lt;periodical&gt;&lt;full-title&gt;Powder Technology&lt;/full-title&gt;&lt;/periodical&gt;&lt;pages&gt;770-781&lt;/pages&gt;&lt;volume&gt;355&lt;/volume&gt;&lt;keywords&gt;&lt;keyword&gt;Heat transfer&lt;/keyword&gt;&lt;keyword&gt;Particle shape&lt;/keyword&gt;&lt;keyword&gt;Granular material&lt;/keyword&gt;&lt;keyword&gt;Particle reconstruction&lt;/keyword&gt;&lt;/keywords&gt;&lt;dates&gt;&lt;year&gt;2019&lt;/year&gt;&lt;pub-dates&gt;&lt;date&gt;2019/10/01/&lt;/date&gt;&lt;/pub-dates&gt;&lt;/dates&gt;&lt;isbn&gt;0032-5910&lt;/isbn&gt;&lt;urls&gt;&lt;related-urls&gt;&lt;url&gt;http://www.sciencedirect.com/science/article/pii/S0032591019305868&lt;/url&gt;&lt;/related-urls&gt;&lt;/urls&gt;&lt;electronic-resource-num&gt;https://doi.org/10.1016/j.powtec.2019.07.094&lt;/electronic-resource-num&gt;&lt;/record&gt;&lt;/Cite&gt;&lt;/EndNote&gt;</w:instrText>
      </w:r>
      <w:r w:rsidR="00BE5404" w:rsidRPr="00AD19A4">
        <w:rPr>
          <w:rFonts w:eastAsia="SimSun"/>
          <w:lang w:val="en-AU" w:eastAsia="zh-CN"/>
        </w:rPr>
        <w:fldChar w:fldCharType="separate"/>
      </w:r>
      <w:r w:rsidR="00BE5404" w:rsidRPr="00AD19A4">
        <w:rPr>
          <w:rFonts w:eastAsia="SimSun"/>
          <w:noProof/>
          <w:lang w:val="en-AU" w:eastAsia="zh-CN"/>
        </w:rPr>
        <w:t>(</w:t>
      </w:r>
      <w:hyperlink w:anchor="_ENREF_7" w:tooltip="Fei, 2019 #204" w:history="1">
        <w:r w:rsidR="00BE5404" w:rsidRPr="00AD19A4">
          <w:rPr>
            <w:rStyle w:val="Hyperlink"/>
            <w:rFonts w:eastAsia="SimSun"/>
            <w:noProof/>
            <w:u w:val="none"/>
            <w:lang w:val="en-AU" w:eastAsia="zh-CN"/>
          </w:rPr>
          <w:t>Fei et al. 2019</w:t>
        </w:r>
      </w:hyperlink>
      <w:r w:rsidR="00BE5404" w:rsidRPr="00AD19A4">
        <w:rPr>
          <w:rFonts w:eastAsia="SimSun"/>
          <w:noProof/>
          <w:lang w:val="en-AU" w:eastAsia="zh-CN"/>
        </w:rPr>
        <w:t>)</w:t>
      </w:r>
      <w:r w:rsidR="00BE5404" w:rsidRPr="00AD19A4">
        <w:rPr>
          <w:rFonts w:eastAsia="SimSun"/>
          <w:lang w:val="en-AU" w:eastAsia="zh-CN"/>
        </w:rPr>
        <w:fldChar w:fldCharType="end"/>
      </w:r>
      <w:bookmarkEnd w:id="71"/>
      <w:r w:rsidR="00012F40" w:rsidRPr="00AD19A4">
        <w:rPr>
          <w:rFonts w:eastAsia="SimSun"/>
          <w:lang w:val="en-AU" w:eastAsia="zh-CN"/>
        </w:rPr>
        <w:t>.</w:t>
      </w:r>
      <w:r w:rsidR="008B051C" w:rsidRPr="00AD19A4">
        <w:rPr>
          <w:rFonts w:eastAsia="SimSun"/>
          <w:lang w:val="en-AU" w:eastAsia="zh-CN"/>
        </w:rPr>
        <w:t xml:space="preserve"> </w:t>
      </w:r>
    </w:p>
    <w:bookmarkEnd w:id="72"/>
    <w:p w14:paraId="408C61ED" w14:textId="6318813E" w:rsidR="00011B01" w:rsidRPr="00AD19A4" w:rsidRDefault="0049395F" w:rsidP="00AB3E84">
      <w:pPr>
        <w:spacing w:line="480" w:lineRule="auto"/>
      </w:pPr>
      <w:r w:rsidRPr="00AD19A4">
        <w:t xml:space="preserve">An in-house program </w:t>
      </w:r>
      <w:r w:rsidR="009772FE" w:rsidRPr="00AD19A4">
        <w:fldChar w:fldCharType="begin"/>
      </w:r>
      <w:r w:rsidR="00172995" w:rsidRPr="00AD19A4">
        <w:instrText xml:space="preserve"> ADDIN EN.CITE &lt;EndNote&gt;&lt;Cite&gt;&lt;Author&gt;Fei&lt;/Author&gt;&lt;Year&gt;2019&lt;/Year&gt;&lt;RecNum&gt;205&lt;/RecNum&gt;&lt;DisplayText&gt;(Fei et al. 2019)&lt;/DisplayText&gt;&lt;record&gt;&lt;rec-number&gt;205&lt;/rec-number&gt;&lt;foreign-keys&gt;&lt;key app="EN" db-id="rvwr2vxxd9szv3efd5t5f9db0pfrrr0pfz90" timestamp="1566185781"&gt;205&lt;/key&gt;&lt;/foreign-keys&gt;&lt;ref-type name="Journal Article"&gt;17&lt;/ref-type&gt;&lt;contributors&gt;&lt;authors&gt;&lt;author&gt;Fei, Wenbin&lt;/author&gt;&lt;author&gt;Narsilio, Guillermo A.&lt;/author&gt;&lt;author&gt;van der Linden, Joost H.&lt;/author&gt;&lt;author&gt;Disfani, Mahdi M.&lt;/author&gt;&lt;/authors&gt;&lt;/contributors&gt;&lt;titles&gt;&lt;title&gt;Quantifying the impact of rigid interparticle structures on heat transfer in granular materials using networks&lt;/title&gt;&lt;secondary-title&gt;International Journal of Heat and Mass Transfer&lt;/secondary-title&gt;&lt;/titles&gt;&lt;periodical&gt;&lt;full-title&gt;International Journal of Heat and Mass Transfer&lt;/full-title&gt;&lt;/periodical&gt;&lt;pages&gt;118514&lt;/pages&gt;&lt;volume&gt;143&lt;/volume&gt;&lt;keywords&gt;&lt;keyword&gt;Heat transfer&lt;/keyword&gt;&lt;keyword&gt;Rigidity&lt;/keyword&gt;&lt;keyword&gt;Thermal network model&lt;/keyword&gt;&lt;keyword&gt;Microstructure&lt;/keyword&gt;&lt;keyword&gt;Deformation&lt;/keyword&gt;&lt;/keywords&gt;&lt;dates&gt;&lt;year&gt;2019&lt;/year&gt;&lt;pub-dates&gt;&lt;date&gt;2019/11/01/&lt;/date&gt;&lt;/pub-dates&gt;&lt;/dates&gt;&lt;isbn&gt;0017-9310&lt;/isbn&gt;&lt;urls&gt;&lt;related-urls&gt;&lt;url&gt;http://www.sciencedirect.com/science/article/pii/S0017931019325207&lt;/url&gt;&lt;/related-urls&gt;&lt;/urls&gt;&lt;electronic-resource-num&gt;https://doi.org/10.1016/j.ijheatmasstransfer.2019.118514&lt;/electronic-resource-num&gt;&lt;/record&gt;&lt;/Cite&gt;&lt;/EndNote&gt;</w:instrText>
      </w:r>
      <w:r w:rsidR="009772FE" w:rsidRPr="00AD19A4">
        <w:fldChar w:fldCharType="separate"/>
      </w:r>
      <w:r w:rsidR="00750088" w:rsidRPr="00AD19A4">
        <w:rPr>
          <w:noProof/>
        </w:rPr>
        <w:t>(</w:t>
      </w:r>
      <w:hyperlink w:anchor="_ENREF_8" w:tooltip="Fei, 2019 #205" w:history="1">
        <w:r w:rsidR="00750088" w:rsidRPr="00AD19A4">
          <w:rPr>
            <w:rStyle w:val="Hyperlink"/>
            <w:noProof/>
            <w:u w:val="none"/>
          </w:rPr>
          <w:t>Fei et al. 2019</w:t>
        </w:r>
      </w:hyperlink>
      <w:r w:rsidR="00750088" w:rsidRPr="00AD19A4">
        <w:rPr>
          <w:noProof/>
        </w:rPr>
        <w:t>)</w:t>
      </w:r>
      <w:r w:rsidR="009772FE" w:rsidRPr="00AD19A4">
        <w:fldChar w:fldCharType="end"/>
      </w:r>
      <w:r w:rsidR="009772FE" w:rsidRPr="00AD19A4">
        <w:t xml:space="preserve"> </w:t>
      </w:r>
      <w:r w:rsidR="005A20C5" w:rsidRPr="00AD19A4">
        <w:t>was</w:t>
      </w:r>
      <w:r w:rsidR="00325702" w:rsidRPr="00AD19A4">
        <w:t xml:space="preserve"> </w:t>
      </w:r>
      <w:r w:rsidR="003C502B" w:rsidRPr="00AD19A4">
        <w:t>used</w:t>
      </w:r>
      <w:r w:rsidR="00325702" w:rsidRPr="00AD19A4">
        <w:t xml:space="preserve"> to </w:t>
      </w:r>
      <w:r w:rsidR="00684D51" w:rsidRPr="00AD19A4">
        <w:t xml:space="preserve">identify the interparticle contact </w:t>
      </w:r>
      <w:r w:rsidR="005B34EF" w:rsidRPr="00AD19A4">
        <w:t xml:space="preserve">by searching the </w:t>
      </w:r>
      <w:r w:rsidR="00C42CDA" w:rsidRPr="00AD19A4">
        <w:t xml:space="preserve">shared boundary voxels between particles. </w:t>
      </w:r>
      <w:r w:rsidR="00C9795A" w:rsidRPr="00AD19A4">
        <w:t>The number of interparticle contact</w:t>
      </w:r>
      <w:r w:rsidR="00044917" w:rsidRPr="00AD19A4">
        <w:t>s</w:t>
      </w:r>
      <w:r w:rsidR="00C9795A" w:rsidRPr="00AD19A4">
        <w:t xml:space="preserve"> was then used to calculate the CN of each </w:t>
      </w:r>
      <w:r w:rsidR="00052281" w:rsidRPr="00AD19A4">
        <w:t>grain</w:t>
      </w:r>
      <w:r w:rsidR="00C9795A" w:rsidRPr="00AD19A4">
        <w:t xml:space="preserve"> and the </w:t>
      </w:r>
      <w:proofErr w:type="spellStart"/>
      <w:r w:rsidR="00E33AB0" w:rsidRPr="00AD19A4">
        <w:t>CN</w:t>
      </w:r>
      <w:r w:rsidR="00E33AB0" w:rsidRPr="00AD19A4">
        <w:rPr>
          <w:vertAlign w:val="subscript"/>
        </w:rPr>
        <w:t>ave</w:t>
      </w:r>
      <w:proofErr w:type="spellEnd"/>
      <w:r w:rsidR="00E33AB0" w:rsidRPr="00AD19A4">
        <w:t xml:space="preserve"> of each sample of the sands</w:t>
      </w:r>
      <w:r w:rsidR="00491FB9" w:rsidRPr="00AD19A4">
        <w:t>.</w:t>
      </w:r>
      <w:r w:rsidR="00D22B1B" w:rsidRPr="00AD19A4">
        <w:t xml:space="preserve"> </w:t>
      </w:r>
    </w:p>
    <w:p w14:paraId="3E231645" w14:textId="63CB67A6" w:rsidR="00B07206" w:rsidRPr="00AD19A4" w:rsidRDefault="00B07206" w:rsidP="00AB3E84">
      <w:pPr>
        <w:spacing w:line="480" w:lineRule="auto"/>
      </w:pPr>
    </w:p>
    <w:p w14:paraId="0D544870" w14:textId="4EB0917E" w:rsidR="00B07206" w:rsidRPr="00AD19A4" w:rsidRDefault="00B07206" w:rsidP="00AB3E84">
      <w:pPr>
        <w:spacing w:line="480" w:lineRule="auto"/>
      </w:pPr>
      <w:r w:rsidRPr="00AD19A4">
        <w:rPr>
          <w:noProof/>
        </w:rPr>
        <w:drawing>
          <wp:inline distT="0" distB="0" distL="0" distR="0" wp14:anchorId="03A149D5" wp14:editId="354287A3">
            <wp:extent cx="5731510" cy="2722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22880"/>
                    </a:xfrm>
                    <a:prstGeom prst="rect">
                      <a:avLst/>
                    </a:prstGeom>
                    <a:noFill/>
                    <a:ln>
                      <a:noFill/>
                    </a:ln>
                  </pic:spPr>
                </pic:pic>
              </a:graphicData>
            </a:graphic>
          </wp:inline>
        </w:drawing>
      </w:r>
    </w:p>
    <w:p w14:paraId="3C6CBE2D" w14:textId="1789FC6E" w:rsidR="003B1B6F" w:rsidRPr="00AD19A4" w:rsidRDefault="00926F75" w:rsidP="00C05201">
      <w:pPr>
        <w:pStyle w:val="Caption"/>
        <w:spacing w:line="480" w:lineRule="auto"/>
        <w:rPr>
          <w:color w:val="auto"/>
        </w:rPr>
      </w:pPr>
      <w:bookmarkStart w:id="73" w:name="_Ref21529913"/>
      <w:bookmarkStart w:id="74" w:name="_Toc43573727"/>
      <w:bookmarkStart w:id="75" w:name="_Toc23494223"/>
      <w:bookmarkStart w:id="76" w:name="_Toc23499189"/>
      <w:bookmarkStart w:id="77" w:name="_Toc26828132"/>
      <w:bookmarkStart w:id="78" w:name="_Toc28259850"/>
      <w:bookmarkStart w:id="79" w:name="_Toc31260374"/>
      <w:bookmarkStart w:id="80" w:name="_Toc31260391"/>
      <w:bookmarkStart w:id="81" w:name="_Toc31260600"/>
      <w:bookmarkStart w:id="82" w:name="_Toc31260729"/>
      <w:bookmarkStart w:id="83" w:name="_Toc31262186"/>
      <w:bookmarkStart w:id="84" w:name="_Toc31262544"/>
      <w:bookmarkStart w:id="85" w:name="_Toc31262570"/>
      <w:bookmarkStart w:id="86" w:name="_Toc31262584"/>
      <w:bookmarkStart w:id="87" w:name="_Toc31268740"/>
      <w:bookmarkStart w:id="88" w:name="_Toc31269840"/>
      <w:bookmarkStart w:id="89" w:name="_Toc31269872"/>
      <w:bookmarkStart w:id="90" w:name="_Toc31270211"/>
      <w:bookmarkStart w:id="91" w:name="_Toc35940786"/>
      <w:bookmarkStart w:id="92" w:name="_Toc35944726"/>
      <w:bookmarkStart w:id="93" w:name="_Toc35987110"/>
      <w:bookmarkStart w:id="94" w:name="_Toc38809366"/>
      <w:bookmarkStart w:id="95" w:name="_Toc38922706"/>
      <w:bookmarkStart w:id="96" w:name="_Toc39006716"/>
      <w:r w:rsidRPr="00AD19A4">
        <w:rPr>
          <w:color w:val="auto"/>
        </w:rPr>
        <w:t xml:space="preserve">Fig. </w:t>
      </w:r>
      <w:r w:rsidR="004C48A3" w:rsidRPr="00AD19A4">
        <w:rPr>
          <w:color w:val="auto"/>
        </w:rPr>
        <w:fldChar w:fldCharType="begin"/>
      </w:r>
      <w:r w:rsidR="004C48A3" w:rsidRPr="00AD19A4">
        <w:rPr>
          <w:color w:val="auto"/>
        </w:rPr>
        <w:instrText xml:space="preserve"> SEQ Fig. \* ARABIC </w:instrText>
      </w:r>
      <w:r w:rsidR="004C48A3" w:rsidRPr="00AD19A4">
        <w:rPr>
          <w:color w:val="auto"/>
        </w:rPr>
        <w:fldChar w:fldCharType="separate"/>
      </w:r>
      <w:r w:rsidR="0014659A" w:rsidRPr="00AD19A4">
        <w:rPr>
          <w:noProof/>
          <w:color w:val="auto"/>
        </w:rPr>
        <w:t>2</w:t>
      </w:r>
      <w:r w:rsidR="004C48A3" w:rsidRPr="00AD19A4">
        <w:rPr>
          <w:noProof/>
          <w:color w:val="auto"/>
        </w:rPr>
        <w:fldChar w:fldCharType="end"/>
      </w:r>
      <w:bookmarkEnd w:id="73"/>
      <w:r w:rsidR="00C05201" w:rsidRPr="00AD19A4">
        <w:rPr>
          <w:noProof/>
          <w:color w:val="auto"/>
        </w:rPr>
        <w:t xml:space="preserve"> </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001A33AE" w:rsidRPr="00AD19A4">
        <w:rPr>
          <w:noProof/>
        </w:rPr>
        <w:t xml:space="preserve">Procedures to achieve individual particles of Ottawa sand from CT </w:t>
      </w:r>
      <w:r w:rsidR="001A33AE" w:rsidRPr="00AD19A4">
        <w:rPr>
          <w:rFonts w:eastAsia="SimSun"/>
          <w:noProof/>
          <w:lang w:eastAsia="zh-CN"/>
        </w:rPr>
        <w:t>images</w:t>
      </w:r>
    </w:p>
    <w:bookmarkEnd w:id="2"/>
    <w:p w14:paraId="4CD2E589" w14:textId="7BFC2E71" w:rsidR="00CB6E38" w:rsidRPr="00AD19A4" w:rsidRDefault="00910C1E" w:rsidP="000727F5">
      <w:pPr>
        <w:pStyle w:val="Heading1"/>
        <w:spacing w:line="480" w:lineRule="auto"/>
      </w:pPr>
      <w:r w:rsidRPr="00AD19A4">
        <w:t>RESULTS AND DISCUSSION</w:t>
      </w:r>
    </w:p>
    <w:p w14:paraId="4D311B3C" w14:textId="006CB1AB" w:rsidR="00CB6E38" w:rsidRPr="00AD19A4" w:rsidRDefault="004E68C9" w:rsidP="000727F5">
      <w:pPr>
        <w:spacing w:line="480" w:lineRule="auto"/>
      </w:pPr>
      <w:r w:rsidRPr="00AD19A4">
        <w:t xml:space="preserve">For each sand, four </w:t>
      </w:r>
      <w:r w:rsidR="000D1CB9" w:rsidRPr="00AD19A4">
        <w:t xml:space="preserve">subsamples </w:t>
      </w:r>
      <w:r w:rsidR="00F56070" w:rsidRPr="00AD19A4">
        <w:t xml:space="preserve">from top-left, top-right, bottom-left and bottom-right regions of each sample </w:t>
      </w:r>
      <w:r w:rsidR="000D1CB9" w:rsidRPr="00AD19A4">
        <w:t>were</w:t>
      </w:r>
      <w:r w:rsidR="00FF4B02" w:rsidRPr="00AD19A4">
        <w:t xml:space="preserve"> </w:t>
      </w:r>
      <w:r w:rsidR="000D1CB9" w:rsidRPr="00AD19A4">
        <w:t xml:space="preserve">selected to calculate the CN and particle shape </w:t>
      </w:r>
      <w:r w:rsidR="007101E3" w:rsidRPr="00AD19A4">
        <w:t>characteristics</w:t>
      </w:r>
      <w:r w:rsidR="000D1CB9" w:rsidRPr="00AD19A4">
        <w:t xml:space="preserve"> of every </w:t>
      </w:r>
      <w:r w:rsidR="007101E3" w:rsidRPr="00AD19A4">
        <w:t xml:space="preserve">sand grain. </w:t>
      </w:r>
      <w:r w:rsidR="00E2508E" w:rsidRPr="00AD19A4">
        <w:t>The distribution</w:t>
      </w:r>
      <w:r w:rsidR="00DD63EF" w:rsidRPr="00AD19A4">
        <w:t>s</w:t>
      </w:r>
      <w:r w:rsidR="00E2508E" w:rsidRPr="00AD19A4">
        <w:t xml:space="preserve"> of </w:t>
      </w:r>
      <w:r w:rsidR="002451EE" w:rsidRPr="00AD19A4">
        <w:t>CN for the four</w:t>
      </w:r>
      <w:r w:rsidR="002B0F76" w:rsidRPr="00AD19A4">
        <w:t xml:space="preserve"> subsamples </w:t>
      </w:r>
      <w:r w:rsidR="007F0CC6" w:rsidRPr="00AD19A4">
        <w:t>from</w:t>
      </w:r>
      <w:r w:rsidR="002B0F76" w:rsidRPr="00AD19A4">
        <w:t xml:space="preserve"> each material </w:t>
      </w:r>
      <w:r w:rsidR="00DD63EF" w:rsidRPr="00AD19A4">
        <w:t>are</w:t>
      </w:r>
      <w:r w:rsidR="002B0F76" w:rsidRPr="00AD19A4">
        <w:t xml:space="preserve"> shown in</w:t>
      </w:r>
      <w:r w:rsidR="00E70F6D" w:rsidRPr="00AD19A4">
        <w:t xml:space="preserve"> </w:t>
      </w:r>
      <w:r w:rsidR="00E70F6D" w:rsidRPr="00AD19A4">
        <w:fldChar w:fldCharType="begin"/>
      </w:r>
      <w:r w:rsidR="00E70F6D" w:rsidRPr="00AD19A4">
        <w:instrText xml:space="preserve"> REF _Ref23414207 \h </w:instrText>
      </w:r>
      <w:r w:rsidR="008B6C16" w:rsidRPr="00AD19A4">
        <w:instrText xml:space="preserve"> \* MERGEFORMAT </w:instrText>
      </w:r>
      <w:r w:rsidR="00E70F6D" w:rsidRPr="00AD19A4">
        <w:fldChar w:fldCharType="separate"/>
      </w:r>
      <w:r w:rsidR="0014659A" w:rsidRPr="00AD19A4">
        <w:t xml:space="preserve">Fig. </w:t>
      </w:r>
      <w:r w:rsidR="0014659A" w:rsidRPr="00AD19A4">
        <w:rPr>
          <w:noProof/>
        </w:rPr>
        <w:t>3</w:t>
      </w:r>
      <w:r w:rsidR="00E70F6D" w:rsidRPr="00AD19A4">
        <w:fldChar w:fldCharType="end"/>
      </w:r>
      <w:r w:rsidR="0087575C" w:rsidRPr="00AD19A4">
        <w:t>.</w:t>
      </w:r>
      <w:r w:rsidR="009E07A4" w:rsidRPr="00AD19A4">
        <w:t xml:space="preserve"> </w:t>
      </w:r>
      <w:r w:rsidR="00AA31D4" w:rsidRPr="00AD19A4">
        <w:t xml:space="preserve">It is clear from the </w:t>
      </w:r>
      <w:r w:rsidR="006B4885" w:rsidRPr="00AD19A4">
        <w:t xml:space="preserve">fitted </w:t>
      </w:r>
      <w:r w:rsidR="00AA31D4" w:rsidRPr="00AD19A4">
        <w:t>normal distribution curve</w:t>
      </w:r>
      <w:r w:rsidR="006B4885" w:rsidRPr="00AD19A4">
        <w:t>s</w:t>
      </w:r>
      <w:r w:rsidR="00AA31D4" w:rsidRPr="00AD19A4">
        <w:t xml:space="preserve"> that </w:t>
      </w:r>
      <w:r w:rsidR="00A96E58" w:rsidRPr="00AD19A4">
        <w:t xml:space="preserve">the </w:t>
      </w:r>
      <w:proofErr w:type="spellStart"/>
      <w:r w:rsidR="00A96E58" w:rsidRPr="00AD19A4">
        <w:t>CN</w:t>
      </w:r>
      <w:r w:rsidR="00A96E58" w:rsidRPr="00AD19A4">
        <w:rPr>
          <w:vertAlign w:val="subscript"/>
        </w:rPr>
        <w:t>ave</w:t>
      </w:r>
      <w:proofErr w:type="spellEnd"/>
      <w:r w:rsidR="00A96E58" w:rsidRPr="00AD19A4">
        <w:t xml:space="preserve"> in the round glass beads </w:t>
      </w:r>
      <w:r w:rsidR="00DB5D9A" w:rsidRPr="00AD19A4">
        <w:t xml:space="preserve">is </w:t>
      </w:r>
      <w:r w:rsidR="00AB413A" w:rsidRPr="00AD19A4">
        <w:t>about 7</w:t>
      </w:r>
      <w:r w:rsidR="0066437C" w:rsidRPr="00AD19A4">
        <w:t xml:space="preserve">. </w:t>
      </w:r>
      <w:r w:rsidR="00C50025" w:rsidRPr="00AD19A4">
        <w:t>As glass bead</w:t>
      </w:r>
      <w:r w:rsidR="00636376" w:rsidRPr="00AD19A4">
        <w:t xml:space="preserve"> size</w:t>
      </w:r>
      <w:r w:rsidR="00377E51" w:rsidRPr="00AD19A4">
        <w:t xml:space="preserve"> is not uniform, t</w:t>
      </w:r>
      <w:r w:rsidR="003779FF" w:rsidRPr="00AD19A4">
        <w:t>he maximum CN of</w:t>
      </w:r>
      <w:r w:rsidR="00222521" w:rsidRPr="00AD19A4">
        <w:t xml:space="preserve"> a </w:t>
      </w:r>
      <w:r w:rsidR="003779FF" w:rsidRPr="00AD19A4">
        <w:t>glass bead is 1</w:t>
      </w:r>
      <w:r w:rsidR="00C47642" w:rsidRPr="00AD19A4">
        <w:t>3</w:t>
      </w:r>
      <w:r w:rsidR="00D531BF" w:rsidRPr="00AD19A4">
        <w:t xml:space="preserve"> (</w:t>
      </w:r>
      <w:r w:rsidR="00C47642" w:rsidRPr="00AD19A4">
        <w:t xml:space="preserve">slightly </w:t>
      </w:r>
      <w:r w:rsidR="00BB52C1" w:rsidRPr="00AD19A4">
        <w:t>higher</w:t>
      </w:r>
      <w:r w:rsidR="00936826" w:rsidRPr="00AD19A4">
        <w:t xml:space="preserve"> </w:t>
      </w:r>
      <w:r w:rsidR="00C47642" w:rsidRPr="00AD19A4">
        <w:t xml:space="preserve">than </w:t>
      </w:r>
      <w:r w:rsidR="00D75DAE" w:rsidRPr="00AD19A4">
        <w:t>in</w:t>
      </w:r>
      <w:r w:rsidR="00D60F6D" w:rsidRPr="00AD19A4">
        <w:t xml:space="preserve"> mono-dispersed</w:t>
      </w:r>
      <w:r w:rsidR="00D75DAE" w:rsidRPr="00AD19A4">
        <w:t xml:space="preserve"> Face </w:t>
      </w:r>
      <w:proofErr w:type="spellStart"/>
      <w:r w:rsidR="00D75DAE" w:rsidRPr="00AD19A4">
        <w:t>Centred</w:t>
      </w:r>
      <w:proofErr w:type="spellEnd"/>
      <w:r w:rsidR="00D75DAE" w:rsidRPr="00AD19A4">
        <w:t xml:space="preserve"> Cubic (FCC)</w:t>
      </w:r>
      <w:r w:rsidR="005F3565" w:rsidRPr="00AD19A4">
        <w:t xml:space="preserve"> sphere</w:t>
      </w:r>
      <w:r w:rsidR="00D75DAE" w:rsidRPr="00AD19A4">
        <w:t xml:space="preserve"> packings</w:t>
      </w:r>
      <w:bookmarkStart w:id="97" w:name="OLE_LINK23"/>
      <w:r w:rsidR="00D57779" w:rsidRPr="00AD19A4">
        <w:t xml:space="preserve">, which may </w:t>
      </w:r>
      <w:r w:rsidR="00F0212D" w:rsidRPr="00AD19A4">
        <w:t>indicate</w:t>
      </w:r>
      <w:r w:rsidR="00D57779" w:rsidRPr="00AD19A4">
        <w:t xml:space="preserve"> a </w:t>
      </w:r>
      <w:r w:rsidR="004B6D1D" w:rsidRPr="00AD19A4">
        <w:t>slight</w:t>
      </w:r>
      <w:r w:rsidR="00D57779" w:rsidRPr="00AD19A4">
        <w:t xml:space="preserve"> overestimation</w:t>
      </w:r>
      <w:r w:rsidR="007C3C32" w:rsidRPr="00AD19A4">
        <w:t xml:space="preserve"> of </w:t>
      </w:r>
      <w:proofErr w:type="spellStart"/>
      <w:r w:rsidR="00D138F7" w:rsidRPr="00AD19A4">
        <w:t>CN</w:t>
      </w:r>
      <w:r w:rsidR="00D138F7" w:rsidRPr="00AD19A4">
        <w:rPr>
          <w:vertAlign w:val="subscript"/>
        </w:rPr>
        <w:t>ave</w:t>
      </w:r>
      <w:proofErr w:type="spellEnd"/>
      <w:r w:rsidR="00A508D5" w:rsidRPr="00AD19A4">
        <w:t>)</w:t>
      </w:r>
      <w:bookmarkEnd w:id="97"/>
      <w:r w:rsidR="003779FF" w:rsidRPr="00AD19A4">
        <w:t xml:space="preserve">. </w:t>
      </w:r>
      <w:r w:rsidR="00DF00EC" w:rsidRPr="00AD19A4">
        <w:t>The</w:t>
      </w:r>
      <w:r w:rsidR="00024BD8" w:rsidRPr="00AD19A4">
        <w:t xml:space="preserve"> </w:t>
      </w:r>
      <w:bookmarkStart w:id="98" w:name="OLE_LINK20"/>
      <w:bookmarkStart w:id="99" w:name="OLE_LINK21"/>
      <w:proofErr w:type="spellStart"/>
      <w:r w:rsidR="00024BD8" w:rsidRPr="00AD19A4">
        <w:t>CN</w:t>
      </w:r>
      <w:r w:rsidR="00024BD8" w:rsidRPr="00AD19A4">
        <w:rPr>
          <w:vertAlign w:val="subscript"/>
        </w:rPr>
        <w:t>ave</w:t>
      </w:r>
      <w:proofErr w:type="spellEnd"/>
      <w:r w:rsidR="00024BD8" w:rsidRPr="00AD19A4">
        <w:t xml:space="preserve"> </w:t>
      </w:r>
      <w:bookmarkEnd w:id="98"/>
      <w:bookmarkEnd w:id="99"/>
      <w:r w:rsidR="00EC46B2" w:rsidRPr="00AD19A4">
        <w:lastRenderedPageBreak/>
        <w:t xml:space="preserve">then </w:t>
      </w:r>
      <w:r w:rsidR="00024BD8" w:rsidRPr="00AD19A4">
        <w:t xml:space="preserve">decreases </w:t>
      </w:r>
      <w:r w:rsidR="001C6E0A" w:rsidRPr="00AD19A4">
        <w:t xml:space="preserve">to </w:t>
      </w:r>
      <w:r w:rsidR="00EC46B2" w:rsidRPr="00AD19A4">
        <w:t>5.3</w:t>
      </w:r>
      <w:r w:rsidR="00392135" w:rsidRPr="00AD19A4">
        <w:t xml:space="preserve"> and 5.7</w:t>
      </w:r>
      <w:r w:rsidR="00EC46B2" w:rsidRPr="00AD19A4">
        <w:t xml:space="preserve"> in </w:t>
      </w:r>
      <w:r w:rsidR="001C6E0A" w:rsidRPr="00AD19A4">
        <w:t xml:space="preserve">crushed schist </w:t>
      </w:r>
      <w:r w:rsidR="0010522E" w:rsidRPr="00AD19A4">
        <w:t>A</w:t>
      </w:r>
      <w:r w:rsidR="00334AD3" w:rsidRPr="00AD19A4">
        <w:t xml:space="preserve"> and </w:t>
      </w:r>
      <w:r w:rsidR="00392135" w:rsidRPr="00AD19A4">
        <w:t>B</w:t>
      </w:r>
      <w:r w:rsidR="002D3813" w:rsidRPr="00AD19A4">
        <w:t>.</w:t>
      </w:r>
      <w:r w:rsidR="00B55F9A" w:rsidRPr="00AD19A4">
        <w:t xml:space="preserve"> </w:t>
      </w:r>
      <w:r w:rsidR="00667B16" w:rsidRPr="00AD19A4">
        <w:t xml:space="preserve">The maximum CN in </w:t>
      </w:r>
      <w:r w:rsidR="00223273" w:rsidRPr="00AD19A4">
        <w:t xml:space="preserve">the </w:t>
      </w:r>
      <w:r w:rsidR="00667B16" w:rsidRPr="00AD19A4">
        <w:t xml:space="preserve">very irregular crushed schist B is above 14 which is possible even for ellipsoids </w:t>
      </w:r>
      <w:r w:rsidR="003D2534" w:rsidRPr="00AD19A4">
        <w:t xml:space="preserve">having strong friction </w:t>
      </w:r>
      <w:r w:rsidR="00667B16" w:rsidRPr="00AD19A4">
        <w:fldChar w:fldCharType="begin"/>
      </w:r>
      <w:r w:rsidR="00B07DAD" w:rsidRPr="00AD19A4">
        <w:instrText xml:space="preserve"> ADDIN EN.CITE &lt;EndNote&gt;&lt;Cite&gt;&lt;Author&gt;Donev&lt;/Author&gt;&lt;Year&gt;2004&lt;/Year&gt;&lt;RecNum&gt;259&lt;/RecNum&gt;&lt;DisplayText&gt;(Donev et al. 2004)&lt;/DisplayText&gt;&lt;record&gt;&lt;rec-number&gt;259&lt;/rec-number&gt;&lt;foreign-keys&gt;&lt;key app="EN" db-id="rvwr2vxxd9szv3efd5t5f9db0pfrrr0pfz90" timestamp="1572559806"&gt;259&lt;/key&gt;&lt;/foreign-keys&gt;&lt;ref-type name="Journal Article"&gt;17&lt;/ref-type&gt;&lt;contributors&gt;&lt;authors&gt;&lt;author&gt;Donev, Aleksandar&lt;/author&gt;&lt;author&gt;Cisse, Ibrahim&lt;/author&gt;&lt;author&gt;Sachs, David&lt;/author&gt;&lt;author&gt;Variano, Evan A&lt;/author&gt;&lt;author&gt;Stillinger, Frank H&lt;/author&gt;&lt;author&gt;Connelly, Robert&lt;/author&gt;&lt;author&gt;Torquato, Salvatore&lt;/author&gt;&lt;author&gt;Chaikin, Paul M&lt;/author&gt;&lt;/authors&gt;&lt;/contributors&gt;&lt;titles&gt;&lt;title&gt;Improving the density of jammed disordered packings using ellipsoids&lt;/title&gt;&lt;secondary-title&gt;Science&lt;/secondary-title&gt;&lt;/titles&gt;&lt;pages&gt;990-993&lt;/pages&gt;&lt;volume&gt;303&lt;/volume&gt;&lt;number&gt;5660&lt;/number&gt;&lt;dates&gt;&lt;year&gt;2004&lt;/year&gt;&lt;/dates&gt;&lt;isbn&gt;0036-8075&lt;/isbn&gt;&lt;urls&gt;&lt;/urls&gt;&lt;/record&gt;&lt;/Cite&gt;&lt;/EndNote&gt;</w:instrText>
      </w:r>
      <w:r w:rsidR="00667B16" w:rsidRPr="00AD19A4">
        <w:fldChar w:fldCharType="separate"/>
      </w:r>
      <w:r w:rsidR="00750088" w:rsidRPr="00AD19A4">
        <w:rPr>
          <w:noProof/>
        </w:rPr>
        <w:t>(</w:t>
      </w:r>
      <w:hyperlink w:anchor="_ENREF_5" w:tooltip="Donev, 2004 #259" w:history="1">
        <w:r w:rsidR="00750088" w:rsidRPr="00AD19A4">
          <w:rPr>
            <w:rStyle w:val="Hyperlink"/>
            <w:noProof/>
            <w:u w:val="none"/>
          </w:rPr>
          <w:t>Donev et al. 2004</w:t>
        </w:r>
      </w:hyperlink>
      <w:r w:rsidR="00750088" w:rsidRPr="00AD19A4">
        <w:rPr>
          <w:noProof/>
        </w:rPr>
        <w:t>)</w:t>
      </w:r>
      <w:r w:rsidR="00667B16" w:rsidRPr="00AD19A4">
        <w:fldChar w:fldCharType="end"/>
      </w:r>
      <w:r w:rsidR="00667B16" w:rsidRPr="00AD19A4">
        <w:t xml:space="preserve">. </w:t>
      </w:r>
      <w:r w:rsidR="0091552B" w:rsidRPr="00AD19A4">
        <w:t xml:space="preserve">Besides </w:t>
      </w:r>
      <w:r w:rsidR="005F39BE" w:rsidRPr="00AD19A4">
        <w:t xml:space="preserve">particle shape, </w:t>
      </w:r>
      <w:r w:rsidR="007F5318" w:rsidRPr="00AD19A4">
        <w:t xml:space="preserve">gradation </w:t>
      </w:r>
      <w:r w:rsidR="00353C18" w:rsidRPr="00AD19A4">
        <w:t xml:space="preserve">also varies </w:t>
      </w:r>
      <w:r w:rsidR="00E74390" w:rsidRPr="00AD19A4">
        <w:t xml:space="preserve">in all five sands </w:t>
      </w:r>
      <w:r w:rsidR="00C37E09" w:rsidRPr="00AD19A4">
        <w:t>according to</w:t>
      </w:r>
      <w:r w:rsidR="00E863B1" w:rsidRPr="00AD19A4">
        <w:t xml:space="preserve"> the</w:t>
      </w:r>
      <w:r w:rsidR="00C37E09" w:rsidRPr="00AD19A4">
        <w:t xml:space="preserve"> </w:t>
      </w:r>
      <w:r w:rsidR="00E13B12" w:rsidRPr="00AD19A4">
        <w:t xml:space="preserve">SI shown in </w:t>
      </w:r>
      <w:r w:rsidR="00964B7C" w:rsidRPr="00AD19A4">
        <w:fldChar w:fldCharType="begin"/>
      </w:r>
      <w:r w:rsidR="00964B7C" w:rsidRPr="00AD19A4">
        <w:instrText xml:space="preserve"> REF _Ref21525306 \h </w:instrText>
      </w:r>
      <w:r w:rsidR="008B6C16" w:rsidRPr="00AD19A4">
        <w:instrText xml:space="preserve"> \* MERGEFORMAT </w:instrText>
      </w:r>
      <w:r w:rsidR="00964B7C" w:rsidRPr="00AD19A4">
        <w:fldChar w:fldCharType="separate"/>
      </w:r>
      <w:r w:rsidR="0014659A" w:rsidRPr="00AD19A4">
        <w:t xml:space="preserve">Table </w:t>
      </w:r>
      <w:r w:rsidR="0014659A" w:rsidRPr="00AD19A4">
        <w:rPr>
          <w:noProof/>
        </w:rPr>
        <w:t>1</w:t>
      </w:r>
      <w:r w:rsidR="00964B7C" w:rsidRPr="00AD19A4">
        <w:fldChar w:fldCharType="end"/>
      </w:r>
      <w:r w:rsidR="00964B7C" w:rsidRPr="00AD19A4">
        <w:t xml:space="preserve">. </w:t>
      </w:r>
      <w:r w:rsidR="007805CB" w:rsidRPr="00AD19A4">
        <w:t>Hence, well</w:t>
      </w:r>
      <w:r w:rsidR="00895C9C" w:rsidRPr="00AD19A4">
        <w:t>-</w:t>
      </w:r>
      <w:r w:rsidR="007805CB" w:rsidRPr="00AD19A4">
        <w:t xml:space="preserve">graded but more irregular </w:t>
      </w:r>
      <w:r w:rsidR="00F2529F" w:rsidRPr="00AD19A4">
        <w:t xml:space="preserve">particle packings may have lower </w:t>
      </w:r>
      <w:proofErr w:type="spellStart"/>
      <w:r w:rsidR="00F2529F" w:rsidRPr="00AD19A4">
        <w:t>CN</w:t>
      </w:r>
      <w:r w:rsidR="00F2529F" w:rsidRPr="00AD19A4">
        <w:rPr>
          <w:vertAlign w:val="subscript"/>
        </w:rPr>
        <w:t>ave</w:t>
      </w:r>
      <w:proofErr w:type="spellEnd"/>
      <w:r w:rsidR="00F2529F" w:rsidRPr="00AD19A4">
        <w:t xml:space="preserve"> in real sands </w:t>
      </w:r>
      <w:r w:rsidR="00000D42" w:rsidRPr="00AD19A4">
        <w:t>in contra</w:t>
      </w:r>
      <w:r w:rsidR="00CD3D21" w:rsidRPr="00AD19A4">
        <w:t>s</w:t>
      </w:r>
      <w:r w:rsidR="00000D42" w:rsidRPr="00AD19A4">
        <w:t>t with</w:t>
      </w:r>
      <w:r w:rsidR="00FF649E" w:rsidRPr="00AD19A4">
        <w:t xml:space="preserve"> </w:t>
      </w:r>
      <w:r w:rsidR="0043104A" w:rsidRPr="00AD19A4">
        <w:t xml:space="preserve">the findings that </w:t>
      </w:r>
      <w:r w:rsidR="00B5775D" w:rsidRPr="00AD19A4">
        <w:t>better gradation can increa</w:t>
      </w:r>
      <w:r w:rsidR="00895C9C" w:rsidRPr="00AD19A4">
        <w:t>s</w:t>
      </w:r>
      <w:r w:rsidR="00B5775D" w:rsidRPr="00AD19A4">
        <w:t xml:space="preserve">e the </w:t>
      </w:r>
      <w:proofErr w:type="spellStart"/>
      <w:r w:rsidR="00B5775D" w:rsidRPr="00AD19A4">
        <w:t>CN</w:t>
      </w:r>
      <w:r w:rsidR="00B5775D" w:rsidRPr="00AD19A4">
        <w:rPr>
          <w:vertAlign w:val="subscript"/>
        </w:rPr>
        <w:t>ave</w:t>
      </w:r>
      <w:proofErr w:type="spellEnd"/>
      <w:r w:rsidR="00B5775D" w:rsidRPr="00AD19A4">
        <w:t xml:space="preserve"> in sphere packings</w:t>
      </w:r>
      <w:r w:rsidR="00A94BB5" w:rsidRPr="00AD19A4">
        <w:t xml:space="preserve"> </w:t>
      </w:r>
      <w:r w:rsidR="00A94BB5" w:rsidRPr="00AD19A4">
        <w:fldChar w:fldCharType="begin"/>
      </w:r>
      <w:r w:rsidR="00B07DAD" w:rsidRPr="00AD19A4">
        <w:instrText xml:space="preserve"> ADDIN EN.CITE &lt;EndNote&gt;&lt;Cite&gt;&lt;Author&gt;Minh&lt;/Author&gt;&lt;Year&gt;2013&lt;/Year&gt;&lt;RecNum&gt;255&lt;/RecNum&gt;&lt;DisplayText&gt;(Minh and Cheng 2013)&lt;/DisplayText&gt;&lt;record&gt;&lt;rec-number&gt;255&lt;/rec-number&gt;&lt;foreign-keys&gt;&lt;key app="EN" db-id="rvwr2vxxd9szv3efd5t5f9db0pfrrr0pfz90" timestamp="1572559504"&gt;255&lt;/key&gt;&lt;/foreign-keys&gt;&lt;ref-type name="Journal Article"&gt;17&lt;/ref-type&gt;&lt;contributors&gt;&lt;authors&gt;&lt;author&gt;Minh, NH&lt;/author&gt;&lt;author&gt;Cheng, YP&lt;/author&gt;&lt;/authors&gt;&lt;/contributors&gt;&lt;titles&gt;&lt;title&gt;A DEM investigation of the effect of particle-size distribution on one-dimensional compression&lt;/title&gt;&lt;secondary-title&gt;Géotechnique&lt;/secondary-title&gt;&lt;/titles&gt;&lt;pages&gt;44&lt;/pages&gt;&lt;volume&gt;63&lt;/volume&gt;&lt;number&gt;1&lt;/number&gt;&lt;dates&gt;&lt;year&gt;2013&lt;/year&gt;&lt;/dates&gt;&lt;isbn&gt;0016-8505&lt;/isbn&gt;&lt;urls&gt;&lt;/urls&gt;&lt;/record&gt;&lt;/Cite&gt;&lt;/EndNote&gt;</w:instrText>
      </w:r>
      <w:r w:rsidR="00A94BB5" w:rsidRPr="00AD19A4">
        <w:fldChar w:fldCharType="separate"/>
      </w:r>
      <w:r w:rsidR="00750088" w:rsidRPr="00AD19A4">
        <w:rPr>
          <w:noProof/>
        </w:rPr>
        <w:t>(</w:t>
      </w:r>
      <w:hyperlink w:anchor="_ENREF_16" w:tooltip="Minh, 2013 #255" w:history="1">
        <w:r w:rsidR="00750088" w:rsidRPr="00AD19A4">
          <w:rPr>
            <w:rStyle w:val="Hyperlink"/>
            <w:noProof/>
            <w:u w:val="none"/>
          </w:rPr>
          <w:t>Minh and Cheng 2013</w:t>
        </w:r>
      </w:hyperlink>
      <w:r w:rsidR="00750088" w:rsidRPr="00AD19A4">
        <w:rPr>
          <w:noProof/>
        </w:rPr>
        <w:t>)</w:t>
      </w:r>
      <w:r w:rsidR="00A94BB5" w:rsidRPr="00AD19A4">
        <w:fldChar w:fldCharType="end"/>
      </w:r>
      <w:r w:rsidR="00F2529F" w:rsidRPr="00AD19A4">
        <w:t>.</w:t>
      </w:r>
      <w:r w:rsidR="007D5961" w:rsidRPr="00AD19A4">
        <w:t xml:space="preserve"> </w:t>
      </w:r>
      <w:r w:rsidR="00AD4403" w:rsidRPr="00AD19A4">
        <w:fldChar w:fldCharType="begin"/>
      </w:r>
      <w:r w:rsidR="00AD4403" w:rsidRPr="00AD19A4">
        <w:instrText xml:space="preserve"> REF _Ref23414207 \h </w:instrText>
      </w:r>
      <w:r w:rsidR="008B6C16" w:rsidRPr="00AD19A4">
        <w:instrText xml:space="preserve"> \* MERGEFORMAT </w:instrText>
      </w:r>
      <w:r w:rsidR="00AD4403" w:rsidRPr="00AD19A4">
        <w:fldChar w:fldCharType="separate"/>
      </w:r>
      <w:r w:rsidR="0014659A" w:rsidRPr="00AD19A4">
        <w:t xml:space="preserve">Fig. </w:t>
      </w:r>
      <w:r w:rsidR="0014659A" w:rsidRPr="00AD19A4">
        <w:rPr>
          <w:noProof/>
        </w:rPr>
        <w:t>3</w:t>
      </w:r>
      <w:r w:rsidR="00AD4403" w:rsidRPr="00AD19A4">
        <w:fldChar w:fldCharType="end"/>
      </w:r>
      <w:r w:rsidR="00AD4403" w:rsidRPr="00AD19A4">
        <w:t xml:space="preserve"> shows that </w:t>
      </w:r>
      <w:r w:rsidR="00B64CEB" w:rsidRPr="00AD19A4">
        <w:t>an</w:t>
      </w:r>
      <w:r w:rsidR="004A1DFC" w:rsidRPr="00AD19A4">
        <w:t xml:space="preserve"> irregular particle</w:t>
      </w:r>
      <w:r w:rsidR="00BD15B7" w:rsidRPr="00AD19A4">
        <w:t xml:space="preserve"> (e.g.</w:t>
      </w:r>
      <w:r w:rsidR="009C0831" w:rsidRPr="00AD19A4">
        <w:t>,</w:t>
      </w:r>
      <w:r w:rsidR="00BD15B7" w:rsidRPr="00AD19A4">
        <w:t xml:space="preserve"> crushed s</w:t>
      </w:r>
      <w:r w:rsidR="00F77F50" w:rsidRPr="00AD19A4">
        <w:t>chist)</w:t>
      </w:r>
      <w:r w:rsidR="004A1DFC" w:rsidRPr="00AD19A4">
        <w:t xml:space="preserve"> </w:t>
      </w:r>
      <w:r w:rsidR="004E50F4" w:rsidRPr="00AD19A4">
        <w:t xml:space="preserve">may have </w:t>
      </w:r>
      <w:r w:rsidR="009C0831" w:rsidRPr="00AD19A4">
        <w:t xml:space="preserve">higher </w:t>
      </w:r>
      <w:r w:rsidR="004E50F4" w:rsidRPr="00AD19A4">
        <w:t>CN than</w:t>
      </w:r>
      <w:r w:rsidR="00B64CEB" w:rsidRPr="00AD19A4">
        <w:t xml:space="preserve"> a</w:t>
      </w:r>
      <w:r w:rsidR="004E50F4" w:rsidRPr="00AD19A4">
        <w:t xml:space="preserve"> round particle</w:t>
      </w:r>
      <w:r w:rsidR="00F77F50" w:rsidRPr="00AD19A4">
        <w:t xml:space="preserve"> (e.g</w:t>
      </w:r>
      <w:r w:rsidR="0016653D" w:rsidRPr="00AD19A4">
        <w:t>.,</w:t>
      </w:r>
      <w:r w:rsidR="00F77F50" w:rsidRPr="00AD19A4">
        <w:t xml:space="preserve"> Ottawa sand)</w:t>
      </w:r>
      <w:r w:rsidR="006A7EDC" w:rsidRPr="00AD19A4">
        <w:t>, this is</w:t>
      </w:r>
      <w:r w:rsidR="0024733D" w:rsidRPr="00AD19A4">
        <w:t xml:space="preserve"> true when one</w:t>
      </w:r>
      <w:r w:rsidR="00B64CEB" w:rsidRPr="00AD19A4">
        <w:t xml:space="preserve"> focus</w:t>
      </w:r>
      <w:r w:rsidR="0024733D" w:rsidRPr="00AD19A4">
        <w:t>es</w:t>
      </w:r>
      <w:r w:rsidR="00B64CEB" w:rsidRPr="00AD19A4">
        <w:t xml:space="preserve"> on single grain</w:t>
      </w:r>
      <w:r w:rsidR="00066498" w:rsidRPr="00AD19A4">
        <w:t>s</w:t>
      </w:r>
      <w:r w:rsidR="0024733D" w:rsidRPr="00AD19A4">
        <w:t xml:space="preserve">. </w:t>
      </w:r>
      <w:r w:rsidR="00FC0C16" w:rsidRPr="00AD19A4">
        <w:t>T</w:t>
      </w:r>
      <w:r w:rsidR="006F52D7" w:rsidRPr="00AD19A4">
        <w:t xml:space="preserve">he </w:t>
      </w:r>
      <w:r w:rsidR="005F36B3" w:rsidRPr="00AD19A4">
        <w:t xml:space="preserve">effect of particle shape on </w:t>
      </w:r>
      <w:r w:rsidR="00CA7A19" w:rsidRPr="00AD19A4">
        <w:t>average value of coordination number of a</w:t>
      </w:r>
      <w:r w:rsidR="005C15C0" w:rsidRPr="00AD19A4">
        <w:t xml:space="preserve"> </w:t>
      </w:r>
      <w:r w:rsidR="00671A5A" w:rsidRPr="00AD19A4">
        <w:t>grain</w:t>
      </w:r>
      <w:r w:rsidR="00CA7A19" w:rsidRPr="00AD19A4">
        <w:t xml:space="preserve"> packing may be different from</w:t>
      </w:r>
      <w:r w:rsidR="00E107BB" w:rsidRPr="00AD19A4">
        <w:t xml:space="preserve"> its effect on</w:t>
      </w:r>
      <w:r w:rsidR="00CA7A19" w:rsidRPr="00AD19A4">
        <w:t xml:space="preserve"> the coordination number of a</w:t>
      </w:r>
      <w:r w:rsidR="00C354DF" w:rsidRPr="00AD19A4">
        <w:t xml:space="preserve"> single</w:t>
      </w:r>
      <w:r w:rsidR="00CA7A19" w:rsidRPr="00AD19A4">
        <w:t xml:space="preserve"> </w:t>
      </w:r>
      <w:r w:rsidR="00671A5A" w:rsidRPr="00AD19A4">
        <w:t>grain</w:t>
      </w:r>
      <w:r w:rsidR="00CA7A19" w:rsidRPr="00AD19A4">
        <w:t>.</w:t>
      </w:r>
      <w:r w:rsidR="007C12A2" w:rsidRPr="00AD19A4">
        <w:t xml:space="preserve"> </w:t>
      </w:r>
    </w:p>
    <w:p w14:paraId="64E89FEC" w14:textId="5FA1A729" w:rsidR="00B07206" w:rsidRPr="00AD19A4" w:rsidRDefault="00B07206" w:rsidP="000727F5">
      <w:pPr>
        <w:spacing w:line="480" w:lineRule="auto"/>
      </w:pPr>
    </w:p>
    <w:p w14:paraId="5796CB9A" w14:textId="3E04959F" w:rsidR="00B07206" w:rsidRPr="00AD19A4" w:rsidRDefault="00B07206" w:rsidP="00B07206">
      <w:pPr>
        <w:spacing w:line="480" w:lineRule="auto"/>
        <w:jc w:val="center"/>
      </w:pPr>
      <w:r w:rsidRPr="00AD19A4">
        <w:rPr>
          <w:noProof/>
        </w:rPr>
        <w:drawing>
          <wp:inline distT="0" distB="0" distL="0" distR="0" wp14:anchorId="7BBD9FC4" wp14:editId="059EF408">
            <wp:extent cx="2878455" cy="2600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8455" cy="2600325"/>
                    </a:xfrm>
                    <a:prstGeom prst="rect">
                      <a:avLst/>
                    </a:prstGeom>
                    <a:noFill/>
                    <a:ln>
                      <a:noFill/>
                    </a:ln>
                  </pic:spPr>
                </pic:pic>
              </a:graphicData>
            </a:graphic>
          </wp:inline>
        </w:drawing>
      </w:r>
    </w:p>
    <w:p w14:paraId="3BF927A5" w14:textId="5D9F731B" w:rsidR="00464FCE" w:rsidRPr="00AD19A4" w:rsidRDefault="00597305" w:rsidP="002B4494">
      <w:pPr>
        <w:pStyle w:val="Caption"/>
        <w:spacing w:line="480" w:lineRule="auto"/>
        <w:jc w:val="left"/>
        <w:rPr>
          <w:color w:val="auto"/>
        </w:rPr>
      </w:pPr>
      <w:bookmarkStart w:id="100" w:name="_Ref23414207"/>
      <w:bookmarkStart w:id="101" w:name="_Toc23494224"/>
      <w:bookmarkStart w:id="102" w:name="_Toc23499190"/>
      <w:bookmarkStart w:id="103" w:name="_Toc26828133"/>
      <w:bookmarkStart w:id="104" w:name="_Toc28259851"/>
      <w:bookmarkStart w:id="105" w:name="_Toc31260375"/>
      <w:bookmarkStart w:id="106" w:name="_Toc31260392"/>
      <w:bookmarkStart w:id="107" w:name="_Toc31260601"/>
      <w:bookmarkStart w:id="108" w:name="_Toc31260730"/>
      <w:bookmarkStart w:id="109" w:name="_Toc31262187"/>
      <w:bookmarkStart w:id="110" w:name="_Toc31262545"/>
      <w:bookmarkStart w:id="111" w:name="_Toc31262571"/>
      <w:bookmarkStart w:id="112" w:name="_Toc31262585"/>
      <w:bookmarkStart w:id="113" w:name="_Toc31268741"/>
      <w:bookmarkStart w:id="114" w:name="_Toc31269841"/>
      <w:bookmarkStart w:id="115" w:name="_Toc31269873"/>
      <w:bookmarkStart w:id="116" w:name="_Toc31270212"/>
      <w:bookmarkStart w:id="117" w:name="_Toc35940787"/>
      <w:bookmarkStart w:id="118" w:name="_Toc35944727"/>
      <w:bookmarkStart w:id="119" w:name="_Toc35987111"/>
      <w:bookmarkStart w:id="120" w:name="_Toc38809367"/>
      <w:bookmarkStart w:id="121" w:name="_Toc38922707"/>
      <w:bookmarkStart w:id="122" w:name="_Toc39006717"/>
      <w:bookmarkStart w:id="123" w:name="_Toc43573728"/>
      <w:r w:rsidRPr="00AD19A4">
        <w:rPr>
          <w:color w:val="auto"/>
        </w:rPr>
        <w:t xml:space="preserve"> </w:t>
      </w:r>
      <w:r w:rsidR="004E2B26" w:rsidRPr="00AD19A4">
        <w:rPr>
          <w:color w:val="auto"/>
        </w:rPr>
        <w:t xml:space="preserve">Fig. </w:t>
      </w:r>
      <w:r w:rsidR="004C48A3" w:rsidRPr="00AD19A4">
        <w:rPr>
          <w:color w:val="auto"/>
        </w:rPr>
        <w:fldChar w:fldCharType="begin"/>
      </w:r>
      <w:r w:rsidR="004C48A3" w:rsidRPr="00AD19A4">
        <w:rPr>
          <w:color w:val="auto"/>
        </w:rPr>
        <w:instrText xml:space="preserve"> SEQ Fig. \* ARABIC </w:instrText>
      </w:r>
      <w:r w:rsidR="004C48A3" w:rsidRPr="00AD19A4">
        <w:rPr>
          <w:color w:val="auto"/>
        </w:rPr>
        <w:fldChar w:fldCharType="separate"/>
      </w:r>
      <w:r w:rsidR="0014659A" w:rsidRPr="00AD19A4">
        <w:rPr>
          <w:noProof/>
          <w:color w:val="auto"/>
        </w:rPr>
        <w:t>3</w:t>
      </w:r>
      <w:r w:rsidR="004C48A3" w:rsidRPr="00AD19A4">
        <w:rPr>
          <w:noProof/>
          <w:color w:val="auto"/>
        </w:rPr>
        <w:fldChar w:fldCharType="end"/>
      </w:r>
      <w:bookmarkEnd w:id="100"/>
      <w:r w:rsidRPr="00AD19A4">
        <w:rPr>
          <w:noProof/>
          <w:color w:val="auto"/>
        </w:rPr>
        <w:t xml:space="preserve"> </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r w:rsidR="002B4494" w:rsidRPr="00AD19A4">
        <w:rPr>
          <w:noProof/>
        </w:rPr>
        <w:t>Distribution of coordination number and fitted normal distribution curve. The coordination number at the crest of the normal distribution curve is CN</w:t>
      </w:r>
      <w:r w:rsidR="002B4494" w:rsidRPr="00AD19A4">
        <w:rPr>
          <w:noProof/>
          <w:vertAlign w:val="subscript"/>
        </w:rPr>
        <w:t>ave</w:t>
      </w:r>
      <w:r w:rsidR="002B4494" w:rsidRPr="00AD19A4">
        <w:rPr>
          <w:noProof/>
        </w:rPr>
        <w:t>. The vertical dotted lines show the limits of two standard deviations around CN</w:t>
      </w:r>
      <w:r w:rsidR="002B4494" w:rsidRPr="00AD19A4">
        <w:rPr>
          <w:noProof/>
          <w:vertAlign w:val="subscript"/>
        </w:rPr>
        <w:t>ave</w:t>
      </w:r>
      <w:r w:rsidR="002B4494" w:rsidRPr="00AD19A4">
        <w:rPr>
          <w:noProof/>
        </w:rPr>
        <w:t>.</w:t>
      </w:r>
    </w:p>
    <w:p w14:paraId="28337679" w14:textId="492E4594" w:rsidR="00587B32" w:rsidRPr="00AD19A4" w:rsidRDefault="001C6C93" w:rsidP="000727F5">
      <w:pPr>
        <w:spacing w:line="480" w:lineRule="auto"/>
      </w:pPr>
      <w:r w:rsidRPr="00AD19A4">
        <w:t xml:space="preserve">To further </w:t>
      </w:r>
      <w:r w:rsidR="00892B46" w:rsidRPr="00AD19A4">
        <w:t>quantify the impact of particle shape</w:t>
      </w:r>
      <w:r w:rsidR="00775C29" w:rsidRPr="00AD19A4">
        <w:t xml:space="preserve"> on coordination number, </w:t>
      </w:r>
      <w:r w:rsidR="00DA7AF7" w:rsidRPr="00AD19A4">
        <w:fldChar w:fldCharType="begin"/>
      </w:r>
      <w:r w:rsidR="00DA7AF7" w:rsidRPr="00AD19A4">
        <w:instrText xml:space="preserve"> REF _Ref22570373 \h </w:instrText>
      </w:r>
      <w:r w:rsidR="00070FAF" w:rsidRPr="00AD19A4">
        <w:instrText xml:space="preserve"> \* MERGEFORMAT </w:instrText>
      </w:r>
      <w:r w:rsidR="00DA7AF7" w:rsidRPr="00AD19A4">
        <w:fldChar w:fldCharType="separate"/>
      </w:r>
      <w:r w:rsidR="0014659A" w:rsidRPr="00AD19A4">
        <w:t xml:space="preserve">Fig. </w:t>
      </w:r>
      <w:r w:rsidR="0014659A" w:rsidRPr="00AD19A4">
        <w:rPr>
          <w:noProof/>
        </w:rPr>
        <w:t>4</w:t>
      </w:r>
      <w:r w:rsidR="00DA7AF7" w:rsidRPr="00AD19A4">
        <w:fldChar w:fldCharType="end"/>
      </w:r>
      <w:r w:rsidR="003F252E" w:rsidRPr="00AD19A4">
        <w:t xml:space="preserve"> shows the computed </w:t>
      </w:r>
      <w:r w:rsidR="00B739F0" w:rsidRPr="00AD19A4">
        <w:t xml:space="preserve">3D </w:t>
      </w:r>
      <w:r w:rsidR="00995A7F" w:rsidRPr="00AD19A4">
        <w:t xml:space="preserve">sphericity </w:t>
      </w:r>
      <w:r w:rsidR="003F252E" w:rsidRPr="00AD19A4">
        <w:t xml:space="preserve">and </w:t>
      </w:r>
      <w:r w:rsidR="00995A7F" w:rsidRPr="00AD19A4">
        <w:t xml:space="preserve">roundness </w:t>
      </w:r>
      <w:r w:rsidR="005D1591" w:rsidRPr="00AD19A4">
        <w:t>o</w:t>
      </w:r>
      <w:r w:rsidR="003F252E" w:rsidRPr="00AD19A4">
        <w:t>f each grain in the five sands</w:t>
      </w:r>
      <w:r w:rsidR="002D0DC1" w:rsidRPr="00AD19A4">
        <w:t xml:space="preserve"> and their </w:t>
      </w:r>
      <w:r w:rsidR="00717FD0" w:rsidRPr="00AD19A4">
        <w:t xml:space="preserve">probability </w:t>
      </w:r>
      <w:r w:rsidR="002D0DC1" w:rsidRPr="00AD19A4">
        <w:t>distributions</w:t>
      </w:r>
      <w:r w:rsidR="00DA7AF7" w:rsidRPr="00AD19A4">
        <w:t xml:space="preserve">. </w:t>
      </w:r>
      <w:r w:rsidR="000270E4" w:rsidRPr="00AD19A4">
        <w:t xml:space="preserve">Note that </w:t>
      </w:r>
      <w:r w:rsidR="00183DD8" w:rsidRPr="00AD19A4">
        <w:t>DEM studies typically use aspect ratio</w:t>
      </w:r>
      <w:r w:rsidR="000270E4" w:rsidRPr="00AD19A4">
        <w:t xml:space="preserve">, </w:t>
      </w:r>
      <w:r w:rsidR="00183DD8" w:rsidRPr="00AD19A4">
        <w:t>a more straightforward parameter for ellipsoids</w:t>
      </w:r>
      <w:r w:rsidR="000270E4" w:rsidRPr="00AD19A4">
        <w:t xml:space="preserve"> than </w:t>
      </w:r>
      <w:r w:rsidR="005415E6" w:rsidRPr="00AD19A4">
        <w:t>sphericity</w:t>
      </w:r>
      <w:r w:rsidR="000270E4" w:rsidRPr="00AD19A4">
        <w:t xml:space="preserve"> and </w:t>
      </w:r>
      <w:r w:rsidR="005415E6" w:rsidRPr="00AD19A4">
        <w:t>round</w:t>
      </w:r>
      <w:r w:rsidR="00F97B09" w:rsidRPr="00AD19A4">
        <w:t>ne</w:t>
      </w:r>
      <w:r w:rsidR="005415E6" w:rsidRPr="00AD19A4">
        <w:t>ss</w:t>
      </w:r>
      <w:r w:rsidR="000270E4" w:rsidRPr="00AD19A4">
        <w:t>.</w:t>
      </w:r>
      <w:r w:rsidR="00183DD8" w:rsidRPr="00AD19A4">
        <w:t xml:space="preserve"> </w:t>
      </w:r>
      <w:r w:rsidR="00006AAD" w:rsidRPr="00AD19A4">
        <w:t xml:space="preserve">Both </w:t>
      </w:r>
      <w:r w:rsidR="005415E6" w:rsidRPr="00AD19A4">
        <w:t>sphericity</w:t>
      </w:r>
      <w:r w:rsidR="00006AAD" w:rsidRPr="00AD19A4">
        <w:t xml:space="preserve"> and </w:t>
      </w:r>
      <w:r w:rsidR="005415E6" w:rsidRPr="00AD19A4">
        <w:t>round</w:t>
      </w:r>
      <w:r w:rsidR="00F97B09" w:rsidRPr="00AD19A4">
        <w:t>ne</w:t>
      </w:r>
      <w:r w:rsidR="005415E6" w:rsidRPr="00AD19A4">
        <w:t>ss</w:t>
      </w:r>
      <w:r w:rsidR="00006AAD" w:rsidRPr="00AD19A4">
        <w:t xml:space="preserve"> range between 0 and 1</w:t>
      </w:r>
      <w:r w:rsidR="00792FAF" w:rsidRPr="00AD19A4">
        <w:t>.</w:t>
      </w:r>
      <w:r w:rsidR="00CC2F36" w:rsidRPr="00AD19A4">
        <w:t xml:space="preserve"> </w:t>
      </w:r>
      <w:bookmarkStart w:id="124" w:name="OLE_LINK101"/>
      <w:r w:rsidR="00AE6260" w:rsidRPr="00AD19A4">
        <w:t>It is not</w:t>
      </w:r>
      <w:r w:rsidR="00BE3373" w:rsidRPr="00AD19A4">
        <w:t>i</w:t>
      </w:r>
      <w:r w:rsidR="00AE6260" w:rsidRPr="00AD19A4">
        <w:t>c</w:t>
      </w:r>
      <w:r w:rsidR="00BE3373" w:rsidRPr="00AD19A4">
        <w:t>eabl</w:t>
      </w:r>
      <w:r w:rsidR="00AE6260" w:rsidRPr="00AD19A4">
        <w:t>e that</w:t>
      </w:r>
      <w:r w:rsidR="00CB6963" w:rsidRPr="00AD19A4">
        <w:t xml:space="preserve"> </w:t>
      </w:r>
      <w:r w:rsidR="007D0C48" w:rsidRPr="00AD19A4">
        <w:t xml:space="preserve">the glass beads are not perfect spheres and the </w:t>
      </w:r>
      <w:r w:rsidR="00801679" w:rsidRPr="00AD19A4">
        <w:t>brigh</w:t>
      </w:r>
      <w:r w:rsidR="0002152F" w:rsidRPr="00AD19A4">
        <w:t>t</w:t>
      </w:r>
      <w:r w:rsidR="00801679" w:rsidRPr="00AD19A4">
        <w:t xml:space="preserve"> </w:t>
      </w:r>
      <w:r w:rsidR="00A73A14" w:rsidRPr="00AD19A4">
        <w:t>sp</w:t>
      </w:r>
      <w:r w:rsidR="007D0C48" w:rsidRPr="00AD19A4">
        <w:t xml:space="preserve">ots in </w:t>
      </w:r>
      <w:r w:rsidR="00FB6AC6" w:rsidRPr="00AD19A4">
        <w:t>the CT images of glass beads (</w:t>
      </w:r>
      <w:r w:rsidR="00FB6AC6" w:rsidRPr="00AD19A4">
        <w:fldChar w:fldCharType="begin"/>
      </w:r>
      <w:r w:rsidR="00FB6AC6" w:rsidRPr="00AD19A4">
        <w:instrText xml:space="preserve"> REF _Ref21524148 \h  \* MERGEFORMAT </w:instrText>
      </w:r>
      <w:r w:rsidR="00FB6AC6" w:rsidRPr="00AD19A4">
        <w:fldChar w:fldCharType="separate"/>
      </w:r>
      <w:r w:rsidR="00FB6AC6" w:rsidRPr="00AD19A4">
        <w:t xml:space="preserve">Fig. </w:t>
      </w:r>
      <w:r w:rsidR="00FB6AC6" w:rsidRPr="00AD19A4">
        <w:rPr>
          <w:noProof/>
        </w:rPr>
        <w:t>1</w:t>
      </w:r>
      <w:r w:rsidR="00FB6AC6" w:rsidRPr="00AD19A4">
        <w:fldChar w:fldCharType="end"/>
      </w:r>
      <w:r w:rsidR="00FB6AC6" w:rsidRPr="00AD19A4">
        <w:t>) result</w:t>
      </w:r>
      <w:r w:rsidR="00287793" w:rsidRPr="00AD19A4">
        <w:t>ing</w:t>
      </w:r>
      <w:r w:rsidR="00FB6AC6" w:rsidRPr="00AD19A4">
        <w:t xml:space="preserve"> from their silver coats</w:t>
      </w:r>
      <w:r w:rsidR="009C6E0A" w:rsidRPr="00AD19A4">
        <w:t xml:space="preserve"> could lead to the defects </w:t>
      </w:r>
      <w:r w:rsidR="0067435C" w:rsidRPr="00AD19A4">
        <w:t>in reconstructed surface mesh</w:t>
      </w:r>
      <w:r w:rsidR="007573CE" w:rsidRPr="00AD19A4">
        <w:t>,</w:t>
      </w:r>
      <w:r w:rsidR="00F82A58" w:rsidRPr="00AD19A4">
        <w:t xml:space="preserve"> artific</w:t>
      </w:r>
      <w:r w:rsidR="0098290E" w:rsidRPr="00AD19A4">
        <w:t>i</w:t>
      </w:r>
      <w:r w:rsidR="00F82A58" w:rsidRPr="00AD19A4">
        <w:t>al</w:t>
      </w:r>
      <w:r w:rsidR="0067435C" w:rsidRPr="00AD19A4">
        <w:t xml:space="preserve"> low roundness</w:t>
      </w:r>
      <w:r w:rsidR="00651DA2" w:rsidRPr="00AD19A4">
        <w:t xml:space="preserve"> </w:t>
      </w:r>
      <w:r w:rsidR="00651DA2" w:rsidRPr="00AD19A4">
        <w:lastRenderedPageBreak/>
        <w:t>in some particles</w:t>
      </w:r>
      <w:r w:rsidR="00025DB0" w:rsidRPr="00AD19A4">
        <w:t xml:space="preserve"> and </w:t>
      </w:r>
      <w:r w:rsidR="008E40E2" w:rsidRPr="00AD19A4">
        <w:t xml:space="preserve">larger </w:t>
      </w:r>
      <w:proofErr w:type="spellStart"/>
      <w:r w:rsidR="00F8163F" w:rsidRPr="00AD19A4">
        <w:t>CN</w:t>
      </w:r>
      <w:r w:rsidR="00F8163F" w:rsidRPr="00AD19A4">
        <w:rPr>
          <w:vertAlign w:val="subscript"/>
        </w:rPr>
        <w:t>ave</w:t>
      </w:r>
      <w:proofErr w:type="spellEnd"/>
      <w:r w:rsidR="00E230D7" w:rsidRPr="00AD19A4">
        <w:t xml:space="preserve"> in the sample</w:t>
      </w:r>
      <w:r w:rsidR="0067435C" w:rsidRPr="00AD19A4">
        <w:t>.</w:t>
      </w:r>
      <w:r w:rsidR="00D37AE8" w:rsidRPr="00AD19A4">
        <w:t xml:space="preserve"> </w:t>
      </w:r>
      <w:bookmarkEnd w:id="124"/>
      <w:r w:rsidR="00A97A5C" w:rsidRPr="00AD19A4">
        <w:t>T</w:t>
      </w:r>
      <w:r w:rsidR="007F60A2" w:rsidRPr="00AD19A4">
        <w:t xml:space="preserve">he </w:t>
      </w:r>
      <w:r w:rsidR="00174B87" w:rsidRPr="00AD19A4">
        <w:t xml:space="preserve">average </w:t>
      </w:r>
      <w:r w:rsidR="007F60A2" w:rsidRPr="00AD19A4">
        <w:t xml:space="preserve">sphericity and roundness decrease from </w:t>
      </w:r>
      <w:r w:rsidR="003600FC" w:rsidRPr="00AD19A4">
        <w:t xml:space="preserve">round glass beads </w:t>
      </w:r>
      <w:r w:rsidR="00720BED" w:rsidRPr="00AD19A4">
        <w:t>to irregular crushed schist</w:t>
      </w:r>
      <w:r w:rsidR="0077593C" w:rsidRPr="00AD19A4">
        <w:t xml:space="preserve"> B</w:t>
      </w:r>
      <w:r w:rsidR="00E16E96" w:rsidRPr="00AD19A4">
        <w:t xml:space="preserve">, which indicates </w:t>
      </w:r>
      <w:r w:rsidR="00631F2E" w:rsidRPr="00AD19A4">
        <w:t xml:space="preserve">that </w:t>
      </w:r>
      <w:r w:rsidR="00E16E96" w:rsidRPr="00AD19A4">
        <w:t>the</w:t>
      </w:r>
      <w:r w:rsidR="007B3A91" w:rsidRPr="00AD19A4">
        <w:t>se</w:t>
      </w:r>
      <w:r w:rsidR="00131D0F" w:rsidRPr="00AD19A4">
        <w:t xml:space="preserve"> descriptors</w:t>
      </w:r>
      <w:r w:rsidR="007B3A91" w:rsidRPr="00AD19A4">
        <w:t xml:space="preserve"> </w:t>
      </w:r>
      <w:r w:rsidR="00BB52C1" w:rsidRPr="00AD19A4">
        <w:t>capture</w:t>
      </w:r>
      <w:r w:rsidR="007B3A91" w:rsidRPr="00AD19A4">
        <w:t xml:space="preserve"> well their</w:t>
      </w:r>
      <w:r w:rsidR="00131D0F" w:rsidRPr="00AD19A4">
        <w:t xml:space="preserve"> </w:t>
      </w:r>
      <w:r w:rsidR="007B3A91" w:rsidRPr="00AD19A4">
        <w:t>particle shape</w:t>
      </w:r>
      <w:r w:rsidR="00720BED" w:rsidRPr="00AD19A4">
        <w:t xml:space="preserve">. </w:t>
      </w:r>
      <w:r w:rsidR="00150B2C" w:rsidRPr="00AD19A4">
        <w:t xml:space="preserve">Excluding </w:t>
      </w:r>
      <w:r w:rsidR="00C34C82" w:rsidRPr="00AD19A4">
        <w:t xml:space="preserve">the </w:t>
      </w:r>
      <w:r w:rsidR="00072820" w:rsidRPr="00AD19A4">
        <w:t>glass beads</w:t>
      </w:r>
      <w:r w:rsidR="00E77FBC" w:rsidRPr="00AD19A4">
        <w:t>,</w:t>
      </w:r>
      <w:r w:rsidR="00150B2C" w:rsidRPr="00AD19A4">
        <w:t xml:space="preserve"> </w:t>
      </w:r>
      <w:r w:rsidR="001F5FA5" w:rsidRPr="00AD19A4">
        <w:t>s</w:t>
      </w:r>
      <w:r w:rsidR="00EB1F44" w:rsidRPr="00AD19A4">
        <w:t xml:space="preserve">phericity </w:t>
      </w:r>
      <w:r w:rsidR="00150B2C" w:rsidRPr="00AD19A4">
        <w:t xml:space="preserve">shows </w:t>
      </w:r>
      <w:r w:rsidR="00ED019D" w:rsidRPr="00AD19A4">
        <w:t xml:space="preserve">a larger range than </w:t>
      </w:r>
      <w:r w:rsidR="008A3F9B" w:rsidRPr="00AD19A4">
        <w:t>roundness</w:t>
      </w:r>
      <w:r w:rsidR="00D26EBE" w:rsidRPr="00AD19A4">
        <w:t xml:space="preserve"> and the range</w:t>
      </w:r>
      <w:r w:rsidR="00377F6E" w:rsidRPr="00AD19A4">
        <w:t xml:space="preserve"> of sphericity</w:t>
      </w:r>
      <w:r w:rsidR="00D26EBE" w:rsidRPr="00AD19A4">
        <w:t xml:space="preserve"> expand</w:t>
      </w:r>
      <w:r w:rsidR="00377F6E" w:rsidRPr="00AD19A4">
        <w:t xml:space="preserve">s </w:t>
      </w:r>
      <w:r w:rsidR="0001732E" w:rsidRPr="00AD19A4">
        <w:t xml:space="preserve">gradually from </w:t>
      </w:r>
      <w:r w:rsidR="0077593C" w:rsidRPr="00AD19A4">
        <w:t>glass</w:t>
      </w:r>
      <w:r w:rsidR="0001732E" w:rsidRPr="00AD19A4">
        <w:t xml:space="preserve"> beads to crushed schist</w:t>
      </w:r>
      <w:r w:rsidR="00950ADE" w:rsidRPr="00AD19A4">
        <w:t> </w:t>
      </w:r>
      <w:r w:rsidR="0077593C" w:rsidRPr="00AD19A4">
        <w:t>B</w:t>
      </w:r>
      <w:r w:rsidR="00072820" w:rsidRPr="00AD19A4">
        <w:t>.</w:t>
      </w:r>
    </w:p>
    <w:p w14:paraId="0F3017B5" w14:textId="6C0180F8" w:rsidR="00B07206" w:rsidRPr="00AD19A4" w:rsidRDefault="00B07206" w:rsidP="000727F5">
      <w:pPr>
        <w:spacing w:line="480" w:lineRule="auto"/>
      </w:pPr>
    </w:p>
    <w:p w14:paraId="10BDA162" w14:textId="725B41FF" w:rsidR="00B07206" w:rsidRPr="00AD19A4" w:rsidRDefault="00B07206" w:rsidP="000727F5">
      <w:pPr>
        <w:spacing w:line="480" w:lineRule="auto"/>
      </w:pPr>
      <w:r w:rsidRPr="00AD19A4">
        <w:rPr>
          <w:noProof/>
        </w:rPr>
        <w:drawing>
          <wp:inline distT="0" distB="0" distL="0" distR="0" wp14:anchorId="1921225E" wp14:editId="6CCF5AFC">
            <wp:extent cx="5731510" cy="26835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83510"/>
                    </a:xfrm>
                    <a:prstGeom prst="rect">
                      <a:avLst/>
                    </a:prstGeom>
                    <a:noFill/>
                    <a:ln>
                      <a:noFill/>
                    </a:ln>
                  </pic:spPr>
                </pic:pic>
              </a:graphicData>
            </a:graphic>
          </wp:inline>
        </w:drawing>
      </w:r>
    </w:p>
    <w:p w14:paraId="535562C0" w14:textId="26F31DF9" w:rsidR="00AE3692" w:rsidRPr="00AD19A4" w:rsidRDefault="006B441F" w:rsidP="00AE3692">
      <w:pPr>
        <w:pStyle w:val="TableofFigures"/>
        <w:tabs>
          <w:tab w:val="right" w:leader="dot" w:pos="9016"/>
        </w:tabs>
        <w:spacing w:after="120"/>
        <w:ind w:firstLine="0"/>
        <w:rPr>
          <w:rFonts w:asciiTheme="minorHAnsi" w:eastAsiaTheme="minorEastAsia" w:hAnsiTheme="minorHAnsi" w:cstheme="minorBidi"/>
          <w:b/>
          <w:bCs/>
          <w:noProof/>
          <w:lang w:val="en-AU" w:eastAsia="zh-CN"/>
        </w:rPr>
      </w:pPr>
      <w:bookmarkStart w:id="125" w:name="_Ref22570373"/>
      <w:bookmarkStart w:id="126" w:name="_Toc23494225"/>
      <w:bookmarkStart w:id="127" w:name="_Toc23499191"/>
      <w:bookmarkStart w:id="128" w:name="_Toc26828134"/>
      <w:bookmarkStart w:id="129" w:name="_Toc28259852"/>
      <w:bookmarkStart w:id="130" w:name="_Toc31260376"/>
      <w:bookmarkStart w:id="131" w:name="_Toc31260393"/>
      <w:bookmarkStart w:id="132" w:name="_Toc31260602"/>
      <w:bookmarkStart w:id="133" w:name="_Toc31260731"/>
      <w:bookmarkStart w:id="134" w:name="_Toc31262188"/>
      <w:bookmarkStart w:id="135" w:name="_Toc31262546"/>
      <w:bookmarkStart w:id="136" w:name="_Toc31262572"/>
      <w:bookmarkStart w:id="137" w:name="_Toc31262586"/>
      <w:bookmarkStart w:id="138" w:name="_Toc31268742"/>
      <w:bookmarkStart w:id="139" w:name="_Toc31269842"/>
      <w:bookmarkStart w:id="140" w:name="_Toc31269874"/>
      <w:bookmarkStart w:id="141" w:name="_Toc31270213"/>
      <w:bookmarkStart w:id="142" w:name="_Toc35940788"/>
      <w:bookmarkStart w:id="143" w:name="_Toc35944728"/>
      <w:bookmarkStart w:id="144" w:name="_Toc35987112"/>
      <w:bookmarkStart w:id="145" w:name="_Toc38809368"/>
      <w:bookmarkStart w:id="146" w:name="_Toc38922708"/>
      <w:bookmarkStart w:id="147" w:name="_Toc39006718"/>
      <w:bookmarkStart w:id="148" w:name="_Toc43573729"/>
      <w:r w:rsidRPr="00AD19A4">
        <w:rPr>
          <w:b/>
          <w:bCs/>
        </w:rPr>
        <w:t xml:space="preserve">Fig. </w:t>
      </w:r>
      <w:r w:rsidR="004C48A3" w:rsidRPr="00AD19A4">
        <w:rPr>
          <w:b/>
          <w:bCs/>
        </w:rPr>
        <w:fldChar w:fldCharType="begin"/>
      </w:r>
      <w:r w:rsidR="004C48A3" w:rsidRPr="00AD19A4">
        <w:rPr>
          <w:b/>
          <w:bCs/>
        </w:rPr>
        <w:instrText xml:space="preserve"> SEQ Fig. \* ARABIC </w:instrText>
      </w:r>
      <w:r w:rsidR="004C48A3" w:rsidRPr="00AD19A4">
        <w:rPr>
          <w:b/>
          <w:bCs/>
        </w:rPr>
        <w:fldChar w:fldCharType="separate"/>
      </w:r>
      <w:r w:rsidR="0014659A" w:rsidRPr="00AD19A4">
        <w:rPr>
          <w:b/>
          <w:bCs/>
          <w:noProof/>
        </w:rPr>
        <w:t>4</w:t>
      </w:r>
      <w:r w:rsidR="004C48A3" w:rsidRPr="00AD19A4">
        <w:rPr>
          <w:b/>
          <w:bCs/>
          <w:noProof/>
        </w:rPr>
        <w:fldChar w:fldCharType="end"/>
      </w:r>
      <w:bookmarkEnd w:id="125"/>
      <w:r w:rsidR="00C05201" w:rsidRPr="00AD19A4">
        <w:rPr>
          <w:b/>
          <w:bCs/>
        </w:rPr>
        <w:t xml:space="preserve"> </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r w:rsidR="00AE3692" w:rsidRPr="00AD19A4">
        <w:rPr>
          <w:b/>
          <w:bCs/>
          <w:noProof/>
        </w:rPr>
        <w:t>Distribution of sphericity (a) and roundness (b) with fitted normal distribution curves. The vertical dot lines show the limits of two standard deviations around the average.</w:t>
      </w:r>
    </w:p>
    <w:p w14:paraId="2B0FEC36" w14:textId="0DBA4D4C" w:rsidR="000B3B56" w:rsidRPr="00AD19A4" w:rsidRDefault="000B3B56" w:rsidP="00C05201">
      <w:pPr>
        <w:pStyle w:val="Caption"/>
        <w:spacing w:line="480" w:lineRule="auto"/>
        <w:rPr>
          <w:color w:val="auto"/>
          <w:lang w:val="en-AU"/>
        </w:rPr>
      </w:pPr>
    </w:p>
    <w:p w14:paraId="56046CE2" w14:textId="13543C70" w:rsidR="00D01AAB" w:rsidRPr="00AD19A4" w:rsidRDefault="00117C36" w:rsidP="000727F5">
      <w:pPr>
        <w:spacing w:line="480" w:lineRule="auto"/>
      </w:pPr>
      <w:r w:rsidRPr="00AD19A4">
        <w:t xml:space="preserve">Since </w:t>
      </w:r>
      <w:r w:rsidR="00D95307" w:rsidRPr="00AD19A4">
        <w:t xml:space="preserve">DEM studies set the ellipsoids having the same equivalent </w:t>
      </w:r>
      <w:r w:rsidR="00E40339" w:rsidRPr="00AD19A4">
        <w:t xml:space="preserve">diameter, </w:t>
      </w:r>
      <w:r w:rsidR="008F4987" w:rsidRPr="00AD19A4">
        <w:t>we</w:t>
      </w:r>
      <w:r w:rsidR="00DC1600" w:rsidRPr="00AD19A4">
        <w:t xml:space="preserve"> also</w:t>
      </w:r>
      <w:r w:rsidR="008F4987" w:rsidRPr="00AD19A4">
        <w:t xml:space="preserve"> computed </w:t>
      </w:r>
      <w:r w:rsidR="00F66945" w:rsidRPr="00AD19A4">
        <w:t xml:space="preserve">the equivalent diameter </w:t>
      </w:r>
      <w:r w:rsidR="0074346A" w:rsidRPr="00AD19A4">
        <w:t xml:space="preserve">from the particle volume </w:t>
      </w:r>
      <w:r w:rsidR="00B806B1" w:rsidRPr="00AD19A4">
        <w:rPr>
          <w:i/>
          <w:iCs/>
        </w:rPr>
        <w:t>V</w:t>
      </w:r>
      <w:r w:rsidR="00B806B1" w:rsidRPr="00AD19A4">
        <w:t xml:space="preserve"> in Equation </w:t>
      </w:r>
      <w:r w:rsidR="00B806B1" w:rsidRPr="00AD19A4">
        <w:fldChar w:fldCharType="begin"/>
      </w:r>
      <w:r w:rsidR="00B806B1" w:rsidRPr="00AD19A4">
        <w:instrText xml:space="preserve"> REF Eq2 \h </w:instrText>
      </w:r>
      <w:r w:rsidR="000D32E3" w:rsidRPr="00AD19A4">
        <w:instrText xml:space="preserve"> \* MERGEFORMAT </w:instrText>
      </w:r>
      <w:r w:rsidR="00B806B1" w:rsidRPr="00AD19A4">
        <w:fldChar w:fldCharType="separate"/>
      </w:r>
      <w:r w:rsidR="0014659A" w:rsidRPr="00AD19A4">
        <w:rPr>
          <w:noProof/>
        </w:rPr>
        <w:t>2</w:t>
      </w:r>
      <w:r w:rsidR="00B806B1" w:rsidRPr="00AD19A4">
        <w:fldChar w:fldCharType="end"/>
      </w:r>
      <w:r w:rsidR="00B806B1" w:rsidRPr="00AD19A4">
        <w:t xml:space="preserve">. </w:t>
      </w:r>
      <w:r w:rsidR="00744F96" w:rsidRPr="00AD19A4">
        <w:t>For</w:t>
      </w:r>
      <w:r w:rsidR="00A05B32" w:rsidRPr="00AD19A4">
        <w:t xml:space="preserve"> a</w:t>
      </w:r>
      <w:r w:rsidR="00744F96" w:rsidRPr="00AD19A4">
        <w:t xml:space="preserve"> </w:t>
      </w:r>
      <w:r w:rsidR="00607D61" w:rsidRPr="00AD19A4">
        <w:t>clearer</w:t>
      </w:r>
      <w:r w:rsidR="00AB58AE" w:rsidRPr="00AD19A4">
        <w:t xml:space="preserve"> </w:t>
      </w:r>
      <w:proofErr w:type="spellStart"/>
      <w:r w:rsidR="00744F96" w:rsidRPr="00AD19A4">
        <w:t>visualisation</w:t>
      </w:r>
      <w:proofErr w:type="spellEnd"/>
      <w:r w:rsidR="00744F96" w:rsidRPr="00AD19A4">
        <w:t>, particles f</w:t>
      </w:r>
      <w:r w:rsidR="00331BC2" w:rsidRPr="00AD19A4">
        <w:t>rom</w:t>
      </w:r>
      <w:r w:rsidR="00744F96" w:rsidRPr="00AD19A4">
        <w:t xml:space="preserve"> only </w:t>
      </w:r>
      <w:bookmarkStart w:id="149" w:name="OLE_LINK99"/>
      <w:r w:rsidR="00AB58AE" w:rsidRPr="00AD19A4">
        <w:t xml:space="preserve">one of four </w:t>
      </w:r>
      <w:r w:rsidR="00560CF0" w:rsidRPr="00AD19A4">
        <w:t>REV</w:t>
      </w:r>
      <w:r w:rsidR="00AB58AE" w:rsidRPr="00AD19A4">
        <w:t>s</w:t>
      </w:r>
      <w:r w:rsidR="00744F96" w:rsidRPr="00AD19A4">
        <w:t xml:space="preserve"> </w:t>
      </w:r>
      <w:r w:rsidR="00A21ACB" w:rsidRPr="00AD19A4">
        <w:t xml:space="preserve">of </w:t>
      </w:r>
      <w:r w:rsidR="00753FDE" w:rsidRPr="00AD19A4">
        <w:t xml:space="preserve">each </w:t>
      </w:r>
      <w:r w:rsidR="00D5488E" w:rsidRPr="00AD19A4">
        <w:t>specimen</w:t>
      </w:r>
      <w:r w:rsidR="00753FDE" w:rsidRPr="00AD19A4">
        <w:t xml:space="preserve"> </w:t>
      </w:r>
      <w:r w:rsidR="00406FCC" w:rsidRPr="00AD19A4">
        <w:t>were used to</w:t>
      </w:r>
      <w:r w:rsidR="00753FDE" w:rsidRPr="00AD19A4">
        <w:t xml:space="preserve"> show</w:t>
      </w:r>
      <w:r w:rsidR="00406FCC" w:rsidRPr="00AD19A4">
        <w:t xml:space="preserve"> the </w:t>
      </w:r>
      <w:r w:rsidR="00E3652C" w:rsidRPr="00AD19A4">
        <w:t xml:space="preserve">relationship between </w:t>
      </w:r>
      <w:bookmarkStart w:id="150" w:name="OLE_LINK7"/>
      <w:bookmarkStart w:id="151" w:name="OLE_LINK13"/>
      <w:r w:rsidR="00406FCC" w:rsidRPr="00AD19A4">
        <w:t>equivalent diameter</w:t>
      </w:r>
      <w:bookmarkEnd w:id="150"/>
      <w:bookmarkEnd w:id="151"/>
      <w:r w:rsidR="00406FCC" w:rsidRPr="00AD19A4">
        <w:t>,</w:t>
      </w:r>
      <w:bookmarkEnd w:id="149"/>
      <w:r w:rsidR="00406FCC" w:rsidRPr="00AD19A4">
        <w:t xml:space="preserve"> </w:t>
      </w:r>
      <w:r w:rsidR="002455BB" w:rsidRPr="00AD19A4">
        <w:t>the average of 3D sphericity and roundness</w:t>
      </w:r>
      <w:r w:rsidR="009412F3" w:rsidRPr="00AD19A4">
        <w:t>,</w:t>
      </w:r>
      <w:r w:rsidR="002455BB" w:rsidRPr="00AD19A4">
        <w:t xml:space="preserve"> </w:t>
      </w:r>
      <w:r w:rsidR="00406FCC" w:rsidRPr="00AD19A4">
        <w:t>and CN</w:t>
      </w:r>
      <w:r w:rsidR="0098259C" w:rsidRPr="00AD19A4">
        <w:rPr>
          <w:vertAlign w:val="subscript"/>
        </w:rPr>
        <w:t xml:space="preserve"> </w:t>
      </w:r>
      <w:r w:rsidR="0098259C" w:rsidRPr="00AD19A4">
        <w:t>of each grain</w:t>
      </w:r>
      <w:r w:rsidR="00753FDE" w:rsidRPr="00AD19A4">
        <w:t xml:space="preserve"> in </w:t>
      </w:r>
      <w:r w:rsidR="00C87162" w:rsidRPr="00AD19A4">
        <w:fldChar w:fldCharType="begin"/>
      </w:r>
      <w:r w:rsidR="00C87162" w:rsidRPr="00AD19A4">
        <w:instrText xml:space="preserve"> REF _Ref22576658 \h </w:instrText>
      </w:r>
      <w:r w:rsidR="00070FAF" w:rsidRPr="00AD19A4">
        <w:instrText xml:space="preserve"> \* MERGEFORMAT </w:instrText>
      </w:r>
      <w:r w:rsidR="00C87162" w:rsidRPr="00AD19A4">
        <w:fldChar w:fldCharType="separate"/>
      </w:r>
      <w:r w:rsidR="0014659A" w:rsidRPr="00AD19A4">
        <w:t xml:space="preserve">Fig. </w:t>
      </w:r>
      <w:r w:rsidR="0014659A" w:rsidRPr="00AD19A4">
        <w:rPr>
          <w:noProof/>
        </w:rPr>
        <w:t>5</w:t>
      </w:r>
      <w:r w:rsidR="00C87162" w:rsidRPr="00AD19A4">
        <w:fldChar w:fldCharType="end"/>
      </w:r>
      <w:r w:rsidR="00C87162" w:rsidRPr="00AD19A4">
        <w:t>.</w:t>
      </w:r>
      <w:r w:rsidR="00505FDA" w:rsidRPr="00AD19A4">
        <w:t xml:space="preserve"> </w:t>
      </w:r>
      <w:r w:rsidR="00160826" w:rsidRPr="00AD19A4">
        <w:t xml:space="preserve">The </w:t>
      </w:r>
      <w:r w:rsidR="00AE42D0" w:rsidRPr="00AD19A4">
        <w:t>averaging</w:t>
      </w:r>
      <w:r w:rsidR="00FE61B7" w:rsidRPr="00AD19A4">
        <w:t xml:space="preserve"> of</w:t>
      </w:r>
      <w:r w:rsidR="00AE42D0" w:rsidRPr="00AD19A4">
        <w:t xml:space="preserve"> sphericity and roundness</w:t>
      </w:r>
      <w:r w:rsidR="00194D1E" w:rsidRPr="00AD19A4">
        <w:t xml:space="preserve"> was</w:t>
      </w:r>
      <w:r w:rsidR="008D7B98" w:rsidRPr="00AD19A4">
        <w:t xml:space="preserve"> proposed </w:t>
      </w:r>
      <w:r w:rsidR="00586A66" w:rsidRPr="00AD19A4">
        <w:t>by</w:t>
      </w:r>
      <w:r w:rsidR="008D7B98" w:rsidRPr="00AD19A4">
        <w:t xml:space="preserve"> </w:t>
      </w:r>
      <w:hyperlink w:anchor="_ENREF_3" w:tooltip="Cho, 2006 #88" w:history="1">
        <w:r w:rsidR="00E51EA1" w:rsidRPr="00AD19A4">
          <w:rPr>
            <w:rStyle w:val="Hyperlink"/>
            <w:u w:val="none"/>
          </w:rPr>
          <w:fldChar w:fldCharType="begin"/>
        </w:r>
        <w:r w:rsidR="00586A66" w:rsidRPr="00AD19A4">
          <w:rPr>
            <w:rStyle w:val="Hyperlink"/>
            <w:u w:val="none"/>
          </w:rPr>
          <w:instrText xml:space="preserve"> ADDIN EN.CITE &lt;EndNote&gt;&lt;Cite AuthorYear="1"&gt;&lt;Author&gt;Cho&lt;/Author&gt;&lt;Year&gt;2006&lt;/Year&gt;&lt;RecNum&gt;88&lt;/RecNum&gt;&lt;DisplayText&gt;Cho et al. (2006)&lt;/DisplayText&gt;&lt;record&gt;&lt;rec-number&gt;88&lt;/rec-number&gt;&lt;foreign-keys&gt;&lt;key app="EN" db-id="rvwr2vxxd9szv3efd5t5f9db0pfrrr0pfz90" timestamp="1546815348"&gt;88&lt;/key&gt;&lt;/foreign-keys&gt;&lt;ref-type name="Journal Article"&gt;17&lt;/ref-type&gt;&lt;contributors&gt;&lt;authors&gt;&lt;author&gt;Cho, GC&lt;/author&gt;&lt;author&gt;Dodds, J&lt;/author&gt;&lt;author&gt;Santamarina, JC&lt;/author&gt;&lt;/authors&gt;&lt;/contributors&gt;&lt;titles&gt;&lt;title&gt;Particle Shape Effects on Packing Density&lt;/title&gt;&lt;secondary-title&gt;Stiffness and Strength of Natural and Crushed Sands-Internal Report, Georgia Institute of Technology, 33pp&lt;/secondary-title&gt;&lt;/titles&gt;&lt;dates&gt;&lt;year&gt;2006&lt;/year&gt;&lt;/dates&gt;&lt;urls&gt;&lt;/urls&gt;&lt;/record&gt;&lt;/Cite&gt;&lt;/EndNote&gt;</w:instrText>
        </w:r>
        <w:r w:rsidR="00E51EA1" w:rsidRPr="00AD19A4">
          <w:rPr>
            <w:rStyle w:val="Hyperlink"/>
            <w:u w:val="none"/>
          </w:rPr>
          <w:fldChar w:fldCharType="separate"/>
        </w:r>
        <w:r w:rsidR="00586A66" w:rsidRPr="00AD19A4">
          <w:rPr>
            <w:rStyle w:val="Hyperlink"/>
            <w:noProof/>
            <w:u w:val="none"/>
          </w:rPr>
          <w:t>Cho et al. (2006)</w:t>
        </w:r>
        <w:r w:rsidR="00E51EA1" w:rsidRPr="00AD19A4">
          <w:rPr>
            <w:rStyle w:val="Hyperlink"/>
            <w:u w:val="none"/>
          </w:rPr>
          <w:fldChar w:fldCharType="end"/>
        </w:r>
      </w:hyperlink>
      <w:r w:rsidR="00AE42D0" w:rsidRPr="00AD19A4">
        <w:t xml:space="preserve"> </w:t>
      </w:r>
      <w:r w:rsidR="00007230" w:rsidRPr="00AD19A4">
        <w:t>based on</w:t>
      </w:r>
      <w:r w:rsidR="00BA659E" w:rsidRPr="00AD19A4">
        <w:t xml:space="preserve"> </w:t>
      </w:r>
      <w:r w:rsidR="00C02E86" w:rsidRPr="00AD19A4">
        <w:t>the commonly used particle shape chart</w:t>
      </w:r>
      <w:r w:rsidR="00DB3E66" w:rsidRPr="00AD19A4">
        <w:t xml:space="preserve"> </w:t>
      </w:r>
      <w:r w:rsidR="00DB3E66" w:rsidRPr="00AD19A4">
        <w:fldChar w:fldCharType="begin"/>
      </w:r>
      <w:r w:rsidR="00DB3E66" w:rsidRPr="00AD19A4">
        <w:instrText xml:space="preserve"> ADDIN EN.CITE &lt;EndNote&gt;&lt;Cite&gt;&lt;Author&gt;Krumbein&lt;/Author&gt;&lt;Year&gt;1963&lt;/Year&gt;&lt;RecNum&gt;114&lt;/RecNum&gt;&lt;DisplayText&gt;(Krumbein and Sloss 1963)&lt;/DisplayText&gt;&lt;record&gt;&lt;rec-number&gt;114&lt;/rec-number&gt;&lt;foreign-keys&gt;&lt;key app="EN" db-id="rvwr2vxxd9szv3efd5t5f9db0pfrrr0pfz90" timestamp="1546833923"&gt;114&lt;/key&gt;&lt;/foreign-keys&gt;&lt;ref-type name="Report"&gt;27&lt;/ref-type&gt;&lt;contributors&gt;&lt;authors&gt;&lt;author&gt;Krumbein, William Christian&lt;/author&gt;&lt;author&gt;Sloss, Laurence Louis&lt;/author&gt;&lt;/authors&gt;&lt;/contributors&gt;&lt;titles&gt;&lt;title&gt;Stratigraphy and sedimentation&lt;/title&gt;&lt;/titles&gt;&lt;dates&gt;&lt;year&gt;1963&lt;/year&gt;&lt;/dates&gt;&lt;urls&gt;&lt;/urls&gt;&lt;/record&gt;&lt;/Cite&gt;&lt;/EndNote&gt;</w:instrText>
      </w:r>
      <w:r w:rsidR="00DB3E66" w:rsidRPr="00AD19A4">
        <w:fldChar w:fldCharType="separate"/>
      </w:r>
      <w:r w:rsidR="00DB3E66" w:rsidRPr="00AD19A4">
        <w:rPr>
          <w:noProof/>
        </w:rPr>
        <w:t>(</w:t>
      </w:r>
      <w:hyperlink w:anchor="_ENREF_14" w:tooltip="Krumbein, 1963 #114" w:history="1">
        <w:r w:rsidR="00DB3E66" w:rsidRPr="00AD19A4">
          <w:rPr>
            <w:rStyle w:val="Hyperlink"/>
            <w:noProof/>
            <w:u w:val="none"/>
          </w:rPr>
          <w:t>Krumbein and Sloss 1963</w:t>
        </w:r>
      </w:hyperlink>
      <w:r w:rsidR="00DB3E66" w:rsidRPr="00AD19A4">
        <w:rPr>
          <w:noProof/>
        </w:rPr>
        <w:t>)</w:t>
      </w:r>
      <w:r w:rsidR="00DB3E66" w:rsidRPr="00AD19A4">
        <w:fldChar w:fldCharType="end"/>
      </w:r>
      <w:r w:rsidR="00007230" w:rsidRPr="00AD19A4">
        <w:t>, and</w:t>
      </w:r>
      <w:r w:rsidR="00DB635D" w:rsidRPr="00AD19A4">
        <w:t xml:space="preserve"> selected here</w:t>
      </w:r>
      <w:r w:rsidR="00007230" w:rsidRPr="00AD19A4">
        <w:t xml:space="preserve"> </w:t>
      </w:r>
      <w:r w:rsidR="00BD3AFC" w:rsidRPr="00AD19A4">
        <w:t>since sphericity and round</w:t>
      </w:r>
      <w:r w:rsidR="000D5B16" w:rsidRPr="00AD19A4">
        <w:t>n</w:t>
      </w:r>
      <w:r w:rsidR="00BD3AFC" w:rsidRPr="00AD19A4">
        <w:t>ess</w:t>
      </w:r>
      <w:r w:rsidR="00007230" w:rsidRPr="00AD19A4">
        <w:t xml:space="preserve"> show </w:t>
      </w:r>
      <w:r w:rsidR="0053625E" w:rsidRPr="00AD19A4">
        <w:t>similar trend</w:t>
      </w:r>
      <w:r w:rsidR="00973CE3" w:rsidRPr="00AD19A4">
        <w:t xml:space="preserve">s to each other </w:t>
      </w:r>
      <w:r w:rsidR="00BD3AFC" w:rsidRPr="00AD19A4">
        <w:t xml:space="preserve">in </w:t>
      </w:r>
      <w:r w:rsidR="00BD3AFC" w:rsidRPr="00AD19A4">
        <w:fldChar w:fldCharType="begin"/>
      </w:r>
      <w:r w:rsidR="00BD3AFC" w:rsidRPr="00AD19A4">
        <w:instrText xml:space="preserve"> REF _Ref22570373 \h  \* MERGEFORMAT </w:instrText>
      </w:r>
      <w:r w:rsidR="00BD3AFC" w:rsidRPr="00AD19A4">
        <w:fldChar w:fldCharType="separate"/>
      </w:r>
      <w:r w:rsidR="00BD3AFC" w:rsidRPr="00AD19A4">
        <w:t xml:space="preserve">Fig. </w:t>
      </w:r>
      <w:r w:rsidR="00BD3AFC" w:rsidRPr="00AD19A4">
        <w:rPr>
          <w:noProof/>
        </w:rPr>
        <w:t>4</w:t>
      </w:r>
      <w:r w:rsidR="00BD3AFC" w:rsidRPr="00AD19A4">
        <w:fldChar w:fldCharType="end"/>
      </w:r>
      <w:r w:rsidR="0053625E" w:rsidRPr="00AD19A4">
        <w:t xml:space="preserve">. </w:t>
      </w:r>
      <w:r w:rsidR="002F2EF0" w:rsidRPr="00AD19A4">
        <w:t>The r</w:t>
      </w:r>
      <w:r w:rsidR="0052246E" w:rsidRPr="00AD19A4">
        <w:t xml:space="preserve">ed </w:t>
      </w:r>
      <w:r w:rsidR="002F2EF0" w:rsidRPr="00AD19A4">
        <w:t>data points</w:t>
      </w:r>
      <w:r w:rsidR="00505FDA" w:rsidRPr="00AD19A4">
        <w:t xml:space="preserve"> </w:t>
      </w:r>
      <w:r w:rsidR="00DF45DD" w:rsidRPr="00AD19A4">
        <w:t>at</w:t>
      </w:r>
      <w:r w:rsidR="00505FDA" w:rsidRPr="00AD19A4">
        <w:t xml:space="preserve"> the righ</w:t>
      </w:r>
      <w:r w:rsidR="001E2E37" w:rsidRPr="00AD19A4">
        <w:t>t</w:t>
      </w:r>
      <w:r w:rsidR="00C87162" w:rsidRPr="00AD19A4">
        <w:t xml:space="preserve"> </w:t>
      </w:r>
      <w:r w:rsidR="001E2E37" w:rsidRPr="00AD19A4">
        <w:t xml:space="preserve">of </w:t>
      </w:r>
      <w:r w:rsidR="00CD5FE2" w:rsidRPr="00AD19A4">
        <w:fldChar w:fldCharType="begin"/>
      </w:r>
      <w:r w:rsidR="00CD5FE2" w:rsidRPr="00AD19A4">
        <w:instrText xml:space="preserve"> REF _Ref22576658 \h </w:instrText>
      </w:r>
      <w:r w:rsidR="00070FAF" w:rsidRPr="00AD19A4">
        <w:instrText xml:space="preserve"> \* MERGEFORMAT </w:instrText>
      </w:r>
      <w:r w:rsidR="00CD5FE2" w:rsidRPr="00AD19A4">
        <w:fldChar w:fldCharType="separate"/>
      </w:r>
      <w:r w:rsidR="0014659A" w:rsidRPr="00AD19A4">
        <w:t xml:space="preserve">Fig. </w:t>
      </w:r>
      <w:r w:rsidR="0014659A" w:rsidRPr="00AD19A4">
        <w:rPr>
          <w:noProof/>
        </w:rPr>
        <w:t>5</w:t>
      </w:r>
      <w:r w:rsidR="00CD5FE2" w:rsidRPr="00AD19A4">
        <w:fldChar w:fldCharType="end"/>
      </w:r>
      <w:r w:rsidR="00CD5FE2" w:rsidRPr="00AD19A4">
        <w:t xml:space="preserve">(a) shows </w:t>
      </w:r>
      <w:r w:rsidR="007E7D8E" w:rsidRPr="00AD19A4">
        <w:t>larger</w:t>
      </w:r>
      <w:r w:rsidR="001E2E37" w:rsidRPr="00AD19A4">
        <w:t xml:space="preserve"> CN because the grains </w:t>
      </w:r>
      <w:r w:rsidR="007C7887" w:rsidRPr="00AD19A4">
        <w:t>have</w:t>
      </w:r>
      <w:r w:rsidR="008D7D71" w:rsidRPr="00AD19A4">
        <w:t xml:space="preserve"> </w:t>
      </w:r>
      <w:r w:rsidR="00792EFD" w:rsidRPr="00AD19A4">
        <w:t xml:space="preserve">a </w:t>
      </w:r>
      <w:r w:rsidR="008D7D71" w:rsidRPr="00AD19A4">
        <w:t>larger</w:t>
      </w:r>
      <w:r w:rsidR="007C7887" w:rsidRPr="00AD19A4">
        <w:t xml:space="preserve"> </w:t>
      </w:r>
      <w:r w:rsidR="007F75E7" w:rsidRPr="00AD19A4">
        <w:t>equivalent diameter</w:t>
      </w:r>
      <w:r w:rsidR="0081320E" w:rsidRPr="00AD19A4">
        <w:t xml:space="preserve"> </w:t>
      </w:r>
      <w:r w:rsidR="0081320E" w:rsidRPr="00AD19A4">
        <w:fldChar w:fldCharType="begin"/>
      </w:r>
      <w:r w:rsidR="00B07DAD" w:rsidRPr="00AD19A4">
        <w:instrText xml:space="preserve"> ADDIN EN.CITE &lt;EndNote&gt;&lt;Cite&gt;&lt;Author&gt;Fonseca&lt;/Author&gt;&lt;Year&gt;2014&lt;/Year&gt;&lt;RecNum&gt;257&lt;/RecNum&gt;&lt;DisplayText&gt;(Fonseca et al. 2014)&lt;/DisplayText&gt;&lt;record&gt;&lt;rec-number&gt;257&lt;/rec-number&gt;&lt;foreign-keys&gt;&lt;key app="EN" db-id="rvwr2vxxd9szv3efd5t5f9db0pfrrr0pfz90" timestamp="1572559592"&gt;257&lt;/key&gt;&lt;/foreign-keys&gt;&lt;ref-type name="Journal Article"&gt;17&lt;/ref-type&gt;&lt;contributors&gt;&lt;authors&gt;&lt;author&gt;Fonseca, J&lt;/author&gt;&lt;author&gt;Sim, W&lt;/author&gt;&lt;author&gt;Shire, T&lt;/author&gt;&lt;author&gt;O&amp;apos;sullivan, C&lt;/author&gt;&lt;/authors&gt;&lt;/contributors&gt;&lt;titles&gt;&lt;title&gt;Microstructural analysis of sands with varying degrees of internal stability&lt;/title&gt;&lt;secondary-title&gt;Géotechnique&lt;/secondary-title&gt;&lt;/titles&gt;&lt;pages&gt;405-411&lt;/pages&gt;&lt;volume&gt;64&lt;/volume&gt;&lt;number&gt;5&lt;/number&gt;&lt;dates&gt;&lt;year&gt;2014&lt;/year&gt;&lt;/dates&gt;&lt;urls&gt;&lt;/urls&gt;&lt;/record&gt;&lt;/Cite&gt;&lt;/EndNote&gt;</w:instrText>
      </w:r>
      <w:r w:rsidR="0081320E" w:rsidRPr="00AD19A4">
        <w:fldChar w:fldCharType="separate"/>
      </w:r>
      <w:r w:rsidR="00750088" w:rsidRPr="00AD19A4">
        <w:rPr>
          <w:noProof/>
        </w:rPr>
        <w:t>(</w:t>
      </w:r>
      <w:hyperlink w:anchor="_ENREF_11" w:tooltip="Fonseca, 2014 #257" w:history="1">
        <w:r w:rsidR="00750088" w:rsidRPr="00AD19A4">
          <w:rPr>
            <w:rStyle w:val="Hyperlink"/>
            <w:noProof/>
            <w:u w:val="none"/>
          </w:rPr>
          <w:t>Fonseca et al. 2014</w:t>
        </w:r>
      </w:hyperlink>
      <w:r w:rsidR="00750088" w:rsidRPr="00AD19A4">
        <w:rPr>
          <w:noProof/>
        </w:rPr>
        <w:t>)</w:t>
      </w:r>
      <w:r w:rsidR="0081320E" w:rsidRPr="00AD19A4">
        <w:fldChar w:fldCharType="end"/>
      </w:r>
      <w:r w:rsidR="00E242E0" w:rsidRPr="00AD19A4">
        <w:t xml:space="preserve">. This trend can also be </w:t>
      </w:r>
      <w:r w:rsidR="00D97FC7" w:rsidRPr="00AD19A4">
        <w:t xml:space="preserve">clearly </w:t>
      </w:r>
      <w:r w:rsidR="00E242E0" w:rsidRPr="00AD19A4">
        <w:t xml:space="preserve">observed in each </w:t>
      </w:r>
      <w:r w:rsidR="00D97FC7" w:rsidRPr="00AD19A4">
        <w:t>material</w:t>
      </w:r>
      <w:r w:rsidR="00E242E0" w:rsidRPr="00AD19A4">
        <w:t xml:space="preserve"> </w:t>
      </w:r>
      <w:r w:rsidR="00D97FC7" w:rsidRPr="00AD19A4">
        <w:t xml:space="preserve">from </w:t>
      </w:r>
      <w:r w:rsidR="00E242E0" w:rsidRPr="00AD19A4">
        <w:fldChar w:fldCharType="begin"/>
      </w:r>
      <w:r w:rsidR="00E242E0" w:rsidRPr="00AD19A4">
        <w:instrText xml:space="preserve"> REF _Ref22576658 \h </w:instrText>
      </w:r>
      <w:r w:rsidR="00070FAF" w:rsidRPr="00AD19A4">
        <w:instrText xml:space="preserve"> \* MERGEFORMAT </w:instrText>
      </w:r>
      <w:r w:rsidR="00E242E0" w:rsidRPr="00AD19A4">
        <w:fldChar w:fldCharType="separate"/>
      </w:r>
      <w:r w:rsidR="0014659A" w:rsidRPr="00AD19A4">
        <w:t xml:space="preserve">Fig. </w:t>
      </w:r>
      <w:r w:rsidR="0014659A" w:rsidRPr="00AD19A4">
        <w:rPr>
          <w:noProof/>
        </w:rPr>
        <w:t>5</w:t>
      </w:r>
      <w:r w:rsidR="00E242E0" w:rsidRPr="00AD19A4">
        <w:fldChar w:fldCharType="end"/>
      </w:r>
      <w:r w:rsidR="00E242E0" w:rsidRPr="00AD19A4">
        <w:t>(b)</w:t>
      </w:r>
      <w:r w:rsidR="00D97FC7" w:rsidRPr="00AD19A4">
        <w:t xml:space="preserve"> – (f). </w:t>
      </w:r>
      <w:r w:rsidR="003E722D" w:rsidRPr="00AD19A4">
        <w:t xml:space="preserve">Within </w:t>
      </w:r>
      <w:r w:rsidR="00575912" w:rsidRPr="00AD19A4">
        <w:t xml:space="preserve">a certain </w:t>
      </w:r>
      <w:r w:rsidR="0077667C" w:rsidRPr="00AD19A4">
        <w:t xml:space="preserve">soil </w:t>
      </w:r>
      <w:r w:rsidR="00575912" w:rsidRPr="00AD19A4">
        <w:t xml:space="preserve">such as </w:t>
      </w:r>
      <w:r w:rsidR="00177993" w:rsidRPr="00AD19A4">
        <w:t>angular sand (</w:t>
      </w:r>
      <w:r w:rsidR="00177993" w:rsidRPr="00AD19A4">
        <w:fldChar w:fldCharType="begin"/>
      </w:r>
      <w:r w:rsidR="00177993" w:rsidRPr="00AD19A4">
        <w:instrText xml:space="preserve"> REF _Ref22576658 \h </w:instrText>
      </w:r>
      <w:r w:rsidR="00070FAF" w:rsidRPr="00AD19A4">
        <w:instrText xml:space="preserve"> \* MERGEFORMAT </w:instrText>
      </w:r>
      <w:r w:rsidR="00177993" w:rsidRPr="00AD19A4">
        <w:fldChar w:fldCharType="separate"/>
      </w:r>
      <w:r w:rsidR="0014659A" w:rsidRPr="00AD19A4">
        <w:t xml:space="preserve">Fig. </w:t>
      </w:r>
      <w:r w:rsidR="0014659A" w:rsidRPr="00AD19A4">
        <w:rPr>
          <w:noProof/>
        </w:rPr>
        <w:t>5</w:t>
      </w:r>
      <w:r w:rsidR="00177993" w:rsidRPr="00AD19A4">
        <w:fldChar w:fldCharType="end"/>
      </w:r>
      <w:r w:rsidR="00177993" w:rsidRPr="00AD19A4">
        <w:t xml:space="preserve">(d)), </w:t>
      </w:r>
      <w:r w:rsidR="00210B5F" w:rsidRPr="00AD19A4">
        <w:t xml:space="preserve">the increasing trend is not only </w:t>
      </w:r>
      <w:r w:rsidR="0077667C" w:rsidRPr="00AD19A4">
        <w:t xml:space="preserve">observed </w:t>
      </w:r>
      <w:r w:rsidR="00210B5F" w:rsidRPr="00AD19A4">
        <w:t xml:space="preserve">from left to right but also from </w:t>
      </w:r>
      <w:r w:rsidR="00AF0F3A" w:rsidRPr="00AD19A4">
        <w:rPr>
          <w:rFonts w:hint="eastAsia"/>
        </w:rPr>
        <w:t>t</w:t>
      </w:r>
      <w:r w:rsidR="00AF0F3A" w:rsidRPr="00AD19A4">
        <w:t>op</w:t>
      </w:r>
      <w:r w:rsidR="00210B5F" w:rsidRPr="00AD19A4">
        <w:t xml:space="preserve"> to </w:t>
      </w:r>
      <w:r w:rsidR="005C4647" w:rsidRPr="00AD19A4">
        <w:t>bottom. This trend indicates</w:t>
      </w:r>
      <w:r w:rsidR="00B47F8D" w:rsidRPr="00AD19A4">
        <w:t xml:space="preserve"> that</w:t>
      </w:r>
      <w:r w:rsidR="005C4647" w:rsidRPr="00AD19A4">
        <w:t xml:space="preserve"> </w:t>
      </w:r>
      <w:r w:rsidR="00B47F8D" w:rsidRPr="00AD19A4">
        <w:t>a</w:t>
      </w:r>
      <w:r w:rsidR="006F1E2B" w:rsidRPr="00AD19A4">
        <w:t xml:space="preserve"> </w:t>
      </w:r>
      <w:r w:rsidR="00AE6BDC" w:rsidRPr="00AD19A4">
        <w:t xml:space="preserve">more </w:t>
      </w:r>
      <w:r w:rsidR="00EE60F4" w:rsidRPr="00AD19A4">
        <w:t xml:space="preserve">irregular large grain may </w:t>
      </w:r>
      <w:r w:rsidR="00C23AFD" w:rsidRPr="00AD19A4">
        <w:t xml:space="preserve">exhibit </w:t>
      </w:r>
      <w:r w:rsidR="0017052C" w:rsidRPr="00AD19A4">
        <w:t>high</w:t>
      </w:r>
      <w:r w:rsidR="00AE6BDC" w:rsidRPr="00AD19A4">
        <w:t>er</w:t>
      </w:r>
      <w:r w:rsidR="0017052C" w:rsidRPr="00AD19A4">
        <w:t xml:space="preserve"> CN </w:t>
      </w:r>
      <w:proofErr w:type="gramStart"/>
      <w:r w:rsidR="0017052C" w:rsidRPr="00AD19A4">
        <w:t xml:space="preserve">in a </w:t>
      </w:r>
      <w:r w:rsidR="00C23AFD" w:rsidRPr="00AD19A4">
        <w:t>given</w:t>
      </w:r>
      <w:proofErr w:type="gramEnd"/>
      <w:r w:rsidR="00C23AFD" w:rsidRPr="00AD19A4">
        <w:t xml:space="preserve"> </w:t>
      </w:r>
      <w:r w:rsidR="0017052C" w:rsidRPr="00AD19A4">
        <w:t xml:space="preserve">sand. </w:t>
      </w:r>
      <w:r w:rsidR="00E62FAB" w:rsidRPr="00AD19A4">
        <w:t>For a given equivalent diameter</w:t>
      </w:r>
      <w:r w:rsidR="00F321DB" w:rsidRPr="00AD19A4">
        <w:t xml:space="preserve">, </w:t>
      </w:r>
      <w:r w:rsidR="00D77C4C" w:rsidRPr="00AD19A4">
        <w:t xml:space="preserve">a subtle </w:t>
      </w:r>
      <w:r w:rsidR="00D77C4C" w:rsidRPr="00AD19A4">
        <w:lastRenderedPageBreak/>
        <w:t xml:space="preserve">increase </w:t>
      </w:r>
      <w:r w:rsidR="00C7368A" w:rsidRPr="00AD19A4">
        <w:t xml:space="preserve">in the </w:t>
      </w:r>
      <w:r w:rsidR="00DF2C53" w:rsidRPr="00AD19A4">
        <w:t xml:space="preserve">CN </w:t>
      </w:r>
      <w:r w:rsidR="00C7368A" w:rsidRPr="00AD19A4">
        <w:t>of more irregular grain</w:t>
      </w:r>
      <w:r w:rsidR="00C96343" w:rsidRPr="00AD19A4">
        <w:t>s</w:t>
      </w:r>
      <w:r w:rsidR="006C128B" w:rsidRPr="00AD19A4">
        <w:t xml:space="preserve"> </w:t>
      </w:r>
      <w:r w:rsidR="00D77C4C" w:rsidRPr="00AD19A4">
        <w:t xml:space="preserve">can also be seen </w:t>
      </w:r>
      <w:r w:rsidR="00AF6A9E" w:rsidRPr="00AD19A4">
        <w:t>along the dash</w:t>
      </w:r>
      <w:r w:rsidR="00942FB1" w:rsidRPr="00AD19A4">
        <w:t>ed</w:t>
      </w:r>
      <w:r w:rsidR="00AF6A9E" w:rsidRPr="00AD19A4">
        <w:t xml:space="preserve"> line </w:t>
      </w:r>
      <w:r w:rsidR="00D77C4C" w:rsidRPr="00AD19A4">
        <w:t>in each</w:t>
      </w:r>
      <w:r w:rsidR="00DF2C53" w:rsidRPr="00AD19A4">
        <w:t xml:space="preserve"> sand</w:t>
      </w:r>
      <w:r w:rsidR="0053365E" w:rsidRPr="00AD19A4">
        <w:t>, which is</w:t>
      </w:r>
      <w:r w:rsidR="0055196A" w:rsidRPr="00AD19A4">
        <w:t xml:space="preserve"> </w:t>
      </w:r>
      <w:r w:rsidR="00C96343" w:rsidRPr="00AD19A4">
        <w:t xml:space="preserve">the </w:t>
      </w:r>
      <w:r w:rsidR="0055196A" w:rsidRPr="00AD19A4">
        <w:t xml:space="preserve">same </w:t>
      </w:r>
      <w:r w:rsidR="00257612" w:rsidRPr="00AD19A4">
        <w:t>as the trend</w:t>
      </w:r>
      <w:r w:rsidR="00C96343" w:rsidRPr="00AD19A4">
        <w:t xml:space="preserve"> reported</w:t>
      </w:r>
      <w:r w:rsidR="00257612" w:rsidRPr="00AD19A4">
        <w:t xml:space="preserve"> in DEM</w:t>
      </w:r>
      <w:r w:rsidR="00923F0C" w:rsidRPr="00AD19A4">
        <w:t xml:space="preserve"> based</w:t>
      </w:r>
      <w:r w:rsidR="00257612" w:rsidRPr="00AD19A4">
        <w:t xml:space="preserve"> papers </w:t>
      </w:r>
      <w:r w:rsidR="00090142" w:rsidRPr="00AD19A4">
        <w:fldChar w:fldCharType="begin">
          <w:fldData xml:space="preserve">PEVuZE5vdGU+PENpdGU+PEF1dGhvcj5EZWxhbmV5PC9BdXRob3I+PFllYXI+MjAxMDwvWWVhcj48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</w:fldData>
        </w:fldChar>
      </w:r>
      <w:r w:rsidR="00BE5404" w:rsidRPr="00AD19A4">
        <w:instrText xml:space="preserve"> ADDIN EN.CITE </w:instrText>
      </w:r>
      <w:r w:rsidR="00BE5404" w:rsidRPr="00AD19A4">
        <w:fldChar w:fldCharType="begin">
          <w:fldData xml:space="preserve">PEVuZE5vdGU+PENpdGU+PEF1dGhvcj5EZWxhbmV5PC9BdXRob3I+PFllYXI+MjAxMDwvWWVhcj48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</w:fldData>
        </w:fldChar>
      </w:r>
      <w:r w:rsidR="00BE5404" w:rsidRPr="00AD19A4">
        <w:instrText xml:space="preserve"> ADDIN EN.CITE.DATA </w:instrText>
      </w:r>
      <w:r w:rsidR="00BE5404" w:rsidRPr="00AD19A4">
        <w:fldChar w:fldCharType="end"/>
      </w:r>
      <w:r w:rsidR="00090142" w:rsidRPr="00AD19A4">
        <w:fldChar w:fldCharType="separate"/>
      </w:r>
      <w:r w:rsidR="00750088" w:rsidRPr="00AD19A4">
        <w:rPr>
          <w:noProof/>
        </w:rPr>
        <w:t>(</w:t>
      </w:r>
      <w:hyperlink w:anchor="_ENREF_4" w:tooltip="Delaney, 2010 #258" w:history="1">
        <w:r w:rsidR="00750088" w:rsidRPr="00AD19A4">
          <w:rPr>
            <w:rStyle w:val="Hyperlink"/>
            <w:noProof/>
            <w:u w:val="none"/>
          </w:rPr>
          <w:t>Delaney and Cleary 2010</w:t>
        </w:r>
      </w:hyperlink>
      <w:r w:rsidR="00750088" w:rsidRPr="00AD19A4">
        <w:rPr>
          <w:noProof/>
        </w:rPr>
        <w:t xml:space="preserve">; </w:t>
      </w:r>
      <w:hyperlink w:anchor="_ENREF_5" w:tooltip="Donev, 2004 #259" w:history="1">
        <w:r w:rsidR="00750088" w:rsidRPr="00AD19A4">
          <w:rPr>
            <w:rStyle w:val="Hyperlink"/>
            <w:noProof/>
            <w:u w:val="none"/>
          </w:rPr>
          <w:t>Donev et al. 2004</w:t>
        </w:r>
      </w:hyperlink>
      <w:r w:rsidR="00750088" w:rsidRPr="00AD19A4">
        <w:rPr>
          <w:noProof/>
        </w:rPr>
        <w:t xml:space="preserve">; </w:t>
      </w:r>
      <w:hyperlink w:anchor="_ENREF_12" w:tooltip="Gan, 2017 #21" w:history="1">
        <w:r w:rsidR="00750088" w:rsidRPr="00AD19A4">
          <w:rPr>
            <w:rStyle w:val="Hyperlink"/>
            <w:noProof/>
            <w:u w:val="none"/>
          </w:rPr>
          <w:t>Gan et al. 2017</w:t>
        </w:r>
      </w:hyperlink>
      <w:r w:rsidR="00750088" w:rsidRPr="00AD19A4">
        <w:rPr>
          <w:noProof/>
        </w:rPr>
        <w:t xml:space="preserve">; </w:t>
      </w:r>
      <w:hyperlink w:anchor="_ENREF_29" w:tooltip="Zhou, 2011 #260" w:history="1">
        <w:r w:rsidR="00750088" w:rsidRPr="00AD19A4">
          <w:rPr>
            <w:rStyle w:val="Hyperlink"/>
            <w:noProof/>
            <w:u w:val="none"/>
          </w:rPr>
          <w:t>Zhou et al. 2011</w:t>
        </w:r>
      </w:hyperlink>
      <w:r w:rsidR="00750088" w:rsidRPr="00AD19A4">
        <w:rPr>
          <w:noProof/>
        </w:rPr>
        <w:t>)</w:t>
      </w:r>
      <w:r w:rsidR="00090142" w:rsidRPr="00AD19A4">
        <w:fldChar w:fldCharType="end"/>
      </w:r>
      <w:r w:rsidR="0021402C" w:rsidRPr="00AD19A4">
        <w:t xml:space="preserve"> </w:t>
      </w:r>
      <w:r w:rsidR="00257612" w:rsidRPr="00AD19A4">
        <w:t>but</w:t>
      </w:r>
      <w:r w:rsidR="0053365E" w:rsidRPr="00AD19A4">
        <w:t xml:space="preserve"> different from </w:t>
      </w:r>
      <w:r w:rsidR="00187998" w:rsidRPr="00AD19A4">
        <w:t xml:space="preserve">the decreasing trend </w:t>
      </w:r>
      <w:r w:rsidR="005203A0" w:rsidRPr="00AD19A4">
        <w:t xml:space="preserve">of </w:t>
      </w:r>
      <w:bookmarkStart w:id="152" w:name="OLE_LINK14"/>
      <w:bookmarkStart w:id="153" w:name="OLE_LINK15"/>
      <w:proofErr w:type="spellStart"/>
      <w:r w:rsidR="005203A0" w:rsidRPr="00AD19A4">
        <w:t>CN</w:t>
      </w:r>
      <w:r w:rsidR="005203A0" w:rsidRPr="00AD19A4">
        <w:rPr>
          <w:vertAlign w:val="subscript"/>
        </w:rPr>
        <w:t>ave</w:t>
      </w:r>
      <w:bookmarkEnd w:id="152"/>
      <w:bookmarkEnd w:id="153"/>
      <w:proofErr w:type="spellEnd"/>
      <w:r w:rsidR="005203A0" w:rsidRPr="00AD19A4">
        <w:t xml:space="preserve"> in more irregular sand packings as shown in </w:t>
      </w:r>
      <w:r w:rsidR="006E43FA" w:rsidRPr="00AD19A4">
        <w:fldChar w:fldCharType="begin"/>
      </w:r>
      <w:r w:rsidR="006E43FA" w:rsidRPr="00AD19A4">
        <w:instrText xml:space="preserve"> REF _Ref23414207 \h </w:instrText>
      </w:r>
      <w:r w:rsidR="00070FAF" w:rsidRPr="00AD19A4">
        <w:instrText xml:space="preserve"> \* MERGEFORMAT </w:instrText>
      </w:r>
      <w:r w:rsidR="006E43FA" w:rsidRPr="00AD19A4">
        <w:fldChar w:fldCharType="separate"/>
      </w:r>
      <w:r w:rsidR="0014659A" w:rsidRPr="00AD19A4">
        <w:t xml:space="preserve">Fig. </w:t>
      </w:r>
      <w:r w:rsidR="0014659A" w:rsidRPr="00AD19A4">
        <w:rPr>
          <w:noProof/>
        </w:rPr>
        <w:t>3</w:t>
      </w:r>
      <w:r w:rsidR="006E43FA" w:rsidRPr="00AD19A4">
        <w:fldChar w:fldCharType="end"/>
      </w:r>
      <w:r w:rsidR="006E43FA" w:rsidRPr="00AD19A4">
        <w:t>.</w:t>
      </w:r>
      <w:r w:rsidR="005050BC" w:rsidRPr="00AD19A4">
        <w:t xml:space="preserve"> </w:t>
      </w:r>
    </w:p>
    <w:p w14:paraId="219F3E6D" w14:textId="4BA4AB0C" w:rsidR="00B07206" w:rsidRPr="00AD19A4" w:rsidRDefault="00B07206" w:rsidP="000727F5">
      <w:pPr>
        <w:spacing w:line="480" w:lineRule="auto"/>
      </w:pPr>
    </w:p>
    <w:p w14:paraId="0742D8D5" w14:textId="3CF6B40C" w:rsidR="00B07206" w:rsidRPr="00AD19A4" w:rsidRDefault="00B07206" w:rsidP="000727F5">
      <w:pPr>
        <w:spacing w:line="480" w:lineRule="auto"/>
      </w:pPr>
      <w:r w:rsidRPr="00AD19A4">
        <w:rPr>
          <w:noProof/>
        </w:rPr>
        <w:drawing>
          <wp:inline distT="0" distB="0" distL="0" distR="0" wp14:anchorId="63F781D1" wp14:editId="6294DB23">
            <wp:extent cx="5731510" cy="71799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179945"/>
                    </a:xfrm>
                    <a:prstGeom prst="rect">
                      <a:avLst/>
                    </a:prstGeom>
                    <a:noFill/>
                    <a:ln>
                      <a:noFill/>
                    </a:ln>
                  </pic:spPr>
                </pic:pic>
              </a:graphicData>
            </a:graphic>
          </wp:inline>
        </w:drawing>
      </w:r>
    </w:p>
    <w:p w14:paraId="1DC07CA5" w14:textId="4FDA1722" w:rsidR="00AE3692" w:rsidRPr="00AD19A4" w:rsidRDefault="00CD4A75" w:rsidP="00AE3692">
      <w:pPr>
        <w:pStyle w:val="TableofFigures"/>
        <w:tabs>
          <w:tab w:val="right" w:leader="dot" w:pos="9016"/>
        </w:tabs>
        <w:spacing w:after="120"/>
        <w:ind w:firstLine="0"/>
        <w:rPr>
          <w:rFonts w:asciiTheme="minorHAnsi" w:eastAsiaTheme="minorEastAsia" w:hAnsiTheme="minorHAnsi" w:cstheme="minorBidi"/>
          <w:b/>
          <w:bCs/>
          <w:noProof/>
          <w:lang w:val="en-AU" w:eastAsia="zh-CN"/>
        </w:rPr>
      </w:pPr>
      <w:bookmarkStart w:id="154" w:name="_Ref22576658"/>
      <w:bookmarkStart w:id="155" w:name="_Toc23494226"/>
      <w:bookmarkStart w:id="156" w:name="_Toc23499192"/>
      <w:bookmarkStart w:id="157" w:name="_Toc26828135"/>
      <w:bookmarkStart w:id="158" w:name="_Toc28259853"/>
      <w:bookmarkStart w:id="159" w:name="_Toc31260377"/>
      <w:bookmarkStart w:id="160" w:name="_Toc31260394"/>
      <w:bookmarkStart w:id="161" w:name="_Toc31260603"/>
      <w:bookmarkStart w:id="162" w:name="_Toc31260732"/>
      <w:bookmarkStart w:id="163" w:name="_Toc31262189"/>
      <w:bookmarkStart w:id="164" w:name="_Toc31262547"/>
      <w:bookmarkStart w:id="165" w:name="_Toc31262573"/>
      <w:bookmarkStart w:id="166" w:name="_Toc31262587"/>
      <w:bookmarkStart w:id="167" w:name="_Toc31268743"/>
      <w:bookmarkStart w:id="168" w:name="_Toc31269843"/>
      <w:bookmarkStart w:id="169" w:name="_Toc31269875"/>
      <w:bookmarkStart w:id="170" w:name="_Toc31270214"/>
      <w:bookmarkStart w:id="171" w:name="_Toc35940789"/>
      <w:bookmarkStart w:id="172" w:name="_Toc35944729"/>
      <w:bookmarkStart w:id="173" w:name="_Toc35987113"/>
      <w:bookmarkStart w:id="174" w:name="_Toc38809369"/>
      <w:bookmarkStart w:id="175" w:name="_Toc38922709"/>
      <w:bookmarkStart w:id="176" w:name="_Toc39006719"/>
      <w:bookmarkStart w:id="177" w:name="_Toc43573730"/>
      <w:r w:rsidRPr="00AD19A4">
        <w:rPr>
          <w:b/>
          <w:bCs/>
        </w:rPr>
        <w:lastRenderedPageBreak/>
        <w:t xml:space="preserve">Fig. </w:t>
      </w:r>
      <w:r w:rsidR="004C48A3" w:rsidRPr="00AD19A4">
        <w:rPr>
          <w:b/>
          <w:bCs/>
        </w:rPr>
        <w:fldChar w:fldCharType="begin"/>
      </w:r>
      <w:r w:rsidR="004C48A3" w:rsidRPr="00AD19A4">
        <w:rPr>
          <w:b/>
          <w:bCs/>
        </w:rPr>
        <w:instrText xml:space="preserve"> SEQ Fig. \* ARABIC </w:instrText>
      </w:r>
      <w:r w:rsidR="004C48A3" w:rsidRPr="00AD19A4">
        <w:rPr>
          <w:b/>
          <w:bCs/>
        </w:rPr>
        <w:fldChar w:fldCharType="separate"/>
      </w:r>
      <w:r w:rsidR="0014659A" w:rsidRPr="00AD19A4">
        <w:rPr>
          <w:b/>
          <w:bCs/>
          <w:noProof/>
        </w:rPr>
        <w:t>5</w:t>
      </w:r>
      <w:r w:rsidR="004C48A3" w:rsidRPr="00AD19A4">
        <w:rPr>
          <w:b/>
          <w:bCs/>
          <w:noProof/>
        </w:rPr>
        <w:fldChar w:fldCharType="end"/>
      </w:r>
      <w:bookmarkEnd w:id="154"/>
      <w:r w:rsidR="00C05201" w:rsidRPr="00AD19A4">
        <w:rPr>
          <w:b/>
          <w:bCs/>
          <w:noProof/>
        </w:rPr>
        <w:t xml:space="preserve"> </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r w:rsidR="00AE3692" w:rsidRPr="00AD19A4">
        <w:rPr>
          <w:b/>
          <w:bCs/>
          <w:noProof/>
        </w:rPr>
        <w:t>A subsample from each material are selected. For each grain, its particle shape is plotted against equivalent diameter and rendered by coordination number. Grains from (a) combined five sands, (b) glass beads, (c) Ottawa sand, (d) angular sand, (e) crushed schist A, (f) crushed schist B.</w:t>
      </w:r>
    </w:p>
    <w:p w14:paraId="15C48CBA" w14:textId="7C7A8554" w:rsidR="00BA06D1" w:rsidRPr="00AD19A4" w:rsidRDefault="00BA06D1" w:rsidP="00C05201">
      <w:pPr>
        <w:pStyle w:val="Caption"/>
        <w:spacing w:line="480" w:lineRule="auto"/>
        <w:rPr>
          <w:color w:val="auto"/>
          <w:lang w:val="en-AU"/>
        </w:rPr>
      </w:pPr>
    </w:p>
    <w:p w14:paraId="47D42917" w14:textId="46B7FD19" w:rsidR="005E71CE" w:rsidRPr="00AD19A4" w:rsidRDefault="00C811C0" w:rsidP="000727F5">
      <w:pPr>
        <w:spacing w:line="480" w:lineRule="auto"/>
      </w:pPr>
      <w:bookmarkStart w:id="178" w:name="OLE_LINK103"/>
      <w:r w:rsidRPr="00AD19A4">
        <w:t xml:space="preserve">A </w:t>
      </w:r>
      <w:r w:rsidR="00DA146C" w:rsidRPr="00AD19A4">
        <w:t>qualitative explanation for these observation</w:t>
      </w:r>
      <w:r w:rsidR="009468AA" w:rsidRPr="00AD19A4">
        <w:t>s</w:t>
      </w:r>
      <w:r w:rsidR="00DA146C" w:rsidRPr="00AD19A4">
        <w:t xml:space="preserve"> can be </w:t>
      </w:r>
      <w:r w:rsidR="0090676B" w:rsidRPr="00AD19A4">
        <w:t xml:space="preserve">rooted in the </w:t>
      </w:r>
      <w:r w:rsidR="0049311D" w:rsidRPr="00AD19A4">
        <w:t>micro</w:t>
      </w:r>
      <w:r w:rsidR="00AC177B" w:rsidRPr="00AD19A4">
        <w:t>-</w:t>
      </w:r>
      <w:r w:rsidR="0049311D" w:rsidRPr="00AD19A4">
        <w:t>structur</w:t>
      </w:r>
      <w:r w:rsidR="00AC177B" w:rsidRPr="00AD19A4">
        <w:t>al arrangement</w:t>
      </w:r>
      <w:r w:rsidR="0090676B" w:rsidRPr="00AD19A4">
        <w:t xml:space="preserve"> of particle</w:t>
      </w:r>
      <w:r w:rsidR="00BF7ED1" w:rsidRPr="00AD19A4">
        <w:t xml:space="preserve">s in a </w:t>
      </w:r>
      <w:r w:rsidR="009468AA" w:rsidRPr="00AD19A4">
        <w:t>packing and the inherent (reasonable) assumptions used in DEM modelling</w:t>
      </w:r>
      <w:r w:rsidR="0027439F" w:rsidRPr="00AD19A4">
        <w:t>.</w:t>
      </w:r>
      <w:r w:rsidR="00DA146C" w:rsidRPr="00AD19A4">
        <w:t xml:space="preserve"> </w:t>
      </w:r>
      <w:r w:rsidR="005E71CE" w:rsidRPr="00AD19A4">
        <w:t>CN is</w:t>
      </w:r>
      <w:r w:rsidR="00574AC5" w:rsidRPr="00AD19A4">
        <w:t xml:space="preserve"> known to be</w:t>
      </w:r>
      <w:r w:rsidR="005E71CE" w:rsidRPr="00AD19A4">
        <w:t xml:space="preserve"> related to the particle rolling and sliding</w:t>
      </w:r>
      <w:r w:rsidR="001F3E79" w:rsidRPr="00AD19A4">
        <w:t xml:space="preserve"> </w:t>
      </w:r>
      <w:r w:rsidR="00004172" w:rsidRPr="00AD19A4">
        <w:t xml:space="preserve">when packing particles together under gravity </w:t>
      </w:r>
      <w:r w:rsidR="008E3BE5" w:rsidRPr="00AD19A4">
        <w:fldChar w:fldCharType="begin"/>
      </w:r>
      <w:r w:rsidR="008E3BE5" w:rsidRPr="00AD19A4">
        <w:instrText xml:space="preserve"> ADDIN EN.CITE &lt;EndNote&gt;&lt;Cite&gt;&lt;Author&gt;Delaney&lt;/Author&gt;&lt;Year&gt;2010&lt;/Year&gt;&lt;RecNum&gt;258&lt;/RecNum&gt;&lt;DisplayText&gt;(Delaney and Cleary 2010; Donev et al. 2004)&lt;/DisplayText&gt;&lt;record&gt;&lt;rec-number&gt;258&lt;/rec-number&gt;&lt;foreign-keys&gt;&lt;key app="EN" db-id="rvwr2vxxd9szv3efd5t5f9db0pfrrr0pfz90" timestamp="1572559766"&gt;258&lt;/key&gt;&lt;/foreign-keys&gt;&lt;ref-type name="Journal Article"&gt;17&lt;/ref-type&gt;&lt;contributors&gt;&lt;authors&gt;&lt;author&gt;Delaney, Gary W&lt;/author&gt;&lt;author&gt;Cleary, Paul W&lt;/author&gt;&lt;/authors&gt;&lt;/contributors&gt;&lt;titles&gt;&lt;title&gt;The packing properties of superellipsoids&lt;/title&gt;&lt;secondary-title&gt;EPL (Europhysics Letters)&lt;/secondary-title&gt;&lt;/titles&gt;&lt;pages&gt;34002&lt;/pages&gt;&lt;volume&gt;89&lt;/volume&gt;&lt;number&gt;3&lt;/number&gt;&lt;dates&gt;&lt;year&gt;2010&lt;/year&gt;&lt;/dates&gt;&lt;isbn&gt;0295-5075&lt;/isbn&gt;&lt;urls&gt;&lt;/urls&gt;&lt;/record&gt;&lt;/Cite&gt;&lt;Cite&gt;&lt;Author&gt;Donev&lt;/Author&gt;&lt;Year&gt;2004&lt;/Year&gt;&lt;RecNum&gt;259&lt;/RecNum&gt;&lt;record&gt;&lt;rec-number&gt;259&lt;/rec-number&gt;&lt;foreign-keys&gt;&lt;key app="EN" db-id="rvwr2vxxd9szv3efd5t5f9db0pfrrr0pfz90" timestamp="1572559806"&gt;259&lt;/key&gt;&lt;/foreign-keys&gt;&lt;ref-type name="Journal Article"&gt;17&lt;/ref-type&gt;&lt;contributors&gt;&lt;authors&gt;&lt;author&gt;Donev, Aleksandar&lt;/author&gt;&lt;author&gt;Cisse, Ibrahim&lt;/author&gt;&lt;author&gt;Sachs, David&lt;/author&gt;&lt;author&gt;Variano, Evan A&lt;/author&gt;&lt;author&gt;Stillinger, Frank H&lt;/author&gt;&lt;author&gt;Connelly, Robert&lt;/author&gt;&lt;author&gt;Torquato, Salvatore&lt;/author&gt;&lt;author&gt;Chaikin, Paul M&lt;/author&gt;&lt;/authors&gt;&lt;/contributors&gt;&lt;titles&gt;&lt;title&gt;Improving the density of jammed disordered packings using ellipsoids&lt;/title&gt;&lt;secondary-title&gt;Science&lt;/secondary-title&gt;&lt;/titles&gt;&lt;pages&gt;990-993&lt;/pages&gt;&lt;volume&gt;303&lt;/volume&gt;&lt;number&gt;5660&lt;/number&gt;&lt;dates&gt;&lt;year&gt;2004&lt;/year&gt;&lt;/dates&gt;&lt;isbn&gt;0036-8075&lt;/isbn&gt;&lt;urls&gt;&lt;/urls&gt;&lt;/record&gt;&lt;/Cite&gt;&lt;/EndNote&gt;</w:instrText>
      </w:r>
      <w:r w:rsidR="008E3BE5" w:rsidRPr="00AD19A4">
        <w:fldChar w:fldCharType="separate"/>
      </w:r>
      <w:r w:rsidR="008E3BE5" w:rsidRPr="00AD19A4">
        <w:rPr>
          <w:noProof/>
        </w:rPr>
        <w:t>(</w:t>
      </w:r>
      <w:hyperlink w:anchor="_ENREF_4" w:tooltip="Delaney, 2010 #258" w:history="1">
        <w:r w:rsidR="008E3BE5" w:rsidRPr="00AD19A4">
          <w:rPr>
            <w:rStyle w:val="Hyperlink"/>
            <w:noProof/>
            <w:u w:val="none"/>
          </w:rPr>
          <w:t>Delaney and Cleary 2010</w:t>
        </w:r>
      </w:hyperlink>
      <w:r w:rsidR="008E3BE5" w:rsidRPr="00AD19A4">
        <w:rPr>
          <w:noProof/>
        </w:rPr>
        <w:t xml:space="preserve">; </w:t>
      </w:r>
      <w:hyperlink w:anchor="_ENREF_5" w:tooltip="Donev, 2004 #259" w:history="1">
        <w:r w:rsidR="008E3BE5" w:rsidRPr="00AD19A4">
          <w:rPr>
            <w:rStyle w:val="Hyperlink"/>
            <w:noProof/>
            <w:u w:val="none"/>
          </w:rPr>
          <w:t>Donev et al. 2004</w:t>
        </w:r>
      </w:hyperlink>
      <w:r w:rsidR="008E3BE5" w:rsidRPr="00AD19A4">
        <w:rPr>
          <w:noProof/>
        </w:rPr>
        <w:t>)</w:t>
      </w:r>
      <w:r w:rsidR="008E3BE5" w:rsidRPr="00AD19A4">
        <w:fldChar w:fldCharType="end"/>
      </w:r>
      <w:r w:rsidR="00574AC5" w:rsidRPr="00AD19A4">
        <w:t>.</w:t>
      </w:r>
      <w:r w:rsidR="005E71CE" w:rsidRPr="00AD19A4">
        <w:t xml:space="preserve"> </w:t>
      </w:r>
      <w:bookmarkStart w:id="179" w:name="OLE_LINK104"/>
      <w:bookmarkEnd w:id="178"/>
      <w:r w:rsidR="005E71CE" w:rsidRPr="00AD19A4">
        <w:t>DEM stud</w:t>
      </w:r>
      <w:r w:rsidR="001E621C" w:rsidRPr="00AD19A4">
        <w:t>ies</w:t>
      </w:r>
      <w:r w:rsidR="004365B3" w:rsidRPr="00AD19A4">
        <w:t xml:space="preserve"> </w:t>
      </w:r>
      <w:r w:rsidR="00D27102" w:rsidRPr="00AD19A4">
        <w:t xml:space="preserve">show that ellipsoid packings have higher </w:t>
      </w:r>
      <w:proofErr w:type="spellStart"/>
      <w:r w:rsidR="00D27102" w:rsidRPr="00AD19A4">
        <w:t>CN</w:t>
      </w:r>
      <w:r w:rsidR="00D27102" w:rsidRPr="00AD19A4">
        <w:rPr>
          <w:vertAlign w:val="subscript"/>
        </w:rPr>
        <w:t>ave</w:t>
      </w:r>
      <w:proofErr w:type="spellEnd"/>
      <w:r w:rsidR="00D27102" w:rsidRPr="00AD19A4">
        <w:t xml:space="preserve"> than that in sphere packings because an ellipsoid has more rotational degrees of freedom to be restricted than </w:t>
      </w:r>
      <w:r w:rsidR="001F68D9" w:rsidRPr="00AD19A4">
        <w:t xml:space="preserve">a sphere </w:t>
      </w:r>
      <w:r w:rsidR="00D27102" w:rsidRPr="00AD19A4">
        <w:t xml:space="preserve">in sphere packings </w:t>
      </w:r>
      <w:r w:rsidR="004365B3" w:rsidRPr="00AD19A4">
        <w:fldChar w:fldCharType="begin">
          <w:fldData xml:space="preserve">PEVuZE5vdGU+PENpdGU+PEF1dGhvcj5EZWxhbmV5PC9BdXRob3I+PFllYXI+MjAxMDwvWWVhcj48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</w:fldData>
        </w:fldChar>
      </w:r>
      <w:r w:rsidR="00BE5404" w:rsidRPr="00AD19A4">
        <w:instrText xml:space="preserve"> ADDIN EN.CITE </w:instrText>
      </w:r>
      <w:r w:rsidR="00BE5404" w:rsidRPr="00AD19A4">
        <w:fldChar w:fldCharType="begin">
          <w:fldData xml:space="preserve">PEVuZE5vdGU+PENpdGU+PEF1dGhvcj5EZWxhbmV5PC9BdXRob3I+PFllYXI+MjAxMDwvWWVhcj48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</w:fldData>
        </w:fldChar>
      </w:r>
      <w:r w:rsidR="00BE5404" w:rsidRPr="00AD19A4">
        <w:instrText xml:space="preserve"> ADDIN EN.CITE.DATA </w:instrText>
      </w:r>
      <w:r w:rsidR="00BE5404" w:rsidRPr="00AD19A4">
        <w:fldChar w:fldCharType="end"/>
      </w:r>
      <w:r w:rsidR="004365B3" w:rsidRPr="00AD19A4">
        <w:fldChar w:fldCharType="separate"/>
      </w:r>
      <w:r w:rsidR="00750088" w:rsidRPr="00AD19A4">
        <w:rPr>
          <w:noProof/>
        </w:rPr>
        <w:t>(</w:t>
      </w:r>
      <w:hyperlink w:anchor="_ENREF_4" w:tooltip="Delaney, 2010 #258" w:history="1">
        <w:r w:rsidR="00750088" w:rsidRPr="00AD19A4">
          <w:rPr>
            <w:rStyle w:val="Hyperlink"/>
            <w:noProof/>
            <w:u w:val="none"/>
          </w:rPr>
          <w:t>Delaney and Cleary 2010</w:t>
        </w:r>
      </w:hyperlink>
      <w:r w:rsidR="00750088" w:rsidRPr="00AD19A4">
        <w:rPr>
          <w:noProof/>
        </w:rPr>
        <w:t xml:space="preserve">; </w:t>
      </w:r>
      <w:hyperlink w:anchor="_ENREF_5" w:tooltip="Donev, 2004 #259" w:history="1">
        <w:r w:rsidR="00750088" w:rsidRPr="00AD19A4">
          <w:rPr>
            <w:rStyle w:val="Hyperlink"/>
            <w:noProof/>
            <w:u w:val="none"/>
          </w:rPr>
          <w:t>Donev et al. 2004</w:t>
        </w:r>
      </w:hyperlink>
      <w:r w:rsidR="00750088" w:rsidRPr="00AD19A4">
        <w:rPr>
          <w:noProof/>
        </w:rPr>
        <w:t xml:space="preserve">; </w:t>
      </w:r>
      <w:hyperlink w:anchor="_ENREF_12" w:tooltip="Gan, 2017 #21" w:history="1">
        <w:r w:rsidR="00750088" w:rsidRPr="00AD19A4">
          <w:rPr>
            <w:rStyle w:val="Hyperlink"/>
            <w:noProof/>
            <w:u w:val="none"/>
          </w:rPr>
          <w:t>Gan et al. 2017</w:t>
        </w:r>
      </w:hyperlink>
      <w:r w:rsidR="00750088" w:rsidRPr="00AD19A4">
        <w:rPr>
          <w:noProof/>
        </w:rPr>
        <w:t xml:space="preserve">; </w:t>
      </w:r>
      <w:hyperlink w:anchor="_ENREF_29" w:tooltip="Zhou, 2011 #260" w:history="1">
        <w:r w:rsidR="00750088" w:rsidRPr="00AD19A4">
          <w:rPr>
            <w:rStyle w:val="Hyperlink"/>
            <w:noProof/>
            <w:u w:val="none"/>
          </w:rPr>
          <w:t>Zhou et al. 2011</w:t>
        </w:r>
      </w:hyperlink>
      <w:r w:rsidR="00750088" w:rsidRPr="00AD19A4">
        <w:rPr>
          <w:noProof/>
        </w:rPr>
        <w:t>)</w:t>
      </w:r>
      <w:r w:rsidR="004365B3" w:rsidRPr="00AD19A4">
        <w:fldChar w:fldCharType="end"/>
      </w:r>
      <w:r w:rsidR="00E61084" w:rsidRPr="00AD19A4">
        <w:t xml:space="preserve"> a</w:t>
      </w:r>
      <w:r w:rsidR="005E71CE" w:rsidRPr="00AD19A4">
        <w:t xml:space="preserve">s shown in </w:t>
      </w:r>
      <w:r w:rsidR="005E71CE" w:rsidRPr="00AD19A4">
        <w:fldChar w:fldCharType="begin"/>
      </w:r>
      <w:r w:rsidR="005E71CE" w:rsidRPr="00AD19A4">
        <w:instrText xml:space="preserve"> REF _Ref23427017 \h </w:instrText>
      </w:r>
      <w:r w:rsidR="00070FAF" w:rsidRPr="00AD19A4">
        <w:instrText xml:space="preserve"> \* MERGEFORMAT </w:instrText>
      </w:r>
      <w:r w:rsidR="005E71CE" w:rsidRPr="00AD19A4">
        <w:fldChar w:fldCharType="separate"/>
      </w:r>
      <w:r w:rsidR="0014659A" w:rsidRPr="00AD19A4">
        <w:t xml:space="preserve">Fig. </w:t>
      </w:r>
      <w:r w:rsidR="0014659A" w:rsidRPr="00AD19A4">
        <w:rPr>
          <w:noProof/>
        </w:rPr>
        <w:t>6</w:t>
      </w:r>
      <w:r w:rsidR="005E71CE" w:rsidRPr="00AD19A4">
        <w:fldChar w:fldCharType="end"/>
      </w:r>
      <w:r w:rsidR="005E71CE" w:rsidRPr="00AD19A4">
        <w:t xml:space="preserve"> (a)</w:t>
      </w:r>
      <w:r w:rsidR="00E61084" w:rsidRPr="00AD19A4">
        <w:t xml:space="preserve"> and (b). </w:t>
      </w:r>
      <w:bookmarkStart w:id="180" w:name="OLE_LINK105"/>
      <w:r w:rsidR="00DC56C8" w:rsidRPr="00AD19A4">
        <w:t>Let us</w:t>
      </w:r>
      <w:r w:rsidR="00326297" w:rsidRPr="00AD19A4">
        <w:t xml:space="preserve"> illustrate this by</w:t>
      </w:r>
      <w:r w:rsidR="00DC56C8" w:rsidRPr="00AD19A4">
        <w:t xml:space="preserve"> </w:t>
      </w:r>
      <w:r w:rsidR="00326297" w:rsidRPr="00AD19A4">
        <w:t>f</w:t>
      </w:r>
      <w:r w:rsidR="00915B81" w:rsidRPr="00AD19A4">
        <w:rPr>
          <w:rFonts w:hint="eastAsia"/>
        </w:rPr>
        <w:t>o</w:t>
      </w:r>
      <w:r w:rsidR="00915B81" w:rsidRPr="00AD19A4">
        <w:t xml:space="preserve">cusing on </w:t>
      </w:r>
      <w:r w:rsidR="007D27EF" w:rsidRPr="00AD19A4">
        <w:t>the</w:t>
      </w:r>
      <w:r w:rsidR="005F2024" w:rsidRPr="00AD19A4">
        <w:t xml:space="preserve"> degree of</w:t>
      </w:r>
      <w:r w:rsidR="007D27EF" w:rsidRPr="00AD19A4">
        <w:t xml:space="preserve"> freedom </w:t>
      </w:r>
      <w:r w:rsidR="00A57CE8" w:rsidRPr="00AD19A4">
        <w:t xml:space="preserve">on the </w:t>
      </w:r>
      <w:r w:rsidR="006A190E" w:rsidRPr="00AD19A4">
        <w:t>two</w:t>
      </w:r>
      <w:r w:rsidR="00D9672A" w:rsidRPr="00AD19A4">
        <w:t>-</w:t>
      </w:r>
      <w:r w:rsidR="006A190E" w:rsidRPr="00AD19A4">
        <w:t xml:space="preserve">dimensional </w:t>
      </w:r>
      <w:r w:rsidR="004722D1" w:rsidRPr="00AD19A4">
        <w:t>pla</w:t>
      </w:r>
      <w:r w:rsidR="00A57CE8" w:rsidRPr="00AD19A4">
        <w:t xml:space="preserve">nes in </w:t>
      </w:r>
      <w:r w:rsidR="00A57CE8" w:rsidRPr="00AD19A4">
        <w:fldChar w:fldCharType="begin"/>
      </w:r>
      <w:r w:rsidR="00A57CE8" w:rsidRPr="00AD19A4">
        <w:instrText xml:space="preserve"> REF _Ref23427017 \h  \* MERGEFORMAT </w:instrText>
      </w:r>
      <w:r w:rsidR="00A57CE8" w:rsidRPr="00AD19A4">
        <w:fldChar w:fldCharType="separate"/>
      </w:r>
      <w:r w:rsidR="00A57CE8" w:rsidRPr="00AD19A4">
        <w:t xml:space="preserve">Fig. </w:t>
      </w:r>
      <w:r w:rsidR="00A57CE8" w:rsidRPr="00AD19A4">
        <w:rPr>
          <w:noProof/>
        </w:rPr>
        <w:t>6</w:t>
      </w:r>
      <w:r w:rsidR="00A57CE8" w:rsidRPr="00AD19A4">
        <w:fldChar w:fldCharType="end"/>
      </w:r>
      <w:r w:rsidR="00A57CE8" w:rsidRPr="00AD19A4">
        <w:t xml:space="preserve"> (a) and (b)</w:t>
      </w:r>
      <w:r w:rsidR="005F2024" w:rsidRPr="00AD19A4">
        <w:t>:</w:t>
      </w:r>
      <w:r w:rsidR="004722D1" w:rsidRPr="00AD19A4">
        <w:t xml:space="preserve"> </w:t>
      </w:r>
      <w:bookmarkEnd w:id="179"/>
      <w:r w:rsidR="00B92FF9" w:rsidRPr="00AD19A4">
        <w:t>t</w:t>
      </w:r>
      <w:r w:rsidR="005E71CE" w:rsidRPr="00AD19A4">
        <w:t xml:space="preserve">he central </w:t>
      </w:r>
      <w:r w:rsidR="00561F48" w:rsidRPr="00AD19A4">
        <w:t>‘spheric</w:t>
      </w:r>
      <w:r w:rsidR="00A816C0" w:rsidRPr="00AD19A4">
        <w:t>a</w:t>
      </w:r>
      <w:r w:rsidR="00561F48" w:rsidRPr="00AD19A4">
        <w:t xml:space="preserve">l’ particle </w:t>
      </w:r>
      <w:r w:rsidR="001A08E3" w:rsidRPr="00AD19A4">
        <w:t>cannot</w:t>
      </w:r>
      <w:r w:rsidR="005E71CE" w:rsidRPr="00AD19A4">
        <w:t xml:space="preserve"> move when it</w:t>
      </w:r>
      <w:r w:rsidR="00A816C0" w:rsidRPr="00AD19A4">
        <w:t xml:space="preserve"> is in</w:t>
      </w:r>
      <w:r w:rsidR="005E71CE" w:rsidRPr="00AD19A4">
        <w:t xml:space="preserve"> contact with other three </w:t>
      </w:r>
      <w:r w:rsidR="00A816C0" w:rsidRPr="00AD19A4">
        <w:t>spherical particles</w:t>
      </w:r>
      <w:r w:rsidR="005E71CE" w:rsidRPr="00AD19A4">
        <w:t xml:space="preserve">. </w:t>
      </w:r>
      <w:bookmarkEnd w:id="180"/>
      <w:r w:rsidR="005E71CE" w:rsidRPr="00AD19A4">
        <w:t>In contrast, a</w:t>
      </w:r>
      <w:r w:rsidR="009700E9" w:rsidRPr="00AD19A4">
        <w:t>n</w:t>
      </w:r>
      <w:r w:rsidR="005E71CE" w:rsidRPr="00AD19A4">
        <w:t xml:space="preserve"> </w:t>
      </w:r>
      <w:r w:rsidR="001703E7" w:rsidRPr="00AD19A4">
        <w:t>‘</w:t>
      </w:r>
      <w:r w:rsidR="005E71CE" w:rsidRPr="00AD19A4">
        <w:t>ellips</w:t>
      </w:r>
      <w:r w:rsidR="00F34AF0" w:rsidRPr="00AD19A4">
        <w:t>oid</w:t>
      </w:r>
      <w:r w:rsidR="001703E7" w:rsidRPr="00AD19A4">
        <w:t>al’ particle</w:t>
      </w:r>
      <w:r w:rsidR="005E71CE" w:rsidRPr="00AD19A4">
        <w:t xml:space="preserve"> restricted by three other ellips</w:t>
      </w:r>
      <w:r w:rsidR="00F34AF0" w:rsidRPr="00AD19A4">
        <w:t>oid</w:t>
      </w:r>
      <w:r w:rsidR="005E71CE" w:rsidRPr="00AD19A4">
        <w:t xml:space="preserve">s can still rotate and have more </w:t>
      </w:r>
      <w:proofErr w:type="spellStart"/>
      <w:r w:rsidR="005E71CE" w:rsidRPr="00AD19A4">
        <w:t>neigh</w:t>
      </w:r>
      <w:r w:rsidR="00655F43" w:rsidRPr="00AD19A4">
        <w:t>bours</w:t>
      </w:r>
      <w:proofErr w:type="spellEnd"/>
      <w:r w:rsidR="005E71CE" w:rsidRPr="00AD19A4">
        <w:t xml:space="preserve"> to contact</w:t>
      </w:r>
      <w:r w:rsidR="00574AC5" w:rsidRPr="00AD19A4">
        <w:t xml:space="preserve">, </w:t>
      </w:r>
      <w:r w:rsidR="005E71CE" w:rsidRPr="00AD19A4">
        <w:t>result</w:t>
      </w:r>
      <w:r w:rsidR="00574AC5" w:rsidRPr="00AD19A4">
        <w:t>ing</w:t>
      </w:r>
      <w:r w:rsidR="005E71CE" w:rsidRPr="00AD19A4">
        <w:t xml:space="preserve"> in a higher CN </w:t>
      </w:r>
      <w:r w:rsidR="00F34AF0" w:rsidRPr="00AD19A4">
        <w:t xml:space="preserve">for </w:t>
      </w:r>
      <w:r w:rsidR="005E71CE" w:rsidRPr="00AD19A4">
        <w:t xml:space="preserve">itself. 3D </w:t>
      </w:r>
      <w:r w:rsidR="00574AC5" w:rsidRPr="00AD19A4">
        <w:t xml:space="preserve">CT reconstructed </w:t>
      </w:r>
      <w:r w:rsidR="005E71CE" w:rsidRPr="00AD19A4">
        <w:t xml:space="preserve">geometry of each sand is also </w:t>
      </w:r>
      <w:proofErr w:type="spellStart"/>
      <w:r w:rsidR="005E71CE" w:rsidRPr="00AD19A4">
        <w:t>visualised</w:t>
      </w:r>
      <w:proofErr w:type="spellEnd"/>
      <w:r w:rsidR="005E71CE" w:rsidRPr="00AD19A4">
        <w:t xml:space="preserve"> in </w:t>
      </w:r>
      <w:bookmarkStart w:id="181" w:name="OLE_LINK2"/>
      <w:bookmarkStart w:id="182" w:name="OLE_LINK5"/>
      <w:r w:rsidR="005E71CE" w:rsidRPr="00AD19A4">
        <w:fldChar w:fldCharType="begin"/>
      </w:r>
      <w:r w:rsidR="005E71CE" w:rsidRPr="00AD19A4">
        <w:instrText xml:space="preserve"> REF _Ref23427017 \h </w:instrText>
      </w:r>
      <w:r w:rsidR="00070FAF" w:rsidRPr="00AD19A4">
        <w:instrText xml:space="preserve"> \* MERGEFORMAT </w:instrText>
      </w:r>
      <w:r w:rsidR="005E71CE" w:rsidRPr="00AD19A4">
        <w:fldChar w:fldCharType="separate"/>
      </w:r>
      <w:r w:rsidR="0014659A" w:rsidRPr="00AD19A4">
        <w:t xml:space="preserve">Fig. </w:t>
      </w:r>
      <w:r w:rsidR="0014659A" w:rsidRPr="00AD19A4">
        <w:rPr>
          <w:noProof/>
        </w:rPr>
        <w:t>6</w:t>
      </w:r>
      <w:r w:rsidR="005E71CE" w:rsidRPr="00AD19A4">
        <w:fldChar w:fldCharType="end"/>
      </w:r>
      <w:bookmarkEnd w:id="181"/>
      <w:bookmarkEnd w:id="182"/>
      <w:r w:rsidR="005E71CE" w:rsidRPr="00AD19A4">
        <w:t xml:space="preserve"> (c) – (g) to compare the particle arrangement. In the angular sand </w:t>
      </w:r>
      <w:r w:rsidR="002E27A5" w:rsidRPr="00AD19A4">
        <w:t>(</w:t>
      </w:r>
      <w:r w:rsidR="005E71CE" w:rsidRPr="00AD19A4">
        <w:fldChar w:fldCharType="begin"/>
      </w:r>
      <w:r w:rsidR="005E71CE" w:rsidRPr="00AD19A4">
        <w:instrText xml:space="preserve"> REF _Ref23427017 \h </w:instrText>
      </w:r>
      <w:r w:rsidR="00070FAF" w:rsidRPr="00AD19A4">
        <w:instrText xml:space="preserve"> \* MERGEFORMAT </w:instrText>
      </w:r>
      <w:r w:rsidR="005E71CE" w:rsidRPr="00AD19A4">
        <w:fldChar w:fldCharType="separate"/>
      </w:r>
      <w:r w:rsidR="0014659A" w:rsidRPr="00AD19A4">
        <w:t xml:space="preserve">Fig. </w:t>
      </w:r>
      <w:r w:rsidR="0014659A" w:rsidRPr="00AD19A4">
        <w:rPr>
          <w:noProof/>
        </w:rPr>
        <w:t>6</w:t>
      </w:r>
      <w:r w:rsidR="005E71CE" w:rsidRPr="00AD19A4">
        <w:fldChar w:fldCharType="end"/>
      </w:r>
      <w:r w:rsidR="005E71CE" w:rsidRPr="00AD19A4">
        <w:t xml:space="preserve"> (e</w:t>
      </w:r>
      <w:r w:rsidR="002E27A5" w:rsidRPr="00AD19A4">
        <w:t>)</w:t>
      </w:r>
      <w:r w:rsidR="005E71CE" w:rsidRPr="00AD19A4">
        <w:t>), particle No.0 is jammed by only two particles. In the more irregular crushed schist B</w:t>
      </w:r>
      <w:r w:rsidR="00FF1930" w:rsidRPr="00AD19A4">
        <w:t xml:space="preserve"> </w:t>
      </w:r>
      <w:r w:rsidR="0067692C" w:rsidRPr="00AD19A4">
        <w:t>(</w:t>
      </w:r>
      <w:r w:rsidR="00FF1930" w:rsidRPr="00AD19A4">
        <w:fldChar w:fldCharType="begin"/>
      </w:r>
      <w:r w:rsidR="00FF1930" w:rsidRPr="00AD19A4">
        <w:instrText xml:space="preserve"> REF _Ref23427017 \h </w:instrText>
      </w:r>
      <w:r w:rsidR="00070FAF" w:rsidRPr="00AD19A4">
        <w:instrText xml:space="preserve"> \* MERGEFORMAT </w:instrText>
      </w:r>
      <w:r w:rsidR="00FF1930" w:rsidRPr="00AD19A4">
        <w:fldChar w:fldCharType="separate"/>
      </w:r>
      <w:r w:rsidR="00FF1930" w:rsidRPr="00AD19A4">
        <w:t xml:space="preserve">Fig. </w:t>
      </w:r>
      <w:r w:rsidR="00FF1930" w:rsidRPr="00AD19A4">
        <w:rPr>
          <w:noProof/>
        </w:rPr>
        <w:t>6</w:t>
      </w:r>
      <w:r w:rsidR="00FF1930" w:rsidRPr="00AD19A4">
        <w:fldChar w:fldCharType="end"/>
      </w:r>
      <w:r w:rsidR="00FF1930" w:rsidRPr="00AD19A4">
        <w:t xml:space="preserve"> (g)</w:t>
      </w:r>
      <w:r w:rsidR="0067692C" w:rsidRPr="00AD19A4">
        <w:t>)</w:t>
      </w:r>
      <w:r w:rsidR="005E71CE" w:rsidRPr="00AD19A4">
        <w:t xml:space="preserve">, the platy particle No. 0 can be supported stably by a single particle No. 1. </w:t>
      </w:r>
      <w:r w:rsidR="00FC4F78" w:rsidRPr="00AD19A4">
        <w:t xml:space="preserve">Hence, </w:t>
      </w:r>
      <w:r w:rsidR="00527E0C" w:rsidRPr="00AD19A4">
        <w:t>the</w:t>
      </w:r>
      <w:r w:rsidR="00A91F51" w:rsidRPr="00AD19A4">
        <w:t xml:space="preserve"> orientational alignment of the</w:t>
      </w:r>
      <w:r w:rsidR="00527E0C" w:rsidRPr="00AD19A4">
        <w:t xml:space="preserve"> </w:t>
      </w:r>
      <w:r w:rsidR="00A91F51" w:rsidRPr="00AD19A4">
        <w:t xml:space="preserve">irregular </w:t>
      </w:r>
      <w:r w:rsidR="00527E0C" w:rsidRPr="00AD19A4">
        <w:t>particle</w:t>
      </w:r>
      <w:r w:rsidR="00A91F51" w:rsidRPr="00AD19A4">
        <w:t>s</w:t>
      </w:r>
      <w:r w:rsidR="00527E0C" w:rsidRPr="00AD19A4">
        <w:t xml:space="preserve"> </w:t>
      </w:r>
      <w:r w:rsidR="00A91F51" w:rsidRPr="00AD19A4">
        <w:t>results in a low</w:t>
      </w:r>
      <w:r w:rsidR="00AD4498" w:rsidRPr="00AD19A4">
        <w:t xml:space="preserve"> </w:t>
      </w:r>
      <w:proofErr w:type="spellStart"/>
      <w:r w:rsidR="00AD4498" w:rsidRPr="00AD19A4">
        <w:t>CN</w:t>
      </w:r>
      <w:r w:rsidR="00AD4498" w:rsidRPr="00AD19A4">
        <w:rPr>
          <w:vertAlign w:val="subscript"/>
        </w:rPr>
        <w:t>ave</w:t>
      </w:r>
      <w:proofErr w:type="spellEnd"/>
      <w:r w:rsidR="00AD4498" w:rsidRPr="00AD19A4">
        <w:t xml:space="preserve"> even though the single irregular </w:t>
      </w:r>
      <w:r w:rsidR="00655F43" w:rsidRPr="00AD19A4">
        <w:t>pa</w:t>
      </w:r>
      <w:r w:rsidR="00AD4498" w:rsidRPr="00AD19A4">
        <w:t>rticle has the possibility of high</w:t>
      </w:r>
      <w:r w:rsidR="00A33678" w:rsidRPr="00AD19A4">
        <w:t xml:space="preserve"> </w:t>
      </w:r>
      <w:r w:rsidR="00BB52C1" w:rsidRPr="00AD19A4">
        <w:t>individual</w:t>
      </w:r>
      <w:r w:rsidR="00AD4498" w:rsidRPr="00AD19A4">
        <w:t xml:space="preserve"> CN. </w:t>
      </w:r>
      <w:r w:rsidR="005E71CE" w:rsidRPr="00AD19A4">
        <w:t xml:space="preserve">Additionally, the concave surface on irregular particles may induce interlocking so that a particle cannot move </w:t>
      </w:r>
      <w:r w:rsidR="00C66497" w:rsidRPr="00AD19A4">
        <w:t xml:space="preserve">even </w:t>
      </w:r>
      <w:r w:rsidR="002F1161" w:rsidRPr="00AD19A4">
        <w:t>when</w:t>
      </w:r>
      <w:r w:rsidR="005E71CE" w:rsidRPr="00AD19A4">
        <w:t xml:space="preserve"> touching </w:t>
      </w:r>
      <w:r w:rsidR="00655F43" w:rsidRPr="00AD19A4">
        <w:t>fewer</w:t>
      </w:r>
      <w:r w:rsidR="005E71CE" w:rsidRPr="00AD19A4">
        <w:t xml:space="preserve"> particles </w:t>
      </w:r>
      <w:r w:rsidR="005C5466" w:rsidRPr="00AD19A4">
        <w:t>(</w:t>
      </w:r>
      <w:r w:rsidR="005E71CE" w:rsidRPr="00AD19A4">
        <w:fldChar w:fldCharType="begin"/>
      </w:r>
      <w:r w:rsidR="005E71CE" w:rsidRPr="00AD19A4">
        <w:instrText xml:space="preserve"> REF _Ref23427017 \h </w:instrText>
      </w:r>
      <w:r w:rsidR="00070FAF" w:rsidRPr="00AD19A4">
        <w:instrText xml:space="preserve"> \* MERGEFORMAT </w:instrText>
      </w:r>
      <w:r w:rsidR="005E71CE" w:rsidRPr="00AD19A4">
        <w:fldChar w:fldCharType="separate"/>
      </w:r>
      <w:r w:rsidR="0014659A" w:rsidRPr="00AD19A4">
        <w:t xml:space="preserve">Fig. </w:t>
      </w:r>
      <w:r w:rsidR="0014659A" w:rsidRPr="00AD19A4">
        <w:rPr>
          <w:noProof/>
        </w:rPr>
        <w:t>6</w:t>
      </w:r>
      <w:r w:rsidR="005E71CE" w:rsidRPr="00AD19A4">
        <w:fldChar w:fldCharType="end"/>
      </w:r>
      <w:r w:rsidR="005E71CE" w:rsidRPr="00AD19A4">
        <w:t xml:space="preserve"> (f)</w:t>
      </w:r>
      <w:r w:rsidR="005C5466" w:rsidRPr="00AD19A4">
        <w:t>)</w:t>
      </w:r>
      <w:r w:rsidR="005E71CE" w:rsidRPr="00AD19A4">
        <w:t xml:space="preserve">. </w:t>
      </w:r>
      <w:r w:rsidR="00111221" w:rsidRPr="00AD19A4">
        <w:t>In addition</w:t>
      </w:r>
      <w:r w:rsidR="005E71CE" w:rsidRPr="00AD19A4">
        <w:t xml:space="preserve">, the irregular particle may also </w:t>
      </w:r>
      <w:r w:rsidR="008D1441" w:rsidRPr="00AD19A4">
        <w:t xml:space="preserve">exhibit </w:t>
      </w:r>
      <w:r w:rsidR="005E71CE" w:rsidRPr="00AD19A4">
        <w:t>higher roughness</w:t>
      </w:r>
      <w:r w:rsidR="00C10203" w:rsidRPr="00AD19A4">
        <w:t xml:space="preserve"> (</w:t>
      </w:r>
      <w:r w:rsidR="005E71CE" w:rsidRPr="00AD19A4">
        <w:t xml:space="preserve">another particle shape descriptor </w:t>
      </w:r>
      <w:r w:rsidR="00655F43" w:rsidRPr="00AD19A4">
        <w:t>at</w:t>
      </w:r>
      <w:r w:rsidR="005E71CE" w:rsidRPr="00AD19A4">
        <w:t xml:space="preserve"> a smaller scale</w:t>
      </w:r>
      <w:r w:rsidR="000E1C2F" w:rsidRPr="00AD19A4">
        <w:t xml:space="preserve"> than sphericity and roundness</w:t>
      </w:r>
      <w:r w:rsidR="00C10203" w:rsidRPr="00AD19A4">
        <w:t>)</w:t>
      </w:r>
      <w:r w:rsidR="005E71CE" w:rsidRPr="00AD19A4">
        <w:t xml:space="preserve">. Higher roughness is related to </w:t>
      </w:r>
      <w:r w:rsidR="00466F84" w:rsidRPr="00AD19A4">
        <w:t>a higher</w:t>
      </w:r>
      <w:r w:rsidR="005E71CE" w:rsidRPr="00AD19A4">
        <w:t xml:space="preserve"> coefficient of friction which </w:t>
      </w:r>
      <w:r w:rsidR="005E71CE" w:rsidRPr="00AD19A4">
        <w:rPr>
          <w:rFonts w:eastAsiaTheme="minorEastAsia" w:hint="eastAsia"/>
          <w:lang w:eastAsia="zh-CN"/>
        </w:rPr>
        <w:t>re</w:t>
      </w:r>
      <w:r w:rsidR="005E71CE" w:rsidRPr="00AD19A4">
        <w:rPr>
          <w:rFonts w:eastAsiaTheme="minorEastAsia"/>
          <w:lang w:eastAsia="zh-CN"/>
        </w:rPr>
        <w:t>sists the rotation and sliding of particles</w:t>
      </w:r>
      <w:r w:rsidR="00C10203" w:rsidRPr="00AD19A4">
        <w:rPr>
          <w:rFonts w:eastAsiaTheme="minorEastAsia"/>
          <w:lang w:eastAsia="zh-CN"/>
        </w:rPr>
        <w:t xml:space="preserve"> </w:t>
      </w:r>
      <w:r w:rsidR="00C10203" w:rsidRPr="00AD19A4">
        <w:t>during gravity deposit</w:t>
      </w:r>
      <w:r w:rsidR="00943BB8" w:rsidRPr="00AD19A4">
        <w:t>io</w:t>
      </w:r>
      <w:r w:rsidR="00C10203" w:rsidRPr="00AD19A4">
        <w:t>n and she</w:t>
      </w:r>
      <w:r w:rsidR="002B25FB" w:rsidRPr="00AD19A4">
        <w:t>ar loading</w:t>
      </w:r>
      <w:r w:rsidR="005E71CE" w:rsidRPr="00AD19A4">
        <w:rPr>
          <w:rFonts w:eastAsiaTheme="minorEastAsia"/>
          <w:lang w:eastAsia="zh-CN"/>
        </w:rPr>
        <w:t>. However, DEM</w:t>
      </w:r>
      <w:r w:rsidR="005E71CE" w:rsidRPr="00AD19A4">
        <w:rPr>
          <w:rFonts w:eastAsiaTheme="minorEastAsia" w:hint="eastAsia"/>
          <w:lang w:eastAsia="zh-CN"/>
        </w:rPr>
        <w:t xml:space="preserve"> </w:t>
      </w:r>
      <w:r w:rsidR="005E71CE" w:rsidRPr="00AD19A4">
        <w:rPr>
          <w:rFonts w:eastAsiaTheme="minorEastAsia"/>
          <w:lang w:eastAsia="zh-CN"/>
        </w:rPr>
        <w:t>simulation</w:t>
      </w:r>
      <w:r w:rsidR="00943BB8" w:rsidRPr="00AD19A4">
        <w:rPr>
          <w:rFonts w:eastAsiaTheme="minorEastAsia"/>
          <w:lang w:eastAsia="zh-CN"/>
        </w:rPr>
        <w:t>s</w:t>
      </w:r>
      <w:r w:rsidR="005E71CE" w:rsidRPr="00AD19A4">
        <w:rPr>
          <w:rFonts w:eastAsiaTheme="minorEastAsia"/>
          <w:lang w:eastAsia="zh-CN"/>
        </w:rPr>
        <w:t xml:space="preserve"> usually set sliding and rolling friction coefficient</w:t>
      </w:r>
      <w:r w:rsidR="00D61A53" w:rsidRPr="00AD19A4">
        <w:rPr>
          <w:rFonts w:eastAsiaTheme="minorEastAsia"/>
          <w:lang w:eastAsia="zh-CN"/>
        </w:rPr>
        <w:t xml:space="preserve"> the</w:t>
      </w:r>
      <w:r w:rsidR="005E71CE" w:rsidRPr="00AD19A4">
        <w:rPr>
          <w:rFonts w:eastAsiaTheme="minorEastAsia"/>
          <w:lang w:eastAsia="zh-CN"/>
        </w:rPr>
        <w:t xml:space="preserve"> same for all the particles in </w:t>
      </w:r>
      <w:r w:rsidR="00681C28" w:rsidRPr="00AD19A4">
        <w:rPr>
          <w:rFonts w:eastAsiaTheme="minorEastAsia"/>
          <w:lang w:eastAsia="zh-CN"/>
        </w:rPr>
        <w:t>the assembly</w:t>
      </w:r>
      <w:r w:rsidR="005E71CE" w:rsidRPr="00AD19A4">
        <w:rPr>
          <w:rFonts w:eastAsiaTheme="minorEastAsia"/>
          <w:lang w:eastAsia="zh-CN"/>
        </w:rPr>
        <w:t xml:space="preserve"> </w:t>
      </w:r>
      <w:proofErr w:type="gramStart"/>
      <w:r w:rsidR="005E71CE" w:rsidRPr="00AD19A4">
        <w:rPr>
          <w:rFonts w:eastAsiaTheme="minorEastAsia"/>
          <w:lang w:eastAsia="zh-CN"/>
        </w:rPr>
        <w:t>and also</w:t>
      </w:r>
      <w:proofErr w:type="gramEnd"/>
      <w:r w:rsidR="005E71CE" w:rsidRPr="00AD19A4">
        <w:rPr>
          <w:rFonts w:eastAsiaTheme="minorEastAsia"/>
          <w:lang w:eastAsia="zh-CN"/>
        </w:rPr>
        <w:t xml:space="preserve"> </w:t>
      </w:r>
      <w:r w:rsidR="00175276" w:rsidRPr="00AD19A4">
        <w:t xml:space="preserve">generally assumes </w:t>
      </w:r>
      <w:r w:rsidR="005E71CE" w:rsidRPr="00AD19A4">
        <w:t xml:space="preserve">that particles with different particle shape </w:t>
      </w:r>
      <w:r w:rsidR="00175276" w:rsidRPr="00AD19A4">
        <w:t xml:space="preserve">have the same </w:t>
      </w:r>
      <w:r w:rsidR="005E71CE" w:rsidRPr="00AD19A4">
        <w:t>Young’s modulus</w:t>
      </w:r>
      <w:r w:rsidR="00175276" w:rsidRPr="00AD19A4">
        <w:t xml:space="preserve"> (which may be different in reality)</w:t>
      </w:r>
      <w:r w:rsidR="005E71CE" w:rsidRPr="00AD19A4">
        <w:t>.</w:t>
      </w:r>
      <w:r w:rsidR="005E71CE" w:rsidRPr="00AD19A4">
        <w:rPr>
          <w:rFonts w:eastAsiaTheme="minorEastAsia"/>
          <w:lang w:eastAsia="zh-CN"/>
        </w:rPr>
        <w:t xml:space="preserve"> </w:t>
      </w:r>
      <w:r w:rsidR="00375826" w:rsidRPr="00AD19A4">
        <w:t>Furthermore</w:t>
      </w:r>
      <w:r w:rsidR="005E71CE" w:rsidRPr="00AD19A4">
        <w:t xml:space="preserve">, the detection of CN in DEM is sensitive in the selection of </w:t>
      </w:r>
      <w:r w:rsidR="000F6DF6" w:rsidRPr="00AD19A4">
        <w:t xml:space="preserve">a </w:t>
      </w:r>
      <w:r w:rsidR="005E71CE" w:rsidRPr="00AD19A4">
        <w:t xml:space="preserve">critical separation </w:t>
      </w:r>
      <w:r w:rsidR="005E71CE" w:rsidRPr="00AD19A4">
        <w:lastRenderedPageBreak/>
        <w:t xml:space="preserve">distance </w:t>
      </w:r>
      <w:r w:rsidR="003C4695" w:rsidRPr="00AD19A4">
        <w:fldChar w:fldCharType="begin"/>
      </w:r>
      <w:r w:rsidR="00B07DAD" w:rsidRPr="00AD19A4">
        <w:instrText xml:space="preserve"> ADDIN EN.CITE &lt;EndNote&gt;&lt;Cite&gt;&lt;Author&gt;Zhou&lt;/Author&gt;&lt;Year&gt;2011&lt;/Year&gt;&lt;RecNum&gt;260&lt;/RecNum&gt;&lt;DisplayText&gt;(Zhou et al. 2011)&lt;/DisplayText&gt;&lt;record&gt;&lt;rec-number&gt;260&lt;/rec-number&gt;&lt;foreign-keys&gt;&lt;key app="EN" db-id="rvwr2vxxd9szv3efd5t5f9db0pfrrr0pfz90" timestamp="1572559840"&gt;260&lt;/key&gt;&lt;/foreign-keys&gt;&lt;ref-type name="Journal Article"&gt;17&lt;/ref-type&gt;&lt;contributors&gt;&lt;authors&gt;&lt;author&gt;Zhou, Zong-Yan&lt;/author&gt;&lt;author&gt;Zou, Rui-Ping&lt;/author&gt;&lt;author&gt;Pinson, David&lt;/author&gt;&lt;author&gt;Yu, Ai-Bing&lt;/author&gt;&lt;/authors&gt;&lt;/contributors&gt;&lt;titles&gt;&lt;title&gt;Dynamic simulation of the packing of ellipsoidal particles&lt;/title&gt;&lt;secondary-title&gt;Industrial &amp;amp; Engineering Chemistry Research&lt;/secondary-title&gt;&lt;/titles&gt;&lt;pages&gt;9787-9798&lt;/pages&gt;&lt;volume&gt;50&lt;/volume&gt;&lt;number&gt;16&lt;/number&gt;&lt;dates&gt;&lt;year&gt;2011&lt;/year&gt;&lt;/dates&gt;&lt;isbn&gt;0888-5885&lt;/isbn&gt;&lt;urls&gt;&lt;/urls&gt;&lt;/record&gt;&lt;/Cite&gt;&lt;/EndNote&gt;</w:instrText>
      </w:r>
      <w:r w:rsidR="003C4695" w:rsidRPr="00AD19A4">
        <w:fldChar w:fldCharType="separate"/>
      </w:r>
      <w:r w:rsidR="00750088" w:rsidRPr="00AD19A4">
        <w:rPr>
          <w:noProof/>
        </w:rPr>
        <w:t>(</w:t>
      </w:r>
      <w:hyperlink w:anchor="_ENREF_29" w:tooltip="Zhou, 2011 #260" w:history="1">
        <w:r w:rsidR="00750088" w:rsidRPr="00AD19A4">
          <w:rPr>
            <w:rStyle w:val="Hyperlink"/>
            <w:noProof/>
            <w:u w:val="none"/>
          </w:rPr>
          <w:t>Zhou et al. 2011</w:t>
        </w:r>
      </w:hyperlink>
      <w:r w:rsidR="00750088" w:rsidRPr="00AD19A4">
        <w:rPr>
          <w:noProof/>
        </w:rPr>
        <w:t>)</w:t>
      </w:r>
      <w:r w:rsidR="003C4695" w:rsidRPr="00AD19A4">
        <w:fldChar w:fldCharType="end"/>
      </w:r>
      <w:r w:rsidR="005E71CE" w:rsidRPr="00AD19A4">
        <w:t xml:space="preserve"> which is also</w:t>
      </w:r>
      <w:r w:rsidR="00F433A9" w:rsidRPr="00AD19A4">
        <w:t xml:space="preserve"> assumed as the</w:t>
      </w:r>
      <w:r w:rsidR="005E71CE" w:rsidRPr="00AD19A4">
        <w:t xml:space="preserve"> same for all the particles.</w:t>
      </w:r>
      <w:r w:rsidR="000F6DF6" w:rsidRPr="00AD19A4">
        <w:t xml:space="preserve"> These limitations may </w:t>
      </w:r>
      <w:r w:rsidR="00E530DA" w:rsidRPr="00AD19A4">
        <w:t>be the cause of the</w:t>
      </w:r>
      <w:r w:rsidR="00E40217" w:rsidRPr="00AD19A4">
        <w:t xml:space="preserve"> contrasting</w:t>
      </w:r>
      <w:r w:rsidR="00E530DA" w:rsidRPr="00AD19A4">
        <w:t xml:space="preserve"> observations</w:t>
      </w:r>
      <w:r w:rsidR="000A1D53" w:rsidRPr="00AD19A4">
        <w:t xml:space="preserve"> made in this </w:t>
      </w:r>
      <w:r w:rsidR="00E40217" w:rsidRPr="00AD19A4">
        <w:t>paper</w:t>
      </w:r>
      <w:r w:rsidR="00E530DA" w:rsidRPr="00AD19A4">
        <w:t>.</w:t>
      </w:r>
    </w:p>
    <w:p w14:paraId="1B757ABB" w14:textId="482AF436" w:rsidR="00B07206" w:rsidRPr="00AD19A4" w:rsidRDefault="00B07206" w:rsidP="000727F5">
      <w:pPr>
        <w:spacing w:line="480" w:lineRule="auto"/>
      </w:pPr>
    </w:p>
    <w:p w14:paraId="32E795FB" w14:textId="1F829FD6" w:rsidR="00B07206" w:rsidRPr="00AD19A4" w:rsidRDefault="00B07206" w:rsidP="000727F5">
      <w:pPr>
        <w:spacing w:line="480" w:lineRule="auto"/>
      </w:pPr>
      <w:r w:rsidRPr="00AD19A4">
        <w:rPr>
          <w:noProof/>
        </w:rPr>
        <w:drawing>
          <wp:inline distT="0" distB="0" distL="0" distR="0" wp14:anchorId="58E56D75" wp14:editId="24EBB721">
            <wp:extent cx="5731510" cy="25641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64130"/>
                    </a:xfrm>
                    <a:prstGeom prst="rect">
                      <a:avLst/>
                    </a:prstGeom>
                    <a:noFill/>
                    <a:ln>
                      <a:noFill/>
                    </a:ln>
                  </pic:spPr>
                </pic:pic>
              </a:graphicData>
            </a:graphic>
          </wp:inline>
        </w:drawing>
      </w:r>
    </w:p>
    <w:p w14:paraId="6221916A" w14:textId="26C7985A" w:rsidR="00BA06D1" w:rsidRPr="00AD19A4" w:rsidRDefault="00FC2EA0" w:rsidP="00AE3692">
      <w:pPr>
        <w:pStyle w:val="Caption"/>
        <w:spacing w:line="480" w:lineRule="auto"/>
        <w:jc w:val="left"/>
        <w:rPr>
          <w:color w:val="auto"/>
        </w:rPr>
      </w:pPr>
      <w:bookmarkStart w:id="183" w:name="_Ref23427017"/>
      <w:bookmarkStart w:id="184" w:name="_Toc23494227"/>
      <w:bookmarkStart w:id="185" w:name="_Toc23499193"/>
      <w:bookmarkStart w:id="186" w:name="_Toc26828136"/>
      <w:bookmarkStart w:id="187" w:name="_Toc28259854"/>
      <w:bookmarkStart w:id="188" w:name="_Toc31260378"/>
      <w:bookmarkStart w:id="189" w:name="_Toc31260395"/>
      <w:bookmarkStart w:id="190" w:name="_Toc31260604"/>
      <w:bookmarkStart w:id="191" w:name="_Toc31260733"/>
      <w:bookmarkStart w:id="192" w:name="_Toc31262190"/>
      <w:bookmarkStart w:id="193" w:name="_Toc31262548"/>
      <w:bookmarkStart w:id="194" w:name="_Toc31262574"/>
      <w:bookmarkStart w:id="195" w:name="_Toc31262588"/>
      <w:bookmarkStart w:id="196" w:name="_Toc31268744"/>
      <w:bookmarkStart w:id="197" w:name="_Toc31269844"/>
      <w:bookmarkStart w:id="198" w:name="_Toc31269876"/>
      <w:bookmarkStart w:id="199" w:name="_Toc31270215"/>
      <w:bookmarkStart w:id="200" w:name="_Toc35940790"/>
      <w:bookmarkStart w:id="201" w:name="_Toc35944730"/>
      <w:bookmarkStart w:id="202" w:name="_Toc35987114"/>
      <w:bookmarkStart w:id="203" w:name="_Toc38809370"/>
      <w:bookmarkStart w:id="204" w:name="_Toc38922710"/>
      <w:bookmarkStart w:id="205" w:name="_Toc39006720"/>
      <w:bookmarkStart w:id="206" w:name="_Toc43573731"/>
      <w:r w:rsidRPr="00AD19A4">
        <w:rPr>
          <w:color w:val="auto"/>
        </w:rPr>
        <w:t xml:space="preserve">Fig. </w:t>
      </w:r>
      <w:r w:rsidR="004C48A3" w:rsidRPr="00AD19A4">
        <w:rPr>
          <w:color w:val="auto"/>
        </w:rPr>
        <w:fldChar w:fldCharType="begin"/>
      </w:r>
      <w:r w:rsidR="004C48A3" w:rsidRPr="00AD19A4">
        <w:rPr>
          <w:color w:val="auto"/>
        </w:rPr>
        <w:instrText xml:space="preserve"> SEQ Fig. \* ARABIC </w:instrText>
      </w:r>
      <w:r w:rsidR="004C48A3" w:rsidRPr="00AD19A4">
        <w:rPr>
          <w:color w:val="auto"/>
        </w:rPr>
        <w:fldChar w:fldCharType="separate"/>
      </w:r>
      <w:r w:rsidR="0014659A" w:rsidRPr="00AD19A4">
        <w:rPr>
          <w:noProof/>
          <w:color w:val="auto"/>
        </w:rPr>
        <w:t>6</w:t>
      </w:r>
      <w:r w:rsidR="004C48A3" w:rsidRPr="00AD19A4">
        <w:rPr>
          <w:noProof/>
          <w:color w:val="auto"/>
        </w:rPr>
        <w:fldChar w:fldCharType="end"/>
      </w:r>
      <w:bookmarkEnd w:id="183"/>
      <w:r w:rsidR="00C05201" w:rsidRPr="00AD19A4">
        <w:rPr>
          <w:noProof/>
          <w:color w:val="auto"/>
        </w:rPr>
        <w:t xml:space="preserve"> </w:t>
      </w:r>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r w:rsidR="00AE3692" w:rsidRPr="00AD19A4">
        <w:rPr>
          <w:noProof/>
        </w:rPr>
        <w:t>Schematic sphere packings (a) and ellipsoid assembly (b), and CT reconstructed glass beads (c), Ottawa sand (d), angular sand (e), crushed schist A (f) and crushed schist B (g).</w:t>
      </w:r>
    </w:p>
    <w:p w14:paraId="2656E981" w14:textId="1720D563" w:rsidR="00CC4035" w:rsidRPr="00AD19A4" w:rsidRDefault="00F928AB" w:rsidP="000727F5">
      <w:pPr>
        <w:pStyle w:val="Heading1"/>
        <w:spacing w:line="480" w:lineRule="auto"/>
      </w:pPr>
      <w:r w:rsidRPr="00AD19A4">
        <w:t>CONCLUSIONS</w:t>
      </w:r>
    </w:p>
    <w:p w14:paraId="53D07327" w14:textId="07BD675F" w:rsidR="0069432A" w:rsidRPr="00AD19A4" w:rsidRDefault="003C272D" w:rsidP="000727F5">
      <w:pPr>
        <w:spacing w:line="480" w:lineRule="auto"/>
        <w:rPr>
          <w:lang w:val="en-AU"/>
        </w:rPr>
      </w:pPr>
      <w:r w:rsidRPr="00AD19A4">
        <w:rPr>
          <w:lang w:val="en-AU"/>
        </w:rPr>
        <w:t xml:space="preserve">This </w:t>
      </w:r>
      <w:r w:rsidR="003D4CEE" w:rsidRPr="00AD19A4">
        <w:rPr>
          <w:lang w:val="en-AU"/>
        </w:rPr>
        <w:t xml:space="preserve">study </w:t>
      </w:r>
      <w:r w:rsidR="00C80614" w:rsidRPr="00AD19A4">
        <w:rPr>
          <w:lang w:val="en-AU"/>
        </w:rPr>
        <w:t>investigates</w:t>
      </w:r>
      <w:r w:rsidR="00F55C8F" w:rsidRPr="00AD19A4">
        <w:rPr>
          <w:lang w:val="en-AU"/>
        </w:rPr>
        <w:t xml:space="preserve"> the </w:t>
      </w:r>
      <w:r w:rsidR="00C80614" w:rsidRPr="00AD19A4">
        <w:rPr>
          <w:lang w:val="en-AU"/>
        </w:rPr>
        <w:t xml:space="preserve">impact of </w:t>
      </w:r>
      <w:r w:rsidR="004F4D6E" w:rsidRPr="00AD19A4">
        <w:rPr>
          <w:lang w:val="en-AU"/>
        </w:rPr>
        <w:t xml:space="preserve">particle shape </w:t>
      </w:r>
      <w:r w:rsidR="00DA1765" w:rsidRPr="00AD19A4">
        <w:rPr>
          <w:lang w:val="en-AU"/>
        </w:rPr>
        <w:t>on coordination number in real sands</w:t>
      </w:r>
      <w:r w:rsidR="005F3C39" w:rsidRPr="00AD19A4">
        <w:rPr>
          <w:lang w:val="en-AU"/>
        </w:rPr>
        <w:t xml:space="preserve"> </w:t>
      </w:r>
      <w:r w:rsidR="00884251" w:rsidRPr="00AD19A4">
        <w:rPr>
          <w:lang w:val="en-AU"/>
        </w:rPr>
        <w:t>with the help of</w:t>
      </w:r>
      <w:r w:rsidR="005F3C39" w:rsidRPr="00AD19A4">
        <w:rPr>
          <w:lang w:val="en-AU"/>
        </w:rPr>
        <w:t xml:space="preserve"> computed tomography (CT) and image processing tech</w:t>
      </w:r>
      <w:r w:rsidR="00F8798E" w:rsidRPr="00AD19A4">
        <w:rPr>
          <w:lang w:val="en-AU"/>
        </w:rPr>
        <w:t xml:space="preserve">niques. </w:t>
      </w:r>
      <w:proofErr w:type="gramStart"/>
      <w:r w:rsidR="00C05F2C" w:rsidRPr="00AD19A4">
        <w:rPr>
          <w:lang w:val="en-AU"/>
        </w:rPr>
        <w:t xml:space="preserve">In a </w:t>
      </w:r>
      <w:r w:rsidR="00E530DA" w:rsidRPr="00AD19A4">
        <w:rPr>
          <w:lang w:val="en-AU"/>
        </w:rPr>
        <w:t>given</w:t>
      </w:r>
      <w:proofErr w:type="gramEnd"/>
      <w:r w:rsidR="00E530DA" w:rsidRPr="00AD19A4">
        <w:rPr>
          <w:lang w:val="en-AU"/>
        </w:rPr>
        <w:t xml:space="preserve"> </w:t>
      </w:r>
      <w:r w:rsidR="00C05F2C" w:rsidRPr="00AD19A4">
        <w:rPr>
          <w:lang w:val="en-AU"/>
        </w:rPr>
        <w:t xml:space="preserve">sand, </w:t>
      </w:r>
      <w:r w:rsidR="00E948CA" w:rsidRPr="00AD19A4">
        <w:rPr>
          <w:lang w:val="en-AU"/>
        </w:rPr>
        <w:t xml:space="preserve">a </w:t>
      </w:r>
      <w:r w:rsidR="00B96886" w:rsidRPr="00AD19A4">
        <w:rPr>
          <w:lang w:val="en-AU"/>
        </w:rPr>
        <w:t xml:space="preserve">more irregular </w:t>
      </w:r>
      <w:r w:rsidR="00F44DC7" w:rsidRPr="00AD19A4">
        <w:rPr>
          <w:lang w:val="en-AU"/>
        </w:rPr>
        <w:t xml:space="preserve">grain has </w:t>
      </w:r>
      <w:r w:rsidR="0090288D" w:rsidRPr="00AD19A4">
        <w:rPr>
          <w:lang w:val="en-AU"/>
        </w:rPr>
        <w:t xml:space="preserve">subtle </w:t>
      </w:r>
      <w:r w:rsidR="00F44DC7" w:rsidRPr="00AD19A4">
        <w:rPr>
          <w:lang w:val="en-AU"/>
        </w:rPr>
        <w:t xml:space="preserve">higher </w:t>
      </w:r>
      <w:r w:rsidR="00E948CA" w:rsidRPr="00AD19A4">
        <w:rPr>
          <w:i/>
          <w:lang w:val="en-AU"/>
        </w:rPr>
        <w:t>individual</w:t>
      </w:r>
      <w:r w:rsidR="00E948CA" w:rsidRPr="00AD19A4">
        <w:rPr>
          <w:lang w:val="en-AU"/>
        </w:rPr>
        <w:t xml:space="preserve"> </w:t>
      </w:r>
      <w:r w:rsidR="00F44DC7" w:rsidRPr="00AD19A4">
        <w:rPr>
          <w:lang w:val="en-AU"/>
        </w:rPr>
        <w:t xml:space="preserve">coordination number (CN) </w:t>
      </w:r>
      <w:r w:rsidR="0090288D" w:rsidRPr="00AD19A4">
        <w:rPr>
          <w:lang w:val="en-AU"/>
        </w:rPr>
        <w:t xml:space="preserve">and </w:t>
      </w:r>
      <w:r w:rsidR="007619D3" w:rsidRPr="00AD19A4">
        <w:rPr>
          <w:lang w:val="en-AU"/>
        </w:rPr>
        <w:t xml:space="preserve">the CN of the grain </w:t>
      </w:r>
      <w:r w:rsidR="00DD5346" w:rsidRPr="00AD19A4">
        <w:rPr>
          <w:lang w:val="en-AU"/>
        </w:rPr>
        <w:t>increases with</w:t>
      </w:r>
      <w:r w:rsidR="00D04607" w:rsidRPr="00AD19A4">
        <w:rPr>
          <w:lang w:val="en-AU"/>
        </w:rPr>
        <w:t xml:space="preserve"> </w:t>
      </w:r>
      <w:r w:rsidR="007619D3" w:rsidRPr="00AD19A4">
        <w:rPr>
          <w:lang w:val="en-AU"/>
        </w:rPr>
        <w:t>increasing particle size</w:t>
      </w:r>
      <w:r w:rsidR="00374E18" w:rsidRPr="00AD19A4">
        <w:rPr>
          <w:lang w:val="en-AU"/>
        </w:rPr>
        <w:t>. However,</w:t>
      </w:r>
      <w:r w:rsidR="00A64E2F" w:rsidRPr="00AD19A4">
        <w:rPr>
          <w:lang w:val="en-AU"/>
        </w:rPr>
        <w:t xml:space="preserve"> </w:t>
      </w:r>
      <w:r w:rsidR="00CD3B25" w:rsidRPr="00AD19A4">
        <w:rPr>
          <w:lang w:val="en-AU"/>
        </w:rPr>
        <w:t>the trend may be different when comparing</w:t>
      </w:r>
      <w:r w:rsidR="007A5002" w:rsidRPr="00AD19A4">
        <w:rPr>
          <w:lang w:val="en-AU"/>
        </w:rPr>
        <w:t xml:space="preserve"> the </w:t>
      </w:r>
      <w:r w:rsidR="007A5002" w:rsidRPr="00AD19A4">
        <w:rPr>
          <w:i/>
          <w:lang w:val="en-AU"/>
        </w:rPr>
        <w:t>average</w:t>
      </w:r>
      <w:r w:rsidR="007A5002" w:rsidRPr="00AD19A4">
        <w:rPr>
          <w:lang w:val="en-AU"/>
        </w:rPr>
        <w:t xml:space="preserve"> coordination number (</w:t>
      </w:r>
      <w:proofErr w:type="spellStart"/>
      <w:r w:rsidR="007A5002" w:rsidRPr="00AD19A4">
        <w:rPr>
          <w:lang w:val="en-AU"/>
        </w:rPr>
        <w:t>CN</w:t>
      </w:r>
      <w:r w:rsidR="007A5002" w:rsidRPr="00AD19A4">
        <w:rPr>
          <w:vertAlign w:val="subscript"/>
          <w:lang w:val="en-AU"/>
        </w:rPr>
        <w:t>ave</w:t>
      </w:r>
      <w:proofErr w:type="spellEnd"/>
      <w:r w:rsidR="007A5002" w:rsidRPr="00AD19A4">
        <w:rPr>
          <w:lang w:val="en-AU"/>
        </w:rPr>
        <w:t>) in</w:t>
      </w:r>
      <w:r w:rsidR="00CD3B25" w:rsidRPr="00AD19A4">
        <w:rPr>
          <w:lang w:val="en-AU"/>
        </w:rPr>
        <w:t xml:space="preserve"> </w:t>
      </w:r>
      <w:r w:rsidR="00517044" w:rsidRPr="00AD19A4">
        <w:rPr>
          <w:lang w:val="en-AU"/>
        </w:rPr>
        <w:t>different sands. A</w:t>
      </w:r>
      <w:r w:rsidR="00A64E2F" w:rsidRPr="00AD19A4">
        <w:rPr>
          <w:lang w:val="en-AU"/>
        </w:rPr>
        <w:t>n air-</w:t>
      </w:r>
      <w:proofErr w:type="spellStart"/>
      <w:r w:rsidR="00A64E2F" w:rsidRPr="00AD19A4">
        <w:rPr>
          <w:lang w:val="en-AU"/>
        </w:rPr>
        <w:t>pluviated</w:t>
      </w:r>
      <w:proofErr w:type="spellEnd"/>
      <w:r w:rsidR="00A64E2F" w:rsidRPr="00AD19A4">
        <w:rPr>
          <w:lang w:val="en-AU"/>
        </w:rPr>
        <w:t xml:space="preserve"> </w:t>
      </w:r>
      <w:r w:rsidR="00BF25E9" w:rsidRPr="00AD19A4">
        <w:rPr>
          <w:lang w:val="en-AU"/>
        </w:rPr>
        <w:t xml:space="preserve">more irregular particle </w:t>
      </w:r>
      <w:r w:rsidR="008167CD" w:rsidRPr="00AD19A4">
        <w:rPr>
          <w:lang w:val="en-AU"/>
        </w:rPr>
        <w:t xml:space="preserve">packing with poor </w:t>
      </w:r>
      <w:r w:rsidR="006B48B3" w:rsidRPr="00AD19A4">
        <w:rPr>
          <w:lang w:val="en-AU"/>
        </w:rPr>
        <w:t xml:space="preserve">gradation may result in lower </w:t>
      </w:r>
      <w:proofErr w:type="spellStart"/>
      <w:r w:rsidR="006B48B3" w:rsidRPr="00AD19A4">
        <w:rPr>
          <w:lang w:val="en-AU"/>
        </w:rPr>
        <w:t>CN</w:t>
      </w:r>
      <w:r w:rsidR="006B48B3" w:rsidRPr="00AD19A4">
        <w:rPr>
          <w:vertAlign w:val="subscript"/>
          <w:lang w:val="en-AU"/>
        </w:rPr>
        <w:t>ave</w:t>
      </w:r>
      <w:proofErr w:type="spellEnd"/>
      <w:r w:rsidR="000A31EC" w:rsidRPr="00AD19A4">
        <w:rPr>
          <w:lang w:val="en-AU"/>
        </w:rPr>
        <w:t xml:space="preserve"> </w:t>
      </w:r>
      <w:r w:rsidR="000A7CB5" w:rsidRPr="00AD19A4">
        <w:rPr>
          <w:lang w:val="en-AU"/>
        </w:rPr>
        <w:t xml:space="preserve">due to </w:t>
      </w:r>
      <w:r w:rsidR="000A31EC" w:rsidRPr="00AD19A4">
        <w:rPr>
          <w:lang w:val="en-AU"/>
        </w:rPr>
        <w:t xml:space="preserve">particle orientational alignment, particle interlocking and </w:t>
      </w:r>
      <w:r w:rsidR="000A7CB5" w:rsidRPr="00AD19A4">
        <w:rPr>
          <w:lang w:val="en-AU"/>
        </w:rPr>
        <w:t>surface roughness</w:t>
      </w:r>
      <w:r w:rsidR="00FB309B" w:rsidRPr="00AD19A4">
        <w:rPr>
          <w:rFonts w:ascii="SimSun" w:eastAsia="SimSun" w:hAnsi="SimSun" w:cs="SimSun" w:hint="eastAsia"/>
          <w:lang w:val="en-AU" w:eastAsia="zh-CN"/>
        </w:rPr>
        <w:t>.</w:t>
      </w:r>
    </w:p>
    <w:p w14:paraId="76E5B660" w14:textId="6AFAB381" w:rsidR="00F4093E" w:rsidRPr="00AD19A4" w:rsidRDefault="005C3727" w:rsidP="000727F5">
      <w:pPr>
        <w:spacing w:line="480" w:lineRule="auto"/>
      </w:pPr>
      <w:r w:rsidRPr="00AD19A4">
        <w:t xml:space="preserve">The </w:t>
      </w:r>
      <w:r w:rsidR="00884251" w:rsidRPr="00AD19A4">
        <w:t>trend of the</w:t>
      </w:r>
      <w:r w:rsidR="003C76B0" w:rsidRPr="00AD19A4">
        <w:t xml:space="preserve"> </w:t>
      </w:r>
      <w:proofErr w:type="spellStart"/>
      <w:r w:rsidR="003C76B0" w:rsidRPr="00AD19A4">
        <w:rPr>
          <w:lang w:val="en-AU"/>
        </w:rPr>
        <w:t>CN</w:t>
      </w:r>
      <w:r w:rsidR="003C76B0" w:rsidRPr="00AD19A4">
        <w:rPr>
          <w:vertAlign w:val="subscript"/>
          <w:lang w:val="en-AU"/>
        </w:rPr>
        <w:t>ave</w:t>
      </w:r>
      <w:proofErr w:type="spellEnd"/>
      <w:r w:rsidR="00884251" w:rsidRPr="00AD19A4">
        <w:t xml:space="preserve"> </w:t>
      </w:r>
      <w:r w:rsidR="003C76B0" w:rsidRPr="00AD19A4">
        <w:t>in this paper is</w:t>
      </w:r>
      <w:r w:rsidRPr="00AD19A4">
        <w:t xml:space="preserve"> different from th</w:t>
      </w:r>
      <w:r w:rsidR="00E125AB" w:rsidRPr="00AD19A4">
        <w:t xml:space="preserve">at </w:t>
      </w:r>
      <w:r w:rsidR="00F138A3" w:rsidRPr="00AD19A4">
        <w:t xml:space="preserve">reported </w:t>
      </w:r>
      <w:r w:rsidR="00E125AB" w:rsidRPr="00AD19A4">
        <w:t xml:space="preserve">from DEM studies </w:t>
      </w:r>
      <w:r w:rsidR="00A05325" w:rsidRPr="00AD19A4">
        <w:t>since</w:t>
      </w:r>
      <w:r w:rsidR="00E125AB" w:rsidRPr="00AD19A4">
        <w:t xml:space="preserve"> this work </w:t>
      </w:r>
      <w:r w:rsidR="004D1857" w:rsidRPr="00AD19A4">
        <w:t>is based on real sand</w:t>
      </w:r>
      <w:r w:rsidR="0056642F" w:rsidRPr="00AD19A4">
        <w:t>s</w:t>
      </w:r>
      <w:r w:rsidR="00693FD6" w:rsidRPr="00AD19A4">
        <w:t xml:space="preserve"> and use</w:t>
      </w:r>
      <w:r w:rsidR="00FA0A2A" w:rsidRPr="00AD19A4">
        <w:t>s</w:t>
      </w:r>
      <w:r w:rsidR="00693FD6" w:rsidRPr="00AD19A4">
        <w:t xml:space="preserve"> different particle shape descriptors. </w:t>
      </w:r>
      <w:r w:rsidR="00560BCF" w:rsidRPr="00AD19A4">
        <w:t xml:space="preserve">The reasons of this apparent discrepancy </w:t>
      </w:r>
      <w:r w:rsidR="0093283D" w:rsidRPr="00AD19A4">
        <w:t>are</w:t>
      </w:r>
      <w:r w:rsidR="00560BCF" w:rsidRPr="00AD19A4">
        <w:t xml:space="preserve"> a key finding in this work. </w:t>
      </w:r>
      <w:r w:rsidR="00693FD6" w:rsidRPr="00AD19A4">
        <w:t>I</w:t>
      </w:r>
      <w:r w:rsidR="004D1857" w:rsidRPr="00AD19A4">
        <w:t>t is hard to ensure</w:t>
      </w:r>
      <w:r w:rsidR="006D4841" w:rsidRPr="00AD19A4">
        <w:t xml:space="preserve"> that</w:t>
      </w:r>
      <w:r w:rsidR="004D1857" w:rsidRPr="00AD19A4">
        <w:t xml:space="preserve"> the different sand</w:t>
      </w:r>
      <w:r w:rsidR="006D4841" w:rsidRPr="00AD19A4">
        <w:t>s</w:t>
      </w:r>
      <w:r w:rsidR="004D1857" w:rsidRPr="00AD19A4">
        <w:t xml:space="preserve"> have the same average equivalent diameter as well as gradation compared with the </w:t>
      </w:r>
      <w:r w:rsidR="00861E0F" w:rsidRPr="00AD19A4">
        <w:t xml:space="preserve">flexible </w:t>
      </w:r>
      <w:r w:rsidR="004D1857" w:rsidRPr="00AD19A4">
        <w:t xml:space="preserve">setting in DEM. </w:t>
      </w:r>
      <w:r w:rsidR="00861E0F" w:rsidRPr="00AD19A4">
        <w:t xml:space="preserve">However, </w:t>
      </w:r>
      <w:r w:rsidR="004D1857" w:rsidRPr="00AD19A4">
        <w:t>DEM</w:t>
      </w:r>
      <w:r w:rsidR="00683A1D" w:rsidRPr="00AD19A4">
        <w:t xml:space="preserve"> studies </w:t>
      </w:r>
      <w:r w:rsidR="00A019D4" w:rsidRPr="00AD19A4">
        <w:t xml:space="preserve">include </w:t>
      </w:r>
      <w:r w:rsidR="00683A1D" w:rsidRPr="00AD19A4">
        <w:t>simplification</w:t>
      </w:r>
      <w:r w:rsidR="00A019D4" w:rsidRPr="00AD19A4">
        <w:t>s</w:t>
      </w:r>
      <w:r w:rsidR="00683A1D" w:rsidRPr="00AD19A4">
        <w:t xml:space="preserve"> such as</w:t>
      </w:r>
      <w:r w:rsidR="004D1857" w:rsidRPr="00AD19A4">
        <w:t xml:space="preserve"> </w:t>
      </w:r>
      <w:r w:rsidR="002F4071" w:rsidRPr="00AD19A4">
        <w:t>set</w:t>
      </w:r>
      <w:r w:rsidR="00683A1D" w:rsidRPr="00AD19A4">
        <w:t>ting</w:t>
      </w:r>
      <w:r w:rsidR="002F4071" w:rsidRPr="00AD19A4">
        <w:t xml:space="preserve"> a certain critical separation distance to detect </w:t>
      </w:r>
      <w:r w:rsidR="00BB764A" w:rsidRPr="00AD19A4">
        <w:t xml:space="preserve">all </w:t>
      </w:r>
      <w:r w:rsidR="00950CB3" w:rsidRPr="00AD19A4">
        <w:lastRenderedPageBreak/>
        <w:t>particle contact</w:t>
      </w:r>
      <w:r w:rsidR="00BB764A" w:rsidRPr="00AD19A4">
        <w:t>s</w:t>
      </w:r>
      <w:r w:rsidR="00950CB3" w:rsidRPr="00AD19A4">
        <w:t xml:space="preserve"> and</w:t>
      </w:r>
      <w:r w:rsidR="0044194E" w:rsidRPr="00AD19A4">
        <w:t xml:space="preserve"> usually assum</w:t>
      </w:r>
      <w:r w:rsidR="0037225F" w:rsidRPr="00AD19A4">
        <w:t>e</w:t>
      </w:r>
      <w:r w:rsidR="00950CB3" w:rsidRPr="00AD19A4">
        <w:t xml:space="preserve"> that p</w:t>
      </w:r>
      <w:r w:rsidR="004D1857" w:rsidRPr="00AD19A4">
        <w:t xml:space="preserve">articles with different particle shape have </w:t>
      </w:r>
      <w:r w:rsidR="0044194E" w:rsidRPr="00AD19A4">
        <w:t xml:space="preserve">the same </w:t>
      </w:r>
      <w:r w:rsidR="004D1857" w:rsidRPr="00AD19A4">
        <w:t>Young’s modulus, sliding and rolling friction coefficients</w:t>
      </w:r>
      <w:r w:rsidR="00924901" w:rsidRPr="00AD19A4">
        <w:t xml:space="preserve"> (they may be different in reality)</w:t>
      </w:r>
      <w:r w:rsidR="00F16B2B" w:rsidRPr="00AD19A4">
        <w:t>;</w:t>
      </w:r>
      <w:r w:rsidR="0053701B" w:rsidRPr="00AD19A4">
        <w:t xml:space="preserve"> </w:t>
      </w:r>
      <w:bookmarkStart w:id="207" w:name="OLE_LINK92"/>
      <w:bookmarkStart w:id="208" w:name="OLE_LINK93"/>
      <w:r w:rsidR="0053701B" w:rsidRPr="00AD19A4">
        <w:t xml:space="preserve">all of which may impact on the </w:t>
      </w:r>
      <w:r w:rsidR="00147044" w:rsidRPr="00AD19A4">
        <w:t>characteri</w:t>
      </w:r>
      <w:r w:rsidR="002647DD" w:rsidRPr="00AD19A4">
        <w:t>z</w:t>
      </w:r>
      <w:r w:rsidR="00147044" w:rsidRPr="00AD19A4">
        <w:t>ation</w:t>
      </w:r>
      <w:r w:rsidR="00183E52" w:rsidRPr="00AD19A4">
        <w:t xml:space="preserve"> of actual soils at the microscale</w:t>
      </w:r>
      <w:r w:rsidR="00463F6A" w:rsidRPr="00AD19A4">
        <w:t xml:space="preserve">, even in the absence of </w:t>
      </w:r>
      <w:r w:rsidR="007F2421" w:rsidRPr="00AD19A4">
        <w:t>external</w:t>
      </w:r>
      <w:r w:rsidR="00463F6A" w:rsidRPr="00AD19A4">
        <w:t xml:space="preserve"> load but</w:t>
      </w:r>
      <w:r w:rsidR="003E3E3A" w:rsidRPr="00AD19A4">
        <w:t xml:space="preserve"> when using DEM to generate samples by </w:t>
      </w:r>
      <w:r w:rsidR="00367E0D" w:rsidRPr="00AD19A4">
        <w:t xml:space="preserve">gravity </w:t>
      </w:r>
      <w:r w:rsidR="00165B38" w:rsidRPr="00AD19A4">
        <w:t>deposition</w:t>
      </w:r>
      <w:r w:rsidR="004D1857" w:rsidRPr="00AD19A4">
        <w:t xml:space="preserve">. </w:t>
      </w:r>
      <w:bookmarkEnd w:id="207"/>
      <w:bookmarkEnd w:id="208"/>
    </w:p>
    <w:p w14:paraId="02C18033" w14:textId="5B1CE6A8" w:rsidR="00C541F4" w:rsidRPr="00AD19A4" w:rsidRDefault="00C541F4" w:rsidP="000727F5">
      <w:pPr>
        <w:spacing w:line="480" w:lineRule="auto"/>
        <w:rPr>
          <w:rFonts w:eastAsiaTheme="minorEastAsia"/>
          <w:lang w:eastAsia="zh-CN"/>
        </w:rPr>
      </w:pPr>
      <w:r w:rsidRPr="00AD19A4">
        <w:t>Th</w:t>
      </w:r>
      <w:r w:rsidR="007B03BC" w:rsidRPr="00AD19A4">
        <w:t xml:space="preserve">e </w:t>
      </w:r>
      <w:r w:rsidR="003C24F2" w:rsidRPr="00AD19A4">
        <w:t xml:space="preserve">particle </w:t>
      </w:r>
      <w:r w:rsidR="005E7472" w:rsidRPr="00AD19A4">
        <w:t>surface roughness and interlocking have not been quantified in this article</w:t>
      </w:r>
      <w:r w:rsidR="000B1FA9" w:rsidRPr="00AD19A4">
        <w:t xml:space="preserve"> and are interesting topics for</w:t>
      </w:r>
      <w:r w:rsidR="002C3D73" w:rsidRPr="00AD19A4">
        <w:t xml:space="preserve"> </w:t>
      </w:r>
      <w:r w:rsidR="00EC478A" w:rsidRPr="00AD19A4">
        <w:t xml:space="preserve">future </w:t>
      </w:r>
      <w:r w:rsidR="002C3D73" w:rsidRPr="00AD19A4">
        <w:t>research</w:t>
      </w:r>
      <w:r w:rsidR="000B1FA9" w:rsidRPr="00AD19A4">
        <w:t>.</w:t>
      </w:r>
    </w:p>
    <w:p w14:paraId="4EEF86A0" w14:textId="1DF3BD9B" w:rsidR="00E2620E" w:rsidRPr="00AD19A4" w:rsidRDefault="00201600" w:rsidP="00E2620E">
      <w:pPr>
        <w:pStyle w:val="Heading1"/>
        <w:spacing w:line="480" w:lineRule="auto"/>
      </w:pPr>
      <w:r w:rsidRPr="00AD19A4">
        <w:t>DATA AVAILABILITY</w:t>
      </w:r>
    </w:p>
    <w:p w14:paraId="647739FD" w14:textId="7EC9982A" w:rsidR="00E2620E" w:rsidRPr="00AD19A4" w:rsidRDefault="00103114" w:rsidP="00E2620E">
      <w:pPr>
        <w:spacing w:line="480" w:lineRule="auto"/>
      </w:pPr>
      <w:r w:rsidRPr="00AD19A4">
        <w:rPr>
          <w:rFonts w:eastAsia="SimSun"/>
          <w:lang w:val="en-AU"/>
        </w:rPr>
        <w:t>Some or all data, models, or code that support the findings of this study are available from the corresponding author upon request</w:t>
      </w:r>
      <w:r w:rsidR="00E2620E" w:rsidRPr="00AD19A4">
        <w:rPr>
          <w:rFonts w:eastAsia="SimSun"/>
          <w:lang w:val="en-AU"/>
        </w:rPr>
        <w:t>.</w:t>
      </w:r>
    </w:p>
    <w:p w14:paraId="4A9E79A8" w14:textId="78AFCDAB" w:rsidR="00F4093E" w:rsidRPr="00AD19A4" w:rsidRDefault="00AD6444" w:rsidP="00A9295C">
      <w:pPr>
        <w:pStyle w:val="Heading1"/>
        <w:spacing w:line="480" w:lineRule="auto"/>
      </w:pPr>
      <w:r w:rsidRPr="00AD19A4">
        <w:t>ACKNOWLEDGEMENTS</w:t>
      </w:r>
    </w:p>
    <w:p w14:paraId="75ADE3ED" w14:textId="136C514C" w:rsidR="00E60929" w:rsidRPr="00AD19A4" w:rsidRDefault="00066B9B" w:rsidP="000727F5">
      <w:pPr>
        <w:spacing w:line="480" w:lineRule="auto"/>
      </w:pPr>
      <w:r w:rsidRPr="00AD19A4">
        <w:t>T</w:t>
      </w:r>
      <w:r w:rsidR="00A3062D" w:rsidRPr="00AD19A4">
        <w:t>he Imaging and Medical Beam Line (IMBL) at the Australian Synchrotron</w:t>
      </w:r>
      <w:r w:rsidR="00970C51" w:rsidRPr="00AD19A4">
        <w:t>,</w:t>
      </w:r>
      <w:r w:rsidR="00A3062D" w:rsidRPr="00AD19A4">
        <w:t xml:space="preserve"> Dr A </w:t>
      </w:r>
      <w:proofErr w:type="spellStart"/>
      <w:r w:rsidR="00A3062D" w:rsidRPr="00AD19A4">
        <w:t>Maksimenko</w:t>
      </w:r>
      <w:proofErr w:type="spellEnd"/>
      <w:r w:rsidR="00A3062D" w:rsidRPr="00AD19A4">
        <w:t xml:space="preserve"> and other beam scientists </w:t>
      </w:r>
      <w:r w:rsidR="00026F80" w:rsidRPr="00AD19A4">
        <w:t xml:space="preserve">are </w:t>
      </w:r>
      <w:r w:rsidR="003E0829" w:rsidRPr="00AD19A4">
        <w:t xml:space="preserve">acknowledged </w:t>
      </w:r>
      <w:r w:rsidR="00A3062D" w:rsidRPr="00AD19A4">
        <w:t>for their support.</w:t>
      </w:r>
      <w:r w:rsidR="007E4542" w:rsidRPr="00AD19A4">
        <w:t xml:space="preserve"> The first author thanks The University of Melbourne for offering the Melbourne Research Scholarship.</w:t>
      </w:r>
    </w:p>
    <w:p w14:paraId="13D07BED" w14:textId="34FA6BB0" w:rsidR="00736316" w:rsidRPr="00AD19A4" w:rsidRDefault="00AD6444" w:rsidP="000727F5">
      <w:pPr>
        <w:pStyle w:val="Heading1"/>
        <w:spacing w:line="480" w:lineRule="auto"/>
      </w:pPr>
      <w:r w:rsidRPr="00AD19A4">
        <w:t>REFERENCES</w:t>
      </w:r>
    </w:p>
    <w:p w14:paraId="16FD7C22" w14:textId="77777777" w:rsidR="00E1148A" w:rsidRPr="00AD19A4" w:rsidRDefault="00270280" w:rsidP="00E1148A">
      <w:pPr>
        <w:pStyle w:val="EndNoteBibliography"/>
        <w:ind w:left="720" w:hanging="720"/>
      </w:pPr>
      <w:r w:rsidRPr="00AD19A4">
        <w:rPr>
          <w:rStyle w:val="Strong"/>
        </w:rPr>
        <w:fldChar w:fldCharType="begin"/>
      </w:r>
      <w:r w:rsidRPr="00AD19A4">
        <w:rPr>
          <w:rStyle w:val="Strong"/>
        </w:rPr>
        <w:instrText xml:space="preserve"> ADDIN EN.REFLIST </w:instrText>
      </w:r>
      <w:r w:rsidRPr="00AD19A4">
        <w:rPr>
          <w:rStyle w:val="Strong"/>
        </w:rPr>
        <w:fldChar w:fldCharType="separate"/>
      </w:r>
      <w:bookmarkStart w:id="209" w:name="_ENREF_1"/>
      <w:r w:rsidR="00E1148A" w:rsidRPr="00AD19A4">
        <w:t xml:space="preserve">Ahmed, Z., and Lebedev, M. (2019). "Elastic properties of sands, Part 1: Micro computed tomography image analysis of grain shapes and their relationship with microstructure." </w:t>
      </w:r>
      <w:r w:rsidR="00E1148A" w:rsidRPr="00AD19A4">
        <w:rPr>
          <w:i/>
        </w:rPr>
        <w:t>Geophysical Prospecting</w:t>
      </w:r>
      <w:r w:rsidR="00E1148A" w:rsidRPr="00AD19A4">
        <w:t>, 67(4), 723-744.</w:t>
      </w:r>
      <w:bookmarkEnd w:id="209"/>
    </w:p>
    <w:p w14:paraId="55F8D43A" w14:textId="77777777" w:rsidR="00E1148A" w:rsidRPr="00AD19A4" w:rsidRDefault="00E1148A" w:rsidP="00E1148A">
      <w:pPr>
        <w:pStyle w:val="EndNoteBibliography"/>
        <w:ind w:left="720" w:hanging="720"/>
      </w:pPr>
      <w:bookmarkStart w:id="210" w:name="_ENREF_2"/>
      <w:r w:rsidRPr="00AD19A4">
        <w:t xml:space="preserve">ASTM (2017). "C778-17 standard specification for standard sand." </w:t>
      </w:r>
      <w:r w:rsidRPr="00AD19A4">
        <w:rPr>
          <w:i/>
        </w:rPr>
        <w:t>ASTM International, West Conshohocken, PA</w:t>
      </w:r>
      <w:r w:rsidRPr="00AD19A4">
        <w:t>.</w:t>
      </w:r>
      <w:bookmarkEnd w:id="210"/>
    </w:p>
    <w:p w14:paraId="2AC79F3A" w14:textId="77777777" w:rsidR="00E1148A" w:rsidRPr="00AD19A4" w:rsidRDefault="00E1148A" w:rsidP="00E1148A">
      <w:pPr>
        <w:pStyle w:val="EndNoteBibliography"/>
        <w:ind w:left="720" w:hanging="720"/>
      </w:pPr>
      <w:bookmarkStart w:id="211" w:name="_ENREF_3"/>
      <w:r w:rsidRPr="00AD19A4">
        <w:t xml:space="preserve">Cho, G., Dodds, J., and Santamarina, J. (2006). "Particle Shape Effects on Packing Density." </w:t>
      </w:r>
      <w:r w:rsidRPr="00AD19A4">
        <w:rPr>
          <w:i/>
        </w:rPr>
        <w:t>Stiffness and Strength of Natural and Crushed Sands-Internal Report, Georgia Institute of Technology, 33pp</w:t>
      </w:r>
      <w:r w:rsidRPr="00AD19A4">
        <w:t>.</w:t>
      </w:r>
      <w:bookmarkEnd w:id="211"/>
    </w:p>
    <w:p w14:paraId="3B13E709" w14:textId="77777777" w:rsidR="00E1148A" w:rsidRPr="00AD19A4" w:rsidRDefault="00E1148A" w:rsidP="00E1148A">
      <w:pPr>
        <w:pStyle w:val="EndNoteBibliography"/>
        <w:ind w:left="720" w:hanging="720"/>
      </w:pPr>
      <w:bookmarkStart w:id="212" w:name="_ENREF_4"/>
      <w:r w:rsidRPr="00AD19A4">
        <w:t xml:space="preserve">Delaney, G. W., and Cleary, P. W. (2010). "The packing properties of superellipsoids." </w:t>
      </w:r>
      <w:r w:rsidRPr="00AD19A4">
        <w:rPr>
          <w:i/>
        </w:rPr>
        <w:t>EPL (Europhysics Letters)</w:t>
      </w:r>
      <w:r w:rsidRPr="00AD19A4">
        <w:t>, 89(3), 34002.</w:t>
      </w:r>
      <w:bookmarkEnd w:id="212"/>
    </w:p>
    <w:p w14:paraId="4AED675E" w14:textId="77777777" w:rsidR="00E1148A" w:rsidRPr="00AD19A4" w:rsidRDefault="00E1148A" w:rsidP="00E1148A">
      <w:pPr>
        <w:pStyle w:val="EndNoteBibliography"/>
        <w:ind w:left="720" w:hanging="720"/>
      </w:pPr>
      <w:bookmarkStart w:id="213" w:name="_ENREF_5"/>
      <w:r w:rsidRPr="00AD19A4">
        <w:t xml:space="preserve">Donev, A., Cisse, I., Sachs, D., Variano, E. A., Stillinger, F. H., Connelly, R., Torquato, S., and Chaikin, P. M. (2004). "Improving the density of jammed disordered packings using ellipsoids." </w:t>
      </w:r>
      <w:r w:rsidRPr="00AD19A4">
        <w:rPr>
          <w:i/>
        </w:rPr>
        <w:t>Science</w:t>
      </w:r>
      <w:r w:rsidRPr="00AD19A4">
        <w:t>, 303(5660), 990-993.</w:t>
      </w:r>
      <w:bookmarkEnd w:id="213"/>
    </w:p>
    <w:p w14:paraId="4BEEC1D6" w14:textId="77777777" w:rsidR="00E1148A" w:rsidRPr="00AD19A4" w:rsidRDefault="00E1148A" w:rsidP="00E1148A">
      <w:pPr>
        <w:pStyle w:val="EndNoteBibliography"/>
        <w:ind w:left="720" w:hanging="720"/>
      </w:pPr>
      <w:bookmarkStart w:id="214" w:name="_ENREF_6"/>
      <w:r w:rsidRPr="00AD19A4">
        <w:t xml:space="preserve">Druckrey, A., Alshibli, K., and Al-Raoush, R. (2017). "Discrete particle translation gradient concept to expose strain localisation in sheared granular materials using 3D experimental kinematic measurements." </w:t>
      </w:r>
      <w:r w:rsidRPr="00AD19A4">
        <w:rPr>
          <w:i/>
        </w:rPr>
        <w:t>Géotechnique</w:t>
      </w:r>
      <w:r w:rsidRPr="00AD19A4">
        <w:t>, 68(2), 162-170.</w:t>
      </w:r>
      <w:bookmarkEnd w:id="214"/>
    </w:p>
    <w:p w14:paraId="1EB54E60" w14:textId="77777777" w:rsidR="00E1148A" w:rsidRPr="00AD19A4" w:rsidRDefault="00E1148A" w:rsidP="00E1148A">
      <w:pPr>
        <w:pStyle w:val="EndNoteBibliography"/>
        <w:ind w:left="720" w:hanging="720"/>
      </w:pPr>
      <w:bookmarkStart w:id="215" w:name="_ENREF_7"/>
      <w:r w:rsidRPr="00AD19A4">
        <w:t xml:space="preserve">Fei, W., Narsilio, G. A., and Disfani, M. M. (2019). "Impact of three-dimensional sphericity and roundness on heat transfer in granular materials." </w:t>
      </w:r>
      <w:r w:rsidRPr="00AD19A4">
        <w:rPr>
          <w:i/>
        </w:rPr>
        <w:t>Powder Technology</w:t>
      </w:r>
      <w:r w:rsidRPr="00AD19A4">
        <w:t>, 355, 770-781.</w:t>
      </w:r>
      <w:bookmarkEnd w:id="215"/>
    </w:p>
    <w:p w14:paraId="08999617" w14:textId="77777777" w:rsidR="00E1148A" w:rsidRPr="00AD19A4" w:rsidRDefault="00E1148A" w:rsidP="00E1148A">
      <w:pPr>
        <w:pStyle w:val="EndNoteBibliography"/>
        <w:ind w:left="720" w:hanging="720"/>
      </w:pPr>
      <w:bookmarkStart w:id="216" w:name="_ENREF_8"/>
      <w:r w:rsidRPr="00AD19A4">
        <w:t xml:space="preserve">Fei, W., Narsilio, G. A., van der Linden, J. H., and Disfani, M. M. (2019). "Quantifying the impact of rigid interparticle structures on heat transfer in granular materials using networks." </w:t>
      </w:r>
      <w:r w:rsidRPr="00AD19A4">
        <w:rPr>
          <w:i/>
        </w:rPr>
        <w:t>International Journal of Heat and Mass Transfer</w:t>
      </w:r>
      <w:r w:rsidRPr="00AD19A4">
        <w:t>, 143, 118514.</w:t>
      </w:r>
      <w:bookmarkEnd w:id="216"/>
    </w:p>
    <w:p w14:paraId="637E1851" w14:textId="77777777" w:rsidR="00E1148A" w:rsidRPr="00AD19A4" w:rsidRDefault="00E1148A" w:rsidP="00E1148A">
      <w:pPr>
        <w:pStyle w:val="EndNoteBibliography"/>
        <w:ind w:left="720" w:hanging="720"/>
      </w:pPr>
      <w:bookmarkStart w:id="217" w:name="_ENREF_9"/>
      <w:r w:rsidRPr="00AD19A4">
        <w:lastRenderedPageBreak/>
        <w:t xml:space="preserve">Fonseca, J., O'Sullivan, C., Coop, M. R., and Lee, P. (2013). "Quantifying the evolution of soil fabric during shearing using directional parameters." </w:t>
      </w:r>
      <w:r w:rsidRPr="00AD19A4">
        <w:rPr>
          <w:i/>
        </w:rPr>
        <w:t>Géotechnique</w:t>
      </w:r>
      <w:r w:rsidRPr="00AD19A4">
        <w:t>, 63(6), 487-499.</w:t>
      </w:r>
      <w:bookmarkEnd w:id="217"/>
    </w:p>
    <w:p w14:paraId="2E77FF7E" w14:textId="77777777" w:rsidR="00E1148A" w:rsidRPr="00AD19A4" w:rsidRDefault="00E1148A" w:rsidP="00E1148A">
      <w:pPr>
        <w:pStyle w:val="EndNoteBibliography"/>
        <w:ind w:left="720" w:hanging="720"/>
      </w:pPr>
      <w:bookmarkStart w:id="218" w:name="_ENREF_10"/>
      <w:r w:rsidRPr="00AD19A4">
        <w:t xml:space="preserve">Fonseca, J., O’Sullivan, C., Coop, M. R., and Lee, P. (2012). "Non-invasive characterization of particle morphology of natural sands." </w:t>
      </w:r>
      <w:r w:rsidRPr="00AD19A4">
        <w:rPr>
          <w:i/>
        </w:rPr>
        <w:t>Soils and Foundations</w:t>
      </w:r>
      <w:r w:rsidRPr="00AD19A4">
        <w:t>, 52(4), 712-722.</w:t>
      </w:r>
      <w:bookmarkEnd w:id="218"/>
    </w:p>
    <w:p w14:paraId="10DE5E9F" w14:textId="77777777" w:rsidR="00E1148A" w:rsidRPr="00AD19A4" w:rsidRDefault="00E1148A" w:rsidP="00E1148A">
      <w:pPr>
        <w:pStyle w:val="EndNoteBibliography"/>
        <w:ind w:left="720" w:hanging="720"/>
      </w:pPr>
      <w:bookmarkStart w:id="219" w:name="_ENREF_11"/>
      <w:r w:rsidRPr="00AD19A4">
        <w:t xml:space="preserve">Fonseca, J., Sim, W., Shire, T., and O'sullivan, C. (2014). "Microstructural analysis of sands with varying degrees of internal stability." </w:t>
      </w:r>
      <w:r w:rsidRPr="00AD19A4">
        <w:rPr>
          <w:i/>
        </w:rPr>
        <w:t>Géotechnique</w:t>
      </w:r>
      <w:r w:rsidRPr="00AD19A4">
        <w:t>, 64(5), 405-411.</w:t>
      </w:r>
      <w:bookmarkEnd w:id="219"/>
    </w:p>
    <w:p w14:paraId="71CFB2E5" w14:textId="77777777" w:rsidR="00E1148A" w:rsidRPr="00AD19A4" w:rsidRDefault="00E1148A" w:rsidP="00E1148A">
      <w:pPr>
        <w:pStyle w:val="EndNoteBibliography"/>
        <w:ind w:left="720" w:hanging="720"/>
      </w:pPr>
      <w:bookmarkStart w:id="220" w:name="_ENREF_12"/>
      <w:r w:rsidRPr="00AD19A4">
        <w:t xml:space="preserve">Gan, J., Zhou, Z., and Yu, A. (2017). "Effect of particle shape and size on effective thermal conductivity of packed beds." </w:t>
      </w:r>
      <w:r w:rsidRPr="00AD19A4">
        <w:rPr>
          <w:i/>
        </w:rPr>
        <w:t>Powder Technology</w:t>
      </w:r>
      <w:r w:rsidRPr="00AD19A4">
        <w:t>, 311, 157-166.</w:t>
      </w:r>
      <w:bookmarkEnd w:id="220"/>
    </w:p>
    <w:p w14:paraId="204DE013" w14:textId="77777777" w:rsidR="00E1148A" w:rsidRPr="00AD19A4" w:rsidRDefault="00E1148A" w:rsidP="00E1148A">
      <w:pPr>
        <w:pStyle w:val="EndNoteBibliography"/>
        <w:ind w:left="720" w:hanging="720"/>
      </w:pPr>
      <w:bookmarkStart w:id="221" w:name="_ENREF_13"/>
      <w:r w:rsidRPr="00AD19A4">
        <w:t xml:space="preserve">Hryciw, R. D., Zheng, J., and Shetler, K. (2016). "Particle roundness and sphericity from images of assemblies by chart estimates and computer methods." </w:t>
      </w:r>
      <w:r w:rsidRPr="00AD19A4">
        <w:rPr>
          <w:i/>
        </w:rPr>
        <w:t>Journal of Geotechnical and Geoenvironmental Engineering</w:t>
      </w:r>
      <w:r w:rsidRPr="00AD19A4">
        <w:t>, 142(9), 04016038.</w:t>
      </w:r>
      <w:bookmarkEnd w:id="221"/>
    </w:p>
    <w:p w14:paraId="3D050045" w14:textId="77777777" w:rsidR="00E1148A" w:rsidRPr="00AD19A4" w:rsidRDefault="00E1148A" w:rsidP="00E1148A">
      <w:pPr>
        <w:pStyle w:val="EndNoteBibliography"/>
        <w:ind w:left="720" w:hanging="720"/>
      </w:pPr>
      <w:bookmarkStart w:id="222" w:name="_ENREF_14"/>
      <w:r w:rsidRPr="00AD19A4">
        <w:t>Krumbein, W. C., and Sloss, L. L. (1963). "Stratigraphy and sedimentation."</w:t>
      </w:r>
      <w:bookmarkEnd w:id="222"/>
    </w:p>
    <w:p w14:paraId="7FB64C7B" w14:textId="77777777" w:rsidR="00E1148A" w:rsidRPr="00AD19A4" w:rsidRDefault="00E1148A" w:rsidP="00E1148A">
      <w:pPr>
        <w:pStyle w:val="EndNoteBibliography"/>
        <w:ind w:left="720" w:hanging="720"/>
      </w:pPr>
      <w:bookmarkStart w:id="223" w:name="_ENREF_15"/>
      <w:r w:rsidRPr="00AD19A4">
        <w:t xml:space="preserve">Legland, D., Arganda-Carreras, I., and Andrey, P. (2016). "MorphoLibJ: integrated library and plugins for mathematical morphology with ImageJ." </w:t>
      </w:r>
      <w:r w:rsidRPr="00AD19A4">
        <w:rPr>
          <w:i/>
        </w:rPr>
        <w:t>Bioinformatics</w:t>
      </w:r>
      <w:r w:rsidRPr="00AD19A4">
        <w:t>, 32(22), 3532-3534.</w:t>
      </w:r>
      <w:bookmarkEnd w:id="223"/>
    </w:p>
    <w:p w14:paraId="6B7A9DF8" w14:textId="77777777" w:rsidR="00E1148A" w:rsidRPr="00AD19A4" w:rsidRDefault="00E1148A" w:rsidP="00E1148A">
      <w:pPr>
        <w:pStyle w:val="EndNoteBibliography"/>
        <w:ind w:left="720" w:hanging="720"/>
      </w:pPr>
      <w:bookmarkStart w:id="224" w:name="_ENREF_16"/>
      <w:r w:rsidRPr="00AD19A4">
        <w:t xml:space="preserve">Minh, N., and Cheng, Y. (2013). "A DEM investigation of the effect of particle-size distribution on one-dimensional compression." </w:t>
      </w:r>
      <w:r w:rsidRPr="00AD19A4">
        <w:rPr>
          <w:i/>
        </w:rPr>
        <w:t>Géotechnique</w:t>
      </w:r>
      <w:r w:rsidRPr="00AD19A4">
        <w:t>, 63(1), 44.</w:t>
      </w:r>
      <w:bookmarkEnd w:id="224"/>
    </w:p>
    <w:p w14:paraId="763E005F" w14:textId="77777777" w:rsidR="00E1148A" w:rsidRPr="00AD19A4" w:rsidRDefault="00E1148A" w:rsidP="00E1148A">
      <w:pPr>
        <w:pStyle w:val="EndNoteBibliography"/>
        <w:ind w:left="720" w:hanging="720"/>
      </w:pPr>
      <w:bookmarkStart w:id="225" w:name="_ENREF_17"/>
      <w:r w:rsidRPr="00AD19A4">
        <w:t xml:space="preserve">Nadimi, S., Fonseca, J., Andò, E., and Viggiani, G. (2019). "A micro finite-element model for soil behaviour: experimental evaluation for sand under triaxial compression." </w:t>
      </w:r>
      <w:r w:rsidRPr="00AD19A4">
        <w:rPr>
          <w:i/>
        </w:rPr>
        <w:t>Géotechnique</w:t>
      </w:r>
      <w:r w:rsidRPr="00AD19A4">
        <w:t>, 0(0), 1-6.</w:t>
      </w:r>
      <w:bookmarkEnd w:id="225"/>
    </w:p>
    <w:p w14:paraId="178CB94E" w14:textId="77777777" w:rsidR="00E1148A" w:rsidRPr="00AD19A4" w:rsidRDefault="00E1148A" w:rsidP="00E1148A">
      <w:pPr>
        <w:pStyle w:val="EndNoteBibliography"/>
        <w:ind w:left="720" w:hanging="720"/>
      </w:pPr>
      <w:bookmarkStart w:id="226" w:name="_ENREF_18"/>
      <w:r w:rsidRPr="00AD19A4">
        <w:t xml:space="preserve">Otsu, N. (1979). "A threshold selection method from gray-level histograms." </w:t>
      </w:r>
      <w:r w:rsidRPr="00AD19A4">
        <w:rPr>
          <w:i/>
        </w:rPr>
        <w:t>IEEE transactions on systems, man, and cybernetics</w:t>
      </w:r>
      <w:r w:rsidRPr="00AD19A4">
        <w:t>, 9(1), 62-66.</w:t>
      </w:r>
      <w:bookmarkEnd w:id="226"/>
    </w:p>
    <w:p w14:paraId="675E96FD" w14:textId="77777777" w:rsidR="00E1148A" w:rsidRPr="00AD19A4" w:rsidRDefault="00E1148A" w:rsidP="00E1148A">
      <w:pPr>
        <w:pStyle w:val="EndNoteBibliography"/>
        <w:ind w:left="720" w:hanging="720"/>
      </w:pPr>
      <w:bookmarkStart w:id="227" w:name="_ENREF_19"/>
      <w:r w:rsidRPr="00AD19A4">
        <w:t xml:space="preserve">Persson, B., Albohr, O., Tartaglino, U., Volokitin, A., and Tosatti, E. (2004). "On the nature of surface roughness with application to contact mechanics, sealing, rubber friction and adhesion." </w:t>
      </w:r>
      <w:r w:rsidRPr="00AD19A4">
        <w:rPr>
          <w:i/>
        </w:rPr>
        <w:t>Journal of physics: Condensed matter</w:t>
      </w:r>
      <w:r w:rsidRPr="00AD19A4">
        <w:t>, 17(1), R1.</w:t>
      </w:r>
      <w:bookmarkEnd w:id="227"/>
    </w:p>
    <w:p w14:paraId="13318191" w14:textId="77777777" w:rsidR="00E1148A" w:rsidRPr="00AD19A4" w:rsidRDefault="00E1148A" w:rsidP="00E1148A">
      <w:pPr>
        <w:pStyle w:val="EndNoteBibliography"/>
        <w:ind w:left="720" w:hanging="720"/>
      </w:pPr>
      <w:bookmarkStart w:id="228" w:name="_ENREF_20"/>
      <w:r w:rsidRPr="00AD19A4">
        <w:t xml:space="preserve">Rorato, R., Arroyo, M., Andò, E., and Gens, A. (2019). "Sphericity measures of sand grains." </w:t>
      </w:r>
      <w:r w:rsidRPr="00AD19A4">
        <w:rPr>
          <w:i/>
        </w:rPr>
        <w:t>Engineering Geology</w:t>
      </w:r>
      <w:r w:rsidRPr="00AD19A4">
        <w:t>, 254, 43-53.</w:t>
      </w:r>
      <w:bookmarkEnd w:id="228"/>
    </w:p>
    <w:p w14:paraId="6FDBAAA6" w14:textId="77777777" w:rsidR="00E1148A" w:rsidRPr="00AD19A4" w:rsidRDefault="00E1148A" w:rsidP="00E1148A">
      <w:pPr>
        <w:pStyle w:val="EndNoteBibliography"/>
        <w:ind w:left="720" w:hanging="720"/>
      </w:pPr>
      <w:bookmarkStart w:id="229" w:name="_ENREF_21"/>
      <w:r w:rsidRPr="00AD19A4">
        <w:t xml:space="preserve">Schindelin, J., Arganda-Carreras, I., Frise, E., Kaynig, V., Longair, M., Pietzsch, T., Preibisch, S., Rueden, C., Saalfeld, S., and Schmid, B. (2012). "Fiji: an open-source platform for biological-image analysis." </w:t>
      </w:r>
      <w:r w:rsidRPr="00AD19A4">
        <w:rPr>
          <w:i/>
        </w:rPr>
        <w:t>Nature methods</w:t>
      </w:r>
      <w:r w:rsidRPr="00AD19A4">
        <w:t>, 9(7), 676.</w:t>
      </w:r>
      <w:bookmarkEnd w:id="229"/>
    </w:p>
    <w:p w14:paraId="12E9733F" w14:textId="77777777" w:rsidR="00E1148A" w:rsidRPr="00AD19A4" w:rsidRDefault="00E1148A" w:rsidP="00E1148A">
      <w:pPr>
        <w:pStyle w:val="EndNoteBibliography"/>
        <w:ind w:left="720" w:hanging="720"/>
      </w:pPr>
      <w:bookmarkStart w:id="230" w:name="_ENREF_22"/>
      <w:r w:rsidRPr="00AD19A4">
        <w:t xml:space="preserve">Shire, T., and O’Sullivan, C. (2013). "Micromechanical assessment of an internal stability criterion." </w:t>
      </w:r>
      <w:r w:rsidRPr="00AD19A4">
        <w:rPr>
          <w:i/>
        </w:rPr>
        <w:t>Acta Geotechnica</w:t>
      </w:r>
      <w:r w:rsidRPr="00AD19A4">
        <w:t>, 8(1), 81-90.</w:t>
      </w:r>
      <w:bookmarkEnd w:id="230"/>
    </w:p>
    <w:p w14:paraId="2200C30E" w14:textId="77777777" w:rsidR="00E1148A" w:rsidRPr="00AD19A4" w:rsidRDefault="00E1148A" w:rsidP="00E1148A">
      <w:pPr>
        <w:pStyle w:val="EndNoteBibliography"/>
        <w:ind w:left="720" w:hanging="720"/>
      </w:pPr>
      <w:bookmarkStart w:id="231" w:name="_ENREF_23"/>
      <w:r w:rsidRPr="00AD19A4">
        <w:t xml:space="preserve">Sneed, E. D., and Folk, R. L. (1958). "Pebbles in the lower Colorado River, Texas a study in particle morphogenesis." </w:t>
      </w:r>
      <w:r w:rsidRPr="00AD19A4">
        <w:rPr>
          <w:i/>
        </w:rPr>
        <w:t>The Journal of Geology</w:t>
      </w:r>
      <w:r w:rsidRPr="00AD19A4">
        <w:t>, 66(2), 114-150.</w:t>
      </w:r>
      <w:bookmarkEnd w:id="231"/>
    </w:p>
    <w:p w14:paraId="6112C037" w14:textId="77777777" w:rsidR="00E1148A" w:rsidRPr="00AD19A4" w:rsidRDefault="00E1148A" w:rsidP="00E1148A">
      <w:pPr>
        <w:pStyle w:val="EndNoteBibliography"/>
        <w:ind w:left="720" w:hanging="720"/>
      </w:pPr>
      <w:bookmarkStart w:id="232" w:name="_ENREF_24"/>
      <w:r w:rsidRPr="00AD19A4">
        <w:t xml:space="preserve">Taubin, G. "Curve and surface smoothing without shrinkage." </w:t>
      </w:r>
      <w:r w:rsidRPr="00AD19A4">
        <w:rPr>
          <w:i/>
        </w:rPr>
        <w:t>Proc., Computer Vision, 1995. Proceedings., Fifth International Conference on</w:t>
      </w:r>
      <w:r w:rsidRPr="00AD19A4">
        <w:t>, IEEE, 852-857.</w:t>
      </w:r>
      <w:bookmarkEnd w:id="232"/>
    </w:p>
    <w:p w14:paraId="73EABF08" w14:textId="77777777" w:rsidR="00E1148A" w:rsidRPr="00AD19A4" w:rsidRDefault="00E1148A" w:rsidP="00E1148A">
      <w:pPr>
        <w:pStyle w:val="EndNoteBibliography"/>
        <w:ind w:left="720" w:hanging="720"/>
      </w:pPr>
      <w:bookmarkStart w:id="233" w:name="_ENREF_25"/>
      <w:r w:rsidRPr="00AD19A4">
        <w:t xml:space="preserve">Wadell, H. (1932). "Volume, shape, and roundness of rock particles." </w:t>
      </w:r>
      <w:r w:rsidRPr="00AD19A4">
        <w:rPr>
          <w:i/>
        </w:rPr>
        <w:t>The Journal of Geology</w:t>
      </w:r>
      <w:r w:rsidRPr="00AD19A4">
        <w:t>, 40(5), 443-451.</w:t>
      </w:r>
      <w:bookmarkEnd w:id="233"/>
    </w:p>
    <w:p w14:paraId="5E803D85" w14:textId="77777777" w:rsidR="00E1148A" w:rsidRPr="00AD19A4" w:rsidRDefault="00E1148A" w:rsidP="00E1148A">
      <w:pPr>
        <w:pStyle w:val="EndNoteBibliography"/>
        <w:ind w:left="720" w:hanging="720"/>
      </w:pPr>
      <w:bookmarkStart w:id="234" w:name="_ENREF_26"/>
      <w:r w:rsidRPr="00AD19A4">
        <w:t xml:space="preserve">Wang, J., Wu, S., Zhao, L., Wang, W., Wei, J., and Sun, J. (2019). "An effective method for shear-wave velocity prediction in sandstones." </w:t>
      </w:r>
      <w:r w:rsidRPr="00AD19A4">
        <w:rPr>
          <w:i/>
        </w:rPr>
        <w:t>Marine Geophysical Research</w:t>
      </w:r>
      <w:r w:rsidRPr="00AD19A4">
        <w:t>, 40(4), 655-664.</w:t>
      </w:r>
      <w:bookmarkEnd w:id="234"/>
    </w:p>
    <w:p w14:paraId="6A3C0A61" w14:textId="77777777" w:rsidR="00E1148A" w:rsidRPr="00AD19A4" w:rsidRDefault="00E1148A" w:rsidP="00E1148A">
      <w:pPr>
        <w:pStyle w:val="EndNoteBibliography"/>
        <w:ind w:left="720" w:hanging="720"/>
      </w:pPr>
      <w:bookmarkStart w:id="235" w:name="_ENREF_27"/>
      <w:r w:rsidRPr="00AD19A4">
        <w:t xml:space="preserve">Wiebicke, M., Andò, E., Herle, I., and Viggiani, G. (2017). "On the metrology of interparticle contacts in sand from x-ray tomography images." </w:t>
      </w:r>
      <w:r w:rsidRPr="00AD19A4">
        <w:rPr>
          <w:i/>
        </w:rPr>
        <w:t>Measurement Science and Technology</w:t>
      </w:r>
      <w:r w:rsidRPr="00AD19A4">
        <w:t>, 28(12), 124007.</w:t>
      </w:r>
      <w:bookmarkEnd w:id="235"/>
    </w:p>
    <w:p w14:paraId="53202972" w14:textId="77777777" w:rsidR="00E1148A" w:rsidRPr="00AD19A4" w:rsidRDefault="00E1148A" w:rsidP="00E1148A">
      <w:pPr>
        <w:pStyle w:val="EndNoteBibliography"/>
        <w:ind w:left="720" w:hanging="720"/>
      </w:pPr>
      <w:bookmarkStart w:id="236" w:name="_ENREF_28"/>
      <w:r w:rsidRPr="00AD19A4">
        <w:t xml:space="preserve">Zhao, S., Zhang, N., Zhou, X., and Zhang, L. (2017). "Particle shape effects on fabric of granular random packing." </w:t>
      </w:r>
      <w:r w:rsidRPr="00AD19A4">
        <w:rPr>
          <w:i/>
        </w:rPr>
        <w:t>Powder technology</w:t>
      </w:r>
      <w:r w:rsidRPr="00AD19A4">
        <w:t>, 310, 175-186.</w:t>
      </w:r>
      <w:bookmarkEnd w:id="236"/>
    </w:p>
    <w:p w14:paraId="1A0C22C6" w14:textId="7631B009" w:rsidR="00563366" w:rsidRPr="00AD19A4" w:rsidRDefault="00E1148A" w:rsidP="00845267">
      <w:pPr>
        <w:pStyle w:val="EndNoteBibliography"/>
        <w:ind w:left="720" w:hanging="720"/>
        <w:rPr>
          <w:rStyle w:val="Strong"/>
        </w:rPr>
      </w:pPr>
      <w:bookmarkStart w:id="237" w:name="_ENREF_29"/>
      <w:r w:rsidRPr="00AD19A4">
        <w:t xml:space="preserve">Zhou, Z.-Y., Zou, R.-P., Pinson, D., and Yu, A.-B. (2011). "Dynamic simulation of the packing of ellipsoidal particles." </w:t>
      </w:r>
      <w:r w:rsidRPr="00AD19A4">
        <w:rPr>
          <w:i/>
        </w:rPr>
        <w:t>Industrial &amp; Engineering Chemistry Research</w:t>
      </w:r>
      <w:r w:rsidRPr="00AD19A4">
        <w:t>, 50(16), 9787-9798.</w:t>
      </w:r>
      <w:bookmarkEnd w:id="237"/>
      <w:r w:rsidR="00270280" w:rsidRPr="00AD19A4">
        <w:rPr>
          <w:rStyle w:val="Strong"/>
        </w:rPr>
        <w:fldChar w:fldCharType="end"/>
      </w:r>
      <w:bookmarkStart w:id="238" w:name="_GoBack"/>
      <w:bookmarkEnd w:id="238"/>
    </w:p>
    <w:sectPr w:rsidR="00563366" w:rsidRPr="00AD19A4" w:rsidSect="00367FEE">
      <w:footerReference w:type="default" r:id="rId18"/>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37400" w14:textId="77777777" w:rsidR="0029524E" w:rsidRDefault="0029524E" w:rsidP="003E1372">
      <w:r>
        <w:separator/>
      </w:r>
    </w:p>
  </w:endnote>
  <w:endnote w:type="continuationSeparator" w:id="0">
    <w:p w14:paraId="7F5A4176" w14:textId="77777777" w:rsidR="0029524E" w:rsidRDefault="0029524E" w:rsidP="003E1372">
      <w:r>
        <w:continuationSeparator/>
      </w:r>
    </w:p>
  </w:endnote>
  <w:endnote w:type="continuationNotice" w:id="1">
    <w:p w14:paraId="20B30F9A" w14:textId="77777777" w:rsidR="0029524E" w:rsidRDefault="002952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0910213"/>
      <w:docPartObj>
        <w:docPartGallery w:val="Page Numbers (Bottom of Page)"/>
        <w:docPartUnique/>
      </w:docPartObj>
    </w:sdtPr>
    <w:sdtEndPr>
      <w:rPr>
        <w:noProof/>
      </w:rPr>
    </w:sdtEndPr>
    <w:sdtContent>
      <w:p w14:paraId="12C1F42B" w14:textId="1E78F9E6" w:rsidR="0016056F" w:rsidRDefault="0016056F" w:rsidP="00184B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0DA55" w14:textId="77777777" w:rsidR="0016056F" w:rsidRDefault="0016056F" w:rsidP="003E13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8ADA85" w14:textId="77777777" w:rsidR="0029524E" w:rsidRDefault="0029524E" w:rsidP="003E1372">
      <w:r>
        <w:separator/>
      </w:r>
    </w:p>
  </w:footnote>
  <w:footnote w:type="continuationSeparator" w:id="0">
    <w:p w14:paraId="18E15CD5" w14:textId="77777777" w:rsidR="0029524E" w:rsidRDefault="0029524E" w:rsidP="003E1372">
      <w:r>
        <w:continuationSeparator/>
      </w:r>
    </w:p>
  </w:footnote>
  <w:footnote w:type="continuationNotice" w:id="1">
    <w:p w14:paraId="2760E8FC" w14:textId="77777777" w:rsidR="0029524E" w:rsidRDefault="0029524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6344B"/>
    <w:multiLevelType w:val="multilevel"/>
    <w:tmpl w:val="B9685E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ABA0DB2"/>
    <w:multiLevelType w:val="hybridMultilevel"/>
    <w:tmpl w:val="F6722B72"/>
    <w:lvl w:ilvl="0" w:tplc="DC5A000A">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458744E"/>
    <w:multiLevelType w:val="multilevel"/>
    <w:tmpl w:val="5E9A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A57D6D"/>
    <w:multiLevelType w:val="hybridMultilevel"/>
    <w:tmpl w:val="4CC6C93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D62171D"/>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activeWritingStyle w:appName="MSWord" w:lang="es-AR" w:vendorID="64" w:dllVersion="6" w:nlCheck="1" w:checkStyle="0"/>
  <w:activeWritingStyle w:appName="MSWord" w:lang="en-GB" w:vendorID="64" w:dllVersion="6" w:nlCheck="1" w:checkStyle="1"/>
  <w:activeWritingStyle w:appName="MSWord" w:lang="en-AU" w:vendorID="64" w:dllVersion="6" w:nlCheck="1" w:checkStyle="1"/>
  <w:activeWritingStyle w:appName="MSWord" w:lang="en-GB" w:vendorID="64" w:dllVersion="0" w:nlCheck="1" w:checkStyle="0"/>
  <w:activeWritingStyle w:appName="MSWord" w:lang="es-AR" w:vendorID="64" w:dllVersion="0" w:nlCheck="1" w:checkStyle="0"/>
  <w:activeWritingStyle w:appName="MSWord" w:lang="en-AU"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7A0NzK3NDAzMTY2trRU0lEKTi0uzszPAykwsawFAN3BiNQtAAAA"/>
    <w:docVar w:name="EN.InstantFormat" w:val="&lt;ENInstantFormat&gt;&lt;Enabled&gt;1&lt;/Enabled&gt;&lt;ScanUnformatted&gt;1&lt;/ScanUnformatted&gt;&lt;ScanChanges&gt;1&lt;/ScanChanges&gt;&lt;Suspended&gt;0&lt;/Suspended&gt;&lt;/ENInstantFormat&gt;"/>
    <w:docVar w:name="EN.Layout" w:val="&lt;ENLayout&gt;&lt;Style&gt;ASC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rvwr2vxxd9szv3efd5t5f9db0pfrrr0pfz90&quot;&gt;After_confirmation&lt;record-ids&gt;&lt;item&gt;21&lt;/item&gt;&lt;item&gt;85&lt;/item&gt;&lt;item&gt;86&lt;/item&gt;&lt;item&gt;87&lt;/item&gt;&lt;item&gt;88&lt;/item&gt;&lt;item&gt;89&lt;/item&gt;&lt;item&gt;90&lt;/item&gt;&lt;item&gt;92&lt;/item&gt;&lt;item&gt;95&lt;/item&gt;&lt;item&gt;96&lt;/item&gt;&lt;item&gt;99&lt;/item&gt;&lt;item&gt;101&lt;/item&gt;&lt;item&gt;114&lt;/item&gt;&lt;item&gt;184&lt;/item&gt;&lt;item&gt;202&lt;/item&gt;&lt;item&gt;204&lt;/item&gt;&lt;item&gt;205&lt;/item&gt;&lt;item&gt;235&lt;/item&gt;&lt;item&gt;238&lt;/item&gt;&lt;item&gt;251&lt;/item&gt;&lt;item&gt;254&lt;/item&gt;&lt;item&gt;255&lt;/item&gt;&lt;item&gt;256&lt;/item&gt;&lt;item&gt;257&lt;/item&gt;&lt;item&gt;258&lt;/item&gt;&lt;item&gt;259&lt;/item&gt;&lt;item&gt;260&lt;/item&gt;&lt;item&gt;302&lt;/item&gt;&lt;item&gt;303&lt;/item&gt;&lt;/record-ids&gt;&lt;/item&gt;&lt;/Libraries&gt;"/>
  </w:docVars>
  <w:rsids>
    <w:rsidRoot w:val="00003AB2"/>
    <w:rsid w:val="00000832"/>
    <w:rsid w:val="00000D42"/>
    <w:rsid w:val="0000230F"/>
    <w:rsid w:val="00002A8F"/>
    <w:rsid w:val="00002F1C"/>
    <w:rsid w:val="00003842"/>
    <w:rsid w:val="00003931"/>
    <w:rsid w:val="00003AB2"/>
    <w:rsid w:val="00003CC9"/>
    <w:rsid w:val="00004172"/>
    <w:rsid w:val="000045B2"/>
    <w:rsid w:val="0000536E"/>
    <w:rsid w:val="00006164"/>
    <w:rsid w:val="000067FC"/>
    <w:rsid w:val="00006AAD"/>
    <w:rsid w:val="00006C84"/>
    <w:rsid w:val="00007230"/>
    <w:rsid w:val="00007DF7"/>
    <w:rsid w:val="00007E98"/>
    <w:rsid w:val="0001124D"/>
    <w:rsid w:val="00011AEF"/>
    <w:rsid w:val="00011B01"/>
    <w:rsid w:val="000129F3"/>
    <w:rsid w:val="00012F40"/>
    <w:rsid w:val="000134CE"/>
    <w:rsid w:val="00014AAF"/>
    <w:rsid w:val="00015483"/>
    <w:rsid w:val="00015F52"/>
    <w:rsid w:val="0001732E"/>
    <w:rsid w:val="0001757C"/>
    <w:rsid w:val="00017846"/>
    <w:rsid w:val="000179C1"/>
    <w:rsid w:val="000201C8"/>
    <w:rsid w:val="00020602"/>
    <w:rsid w:val="000212DB"/>
    <w:rsid w:val="0002152F"/>
    <w:rsid w:val="000218C0"/>
    <w:rsid w:val="000219C5"/>
    <w:rsid w:val="00021F30"/>
    <w:rsid w:val="00023EAF"/>
    <w:rsid w:val="00024BD8"/>
    <w:rsid w:val="00025509"/>
    <w:rsid w:val="000255C4"/>
    <w:rsid w:val="000255EE"/>
    <w:rsid w:val="00025DB0"/>
    <w:rsid w:val="0002627B"/>
    <w:rsid w:val="000264CE"/>
    <w:rsid w:val="00026663"/>
    <w:rsid w:val="00026F80"/>
    <w:rsid w:val="00027083"/>
    <w:rsid w:val="000270E4"/>
    <w:rsid w:val="000276C2"/>
    <w:rsid w:val="00030B36"/>
    <w:rsid w:val="00030F37"/>
    <w:rsid w:val="0003184D"/>
    <w:rsid w:val="00031F16"/>
    <w:rsid w:val="0003351E"/>
    <w:rsid w:val="00034BB9"/>
    <w:rsid w:val="00035197"/>
    <w:rsid w:val="00037232"/>
    <w:rsid w:val="00041066"/>
    <w:rsid w:val="0004154A"/>
    <w:rsid w:val="00041716"/>
    <w:rsid w:val="00041AF9"/>
    <w:rsid w:val="00041DCF"/>
    <w:rsid w:val="000420C7"/>
    <w:rsid w:val="000435C0"/>
    <w:rsid w:val="00044917"/>
    <w:rsid w:val="00044935"/>
    <w:rsid w:val="000452C4"/>
    <w:rsid w:val="00045511"/>
    <w:rsid w:val="00045ABF"/>
    <w:rsid w:val="00045B6F"/>
    <w:rsid w:val="000466EA"/>
    <w:rsid w:val="00051467"/>
    <w:rsid w:val="00051599"/>
    <w:rsid w:val="00051F65"/>
    <w:rsid w:val="00052281"/>
    <w:rsid w:val="000541A4"/>
    <w:rsid w:val="00055151"/>
    <w:rsid w:val="00055870"/>
    <w:rsid w:val="00055CBF"/>
    <w:rsid w:val="000562D1"/>
    <w:rsid w:val="0005664E"/>
    <w:rsid w:val="00056E19"/>
    <w:rsid w:val="00056FBB"/>
    <w:rsid w:val="00056FE3"/>
    <w:rsid w:val="000570F1"/>
    <w:rsid w:val="000603BA"/>
    <w:rsid w:val="0006245F"/>
    <w:rsid w:val="00062A6E"/>
    <w:rsid w:val="00062E44"/>
    <w:rsid w:val="00063BB2"/>
    <w:rsid w:val="00064567"/>
    <w:rsid w:val="000645E6"/>
    <w:rsid w:val="00064658"/>
    <w:rsid w:val="000647BA"/>
    <w:rsid w:val="00066498"/>
    <w:rsid w:val="00066B9B"/>
    <w:rsid w:val="0006736E"/>
    <w:rsid w:val="00070094"/>
    <w:rsid w:val="00070513"/>
    <w:rsid w:val="00070FAF"/>
    <w:rsid w:val="000721E7"/>
    <w:rsid w:val="000727F5"/>
    <w:rsid w:val="00072820"/>
    <w:rsid w:val="00072E0B"/>
    <w:rsid w:val="00073410"/>
    <w:rsid w:val="00073D44"/>
    <w:rsid w:val="00074057"/>
    <w:rsid w:val="000741A7"/>
    <w:rsid w:val="00074CE0"/>
    <w:rsid w:val="00075036"/>
    <w:rsid w:val="000750C0"/>
    <w:rsid w:val="00077239"/>
    <w:rsid w:val="000772CF"/>
    <w:rsid w:val="00077F3A"/>
    <w:rsid w:val="00080985"/>
    <w:rsid w:val="00082459"/>
    <w:rsid w:val="000827CE"/>
    <w:rsid w:val="00082811"/>
    <w:rsid w:val="00082ACA"/>
    <w:rsid w:val="00082F1D"/>
    <w:rsid w:val="00083093"/>
    <w:rsid w:val="00084C2A"/>
    <w:rsid w:val="000859DC"/>
    <w:rsid w:val="00085A6C"/>
    <w:rsid w:val="00085FF4"/>
    <w:rsid w:val="00086E3C"/>
    <w:rsid w:val="000872CD"/>
    <w:rsid w:val="00090142"/>
    <w:rsid w:val="00090D29"/>
    <w:rsid w:val="000928D0"/>
    <w:rsid w:val="000929D7"/>
    <w:rsid w:val="00092DCE"/>
    <w:rsid w:val="00093817"/>
    <w:rsid w:val="00094941"/>
    <w:rsid w:val="00097B42"/>
    <w:rsid w:val="00097DF4"/>
    <w:rsid w:val="000A1D53"/>
    <w:rsid w:val="000A2C49"/>
    <w:rsid w:val="000A2EA7"/>
    <w:rsid w:val="000A302B"/>
    <w:rsid w:val="000A31EC"/>
    <w:rsid w:val="000A3931"/>
    <w:rsid w:val="000A3A9D"/>
    <w:rsid w:val="000A4DF0"/>
    <w:rsid w:val="000A4E7F"/>
    <w:rsid w:val="000A5DF7"/>
    <w:rsid w:val="000A6BD9"/>
    <w:rsid w:val="000A6C0F"/>
    <w:rsid w:val="000A6DDA"/>
    <w:rsid w:val="000A7A88"/>
    <w:rsid w:val="000A7B03"/>
    <w:rsid w:val="000A7C32"/>
    <w:rsid w:val="000A7CB5"/>
    <w:rsid w:val="000B0745"/>
    <w:rsid w:val="000B111E"/>
    <w:rsid w:val="000B1FA9"/>
    <w:rsid w:val="000B2358"/>
    <w:rsid w:val="000B3B56"/>
    <w:rsid w:val="000B3FFB"/>
    <w:rsid w:val="000B429C"/>
    <w:rsid w:val="000B469F"/>
    <w:rsid w:val="000B503B"/>
    <w:rsid w:val="000B5125"/>
    <w:rsid w:val="000B630B"/>
    <w:rsid w:val="000B7681"/>
    <w:rsid w:val="000B7809"/>
    <w:rsid w:val="000C17E6"/>
    <w:rsid w:val="000C2648"/>
    <w:rsid w:val="000C34A4"/>
    <w:rsid w:val="000C49DD"/>
    <w:rsid w:val="000C4F2B"/>
    <w:rsid w:val="000C5320"/>
    <w:rsid w:val="000C560A"/>
    <w:rsid w:val="000C74C8"/>
    <w:rsid w:val="000C78D1"/>
    <w:rsid w:val="000C7D1C"/>
    <w:rsid w:val="000C7F8D"/>
    <w:rsid w:val="000D1CB9"/>
    <w:rsid w:val="000D2A2E"/>
    <w:rsid w:val="000D2C00"/>
    <w:rsid w:val="000D32E3"/>
    <w:rsid w:val="000D3656"/>
    <w:rsid w:val="000D39F3"/>
    <w:rsid w:val="000D4700"/>
    <w:rsid w:val="000D485D"/>
    <w:rsid w:val="000D5B16"/>
    <w:rsid w:val="000D5FED"/>
    <w:rsid w:val="000D6DB7"/>
    <w:rsid w:val="000D7245"/>
    <w:rsid w:val="000E03EF"/>
    <w:rsid w:val="000E12C0"/>
    <w:rsid w:val="000E15C9"/>
    <w:rsid w:val="000E1C2F"/>
    <w:rsid w:val="000E222A"/>
    <w:rsid w:val="000E289D"/>
    <w:rsid w:val="000E36B1"/>
    <w:rsid w:val="000E36CC"/>
    <w:rsid w:val="000E5A20"/>
    <w:rsid w:val="000E5E46"/>
    <w:rsid w:val="000E62B4"/>
    <w:rsid w:val="000E653A"/>
    <w:rsid w:val="000E71FC"/>
    <w:rsid w:val="000E7362"/>
    <w:rsid w:val="000F144A"/>
    <w:rsid w:val="000F1DA8"/>
    <w:rsid w:val="000F2D1A"/>
    <w:rsid w:val="000F30AB"/>
    <w:rsid w:val="000F4313"/>
    <w:rsid w:val="000F600A"/>
    <w:rsid w:val="000F6DF6"/>
    <w:rsid w:val="000F71CC"/>
    <w:rsid w:val="000F7D76"/>
    <w:rsid w:val="000F7FB4"/>
    <w:rsid w:val="00100172"/>
    <w:rsid w:val="00101D9F"/>
    <w:rsid w:val="00103114"/>
    <w:rsid w:val="00103C36"/>
    <w:rsid w:val="00103CE8"/>
    <w:rsid w:val="001043F1"/>
    <w:rsid w:val="00104B8F"/>
    <w:rsid w:val="0010522E"/>
    <w:rsid w:val="00105ADB"/>
    <w:rsid w:val="00105D1D"/>
    <w:rsid w:val="001064A8"/>
    <w:rsid w:val="001067F4"/>
    <w:rsid w:val="00111221"/>
    <w:rsid w:val="0011299A"/>
    <w:rsid w:val="00112A68"/>
    <w:rsid w:val="00113A7D"/>
    <w:rsid w:val="001162AA"/>
    <w:rsid w:val="001173D3"/>
    <w:rsid w:val="00117C36"/>
    <w:rsid w:val="00117FF1"/>
    <w:rsid w:val="00120812"/>
    <w:rsid w:val="00120865"/>
    <w:rsid w:val="001235FF"/>
    <w:rsid w:val="001243F6"/>
    <w:rsid w:val="0012481F"/>
    <w:rsid w:val="00125DF2"/>
    <w:rsid w:val="001278F4"/>
    <w:rsid w:val="0013118D"/>
    <w:rsid w:val="00131D0F"/>
    <w:rsid w:val="00132279"/>
    <w:rsid w:val="00133B17"/>
    <w:rsid w:val="00135E14"/>
    <w:rsid w:val="00136636"/>
    <w:rsid w:val="00136955"/>
    <w:rsid w:val="00136B12"/>
    <w:rsid w:val="00136C7A"/>
    <w:rsid w:val="00137DF5"/>
    <w:rsid w:val="00142185"/>
    <w:rsid w:val="0014232A"/>
    <w:rsid w:val="0014258E"/>
    <w:rsid w:val="00142D62"/>
    <w:rsid w:val="00143CAA"/>
    <w:rsid w:val="001442A6"/>
    <w:rsid w:val="00145D70"/>
    <w:rsid w:val="0014659A"/>
    <w:rsid w:val="001469D0"/>
    <w:rsid w:val="00146E5E"/>
    <w:rsid w:val="00146EC5"/>
    <w:rsid w:val="00147044"/>
    <w:rsid w:val="00147BD6"/>
    <w:rsid w:val="001501D3"/>
    <w:rsid w:val="0015033E"/>
    <w:rsid w:val="00150B2C"/>
    <w:rsid w:val="00150E18"/>
    <w:rsid w:val="0015129B"/>
    <w:rsid w:val="00151CD9"/>
    <w:rsid w:val="00152150"/>
    <w:rsid w:val="001521AA"/>
    <w:rsid w:val="00152717"/>
    <w:rsid w:val="0015328B"/>
    <w:rsid w:val="001535A4"/>
    <w:rsid w:val="001537D7"/>
    <w:rsid w:val="00153C2F"/>
    <w:rsid w:val="00153EAB"/>
    <w:rsid w:val="00154E7C"/>
    <w:rsid w:val="001557DB"/>
    <w:rsid w:val="00156889"/>
    <w:rsid w:val="00156F66"/>
    <w:rsid w:val="001601CD"/>
    <w:rsid w:val="0016033A"/>
    <w:rsid w:val="0016056F"/>
    <w:rsid w:val="00160826"/>
    <w:rsid w:val="00161008"/>
    <w:rsid w:val="001621A3"/>
    <w:rsid w:val="00162230"/>
    <w:rsid w:val="001641EF"/>
    <w:rsid w:val="001643B8"/>
    <w:rsid w:val="0016445E"/>
    <w:rsid w:val="001656E2"/>
    <w:rsid w:val="00165AF4"/>
    <w:rsid w:val="00165B38"/>
    <w:rsid w:val="00165EB9"/>
    <w:rsid w:val="001664EF"/>
    <w:rsid w:val="0016653D"/>
    <w:rsid w:val="00167854"/>
    <w:rsid w:val="001678CF"/>
    <w:rsid w:val="0016794C"/>
    <w:rsid w:val="001700FD"/>
    <w:rsid w:val="001703E7"/>
    <w:rsid w:val="0017052C"/>
    <w:rsid w:val="00170790"/>
    <w:rsid w:val="0017081E"/>
    <w:rsid w:val="00170C9D"/>
    <w:rsid w:val="00171044"/>
    <w:rsid w:val="0017127B"/>
    <w:rsid w:val="0017163E"/>
    <w:rsid w:val="00171EFF"/>
    <w:rsid w:val="00172276"/>
    <w:rsid w:val="00172995"/>
    <w:rsid w:val="00172D04"/>
    <w:rsid w:val="0017405B"/>
    <w:rsid w:val="00174101"/>
    <w:rsid w:val="0017424D"/>
    <w:rsid w:val="00174450"/>
    <w:rsid w:val="00174B87"/>
    <w:rsid w:val="00175276"/>
    <w:rsid w:val="00176163"/>
    <w:rsid w:val="001769CB"/>
    <w:rsid w:val="00177256"/>
    <w:rsid w:val="00177993"/>
    <w:rsid w:val="001779A0"/>
    <w:rsid w:val="00180787"/>
    <w:rsid w:val="00180D90"/>
    <w:rsid w:val="001813B1"/>
    <w:rsid w:val="001814AB"/>
    <w:rsid w:val="00181D75"/>
    <w:rsid w:val="00182BFA"/>
    <w:rsid w:val="00183DD8"/>
    <w:rsid w:val="00183E52"/>
    <w:rsid w:val="00183FDC"/>
    <w:rsid w:val="001845EC"/>
    <w:rsid w:val="00184BDB"/>
    <w:rsid w:val="00184C2E"/>
    <w:rsid w:val="00184ED0"/>
    <w:rsid w:val="00184F63"/>
    <w:rsid w:val="00185062"/>
    <w:rsid w:val="0018579E"/>
    <w:rsid w:val="0018687D"/>
    <w:rsid w:val="001876E0"/>
    <w:rsid w:val="00187998"/>
    <w:rsid w:val="0019081F"/>
    <w:rsid w:val="00190AE2"/>
    <w:rsid w:val="00190C7C"/>
    <w:rsid w:val="00191897"/>
    <w:rsid w:val="00192DCA"/>
    <w:rsid w:val="00193619"/>
    <w:rsid w:val="0019448C"/>
    <w:rsid w:val="00194780"/>
    <w:rsid w:val="00194D1E"/>
    <w:rsid w:val="001952D7"/>
    <w:rsid w:val="001963C0"/>
    <w:rsid w:val="001965A4"/>
    <w:rsid w:val="00196A2D"/>
    <w:rsid w:val="001970BC"/>
    <w:rsid w:val="00197111"/>
    <w:rsid w:val="00197304"/>
    <w:rsid w:val="001A0898"/>
    <w:rsid w:val="001A08E3"/>
    <w:rsid w:val="001A0C2C"/>
    <w:rsid w:val="001A2D53"/>
    <w:rsid w:val="001A33AE"/>
    <w:rsid w:val="001A346B"/>
    <w:rsid w:val="001A402D"/>
    <w:rsid w:val="001A4724"/>
    <w:rsid w:val="001A48BD"/>
    <w:rsid w:val="001A4DD8"/>
    <w:rsid w:val="001A57F4"/>
    <w:rsid w:val="001A5977"/>
    <w:rsid w:val="001A62BF"/>
    <w:rsid w:val="001A6EA3"/>
    <w:rsid w:val="001B0C71"/>
    <w:rsid w:val="001B1F17"/>
    <w:rsid w:val="001B235B"/>
    <w:rsid w:val="001B2A40"/>
    <w:rsid w:val="001B3992"/>
    <w:rsid w:val="001B39B1"/>
    <w:rsid w:val="001B4C4B"/>
    <w:rsid w:val="001B4FD9"/>
    <w:rsid w:val="001B520E"/>
    <w:rsid w:val="001B5E6A"/>
    <w:rsid w:val="001B6323"/>
    <w:rsid w:val="001B6ECB"/>
    <w:rsid w:val="001B6F66"/>
    <w:rsid w:val="001B7463"/>
    <w:rsid w:val="001B7804"/>
    <w:rsid w:val="001B7C2A"/>
    <w:rsid w:val="001C033D"/>
    <w:rsid w:val="001C1F70"/>
    <w:rsid w:val="001C6C93"/>
    <w:rsid w:val="001C6E0A"/>
    <w:rsid w:val="001C6ED6"/>
    <w:rsid w:val="001C7420"/>
    <w:rsid w:val="001D0171"/>
    <w:rsid w:val="001D043B"/>
    <w:rsid w:val="001D0A2B"/>
    <w:rsid w:val="001D295D"/>
    <w:rsid w:val="001D45A0"/>
    <w:rsid w:val="001D464E"/>
    <w:rsid w:val="001D5216"/>
    <w:rsid w:val="001D590D"/>
    <w:rsid w:val="001D6091"/>
    <w:rsid w:val="001D71E9"/>
    <w:rsid w:val="001D7F1D"/>
    <w:rsid w:val="001E0B57"/>
    <w:rsid w:val="001E175E"/>
    <w:rsid w:val="001E22FD"/>
    <w:rsid w:val="001E2514"/>
    <w:rsid w:val="001E2E37"/>
    <w:rsid w:val="001E3003"/>
    <w:rsid w:val="001E30BF"/>
    <w:rsid w:val="001E3383"/>
    <w:rsid w:val="001E3AAC"/>
    <w:rsid w:val="001E3EA6"/>
    <w:rsid w:val="001E52D8"/>
    <w:rsid w:val="001E621C"/>
    <w:rsid w:val="001E6966"/>
    <w:rsid w:val="001E7469"/>
    <w:rsid w:val="001F034A"/>
    <w:rsid w:val="001F0519"/>
    <w:rsid w:val="001F0761"/>
    <w:rsid w:val="001F10AF"/>
    <w:rsid w:val="001F1247"/>
    <w:rsid w:val="001F1332"/>
    <w:rsid w:val="001F158B"/>
    <w:rsid w:val="001F192A"/>
    <w:rsid w:val="001F1F56"/>
    <w:rsid w:val="001F2388"/>
    <w:rsid w:val="001F34C7"/>
    <w:rsid w:val="001F3719"/>
    <w:rsid w:val="001F3E79"/>
    <w:rsid w:val="001F57DA"/>
    <w:rsid w:val="001F592A"/>
    <w:rsid w:val="001F5A2C"/>
    <w:rsid w:val="001F5EA7"/>
    <w:rsid w:val="001F5FA5"/>
    <w:rsid w:val="001F68D9"/>
    <w:rsid w:val="001F76D3"/>
    <w:rsid w:val="00200050"/>
    <w:rsid w:val="0020036C"/>
    <w:rsid w:val="0020086D"/>
    <w:rsid w:val="00201219"/>
    <w:rsid w:val="002012B3"/>
    <w:rsid w:val="00201600"/>
    <w:rsid w:val="00201ECB"/>
    <w:rsid w:val="00202C63"/>
    <w:rsid w:val="0020358D"/>
    <w:rsid w:val="00203F00"/>
    <w:rsid w:val="00204DBD"/>
    <w:rsid w:val="00205729"/>
    <w:rsid w:val="00205B4D"/>
    <w:rsid w:val="0020667D"/>
    <w:rsid w:val="002068FC"/>
    <w:rsid w:val="002070F7"/>
    <w:rsid w:val="002076EC"/>
    <w:rsid w:val="00207943"/>
    <w:rsid w:val="00207F3C"/>
    <w:rsid w:val="00210B5F"/>
    <w:rsid w:val="002119B7"/>
    <w:rsid w:val="00211E03"/>
    <w:rsid w:val="00211ECC"/>
    <w:rsid w:val="00213140"/>
    <w:rsid w:val="0021402C"/>
    <w:rsid w:val="00215AA6"/>
    <w:rsid w:val="00215B07"/>
    <w:rsid w:val="002201BB"/>
    <w:rsid w:val="00220684"/>
    <w:rsid w:val="002208F6"/>
    <w:rsid w:val="00221757"/>
    <w:rsid w:val="00222521"/>
    <w:rsid w:val="00222B78"/>
    <w:rsid w:val="00222F75"/>
    <w:rsid w:val="00223273"/>
    <w:rsid w:val="0022380F"/>
    <w:rsid w:val="0022409E"/>
    <w:rsid w:val="002249CF"/>
    <w:rsid w:val="00225825"/>
    <w:rsid w:val="002261E4"/>
    <w:rsid w:val="00226E53"/>
    <w:rsid w:val="00227E86"/>
    <w:rsid w:val="0023085B"/>
    <w:rsid w:val="002318F0"/>
    <w:rsid w:val="00231DE3"/>
    <w:rsid w:val="002323F5"/>
    <w:rsid w:val="00234465"/>
    <w:rsid w:val="00234890"/>
    <w:rsid w:val="00237951"/>
    <w:rsid w:val="00237F8E"/>
    <w:rsid w:val="00240B2D"/>
    <w:rsid w:val="00241273"/>
    <w:rsid w:val="0024187E"/>
    <w:rsid w:val="0024291B"/>
    <w:rsid w:val="00242C6F"/>
    <w:rsid w:val="00242E01"/>
    <w:rsid w:val="002435BA"/>
    <w:rsid w:val="00243C87"/>
    <w:rsid w:val="00244388"/>
    <w:rsid w:val="002446B0"/>
    <w:rsid w:val="00244AD9"/>
    <w:rsid w:val="00245115"/>
    <w:rsid w:val="002451EE"/>
    <w:rsid w:val="002454AB"/>
    <w:rsid w:val="0024553B"/>
    <w:rsid w:val="002455BB"/>
    <w:rsid w:val="00246833"/>
    <w:rsid w:val="00246F97"/>
    <w:rsid w:val="0024733D"/>
    <w:rsid w:val="00247929"/>
    <w:rsid w:val="00251DA1"/>
    <w:rsid w:val="00252B2C"/>
    <w:rsid w:val="00254F98"/>
    <w:rsid w:val="00255FEA"/>
    <w:rsid w:val="00257612"/>
    <w:rsid w:val="00257E98"/>
    <w:rsid w:val="00262815"/>
    <w:rsid w:val="00262BC4"/>
    <w:rsid w:val="0026378A"/>
    <w:rsid w:val="00263E54"/>
    <w:rsid w:val="00264268"/>
    <w:rsid w:val="0026427C"/>
    <w:rsid w:val="00264404"/>
    <w:rsid w:val="002647DD"/>
    <w:rsid w:val="00264B8E"/>
    <w:rsid w:val="00265C04"/>
    <w:rsid w:val="0026655E"/>
    <w:rsid w:val="00266BA0"/>
    <w:rsid w:val="00267C21"/>
    <w:rsid w:val="002701D6"/>
    <w:rsid w:val="00270280"/>
    <w:rsid w:val="002734F7"/>
    <w:rsid w:val="0027439F"/>
    <w:rsid w:val="00274801"/>
    <w:rsid w:val="0027483C"/>
    <w:rsid w:val="00274961"/>
    <w:rsid w:val="00274D44"/>
    <w:rsid w:val="00274D4F"/>
    <w:rsid w:val="0027663B"/>
    <w:rsid w:val="00276FB6"/>
    <w:rsid w:val="00277CB0"/>
    <w:rsid w:val="00277DB5"/>
    <w:rsid w:val="0028031E"/>
    <w:rsid w:val="0028133C"/>
    <w:rsid w:val="00282D2E"/>
    <w:rsid w:val="00283D09"/>
    <w:rsid w:val="0028435E"/>
    <w:rsid w:val="0028574D"/>
    <w:rsid w:val="0028612B"/>
    <w:rsid w:val="0028648A"/>
    <w:rsid w:val="002870F5"/>
    <w:rsid w:val="002871FE"/>
    <w:rsid w:val="00287793"/>
    <w:rsid w:val="002879A7"/>
    <w:rsid w:val="0029058E"/>
    <w:rsid w:val="00290E5B"/>
    <w:rsid w:val="0029115C"/>
    <w:rsid w:val="00291306"/>
    <w:rsid w:val="00292023"/>
    <w:rsid w:val="0029259C"/>
    <w:rsid w:val="00293179"/>
    <w:rsid w:val="002935F8"/>
    <w:rsid w:val="00294185"/>
    <w:rsid w:val="0029524E"/>
    <w:rsid w:val="00296E62"/>
    <w:rsid w:val="002A0522"/>
    <w:rsid w:val="002A198F"/>
    <w:rsid w:val="002A2DFC"/>
    <w:rsid w:val="002A3058"/>
    <w:rsid w:val="002A3EAE"/>
    <w:rsid w:val="002A4D52"/>
    <w:rsid w:val="002A5297"/>
    <w:rsid w:val="002A5629"/>
    <w:rsid w:val="002A563C"/>
    <w:rsid w:val="002A6834"/>
    <w:rsid w:val="002A6C24"/>
    <w:rsid w:val="002A6CDD"/>
    <w:rsid w:val="002A7CAC"/>
    <w:rsid w:val="002A7D2D"/>
    <w:rsid w:val="002B021B"/>
    <w:rsid w:val="002B0F76"/>
    <w:rsid w:val="002B162D"/>
    <w:rsid w:val="002B1DAC"/>
    <w:rsid w:val="002B25FB"/>
    <w:rsid w:val="002B299D"/>
    <w:rsid w:val="002B317A"/>
    <w:rsid w:val="002B3BF9"/>
    <w:rsid w:val="002B436E"/>
    <w:rsid w:val="002B4494"/>
    <w:rsid w:val="002B4622"/>
    <w:rsid w:val="002B4967"/>
    <w:rsid w:val="002B4DFD"/>
    <w:rsid w:val="002B4FAE"/>
    <w:rsid w:val="002B630E"/>
    <w:rsid w:val="002B6A63"/>
    <w:rsid w:val="002B6E0B"/>
    <w:rsid w:val="002B7710"/>
    <w:rsid w:val="002B79BC"/>
    <w:rsid w:val="002B7B26"/>
    <w:rsid w:val="002C02B6"/>
    <w:rsid w:val="002C0804"/>
    <w:rsid w:val="002C08CE"/>
    <w:rsid w:val="002C1493"/>
    <w:rsid w:val="002C1CE1"/>
    <w:rsid w:val="002C2BF0"/>
    <w:rsid w:val="002C3D73"/>
    <w:rsid w:val="002C4556"/>
    <w:rsid w:val="002C4700"/>
    <w:rsid w:val="002C4D70"/>
    <w:rsid w:val="002C55C3"/>
    <w:rsid w:val="002C57FC"/>
    <w:rsid w:val="002C6664"/>
    <w:rsid w:val="002C67FB"/>
    <w:rsid w:val="002C7150"/>
    <w:rsid w:val="002D0A82"/>
    <w:rsid w:val="002D0B21"/>
    <w:rsid w:val="002D0DC1"/>
    <w:rsid w:val="002D0E0E"/>
    <w:rsid w:val="002D2F2C"/>
    <w:rsid w:val="002D3813"/>
    <w:rsid w:val="002D47FD"/>
    <w:rsid w:val="002D485F"/>
    <w:rsid w:val="002D49BC"/>
    <w:rsid w:val="002D4E1D"/>
    <w:rsid w:val="002D5126"/>
    <w:rsid w:val="002D591A"/>
    <w:rsid w:val="002D613A"/>
    <w:rsid w:val="002D66B8"/>
    <w:rsid w:val="002D6FC3"/>
    <w:rsid w:val="002D72A4"/>
    <w:rsid w:val="002E0344"/>
    <w:rsid w:val="002E0A80"/>
    <w:rsid w:val="002E0AD0"/>
    <w:rsid w:val="002E1021"/>
    <w:rsid w:val="002E130B"/>
    <w:rsid w:val="002E27A5"/>
    <w:rsid w:val="002E3821"/>
    <w:rsid w:val="002E4F13"/>
    <w:rsid w:val="002E53CF"/>
    <w:rsid w:val="002E6290"/>
    <w:rsid w:val="002E6D21"/>
    <w:rsid w:val="002F03B8"/>
    <w:rsid w:val="002F0A97"/>
    <w:rsid w:val="002F1161"/>
    <w:rsid w:val="002F14A6"/>
    <w:rsid w:val="002F1938"/>
    <w:rsid w:val="002F2C40"/>
    <w:rsid w:val="002F2EF0"/>
    <w:rsid w:val="002F4071"/>
    <w:rsid w:val="002F53A0"/>
    <w:rsid w:val="002F5B89"/>
    <w:rsid w:val="002F6D6F"/>
    <w:rsid w:val="002F723D"/>
    <w:rsid w:val="00300075"/>
    <w:rsid w:val="00300868"/>
    <w:rsid w:val="00300E5D"/>
    <w:rsid w:val="00301FD1"/>
    <w:rsid w:val="00303A99"/>
    <w:rsid w:val="0030470B"/>
    <w:rsid w:val="00305E8F"/>
    <w:rsid w:val="00306410"/>
    <w:rsid w:val="003065CC"/>
    <w:rsid w:val="00307965"/>
    <w:rsid w:val="0031192D"/>
    <w:rsid w:val="00314511"/>
    <w:rsid w:val="003154AA"/>
    <w:rsid w:val="00315FD6"/>
    <w:rsid w:val="00316A9C"/>
    <w:rsid w:val="00317073"/>
    <w:rsid w:val="00320226"/>
    <w:rsid w:val="00320A5C"/>
    <w:rsid w:val="00321AEF"/>
    <w:rsid w:val="003228DD"/>
    <w:rsid w:val="00322B09"/>
    <w:rsid w:val="00322FC5"/>
    <w:rsid w:val="00323045"/>
    <w:rsid w:val="00323170"/>
    <w:rsid w:val="00324C43"/>
    <w:rsid w:val="0032542D"/>
    <w:rsid w:val="00325702"/>
    <w:rsid w:val="003258B4"/>
    <w:rsid w:val="003258C5"/>
    <w:rsid w:val="00325D14"/>
    <w:rsid w:val="00325F94"/>
    <w:rsid w:val="0032618A"/>
    <w:rsid w:val="00326297"/>
    <w:rsid w:val="00326990"/>
    <w:rsid w:val="00326EED"/>
    <w:rsid w:val="00327E61"/>
    <w:rsid w:val="00330587"/>
    <w:rsid w:val="00330B35"/>
    <w:rsid w:val="0033116F"/>
    <w:rsid w:val="0033135E"/>
    <w:rsid w:val="00331512"/>
    <w:rsid w:val="003317CB"/>
    <w:rsid w:val="00331BC2"/>
    <w:rsid w:val="0033227C"/>
    <w:rsid w:val="003326AB"/>
    <w:rsid w:val="0033271F"/>
    <w:rsid w:val="00333EF9"/>
    <w:rsid w:val="0033407C"/>
    <w:rsid w:val="00334AD3"/>
    <w:rsid w:val="00334B3F"/>
    <w:rsid w:val="00337270"/>
    <w:rsid w:val="00337CD8"/>
    <w:rsid w:val="00341319"/>
    <w:rsid w:val="00342780"/>
    <w:rsid w:val="00342A4D"/>
    <w:rsid w:val="00343551"/>
    <w:rsid w:val="00343763"/>
    <w:rsid w:val="00345BBC"/>
    <w:rsid w:val="00346B21"/>
    <w:rsid w:val="0034760C"/>
    <w:rsid w:val="0034779A"/>
    <w:rsid w:val="00350894"/>
    <w:rsid w:val="00350DCB"/>
    <w:rsid w:val="003515A2"/>
    <w:rsid w:val="00353062"/>
    <w:rsid w:val="0035347F"/>
    <w:rsid w:val="00353C18"/>
    <w:rsid w:val="00354160"/>
    <w:rsid w:val="00354C37"/>
    <w:rsid w:val="0035729F"/>
    <w:rsid w:val="00357883"/>
    <w:rsid w:val="003600FC"/>
    <w:rsid w:val="003605C9"/>
    <w:rsid w:val="0036098D"/>
    <w:rsid w:val="003614E4"/>
    <w:rsid w:val="0036209E"/>
    <w:rsid w:val="003626AB"/>
    <w:rsid w:val="00362752"/>
    <w:rsid w:val="00362E0A"/>
    <w:rsid w:val="0036362E"/>
    <w:rsid w:val="003642BA"/>
    <w:rsid w:val="003643C3"/>
    <w:rsid w:val="00364CA4"/>
    <w:rsid w:val="003661B5"/>
    <w:rsid w:val="00366568"/>
    <w:rsid w:val="00366FC8"/>
    <w:rsid w:val="00367E0D"/>
    <w:rsid w:val="00367FEE"/>
    <w:rsid w:val="00371BA7"/>
    <w:rsid w:val="0037225F"/>
    <w:rsid w:val="003722A5"/>
    <w:rsid w:val="003726B0"/>
    <w:rsid w:val="00372808"/>
    <w:rsid w:val="00372A4C"/>
    <w:rsid w:val="00372FCA"/>
    <w:rsid w:val="00374C80"/>
    <w:rsid w:val="00374E18"/>
    <w:rsid w:val="0037526C"/>
    <w:rsid w:val="00375826"/>
    <w:rsid w:val="00376914"/>
    <w:rsid w:val="00377606"/>
    <w:rsid w:val="003779FF"/>
    <w:rsid w:val="00377CC4"/>
    <w:rsid w:val="00377E51"/>
    <w:rsid w:val="00377F6E"/>
    <w:rsid w:val="00377FE3"/>
    <w:rsid w:val="003803A1"/>
    <w:rsid w:val="00380753"/>
    <w:rsid w:val="00382D25"/>
    <w:rsid w:val="00384D74"/>
    <w:rsid w:val="00386A72"/>
    <w:rsid w:val="003874ED"/>
    <w:rsid w:val="00390047"/>
    <w:rsid w:val="00390A8E"/>
    <w:rsid w:val="0039153E"/>
    <w:rsid w:val="00392135"/>
    <w:rsid w:val="0039271A"/>
    <w:rsid w:val="00393000"/>
    <w:rsid w:val="00393A82"/>
    <w:rsid w:val="003951CC"/>
    <w:rsid w:val="0039631B"/>
    <w:rsid w:val="00397865"/>
    <w:rsid w:val="003A00FD"/>
    <w:rsid w:val="003A0CE3"/>
    <w:rsid w:val="003A1A60"/>
    <w:rsid w:val="003A3827"/>
    <w:rsid w:val="003A38B3"/>
    <w:rsid w:val="003A4138"/>
    <w:rsid w:val="003A4F29"/>
    <w:rsid w:val="003A653E"/>
    <w:rsid w:val="003B0578"/>
    <w:rsid w:val="003B0900"/>
    <w:rsid w:val="003B0B91"/>
    <w:rsid w:val="003B13DB"/>
    <w:rsid w:val="003B16A2"/>
    <w:rsid w:val="003B1B6F"/>
    <w:rsid w:val="003B1D2D"/>
    <w:rsid w:val="003B2272"/>
    <w:rsid w:val="003B2307"/>
    <w:rsid w:val="003B3772"/>
    <w:rsid w:val="003B3E3D"/>
    <w:rsid w:val="003B46E6"/>
    <w:rsid w:val="003B4FB7"/>
    <w:rsid w:val="003B50A0"/>
    <w:rsid w:val="003B5CDD"/>
    <w:rsid w:val="003B64A4"/>
    <w:rsid w:val="003B65B3"/>
    <w:rsid w:val="003B6F70"/>
    <w:rsid w:val="003B7B69"/>
    <w:rsid w:val="003B7BB9"/>
    <w:rsid w:val="003C1969"/>
    <w:rsid w:val="003C20C7"/>
    <w:rsid w:val="003C222A"/>
    <w:rsid w:val="003C2296"/>
    <w:rsid w:val="003C24F2"/>
    <w:rsid w:val="003C272D"/>
    <w:rsid w:val="003C3AD6"/>
    <w:rsid w:val="003C4211"/>
    <w:rsid w:val="003C4695"/>
    <w:rsid w:val="003C502B"/>
    <w:rsid w:val="003C54A6"/>
    <w:rsid w:val="003C5933"/>
    <w:rsid w:val="003C6B68"/>
    <w:rsid w:val="003C6BF3"/>
    <w:rsid w:val="003C75F2"/>
    <w:rsid w:val="003C76B0"/>
    <w:rsid w:val="003D0520"/>
    <w:rsid w:val="003D1073"/>
    <w:rsid w:val="003D1500"/>
    <w:rsid w:val="003D1C28"/>
    <w:rsid w:val="003D21D3"/>
    <w:rsid w:val="003D2534"/>
    <w:rsid w:val="003D2934"/>
    <w:rsid w:val="003D3BB4"/>
    <w:rsid w:val="003D4160"/>
    <w:rsid w:val="003D42C1"/>
    <w:rsid w:val="003D4CEE"/>
    <w:rsid w:val="003D5269"/>
    <w:rsid w:val="003D5BC3"/>
    <w:rsid w:val="003D5C69"/>
    <w:rsid w:val="003D66D1"/>
    <w:rsid w:val="003E0829"/>
    <w:rsid w:val="003E1372"/>
    <w:rsid w:val="003E16B7"/>
    <w:rsid w:val="003E1745"/>
    <w:rsid w:val="003E1860"/>
    <w:rsid w:val="003E1A8B"/>
    <w:rsid w:val="003E1AEA"/>
    <w:rsid w:val="003E23CB"/>
    <w:rsid w:val="003E291B"/>
    <w:rsid w:val="003E2AE5"/>
    <w:rsid w:val="003E3096"/>
    <w:rsid w:val="003E3329"/>
    <w:rsid w:val="003E3AD7"/>
    <w:rsid w:val="003E3E3A"/>
    <w:rsid w:val="003E40CB"/>
    <w:rsid w:val="003E4D2E"/>
    <w:rsid w:val="003E5204"/>
    <w:rsid w:val="003E5D62"/>
    <w:rsid w:val="003E5F74"/>
    <w:rsid w:val="003E600A"/>
    <w:rsid w:val="003E6323"/>
    <w:rsid w:val="003E66F3"/>
    <w:rsid w:val="003E67B2"/>
    <w:rsid w:val="003E722D"/>
    <w:rsid w:val="003F074A"/>
    <w:rsid w:val="003F083A"/>
    <w:rsid w:val="003F0CAC"/>
    <w:rsid w:val="003F177F"/>
    <w:rsid w:val="003F252E"/>
    <w:rsid w:val="003F2C22"/>
    <w:rsid w:val="003F65FD"/>
    <w:rsid w:val="003F6E43"/>
    <w:rsid w:val="003F6F82"/>
    <w:rsid w:val="003F7D0C"/>
    <w:rsid w:val="00400681"/>
    <w:rsid w:val="00401306"/>
    <w:rsid w:val="0040209D"/>
    <w:rsid w:val="0040327D"/>
    <w:rsid w:val="004037B9"/>
    <w:rsid w:val="0040397A"/>
    <w:rsid w:val="00403D3C"/>
    <w:rsid w:val="00403D9B"/>
    <w:rsid w:val="00404C8F"/>
    <w:rsid w:val="0040560B"/>
    <w:rsid w:val="00405C06"/>
    <w:rsid w:val="00406D17"/>
    <w:rsid w:val="00406FCC"/>
    <w:rsid w:val="0041095C"/>
    <w:rsid w:val="00410DCF"/>
    <w:rsid w:val="00411F2C"/>
    <w:rsid w:val="00412968"/>
    <w:rsid w:val="004130C7"/>
    <w:rsid w:val="00413A2A"/>
    <w:rsid w:val="004148BA"/>
    <w:rsid w:val="00415EED"/>
    <w:rsid w:val="00416E51"/>
    <w:rsid w:val="00417643"/>
    <w:rsid w:val="0042028F"/>
    <w:rsid w:val="00420FDB"/>
    <w:rsid w:val="00421113"/>
    <w:rsid w:val="00421FA9"/>
    <w:rsid w:val="00422253"/>
    <w:rsid w:val="00422711"/>
    <w:rsid w:val="00422B9B"/>
    <w:rsid w:val="00422C73"/>
    <w:rsid w:val="00422E00"/>
    <w:rsid w:val="0042438C"/>
    <w:rsid w:val="00425E4A"/>
    <w:rsid w:val="00426BE5"/>
    <w:rsid w:val="004273E3"/>
    <w:rsid w:val="00427CC0"/>
    <w:rsid w:val="00427DA6"/>
    <w:rsid w:val="0043053E"/>
    <w:rsid w:val="00430D44"/>
    <w:rsid w:val="0043104A"/>
    <w:rsid w:val="004328FB"/>
    <w:rsid w:val="0043453C"/>
    <w:rsid w:val="00434631"/>
    <w:rsid w:val="0043634A"/>
    <w:rsid w:val="004365B3"/>
    <w:rsid w:val="00436D89"/>
    <w:rsid w:val="00437242"/>
    <w:rsid w:val="004415A7"/>
    <w:rsid w:val="0044194E"/>
    <w:rsid w:val="004427D1"/>
    <w:rsid w:val="00444B8B"/>
    <w:rsid w:val="00444DF8"/>
    <w:rsid w:val="0044528B"/>
    <w:rsid w:val="00445AED"/>
    <w:rsid w:val="00445C7F"/>
    <w:rsid w:val="00446944"/>
    <w:rsid w:val="004505A4"/>
    <w:rsid w:val="00451022"/>
    <w:rsid w:val="0045165C"/>
    <w:rsid w:val="00451683"/>
    <w:rsid w:val="00451752"/>
    <w:rsid w:val="00453B3C"/>
    <w:rsid w:val="00453BD8"/>
    <w:rsid w:val="00454491"/>
    <w:rsid w:val="00454800"/>
    <w:rsid w:val="004552DD"/>
    <w:rsid w:val="004564C6"/>
    <w:rsid w:val="0045659F"/>
    <w:rsid w:val="004568C7"/>
    <w:rsid w:val="00457F31"/>
    <w:rsid w:val="00460540"/>
    <w:rsid w:val="00460653"/>
    <w:rsid w:val="00461D97"/>
    <w:rsid w:val="004624DF"/>
    <w:rsid w:val="004638FE"/>
    <w:rsid w:val="00463F6A"/>
    <w:rsid w:val="00464E18"/>
    <w:rsid w:val="00464FCE"/>
    <w:rsid w:val="00465BB6"/>
    <w:rsid w:val="0046666F"/>
    <w:rsid w:val="00466F84"/>
    <w:rsid w:val="00470D77"/>
    <w:rsid w:val="00470E75"/>
    <w:rsid w:val="00471ECB"/>
    <w:rsid w:val="00471EF8"/>
    <w:rsid w:val="00472210"/>
    <w:rsid w:val="004722D1"/>
    <w:rsid w:val="004723CD"/>
    <w:rsid w:val="00473760"/>
    <w:rsid w:val="004738D8"/>
    <w:rsid w:val="00473BA8"/>
    <w:rsid w:val="00475022"/>
    <w:rsid w:val="004757D4"/>
    <w:rsid w:val="004759AC"/>
    <w:rsid w:val="004760C1"/>
    <w:rsid w:val="004770BF"/>
    <w:rsid w:val="00481E4A"/>
    <w:rsid w:val="00482337"/>
    <w:rsid w:val="00482520"/>
    <w:rsid w:val="00482796"/>
    <w:rsid w:val="0048311C"/>
    <w:rsid w:val="0048398B"/>
    <w:rsid w:val="00483DB7"/>
    <w:rsid w:val="00483EC3"/>
    <w:rsid w:val="00484B95"/>
    <w:rsid w:val="00485274"/>
    <w:rsid w:val="0048527A"/>
    <w:rsid w:val="0048696B"/>
    <w:rsid w:val="00486DF8"/>
    <w:rsid w:val="00486F6A"/>
    <w:rsid w:val="00487077"/>
    <w:rsid w:val="00487C14"/>
    <w:rsid w:val="00487CFB"/>
    <w:rsid w:val="00487EA8"/>
    <w:rsid w:val="00491500"/>
    <w:rsid w:val="00491FB9"/>
    <w:rsid w:val="0049311D"/>
    <w:rsid w:val="0049395F"/>
    <w:rsid w:val="00493F26"/>
    <w:rsid w:val="004940EC"/>
    <w:rsid w:val="00494443"/>
    <w:rsid w:val="004967EB"/>
    <w:rsid w:val="0049790D"/>
    <w:rsid w:val="00497B7B"/>
    <w:rsid w:val="00497D2B"/>
    <w:rsid w:val="004A12EA"/>
    <w:rsid w:val="004A1C7B"/>
    <w:rsid w:val="004A1DFC"/>
    <w:rsid w:val="004A2035"/>
    <w:rsid w:val="004A385B"/>
    <w:rsid w:val="004A4289"/>
    <w:rsid w:val="004A4B51"/>
    <w:rsid w:val="004A4BD7"/>
    <w:rsid w:val="004A5121"/>
    <w:rsid w:val="004A56CA"/>
    <w:rsid w:val="004A582E"/>
    <w:rsid w:val="004A5D09"/>
    <w:rsid w:val="004A5EDF"/>
    <w:rsid w:val="004A7469"/>
    <w:rsid w:val="004B0265"/>
    <w:rsid w:val="004B0D46"/>
    <w:rsid w:val="004B1542"/>
    <w:rsid w:val="004B225F"/>
    <w:rsid w:val="004B4055"/>
    <w:rsid w:val="004B479B"/>
    <w:rsid w:val="004B48AD"/>
    <w:rsid w:val="004B5378"/>
    <w:rsid w:val="004B6CA7"/>
    <w:rsid w:val="004B6D1D"/>
    <w:rsid w:val="004B6DFA"/>
    <w:rsid w:val="004B6FF1"/>
    <w:rsid w:val="004B72AC"/>
    <w:rsid w:val="004B76F9"/>
    <w:rsid w:val="004B7F9C"/>
    <w:rsid w:val="004C096A"/>
    <w:rsid w:val="004C0A9D"/>
    <w:rsid w:val="004C12D7"/>
    <w:rsid w:val="004C1E10"/>
    <w:rsid w:val="004C3F2F"/>
    <w:rsid w:val="004C47B8"/>
    <w:rsid w:val="004C48A3"/>
    <w:rsid w:val="004C5B5D"/>
    <w:rsid w:val="004C6708"/>
    <w:rsid w:val="004D02D0"/>
    <w:rsid w:val="004D0437"/>
    <w:rsid w:val="004D140D"/>
    <w:rsid w:val="004D15FD"/>
    <w:rsid w:val="004D1857"/>
    <w:rsid w:val="004D23B2"/>
    <w:rsid w:val="004D2666"/>
    <w:rsid w:val="004D2716"/>
    <w:rsid w:val="004D2CB3"/>
    <w:rsid w:val="004D5323"/>
    <w:rsid w:val="004D6092"/>
    <w:rsid w:val="004D6684"/>
    <w:rsid w:val="004D73FE"/>
    <w:rsid w:val="004D76BC"/>
    <w:rsid w:val="004D7A5D"/>
    <w:rsid w:val="004D7C0E"/>
    <w:rsid w:val="004D7F28"/>
    <w:rsid w:val="004E0CAB"/>
    <w:rsid w:val="004E2472"/>
    <w:rsid w:val="004E2B26"/>
    <w:rsid w:val="004E35A4"/>
    <w:rsid w:val="004E47A1"/>
    <w:rsid w:val="004E4ADF"/>
    <w:rsid w:val="004E50F4"/>
    <w:rsid w:val="004E5A47"/>
    <w:rsid w:val="004E5CBE"/>
    <w:rsid w:val="004E5EFE"/>
    <w:rsid w:val="004E6628"/>
    <w:rsid w:val="004E68C9"/>
    <w:rsid w:val="004F0323"/>
    <w:rsid w:val="004F164F"/>
    <w:rsid w:val="004F18F5"/>
    <w:rsid w:val="004F2467"/>
    <w:rsid w:val="004F2B85"/>
    <w:rsid w:val="004F3B08"/>
    <w:rsid w:val="004F3DE9"/>
    <w:rsid w:val="004F4538"/>
    <w:rsid w:val="004F4D6E"/>
    <w:rsid w:val="004F53E2"/>
    <w:rsid w:val="004F5F13"/>
    <w:rsid w:val="004F67D3"/>
    <w:rsid w:val="004F7498"/>
    <w:rsid w:val="004F749B"/>
    <w:rsid w:val="004F763E"/>
    <w:rsid w:val="004F7900"/>
    <w:rsid w:val="00502F25"/>
    <w:rsid w:val="00503053"/>
    <w:rsid w:val="00503426"/>
    <w:rsid w:val="00503FBA"/>
    <w:rsid w:val="0050433D"/>
    <w:rsid w:val="005049D6"/>
    <w:rsid w:val="00504FED"/>
    <w:rsid w:val="005050BC"/>
    <w:rsid w:val="00505EF0"/>
    <w:rsid w:val="00505FDA"/>
    <w:rsid w:val="00506797"/>
    <w:rsid w:val="00507425"/>
    <w:rsid w:val="005077EE"/>
    <w:rsid w:val="00507C8F"/>
    <w:rsid w:val="00510368"/>
    <w:rsid w:val="00510A36"/>
    <w:rsid w:val="00511545"/>
    <w:rsid w:val="005117D0"/>
    <w:rsid w:val="00511DC4"/>
    <w:rsid w:val="00512625"/>
    <w:rsid w:val="00512A36"/>
    <w:rsid w:val="00512E79"/>
    <w:rsid w:val="00513731"/>
    <w:rsid w:val="0051377A"/>
    <w:rsid w:val="00515357"/>
    <w:rsid w:val="00515C59"/>
    <w:rsid w:val="0051620A"/>
    <w:rsid w:val="00516783"/>
    <w:rsid w:val="00517044"/>
    <w:rsid w:val="00517493"/>
    <w:rsid w:val="005175EB"/>
    <w:rsid w:val="005203A0"/>
    <w:rsid w:val="005208FD"/>
    <w:rsid w:val="00521A8B"/>
    <w:rsid w:val="00521C37"/>
    <w:rsid w:val="00522100"/>
    <w:rsid w:val="0052246E"/>
    <w:rsid w:val="00522FC3"/>
    <w:rsid w:val="0052345C"/>
    <w:rsid w:val="00524165"/>
    <w:rsid w:val="00524ADF"/>
    <w:rsid w:val="00524EE1"/>
    <w:rsid w:val="00526842"/>
    <w:rsid w:val="005269CC"/>
    <w:rsid w:val="00527E0C"/>
    <w:rsid w:val="0053046F"/>
    <w:rsid w:val="00530E52"/>
    <w:rsid w:val="0053186E"/>
    <w:rsid w:val="005325F8"/>
    <w:rsid w:val="00532EF7"/>
    <w:rsid w:val="005333D4"/>
    <w:rsid w:val="0053365E"/>
    <w:rsid w:val="00533760"/>
    <w:rsid w:val="00534672"/>
    <w:rsid w:val="00534F45"/>
    <w:rsid w:val="005356F0"/>
    <w:rsid w:val="0053625E"/>
    <w:rsid w:val="00536F05"/>
    <w:rsid w:val="0053701B"/>
    <w:rsid w:val="00537166"/>
    <w:rsid w:val="00537D97"/>
    <w:rsid w:val="00540061"/>
    <w:rsid w:val="005402B8"/>
    <w:rsid w:val="005403A1"/>
    <w:rsid w:val="005415E6"/>
    <w:rsid w:val="00541B24"/>
    <w:rsid w:val="00542B45"/>
    <w:rsid w:val="00543A92"/>
    <w:rsid w:val="00543BAD"/>
    <w:rsid w:val="00544C63"/>
    <w:rsid w:val="0054588F"/>
    <w:rsid w:val="005459CF"/>
    <w:rsid w:val="00550491"/>
    <w:rsid w:val="005504BC"/>
    <w:rsid w:val="005507EB"/>
    <w:rsid w:val="00550D61"/>
    <w:rsid w:val="005513F7"/>
    <w:rsid w:val="0055171D"/>
    <w:rsid w:val="0055196A"/>
    <w:rsid w:val="00551DE8"/>
    <w:rsid w:val="00551F4C"/>
    <w:rsid w:val="00552C3C"/>
    <w:rsid w:val="00552E8C"/>
    <w:rsid w:val="005536A7"/>
    <w:rsid w:val="00555CFC"/>
    <w:rsid w:val="00556847"/>
    <w:rsid w:val="00556F63"/>
    <w:rsid w:val="0055773F"/>
    <w:rsid w:val="00557CEA"/>
    <w:rsid w:val="00557E25"/>
    <w:rsid w:val="00560123"/>
    <w:rsid w:val="00560BCF"/>
    <w:rsid w:val="00560CF0"/>
    <w:rsid w:val="00561F48"/>
    <w:rsid w:val="00562064"/>
    <w:rsid w:val="005625FA"/>
    <w:rsid w:val="00562DE8"/>
    <w:rsid w:val="00563033"/>
    <w:rsid w:val="00563366"/>
    <w:rsid w:val="00563A9A"/>
    <w:rsid w:val="00565E2F"/>
    <w:rsid w:val="0056642F"/>
    <w:rsid w:val="00566454"/>
    <w:rsid w:val="005667AF"/>
    <w:rsid w:val="00566889"/>
    <w:rsid w:val="00567CD8"/>
    <w:rsid w:val="0057069C"/>
    <w:rsid w:val="00571821"/>
    <w:rsid w:val="0057222F"/>
    <w:rsid w:val="005722F8"/>
    <w:rsid w:val="00572F40"/>
    <w:rsid w:val="00574987"/>
    <w:rsid w:val="00574AC5"/>
    <w:rsid w:val="00575912"/>
    <w:rsid w:val="00575BBC"/>
    <w:rsid w:val="00575FBF"/>
    <w:rsid w:val="00576F9B"/>
    <w:rsid w:val="005772B8"/>
    <w:rsid w:val="0057736B"/>
    <w:rsid w:val="005800FF"/>
    <w:rsid w:val="005805FD"/>
    <w:rsid w:val="00582249"/>
    <w:rsid w:val="00582637"/>
    <w:rsid w:val="00584481"/>
    <w:rsid w:val="00584580"/>
    <w:rsid w:val="005847A4"/>
    <w:rsid w:val="00584C39"/>
    <w:rsid w:val="00586152"/>
    <w:rsid w:val="0058664B"/>
    <w:rsid w:val="00586A66"/>
    <w:rsid w:val="00587B32"/>
    <w:rsid w:val="005902F7"/>
    <w:rsid w:val="00591B84"/>
    <w:rsid w:val="005923C6"/>
    <w:rsid w:val="00592721"/>
    <w:rsid w:val="005929DC"/>
    <w:rsid w:val="00593F46"/>
    <w:rsid w:val="005944A5"/>
    <w:rsid w:val="00594740"/>
    <w:rsid w:val="00594945"/>
    <w:rsid w:val="005956CB"/>
    <w:rsid w:val="005964A6"/>
    <w:rsid w:val="005967F9"/>
    <w:rsid w:val="00597305"/>
    <w:rsid w:val="00597618"/>
    <w:rsid w:val="00597F2C"/>
    <w:rsid w:val="005A09D5"/>
    <w:rsid w:val="005A1B05"/>
    <w:rsid w:val="005A20C5"/>
    <w:rsid w:val="005A2484"/>
    <w:rsid w:val="005A30C0"/>
    <w:rsid w:val="005A33AF"/>
    <w:rsid w:val="005A3617"/>
    <w:rsid w:val="005A4131"/>
    <w:rsid w:val="005A4D5A"/>
    <w:rsid w:val="005A667F"/>
    <w:rsid w:val="005A6DC0"/>
    <w:rsid w:val="005A6F66"/>
    <w:rsid w:val="005A7861"/>
    <w:rsid w:val="005A7DC5"/>
    <w:rsid w:val="005B34EF"/>
    <w:rsid w:val="005B3624"/>
    <w:rsid w:val="005B3671"/>
    <w:rsid w:val="005B42FA"/>
    <w:rsid w:val="005B62E2"/>
    <w:rsid w:val="005B68DC"/>
    <w:rsid w:val="005C0750"/>
    <w:rsid w:val="005C15C0"/>
    <w:rsid w:val="005C2208"/>
    <w:rsid w:val="005C24DB"/>
    <w:rsid w:val="005C3727"/>
    <w:rsid w:val="005C3A80"/>
    <w:rsid w:val="005C3CB4"/>
    <w:rsid w:val="005C3DF2"/>
    <w:rsid w:val="005C3E6E"/>
    <w:rsid w:val="005C4647"/>
    <w:rsid w:val="005C46D6"/>
    <w:rsid w:val="005C4C90"/>
    <w:rsid w:val="005C5466"/>
    <w:rsid w:val="005C5BD8"/>
    <w:rsid w:val="005C5FBE"/>
    <w:rsid w:val="005C647F"/>
    <w:rsid w:val="005C6A0E"/>
    <w:rsid w:val="005C733F"/>
    <w:rsid w:val="005C7DE7"/>
    <w:rsid w:val="005D018A"/>
    <w:rsid w:val="005D1591"/>
    <w:rsid w:val="005D22E9"/>
    <w:rsid w:val="005D2526"/>
    <w:rsid w:val="005D2993"/>
    <w:rsid w:val="005D2D16"/>
    <w:rsid w:val="005D33CF"/>
    <w:rsid w:val="005D3B82"/>
    <w:rsid w:val="005D525C"/>
    <w:rsid w:val="005D53B4"/>
    <w:rsid w:val="005D57CF"/>
    <w:rsid w:val="005D582B"/>
    <w:rsid w:val="005D616B"/>
    <w:rsid w:val="005D79A0"/>
    <w:rsid w:val="005E084D"/>
    <w:rsid w:val="005E0A05"/>
    <w:rsid w:val="005E1335"/>
    <w:rsid w:val="005E17FD"/>
    <w:rsid w:val="005E1CE2"/>
    <w:rsid w:val="005E2BF4"/>
    <w:rsid w:val="005E36CB"/>
    <w:rsid w:val="005E3CA2"/>
    <w:rsid w:val="005E4888"/>
    <w:rsid w:val="005E5352"/>
    <w:rsid w:val="005E537E"/>
    <w:rsid w:val="005E555F"/>
    <w:rsid w:val="005E57E7"/>
    <w:rsid w:val="005E6359"/>
    <w:rsid w:val="005E68C3"/>
    <w:rsid w:val="005E71CE"/>
    <w:rsid w:val="005E7472"/>
    <w:rsid w:val="005E7BFE"/>
    <w:rsid w:val="005F0B4F"/>
    <w:rsid w:val="005F1B88"/>
    <w:rsid w:val="005F2024"/>
    <w:rsid w:val="005F3565"/>
    <w:rsid w:val="005F36B3"/>
    <w:rsid w:val="005F37EA"/>
    <w:rsid w:val="005F39BE"/>
    <w:rsid w:val="005F3C39"/>
    <w:rsid w:val="005F406C"/>
    <w:rsid w:val="005F5C5A"/>
    <w:rsid w:val="005F6741"/>
    <w:rsid w:val="005F6814"/>
    <w:rsid w:val="005F6965"/>
    <w:rsid w:val="005F731D"/>
    <w:rsid w:val="005F7361"/>
    <w:rsid w:val="005F7B8B"/>
    <w:rsid w:val="0060020D"/>
    <w:rsid w:val="0060124C"/>
    <w:rsid w:val="006020EC"/>
    <w:rsid w:val="0060252A"/>
    <w:rsid w:val="00602A9E"/>
    <w:rsid w:val="00602CF4"/>
    <w:rsid w:val="00602E9A"/>
    <w:rsid w:val="006033DA"/>
    <w:rsid w:val="0060371E"/>
    <w:rsid w:val="00603C9C"/>
    <w:rsid w:val="00604428"/>
    <w:rsid w:val="0060499C"/>
    <w:rsid w:val="006058A9"/>
    <w:rsid w:val="00605B2B"/>
    <w:rsid w:val="00605BD5"/>
    <w:rsid w:val="00605D8B"/>
    <w:rsid w:val="0060605E"/>
    <w:rsid w:val="00606D53"/>
    <w:rsid w:val="00607D61"/>
    <w:rsid w:val="00610028"/>
    <w:rsid w:val="006123B8"/>
    <w:rsid w:val="00612F2A"/>
    <w:rsid w:val="00613121"/>
    <w:rsid w:val="00613600"/>
    <w:rsid w:val="00613A42"/>
    <w:rsid w:val="006141F5"/>
    <w:rsid w:val="00614343"/>
    <w:rsid w:val="00615E13"/>
    <w:rsid w:val="00617419"/>
    <w:rsid w:val="006174E7"/>
    <w:rsid w:val="00620584"/>
    <w:rsid w:val="00620ABC"/>
    <w:rsid w:val="00621342"/>
    <w:rsid w:val="006224C5"/>
    <w:rsid w:val="006234AF"/>
    <w:rsid w:val="00623E8F"/>
    <w:rsid w:val="00624BE8"/>
    <w:rsid w:val="00624D4A"/>
    <w:rsid w:val="00625041"/>
    <w:rsid w:val="00627975"/>
    <w:rsid w:val="0063135C"/>
    <w:rsid w:val="006318CE"/>
    <w:rsid w:val="00631E23"/>
    <w:rsid w:val="00631F2E"/>
    <w:rsid w:val="00632A48"/>
    <w:rsid w:val="00634629"/>
    <w:rsid w:val="00634632"/>
    <w:rsid w:val="00634643"/>
    <w:rsid w:val="0063488A"/>
    <w:rsid w:val="0063558A"/>
    <w:rsid w:val="00635A53"/>
    <w:rsid w:val="00635DD5"/>
    <w:rsid w:val="00636376"/>
    <w:rsid w:val="0063689A"/>
    <w:rsid w:val="006376BD"/>
    <w:rsid w:val="0064087F"/>
    <w:rsid w:val="00640BDE"/>
    <w:rsid w:val="00641AB5"/>
    <w:rsid w:val="00641CE8"/>
    <w:rsid w:val="006420D4"/>
    <w:rsid w:val="006423FA"/>
    <w:rsid w:val="006428D6"/>
    <w:rsid w:val="00642E47"/>
    <w:rsid w:val="0064310E"/>
    <w:rsid w:val="00643318"/>
    <w:rsid w:val="006433F7"/>
    <w:rsid w:val="00644654"/>
    <w:rsid w:val="00645110"/>
    <w:rsid w:val="00645522"/>
    <w:rsid w:val="00646AA4"/>
    <w:rsid w:val="00650E72"/>
    <w:rsid w:val="0065180D"/>
    <w:rsid w:val="00651DA2"/>
    <w:rsid w:val="00651EBD"/>
    <w:rsid w:val="006535EF"/>
    <w:rsid w:val="006537F8"/>
    <w:rsid w:val="00654198"/>
    <w:rsid w:val="00654751"/>
    <w:rsid w:val="006548D9"/>
    <w:rsid w:val="00655C20"/>
    <w:rsid w:val="00655F43"/>
    <w:rsid w:val="00656890"/>
    <w:rsid w:val="00656B61"/>
    <w:rsid w:val="00657835"/>
    <w:rsid w:val="00660165"/>
    <w:rsid w:val="00660F4F"/>
    <w:rsid w:val="00661707"/>
    <w:rsid w:val="00662E3C"/>
    <w:rsid w:val="0066337C"/>
    <w:rsid w:val="00663660"/>
    <w:rsid w:val="006636A2"/>
    <w:rsid w:val="006636E6"/>
    <w:rsid w:val="0066437C"/>
    <w:rsid w:val="00665225"/>
    <w:rsid w:val="006656C8"/>
    <w:rsid w:val="00665BC4"/>
    <w:rsid w:val="00665F28"/>
    <w:rsid w:val="00665FE2"/>
    <w:rsid w:val="006661FA"/>
    <w:rsid w:val="006674C7"/>
    <w:rsid w:val="00667B16"/>
    <w:rsid w:val="00667B61"/>
    <w:rsid w:val="00671050"/>
    <w:rsid w:val="00671212"/>
    <w:rsid w:val="00671A5A"/>
    <w:rsid w:val="0067259C"/>
    <w:rsid w:val="0067408D"/>
    <w:rsid w:val="006740FA"/>
    <w:rsid w:val="0067426D"/>
    <w:rsid w:val="0067435C"/>
    <w:rsid w:val="006746D4"/>
    <w:rsid w:val="006748B7"/>
    <w:rsid w:val="00675977"/>
    <w:rsid w:val="0067692C"/>
    <w:rsid w:val="00677218"/>
    <w:rsid w:val="006807C3"/>
    <w:rsid w:val="0068093F"/>
    <w:rsid w:val="006809FE"/>
    <w:rsid w:val="00680AF8"/>
    <w:rsid w:val="0068159C"/>
    <w:rsid w:val="00681C28"/>
    <w:rsid w:val="00682296"/>
    <w:rsid w:val="00683A1D"/>
    <w:rsid w:val="00684D51"/>
    <w:rsid w:val="00685308"/>
    <w:rsid w:val="00685EEA"/>
    <w:rsid w:val="00686C86"/>
    <w:rsid w:val="0068706F"/>
    <w:rsid w:val="00690EA3"/>
    <w:rsid w:val="00691FBD"/>
    <w:rsid w:val="00692C9E"/>
    <w:rsid w:val="0069342E"/>
    <w:rsid w:val="00693AF7"/>
    <w:rsid w:val="00693FD6"/>
    <w:rsid w:val="0069432A"/>
    <w:rsid w:val="00694EE5"/>
    <w:rsid w:val="00694F14"/>
    <w:rsid w:val="00696592"/>
    <w:rsid w:val="006966B2"/>
    <w:rsid w:val="006973A5"/>
    <w:rsid w:val="006A0E78"/>
    <w:rsid w:val="006A105F"/>
    <w:rsid w:val="006A1907"/>
    <w:rsid w:val="006A190E"/>
    <w:rsid w:val="006A2358"/>
    <w:rsid w:val="006A2A28"/>
    <w:rsid w:val="006A344B"/>
    <w:rsid w:val="006A48FF"/>
    <w:rsid w:val="006A5BF0"/>
    <w:rsid w:val="006A5CCF"/>
    <w:rsid w:val="006A5E2A"/>
    <w:rsid w:val="006A5F23"/>
    <w:rsid w:val="006A6456"/>
    <w:rsid w:val="006A705E"/>
    <w:rsid w:val="006A7EDC"/>
    <w:rsid w:val="006B0683"/>
    <w:rsid w:val="006B0AF3"/>
    <w:rsid w:val="006B1D52"/>
    <w:rsid w:val="006B1DD1"/>
    <w:rsid w:val="006B2A98"/>
    <w:rsid w:val="006B3338"/>
    <w:rsid w:val="006B441F"/>
    <w:rsid w:val="006B45F8"/>
    <w:rsid w:val="006B4885"/>
    <w:rsid w:val="006B48B3"/>
    <w:rsid w:val="006B4C92"/>
    <w:rsid w:val="006B5516"/>
    <w:rsid w:val="006B67CD"/>
    <w:rsid w:val="006B6957"/>
    <w:rsid w:val="006B6C76"/>
    <w:rsid w:val="006C128B"/>
    <w:rsid w:val="006C1C7B"/>
    <w:rsid w:val="006C1F05"/>
    <w:rsid w:val="006C296A"/>
    <w:rsid w:val="006C314D"/>
    <w:rsid w:val="006C3B72"/>
    <w:rsid w:val="006C466E"/>
    <w:rsid w:val="006C4F79"/>
    <w:rsid w:val="006C6799"/>
    <w:rsid w:val="006C7953"/>
    <w:rsid w:val="006C7B5F"/>
    <w:rsid w:val="006D090E"/>
    <w:rsid w:val="006D0D8F"/>
    <w:rsid w:val="006D0F00"/>
    <w:rsid w:val="006D26AE"/>
    <w:rsid w:val="006D2854"/>
    <w:rsid w:val="006D29DC"/>
    <w:rsid w:val="006D481D"/>
    <w:rsid w:val="006D4841"/>
    <w:rsid w:val="006D4B87"/>
    <w:rsid w:val="006D4E09"/>
    <w:rsid w:val="006D5794"/>
    <w:rsid w:val="006D5DC3"/>
    <w:rsid w:val="006D5FEB"/>
    <w:rsid w:val="006D65B3"/>
    <w:rsid w:val="006D6BDA"/>
    <w:rsid w:val="006E030A"/>
    <w:rsid w:val="006E0F2A"/>
    <w:rsid w:val="006E247F"/>
    <w:rsid w:val="006E3A3E"/>
    <w:rsid w:val="006E43FA"/>
    <w:rsid w:val="006E4416"/>
    <w:rsid w:val="006E4F4F"/>
    <w:rsid w:val="006E5365"/>
    <w:rsid w:val="006F0F92"/>
    <w:rsid w:val="006F1AF1"/>
    <w:rsid w:val="006F1B25"/>
    <w:rsid w:val="006F1E2B"/>
    <w:rsid w:val="006F2DE6"/>
    <w:rsid w:val="006F33D5"/>
    <w:rsid w:val="006F39E4"/>
    <w:rsid w:val="006F3F6A"/>
    <w:rsid w:val="006F4194"/>
    <w:rsid w:val="006F463E"/>
    <w:rsid w:val="006F514C"/>
    <w:rsid w:val="006F52D7"/>
    <w:rsid w:val="006F5502"/>
    <w:rsid w:val="006F6CE2"/>
    <w:rsid w:val="006F7143"/>
    <w:rsid w:val="006F7EF7"/>
    <w:rsid w:val="00701E50"/>
    <w:rsid w:val="00702193"/>
    <w:rsid w:val="0070234A"/>
    <w:rsid w:val="00702721"/>
    <w:rsid w:val="007035B0"/>
    <w:rsid w:val="00704CCF"/>
    <w:rsid w:val="0070587A"/>
    <w:rsid w:val="00706C52"/>
    <w:rsid w:val="007101E3"/>
    <w:rsid w:val="0071171A"/>
    <w:rsid w:val="00712642"/>
    <w:rsid w:val="00712D65"/>
    <w:rsid w:val="00713252"/>
    <w:rsid w:val="007166C3"/>
    <w:rsid w:val="00717DFC"/>
    <w:rsid w:val="00717FD0"/>
    <w:rsid w:val="00720BED"/>
    <w:rsid w:val="0072215E"/>
    <w:rsid w:val="00722FC7"/>
    <w:rsid w:val="007233A5"/>
    <w:rsid w:val="007237E2"/>
    <w:rsid w:val="00724E3C"/>
    <w:rsid w:val="007258E9"/>
    <w:rsid w:val="007266FE"/>
    <w:rsid w:val="00726E84"/>
    <w:rsid w:val="00727B87"/>
    <w:rsid w:val="00727CEE"/>
    <w:rsid w:val="00730419"/>
    <w:rsid w:val="00731306"/>
    <w:rsid w:val="00731411"/>
    <w:rsid w:val="00731CB0"/>
    <w:rsid w:val="00733834"/>
    <w:rsid w:val="00734720"/>
    <w:rsid w:val="00735364"/>
    <w:rsid w:val="00736316"/>
    <w:rsid w:val="00736969"/>
    <w:rsid w:val="00740EA1"/>
    <w:rsid w:val="00741E0C"/>
    <w:rsid w:val="0074200D"/>
    <w:rsid w:val="0074318B"/>
    <w:rsid w:val="0074346A"/>
    <w:rsid w:val="007438C2"/>
    <w:rsid w:val="00744F96"/>
    <w:rsid w:val="007459C3"/>
    <w:rsid w:val="00745DA1"/>
    <w:rsid w:val="00746236"/>
    <w:rsid w:val="00746977"/>
    <w:rsid w:val="00747B1A"/>
    <w:rsid w:val="00747C74"/>
    <w:rsid w:val="00750088"/>
    <w:rsid w:val="00751061"/>
    <w:rsid w:val="0075134C"/>
    <w:rsid w:val="007524B9"/>
    <w:rsid w:val="00752CDA"/>
    <w:rsid w:val="00752F65"/>
    <w:rsid w:val="00753CAE"/>
    <w:rsid w:val="00753FDE"/>
    <w:rsid w:val="00755753"/>
    <w:rsid w:val="00755ED3"/>
    <w:rsid w:val="007573CE"/>
    <w:rsid w:val="00757816"/>
    <w:rsid w:val="007578B5"/>
    <w:rsid w:val="007602B4"/>
    <w:rsid w:val="00760383"/>
    <w:rsid w:val="007603BF"/>
    <w:rsid w:val="00760817"/>
    <w:rsid w:val="00760DE5"/>
    <w:rsid w:val="0076147B"/>
    <w:rsid w:val="007619D3"/>
    <w:rsid w:val="00761D9D"/>
    <w:rsid w:val="007625C0"/>
    <w:rsid w:val="00762A65"/>
    <w:rsid w:val="00762DD4"/>
    <w:rsid w:val="00764408"/>
    <w:rsid w:val="00764A52"/>
    <w:rsid w:val="00764A6B"/>
    <w:rsid w:val="00764BC6"/>
    <w:rsid w:val="00764D25"/>
    <w:rsid w:val="00764E85"/>
    <w:rsid w:val="00764EE3"/>
    <w:rsid w:val="00764F92"/>
    <w:rsid w:val="007658AF"/>
    <w:rsid w:val="00765A49"/>
    <w:rsid w:val="00765A8B"/>
    <w:rsid w:val="00765E65"/>
    <w:rsid w:val="0076609E"/>
    <w:rsid w:val="007661B9"/>
    <w:rsid w:val="0076749D"/>
    <w:rsid w:val="00767A91"/>
    <w:rsid w:val="00771047"/>
    <w:rsid w:val="00771905"/>
    <w:rsid w:val="00771DEC"/>
    <w:rsid w:val="00773870"/>
    <w:rsid w:val="00773ABE"/>
    <w:rsid w:val="00774D24"/>
    <w:rsid w:val="0077535A"/>
    <w:rsid w:val="0077593C"/>
    <w:rsid w:val="00775C29"/>
    <w:rsid w:val="0077632C"/>
    <w:rsid w:val="0077667C"/>
    <w:rsid w:val="00776A8A"/>
    <w:rsid w:val="00776B6B"/>
    <w:rsid w:val="00776F63"/>
    <w:rsid w:val="0077761C"/>
    <w:rsid w:val="00777D0B"/>
    <w:rsid w:val="007801BA"/>
    <w:rsid w:val="007803A5"/>
    <w:rsid w:val="007805CB"/>
    <w:rsid w:val="00780836"/>
    <w:rsid w:val="00780AAC"/>
    <w:rsid w:val="0078391E"/>
    <w:rsid w:val="00783D00"/>
    <w:rsid w:val="00783E7A"/>
    <w:rsid w:val="00783ECE"/>
    <w:rsid w:val="007842FB"/>
    <w:rsid w:val="00785171"/>
    <w:rsid w:val="00785CDD"/>
    <w:rsid w:val="007864EA"/>
    <w:rsid w:val="00787486"/>
    <w:rsid w:val="00787C61"/>
    <w:rsid w:val="00787F37"/>
    <w:rsid w:val="00791148"/>
    <w:rsid w:val="00792645"/>
    <w:rsid w:val="00792E51"/>
    <w:rsid w:val="00792EFD"/>
    <w:rsid w:val="00792FAF"/>
    <w:rsid w:val="00794C15"/>
    <w:rsid w:val="00796290"/>
    <w:rsid w:val="007979F5"/>
    <w:rsid w:val="00797D27"/>
    <w:rsid w:val="007A07F7"/>
    <w:rsid w:val="007A3105"/>
    <w:rsid w:val="007A3ABD"/>
    <w:rsid w:val="007A3E72"/>
    <w:rsid w:val="007A5002"/>
    <w:rsid w:val="007A68CE"/>
    <w:rsid w:val="007A76C5"/>
    <w:rsid w:val="007A76EB"/>
    <w:rsid w:val="007B03BC"/>
    <w:rsid w:val="007B0A35"/>
    <w:rsid w:val="007B2060"/>
    <w:rsid w:val="007B276A"/>
    <w:rsid w:val="007B2FE5"/>
    <w:rsid w:val="007B34E5"/>
    <w:rsid w:val="007B3A91"/>
    <w:rsid w:val="007B46EF"/>
    <w:rsid w:val="007B7018"/>
    <w:rsid w:val="007B7204"/>
    <w:rsid w:val="007C0765"/>
    <w:rsid w:val="007C1277"/>
    <w:rsid w:val="007C12A2"/>
    <w:rsid w:val="007C2626"/>
    <w:rsid w:val="007C3680"/>
    <w:rsid w:val="007C3C32"/>
    <w:rsid w:val="007C492D"/>
    <w:rsid w:val="007C4C81"/>
    <w:rsid w:val="007C5EC6"/>
    <w:rsid w:val="007C6820"/>
    <w:rsid w:val="007C7887"/>
    <w:rsid w:val="007D0599"/>
    <w:rsid w:val="007D0A44"/>
    <w:rsid w:val="007D0C48"/>
    <w:rsid w:val="007D1C68"/>
    <w:rsid w:val="007D22FD"/>
    <w:rsid w:val="007D27EF"/>
    <w:rsid w:val="007D368E"/>
    <w:rsid w:val="007D48D2"/>
    <w:rsid w:val="007D4ABA"/>
    <w:rsid w:val="007D5961"/>
    <w:rsid w:val="007D5D46"/>
    <w:rsid w:val="007D6C0F"/>
    <w:rsid w:val="007D6E3A"/>
    <w:rsid w:val="007D71AB"/>
    <w:rsid w:val="007E03FB"/>
    <w:rsid w:val="007E0B1E"/>
    <w:rsid w:val="007E1C07"/>
    <w:rsid w:val="007E2238"/>
    <w:rsid w:val="007E297E"/>
    <w:rsid w:val="007E41EC"/>
    <w:rsid w:val="007E4542"/>
    <w:rsid w:val="007E4C70"/>
    <w:rsid w:val="007E5798"/>
    <w:rsid w:val="007E5B5A"/>
    <w:rsid w:val="007E5F33"/>
    <w:rsid w:val="007E66B8"/>
    <w:rsid w:val="007E7D8E"/>
    <w:rsid w:val="007E7EF8"/>
    <w:rsid w:val="007F0209"/>
    <w:rsid w:val="007F022E"/>
    <w:rsid w:val="007F0416"/>
    <w:rsid w:val="007F0CC6"/>
    <w:rsid w:val="007F0FE1"/>
    <w:rsid w:val="007F141A"/>
    <w:rsid w:val="007F20A5"/>
    <w:rsid w:val="007F2421"/>
    <w:rsid w:val="007F264C"/>
    <w:rsid w:val="007F2DCE"/>
    <w:rsid w:val="007F3583"/>
    <w:rsid w:val="007F5318"/>
    <w:rsid w:val="007F5A1B"/>
    <w:rsid w:val="007F5FBB"/>
    <w:rsid w:val="007F60A2"/>
    <w:rsid w:val="007F61DC"/>
    <w:rsid w:val="007F6B6C"/>
    <w:rsid w:val="007F70DE"/>
    <w:rsid w:val="007F7576"/>
    <w:rsid w:val="007F75E7"/>
    <w:rsid w:val="00801679"/>
    <w:rsid w:val="00801C7C"/>
    <w:rsid w:val="008041E5"/>
    <w:rsid w:val="00804E2B"/>
    <w:rsid w:val="00804EBB"/>
    <w:rsid w:val="00806333"/>
    <w:rsid w:val="00807820"/>
    <w:rsid w:val="00810B90"/>
    <w:rsid w:val="00810F80"/>
    <w:rsid w:val="00811203"/>
    <w:rsid w:val="00811C90"/>
    <w:rsid w:val="00812E4A"/>
    <w:rsid w:val="0081320E"/>
    <w:rsid w:val="00813F38"/>
    <w:rsid w:val="00813FF7"/>
    <w:rsid w:val="008148FB"/>
    <w:rsid w:val="008167CD"/>
    <w:rsid w:val="00817B53"/>
    <w:rsid w:val="00820263"/>
    <w:rsid w:val="00820A3B"/>
    <w:rsid w:val="00820EE3"/>
    <w:rsid w:val="00822C70"/>
    <w:rsid w:val="00824B5C"/>
    <w:rsid w:val="0082697F"/>
    <w:rsid w:val="00826EED"/>
    <w:rsid w:val="00827160"/>
    <w:rsid w:val="00827950"/>
    <w:rsid w:val="00827CFC"/>
    <w:rsid w:val="00831F4F"/>
    <w:rsid w:val="00832AAF"/>
    <w:rsid w:val="008330F6"/>
    <w:rsid w:val="008331D1"/>
    <w:rsid w:val="00833F95"/>
    <w:rsid w:val="00834D91"/>
    <w:rsid w:val="00834F84"/>
    <w:rsid w:val="008363E2"/>
    <w:rsid w:val="00836619"/>
    <w:rsid w:val="00836E6A"/>
    <w:rsid w:val="00837428"/>
    <w:rsid w:val="00840735"/>
    <w:rsid w:val="0084083E"/>
    <w:rsid w:val="00841169"/>
    <w:rsid w:val="00841445"/>
    <w:rsid w:val="00842913"/>
    <w:rsid w:val="00842A17"/>
    <w:rsid w:val="00843359"/>
    <w:rsid w:val="00843D89"/>
    <w:rsid w:val="00843F5D"/>
    <w:rsid w:val="008441F4"/>
    <w:rsid w:val="00844541"/>
    <w:rsid w:val="00845267"/>
    <w:rsid w:val="0084566E"/>
    <w:rsid w:val="008459E8"/>
    <w:rsid w:val="00845E23"/>
    <w:rsid w:val="00846943"/>
    <w:rsid w:val="00847C2F"/>
    <w:rsid w:val="00850E56"/>
    <w:rsid w:val="00851244"/>
    <w:rsid w:val="00851603"/>
    <w:rsid w:val="00851A9C"/>
    <w:rsid w:val="008522BB"/>
    <w:rsid w:val="00852AB9"/>
    <w:rsid w:val="00854249"/>
    <w:rsid w:val="00854A07"/>
    <w:rsid w:val="0085558D"/>
    <w:rsid w:val="0085602C"/>
    <w:rsid w:val="008569DC"/>
    <w:rsid w:val="008570DA"/>
    <w:rsid w:val="00857838"/>
    <w:rsid w:val="0085798A"/>
    <w:rsid w:val="00860970"/>
    <w:rsid w:val="00860D3A"/>
    <w:rsid w:val="00861E0F"/>
    <w:rsid w:val="00862737"/>
    <w:rsid w:val="0086435D"/>
    <w:rsid w:val="00864C80"/>
    <w:rsid w:val="00866050"/>
    <w:rsid w:val="0086646C"/>
    <w:rsid w:val="008673A6"/>
    <w:rsid w:val="00867B50"/>
    <w:rsid w:val="00870615"/>
    <w:rsid w:val="00870FA8"/>
    <w:rsid w:val="00872A94"/>
    <w:rsid w:val="0087309A"/>
    <w:rsid w:val="008733EF"/>
    <w:rsid w:val="00873691"/>
    <w:rsid w:val="0087375B"/>
    <w:rsid w:val="00874900"/>
    <w:rsid w:val="00874DD6"/>
    <w:rsid w:val="0087575C"/>
    <w:rsid w:val="0087669A"/>
    <w:rsid w:val="0087679A"/>
    <w:rsid w:val="0087685C"/>
    <w:rsid w:val="008802F3"/>
    <w:rsid w:val="0088176F"/>
    <w:rsid w:val="0088192C"/>
    <w:rsid w:val="00881F25"/>
    <w:rsid w:val="0088244A"/>
    <w:rsid w:val="00882B78"/>
    <w:rsid w:val="00882F80"/>
    <w:rsid w:val="0088300E"/>
    <w:rsid w:val="00884251"/>
    <w:rsid w:val="00884325"/>
    <w:rsid w:val="0088574E"/>
    <w:rsid w:val="008907C8"/>
    <w:rsid w:val="008917B6"/>
    <w:rsid w:val="00891A0A"/>
    <w:rsid w:val="0089212F"/>
    <w:rsid w:val="00892A11"/>
    <w:rsid w:val="00892B46"/>
    <w:rsid w:val="00892E70"/>
    <w:rsid w:val="008947AB"/>
    <w:rsid w:val="00895C9C"/>
    <w:rsid w:val="00896D15"/>
    <w:rsid w:val="00896D36"/>
    <w:rsid w:val="008A04C4"/>
    <w:rsid w:val="008A0639"/>
    <w:rsid w:val="008A0F25"/>
    <w:rsid w:val="008A2B9A"/>
    <w:rsid w:val="008A3385"/>
    <w:rsid w:val="008A3F9B"/>
    <w:rsid w:val="008A55BA"/>
    <w:rsid w:val="008A5614"/>
    <w:rsid w:val="008A5B60"/>
    <w:rsid w:val="008A5C5E"/>
    <w:rsid w:val="008A6337"/>
    <w:rsid w:val="008A6CD2"/>
    <w:rsid w:val="008A75BD"/>
    <w:rsid w:val="008A797E"/>
    <w:rsid w:val="008A799E"/>
    <w:rsid w:val="008B0148"/>
    <w:rsid w:val="008B0180"/>
    <w:rsid w:val="008B051C"/>
    <w:rsid w:val="008B0ED5"/>
    <w:rsid w:val="008B19D0"/>
    <w:rsid w:val="008B252D"/>
    <w:rsid w:val="008B286E"/>
    <w:rsid w:val="008B385C"/>
    <w:rsid w:val="008B463E"/>
    <w:rsid w:val="008B4A77"/>
    <w:rsid w:val="008B4AA9"/>
    <w:rsid w:val="008B52FF"/>
    <w:rsid w:val="008B5ACE"/>
    <w:rsid w:val="008B5DAC"/>
    <w:rsid w:val="008B6C16"/>
    <w:rsid w:val="008B6C6C"/>
    <w:rsid w:val="008C05DD"/>
    <w:rsid w:val="008C0601"/>
    <w:rsid w:val="008C0626"/>
    <w:rsid w:val="008C1399"/>
    <w:rsid w:val="008C18D4"/>
    <w:rsid w:val="008C2DCA"/>
    <w:rsid w:val="008C3086"/>
    <w:rsid w:val="008C35F8"/>
    <w:rsid w:val="008C4499"/>
    <w:rsid w:val="008C597B"/>
    <w:rsid w:val="008C7714"/>
    <w:rsid w:val="008C7C56"/>
    <w:rsid w:val="008D0187"/>
    <w:rsid w:val="008D0C15"/>
    <w:rsid w:val="008D12A9"/>
    <w:rsid w:val="008D1441"/>
    <w:rsid w:val="008D2438"/>
    <w:rsid w:val="008D2B5E"/>
    <w:rsid w:val="008D2CC3"/>
    <w:rsid w:val="008D2EAF"/>
    <w:rsid w:val="008D3D08"/>
    <w:rsid w:val="008D3E40"/>
    <w:rsid w:val="008D55FD"/>
    <w:rsid w:val="008D5B05"/>
    <w:rsid w:val="008D62F3"/>
    <w:rsid w:val="008D6678"/>
    <w:rsid w:val="008D670A"/>
    <w:rsid w:val="008D6AE0"/>
    <w:rsid w:val="008D6B52"/>
    <w:rsid w:val="008D6C34"/>
    <w:rsid w:val="008D6D62"/>
    <w:rsid w:val="008D6FC2"/>
    <w:rsid w:val="008D716D"/>
    <w:rsid w:val="008D7B98"/>
    <w:rsid w:val="008D7D71"/>
    <w:rsid w:val="008E0DBF"/>
    <w:rsid w:val="008E1BFB"/>
    <w:rsid w:val="008E1E63"/>
    <w:rsid w:val="008E1F58"/>
    <w:rsid w:val="008E29C4"/>
    <w:rsid w:val="008E31C2"/>
    <w:rsid w:val="008E3BE5"/>
    <w:rsid w:val="008E40E2"/>
    <w:rsid w:val="008E44C3"/>
    <w:rsid w:val="008E5D05"/>
    <w:rsid w:val="008E6693"/>
    <w:rsid w:val="008E6DB3"/>
    <w:rsid w:val="008E73D5"/>
    <w:rsid w:val="008F18C2"/>
    <w:rsid w:val="008F21CE"/>
    <w:rsid w:val="008F21D0"/>
    <w:rsid w:val="008F23DC"/>
    <w:rsid w:val="008F241B"/>
    <w:rsid w:val="008F2C61"/>
    <w:rsid w:val="008F4574"/>
    <w:rsid w:val="008F4987"/>
    <w:rsid w:val="008F4F30"/>
    <w:rsid w:val="008F6901"/>
    <w:rsid w:val="008F74E7"/>
    <w:rsid w:val="0090043F"/>
    <w:rsid w:val="009008A7"/>
    <w:rsid w:val="00900DFC"/>
    <w:rsid w:val="00901163"/>
    <w:rsid w:val="0090288D"/>
    <w:rsid w:val="0090289B"/>
    <w:rsid w:val="009028CA"/>
    <w:rsid w:val="00903462"/>
    <w:rsid w:val="009040CD"/>
    <w:rsid w:val="00904707"/>
    <w:rsid w:val="00904C4D"/>
    <w:rsid w:val="0090676B"/>
    <w:rsid w:val="00910880"/>
    <w:rsid w:val="00910907"/>
    <w:rsid w:val="00910C1E"/>
    <w:rsid w:val="009116BE"/>
    <w:rsid w:val="00912D56"/>
    <w:rsid w:val="00913B14"/>
    <w:rsid w:val="00913C56"/>
    <w:rsid w:val="00914B3D"/>
    <w:rsid w:val="00915046"/>
    <w:rsid w:val="0091552B"/>
    <w:rsid w:val="009159F9"/>
    <w:rsid w:val="00915B81"/>
    <w:rsid w:val="00916170"/>
    <w:rsid w:val="009161EC"/>
    <w:rsid w:val="00916790"/>
    <w:rsid w:val="00920848"/>
    <w:rsid w:val="00921029"/>
    <w:rsid w:val="00921D9C"/>
    <w:rsid w:val="009220F6"/>
    <w:rsid w:val="00922278"/>
    <w:rsid w:val="009227FA"/>
    <w:rsid w:val="0092284D"/>
    <w:rsid w:val="009232D1"/>
    <w:rsid w:val="00923F0C"/>
    <w:rsid w:val="00924901"/>
    <w:rsid w:val="00924B90"/>
    <w:rsid w:val="00926F75"/>
    <w:rsid w:val="0092762D"/>
    <w:rsid w:val="00927EBA"/>
    <w:rsid w:val="00930788"/>
    <w:rsid w:val="009311DC"/>
    <w:rsid w:val="0093283D"/>
    <w:rsid w:val="009330F3"/>
    <w:rsid w:val="0093346C"/>
    <w:rsid w:val="00933C83"/>
    <w:rsid w:val="00933D9D"/>
    <w:rsid w:val="00934F54"/>
    <w:rsid w:val="00935613"/>
    <w:rsid w:val="0093673C"/>
    <w:rsid w:val="00936826"/>
    <w:rsid w:val="0094030E"/>
    <w:rsid w:val="00940495"/>
    <w:rsid w:val="009410FE"/>
    <w:rsid w:val="009412F3"/>
    <w:rsid w:val="00941B88"/>
    <w:rsid w:val="00941F5B"/>
    <w:rsid w:val="00942AE7"/>
    <w:rsid w:val="00942FB1"/>
    <w:rsid w:val="00943958"/>
    <w:rsid w:val="00943BB8"/>
    <w:rsid w:val="00943D34"/>
    <w:rsid w:val="00944AB2"/>
    <w:rsid w:val="009456D9"/>
    <w:rsid w:val="00946426"/>
    <w:rsid w:val="009468AA"/>
    <w:rsid w:val="009473A3"/>
    <w:rsid w:val="009479F0"/>
    <w:rsid w:val="00950211"/>
    <w:rsid w:val="0095093E"/>
    <w:rsid w:val="00950ADE"/>
    <w:rsid w:val="00950CB3"/>
    <w:rsid w:val="0095116D"/>
    <w:rsid w:val="0095128B"/>
    <w:rsid w:val="009517D8"/>
    <w:rsid w:val="00952A86"/>
    <w:rsid w:val="00953555"/>
    <w:rsid w:val="009535FA"/>
    <w:rsid w:val="009540FC"/>
    <w:rsid w:val="00955C06"/>
    <w:rsid w:val="00955DBA"/>
    <w:rsid w:val="00957D87"/>
    <w:rsid w:val="00960606"/>
    <w:rsid w:val="009608EC"/>
    <w:rsid w:val="009609B5"/>
    <w:rsid w:val="00960AC0"/>
    <w:rsid w:val="00960DC0"/>
    <w:rsid w:val="00962068"/>
    <w:rsid w:val="009620B6"/>
    <w:rsid w:val="00962694"/>
    <w:rsid w:val="00962778"/>
    <w:rsid w:val="00963501"/>
    <w:rsid w:val="00963C22"/>
    <w:rsid w:val="0096417C"/>
    <w:rsid w:val="00964514"/>
    <w:rsid w:val="00964913"/>
    <w:rsid w:val="00964B7C"/>
    <w:rsid w:val="00965ADB"/>
    <w:rsid w:val="00965B69"/>
    <w:rsid w:val="00965BCB"/>
    <w:rsid w:val="00965C92"/>
    <w:rsid w:val="00965FDB"/>
    <w:rsid w:val="009670FC"/>
    <w:rsid w:val="0096712E"/>
    <w:rsid w:val="009671B0"/>
    <w:rsid w:val="00967A8F"/>
    <w:rsid w:val="009700E9"/>
    <w:rsid w:val="00970798"/>
    <w:rsid w:val="00970C51"/>
    <w:rsid w:val="009711A7"/>
    <w:rsid w:val="00971CD0"/>
    <w:rsid w:val="00972190"/>
    <w:rsid w:val="0097297E"/>
    <w:rsid w:val="00973399"/>
    <w:rsid w:val="00973CE3"/>
    <w:rsid w:val="009740EB"/>
    <w:rsid w:val="00974512"/>
    <w:rsid w:val="00974D16"/>
    <w:rsid w:val="009753F3"/>
    <w:rsid w:val="00975CFB"/>
    <w:rsid w:val="00976187"/>
    <w:rsid w:val="0097637B"/>
    <w:rsid w:val="00976522"/>
    <w:rsid w:val="00976839"/>
    <w:rsid w:val="00976C1B"/>
    <w:rsid w:val="009772FE"/>
    <w:rsid w:val="00977384"/>
    <w:rsid w:val="00977B48"/>
    <w:rsid w:val="00980C09"/>
    <w:rsid w:val="0098196B"/>
    <w:rsid w:val="00981B85"/>
    <w:rsid w:val="0098259C"/>
    <w:rsid w:val="0098290E"/>
    <w:rsid w:val="0098312E"/>
    <w:rsid w:val="00984850"/>
    <w:rsid w:val="009848C8"/>
    <w:rsid w:val="00984AD8"/>
    <w:rsid w:val="00984D1F"/>
    <w:rsid w:val="0098559D"/>
    <w:rsid w:val="009859A5"/>
    <w:rsid w:val="009859E6"/>
    <w:rsid w:val="00985A82"/>
    <w:rsid w:val="00985CA5"/>
    <w:rsid w:val="00985DD1"/>
    <w:rsid w:val="00986515"/>
    <w:rsid w:val="00986BBA"/>
    <w:rsid w:val="009910CE"/>
    <w:rsid w:val="00991103"/>
    <w:rsid w:val="009916C5"/>
    <w:rsid w:val="00991880"/>
    <w:rsid w:val="00993023"/>
    <w:rsid w:val="00994174"/>
    <w:rsid w:val="00994A3F"/>
    <w:rsid w:val="00994B5C"/>
    <w:rsid w:val="00994FCD"/>
    <w:rsid w:val="00995A7F"/>
    <w:rsid w:val="00996479"/>
    <w:rsid w:val="00996A7D"/>
    <w:rsid w:val="009A1331"/>
    <w:rsid w:val="009A160A"/>
    <w:rsid w:val="009A1BDA"/>
    <w:rsid w:val="009A2BEF"/>
    <w:rsid w:val="009A3C45"/>
    <w:rsid w:val="009A4175"/>
    <w:rsid w:val="009A4530"/>
    <w:rsid w:val="009A65B7"/>
    <w:rsid w:val="009A6DCB"/>
    <w:rsid w:val="009A702C"/>
    <w:rsid w:val="009A793C"/>
    <w:rsid w:val="009B06A5"/>
    <w:rsid w:val="009B071B"/>
    <w:rsid w:val="009B1EC8"/>
    <w:rsid w:val="009B2B1C"/>
    <w:rsid w:val="009B3246"/>
    <w:rsid w:val="009B3898"/>
    <w:rsid w:val="009B3EE4"/>
    <w:rsid w:val="009B6584"/>
    <w:rsid w:val="009B76A7"/>
    <w:rsid w:val="009C00A8"/>
    <w:rsid w:val="009C00F0"/>
    <w:rsid w:val="009C0831"/>
    <w:rsid w:val="009C1559"/>
    <w:rsid w:val="009C2179"/>
    <w:rsid w:val="009C3E05"/>
    <w:rsid w:val="009C4AC8"/>
    <w:rsid w:val="009C59F7"/>
    <w:rsid w:val="009C5AFA"/>
    <w:rsid w:val="009C6E0A"/>
    <w:rsid w:val="009D1D8A"/>
    <w:rsid w:val="009D1FEB"/>
    <w:rsid w:val="009D306A"/>
    <w:rsid w:val="009D31FA"/>
    <w:rsid w:val="009D3B8A"/>
    <w:rsid w:val="009D46DA"/>
    <w:rsid w:val="009D4790"/>
    <w:rsid w:val="009D50D7"/>
    <w:rsid w:val="009D6A24"/>
    <w:rsid w:val="009D746A"/>
    <w:rsid w:val="009E0437"/>
    <w:rsid w:val="009E07A4"/>
    <w:rsid w:val="009E16DF"/>
    <w:rsid w:val="009E1B3C"/>
    <w:rsid w:val="009E3F7F"/>
    <w:rsid w:val="009E4FE7"/>
    <w:rsid w:val="009E5177"/>
    <w:rsid w:val="009E57E2"/>
    <w:rsid w:val="009E6A84"/>
    <w:rsid w:val="009E73DE"/>
    <w:rsid w:val="009F0052"/>
    <w:rsid w:val="009F06E2"/>
    <w:rsid w:val="009F0BC1"/>
    <w:rsid w:val="009F128E"/>
    <w:rsid w:val="009F3222"/>
    <w:rsid w:val="009F33C0"/>
    <w:rsid w:val="009F3CBB"/>
    <w:rsid w:val="009F43BC"/>
    <w:rsid w:val="009F55BE"/>
    <w:rsid w:val="009F589E"/>
    <w:rsid w:val="009F5BFE"/>
    <w:rsid w:val="009F7A6F"/>
    <w:rsid w:val="00A013A4"/>
    <w:rsid w:val="00A019D4"/>
    <w:rsid w:val="00A02442"/>
    <w:rsid w:val="00A03D6A"/>
    <w:rsid w:val="00A04D7A"/>
    <w:rsid w:val="00A05325"/>
    <w:rsid w:val="00A05908"/>
    <w:rsid w:val="00A05A72"/>
    <w:rsid w:val="00A05B32"/>
    <w:rsid w:val="00A05CAE"/>
    <w:rsid w:val="00A06167"/>
    <w:rsid w:val="00A06C05"/>
    <w:rsid w:val="00A06EFF"/>
    <w:rsid w:val="00A07C57"/>
    <w:rsid w:val="00A10381"/>
    <w:rsid w:val="00A106B5"/>
    <w:rsid w:val="00A10CB5"/>
    <w:rsid w:val="00A10DAF"/>
    <w:rsid w:val="00A10DF3"/>
    <w:rsid w:val="00A12946"/>
    <w:rsid w:val="00A12FC1"/>
    <w:rsid w:val="00A1398F"/>
    <w:rsid w:val="00A13EA3"/>
    <w:rsid w:val="00A142AC"/>
    <w:rsid w:val="00A1455D"/>
    <w:rsid w:val="00A14DF0"/>
    <w:rsid w:val="00A15FD7"/>
    <w:rsid w:val="00A17480"/>
    <w:rsid w:val="00A1760E"/>
    <w:rsid w:val="00A17B99"/>
    <w:rsid w:val="00A20B88"/>
    <w:rsid w:val="00A21373"/>
    <w:rsid w:val="00A217EC"/>
    <w:rsid w:val="00A21A1A"/>
    <w:rsid w:val="00A21ACB"/>
    <w:rsid w:val="00A23055"/>
    <w:rsid w:val="00A23B00"/>
    <w:rsid w:val="00A23F38"/>
    <w:rsid w:val="00A24591"/>
    <w:rsid w:val="00A25871"/>
    <w:rsid w:val="00A25D62"/>
    <w:rsid w:val="00A263EF"/>
    <w:rsid w:val="00A30048"/>
    <w:rsid w:val="00A30592"/>
    <w:rsid w:val="00A3062D"/>
    <w:rsid w:val="00A30695"/>
    <w:rsid w:val="00A324F6"/>
    <w:rsid w:val="00A33184"/>
    <w:rsid w:val="00A334C9"/>
    <w:rsid w:val="00A33678"/>
    <w:rsid w:val="00A36695"/>
    <w:rsid w:val="00A36D7F"/>
    <w:rsid w:val="00A37892"/>
    <w:rsid w:val="00A40C00"/>
    <w:rsid w:val="00A4129A"/>
    <w:rsid w:val="00A42705"/>
    <w:rsid w:val="00A4343A"/>
    <w:rsid w:val="00A44A9F"/>
    <w:rsid w:val="00A458EB"/>
    <w:rsid w:val="00A458F6"/>
    <w:rsid w:val="00A465D7"/>
    <w:rsid w:val="00A46CB3"/>
    <w:rsid w:val="00A47C13"/>
    <w:rsid w:val="00A47EF7"/>
    <w:rsid w:val="00A50344"/>
    <w:rsid w:val="00A507F8"/>
    <w:rsid w:val="00A508D5"/>
    <w:rsid w:val="00A511BB"/>
    <w:rsid w:val="00A517C9"/>
    <w:rsid w:val="00A51C1D"/>
    <w:rsid w:val="00A5236E"/>
    <w:rsid w:val="00A55ED3"/>
    <w:rsid w:val="00A55F1F"/>
    <w:rsid w:val="00A5695D"/>
    <w:rsid w:val="00A56DEC"/>
    <w:rsid w:val="00A57700"/>
    <w:rsid w:val="00A57CE8"/>
    <w:rsid w:val="00A60306"/>
    <w:rsid w:val="00A607BC"/>
    <w:rsid w:val="00A61FFA"/>
    <w:rsid w:val="00A625A4"/>
    <w:rsid w:val="00A625CE"/>
    <w:rsid w:val="00A64185"/>
    <w:rsid w:val="00A647ED"/>
    <w:rsid w:val="00A64DCB"/>
    <w:rsid w:val="00A64E2F"/>
    <w:rsid w:val="00A65059"/>
    <w:rsid w:val="00A65698"/>
    <w:rsid w:val="00A65BBB"/>
    <w:rsid w:val="00A65D62"/>
    <w:rsid w:val="00A66303"/>
    <w:rsid w:val="00A66B0E"/>
    <w:rsid w:val="00A66E79"/>
    <w:rsid w:val="00A674B1"/>
    <w:rsid w:val="00A67CC1"/>
    <w:rsid w:val="00A67DB8"/>
    <w:rsid w:val="00A71688"/>
    <w:rsid w:val="00A72779"/>
    <w:rsid w:val="00A72A5A"/>
    <w:rsid w:val="00A73A14"/>
    <w:rsid w:val="00A745CA"/>
    <w:rsid w:val="00A7485D"/>
    <w:rsid w:val="00A74A9A"/>
    <w:rsid w:val="00A753DF"/>
    <w:rsid w:val="00A76098"/>
    <w:rsid w:val="00A7671C"/>
    <w:rsid w:val="00A77625"/>
    <w:rsid w:val="00A77D1D"/>
    <w:rsid w:val="00A80118"/>
    <w:rsid w:val="00A805D5"/>
    <w:rsid w:val="00A80B8F"/>
    <w:rsid w:val="00A81156"/>
    <w:rsid w:val="00A8126C"/>
    <w:rsid w:val="00A816C0"/>
    <w:rsid w:val="00A8231D"/>
    <w:rsid w:val="00A83795"/>
    <w:rsid w:val="00A839F0"/>
    <w:rsid w:val="00A83A35"/>
    <w:rsid w:val="00A83F8D"/>
    <w:rsid w:val="00A84CB7"/>
    <w:rsid w:val="00A85E30"/>
    <w:rsid w:val="00A86769"/>
    <w:rsid w:val="00A86E44"/>
    <w:rsid w:val="00A870CD"/>
    <w:rsid w:val="00A87816"/>
    <w:rsid w:val="00A90E33"/>
    <w:rsid w:val="00A91514"/>
    <w:rsid w:val="00A91F51"/>
    <w:rsid w:val="00A9295C"/>
    <w:rsid w:val="00A92C30"/>
    <w:rsid w:val="00A9385C"/>
    <w:rsid w:val="00A94150"/>
    <w:rsid w:val="00A94BB5"/>
    <w:rsid w:val="00A96730"/>
    <w:rsid w:val="00A967E4"/>
    <w:rsid w:val="00A96806"/>
    <w:rsid w:val="00A96D4F"/>
    <w:rsid w:val="00A96D86"/>
    <w:rsid w:val="00A96E58"/>
    <w:rsid w:val="00A97444"/>
    <w:rsid w:val="00A97896"/>
    <w:rsid w:val="00A97A5C"/>
    <w:rsid w:val="00A97D03"/>
    <w:rsid w:val="00AA00A0"/>
    <w:rsid w:val="00AA06F6"/>
    <w:rsid w:val="00AA1DEF"/>
    <w:rsid w:val="00AA2098"/>
    <w:rsid w:val="00AA2C9A"/>
    <w:rsid w:val="00AA31D4"/>
    <w:rsid w:val="00AA55BF"/>
    <w:rsid w:val="00AA7249"/>
    <w:rsid w:val="00AA7452"/>
    <w:rsid w:val="00AB1797"/>
    <w:rsid w:val="00AB273C"/>
    <w:rsid w:val="00AB3382"/>
    <w:rsid w:val="00AB3625"/>
    <w:rsid w:val="00AB3C0F"/>
    <w:rsid w:val="00AB3E84"/>
    <w:rsid w:val="00AB413A"/>
    <w:rsid w:val="00AB58AE"/>
    <w:rsid w:val="00AB63C5"/>
    <w:rsid w:val="00AB6834"/>
    <w:rsid w:val="00AB7161"/>
    <w:rsid w:val="00AC177B"/>
    <w:rsid w:val="00AC1D4E"/>
    <w:rsid w:val="00AC2599"/>
    <w:rsid w:val="00AC3C46"/>
    <w:rsid w:val="00AC3FE0"/>
    <w:rsid w:val="00AC3FFF"/>
    <w:rsid w:val="00AC48DD"/>
    <w:rsid w:val="00AC4A51"/>
    <w:rsid w:val="00AC5F22"/>
    <w:rsid w:val="00AC6AE4"/>
    <w:rsid w:val="00AC7EF5"/>
    <w:rsid w:val="00AD1274"/>
    <w:rsid w:val="00AD1308"/>
    <w:rsid w:val="00AD19A4"/>
    <w:rsid w:val="00AD26AA"/>
    <w:rsid w:val="00AD2D21"/>
    <w:rsid w:val="00AD318F"/>
    <w:rsid w:val="00AD4297"/>
    <w:rsid w:val="00AD4403"/>
    <w:rsid w:val="00AD4498"/>
    <w:rsid w:val="00AD4A28"/>
    <w:rsid w:val="00AD4C4D"/>
    <w:rsid w:val="00AD5875"/>
    <w:rsid w:val="00AD6444"/>
    <w:rsid w:val="00AD7A33"/>
    <w:rsid w:val="00AE0452"/>
    <w:rsid w:val="00AE0AA6"/>
    <w:rsid w:val="00AE0CDB"/>
    <w:rsid w:val="00AE0E38"/>
    <w:rsid w:val="00AE1BEC"/>
    <w:rsid w:val="00AE27EB"/>
    <w:rsid w:val="00AE2CA6"/>
    <w:rsid w:val="00AE3692"/>
    <w:rsid w:val="00AE3B58"/>
    <w:rsid w:val="00AE3C6D"/>
    <w:rsid w:val="00AE3D62"/>
    <w:rsid w:val="00AE401B"/>
    <w:rsid w:val="00AE4190"/>
    <w:rsid w:val="00AE4217"/>
    <w:rsid w:val="00AE42D0"/>
    <w:rsid w:val="00AE4621"/>
    <w:rsid w:val="00AE4B71"/>
    <w:rsid w:val="00AE6260"/>
    <w:rsid w:val="00AE6785"/>
    <w:rsid w:val="00AE6BDC"/>
    <w:rsid w:val="00AE7208"/>
    <w:rsid w:val="00AE7356"/>
    <w:rsid w:val="00AF0068"/>
    <w:rsid w:val="00AF03E0"/>
    <w:rsid w:val="00AF0F3A"/>
    <w:rsid w:val="00AF12A3"/>
    <w:rsid w:val="00AF1477"/>
    <w:rsid w:val="00AF1C27"/>
    <w:rsid w:val="00AF4A05"/>
    <w:rsid w:val="00AF571A"/>
    <w:rsid w:val="00AF6226"/>
    <w:rsid w:val="00AF6A9E"/>
    <w:rsid w:val="00AF7094"/>
    <w:rsid w:val="00AF7725"/>
    <w:rsid w:val="00AF77F3"/>
    <w:rsid w:val="00AF782B"/>
    <w:rsid w:val="00B00270"/>
    <w:rsid w:val="00B00E5D"/>
    <w:rsid w:val="00B02501"/>
    <w:rsid w:val="00B02E61"/>
    <w:rsid w:val="00B04CFE"/>
    <w:rsid w:val="00B04E3B"/>
    <w:rsid w:val="00B05063"/>
    <w:rsid w:val="00B05A98"/>
    <w:rsid w:val="00B05B8A"/>
    <w:rsid w:val="00B05C23"/>
    <w:rsid w:val="00B07206"/>
    <w:rsid w:val="00B07DAD"/>
    <w:rsid w:val="00B100EE"/>
    <w:rsid w:val="00B106A7"/>
    <w:rsid w:val="00B10E1A"/>
    <w:rsid w:val="00B11EB9"/>
    <w:rsid w:val="00B129DD"/>
    <w:rsid w:val="00B12AE8"/>
    <w:rsid w:val="00B12E1A"/>
    <w:rsid w:val="00B13CB2"/>
    <w:rsid w:val="00B13FFF"/>
    <w:rsid w:val="00B14BED"/>
    <w:rsid w:val="00B14DC3"/>
    <w:rsid w:val="00B175E4"/>
    <w:rsid w:val="00B17A00"/>
    <w:rsid w:val="00B206D5"/>
    <w:rsid w:val="00B211E6"/>
    <w:rsid w:val="00B214A5"/>
    <w:rsid w:val="00B243D3"/>
    <w:rsid w:val="00B25992"/>
    <w:rsid w:val="00B25D4E"/>
    <w:rsid w:val="00B25E52"/>
    <w:rsid w:val="00B3047B"/>
    <w:rsid w:val="00B30750"/>
    <w:rsid w:val="00B3252F"/>
    <w:rsid w:val="00B32E28"/>
    <w:rsid w:val="00B334AD"/>
    <w:rsid w:val="00B338D8"/>
    <w:rsid w:val="00B34B0C"/>
    <w:rsid w:val="00B34D16"/>
    <w:rsid w:val="00B350D0"/>
    <w:rsid w:val="00B35A5E"/>
    <w:rsid w:val="00B36DF9"/>
    <w:rsid w:val="00B36F37"/>
    <w:rsid w:val="00B3799B"/>
    <w:rsid w:val="00B37EF9"/>
    <w:rsid w:val="00B4019F"/>
    <w:rsid w:val="00B40393"/>
    <w:rsid w:val="00B411CD"/>
    <w:rsid w:val="00B429F2"/>
    <w:rsid w:val="00B43115"/>
    <w:rsid w:val="00B43287"/>
    <w:rsid w:val="00B43609"/>
    <w:rsid w:val="00B43E46"/>
    <w:rsid w:val="00B46249"/>
    <w:rsid w:val="00B46683"/>
    <w:rsid w:val="00B468D3"/>
    <w:rsid w:val="00B4697D"/>
    <w:rsid w:val="00B46C15"/>
    <w:rsid w:val="00B47363"/>
    <w:rsid w:val="00B473FC"/>
    <w:rsid w:val="00B4776A"/>
    <w:rsid w:val="00B478A1"/>
    <w:rsid w:val="00B47F8D"/>
    <w:rsid w:val="00B50630"/>
    <w:rsid w:val="00B51089"/>
    <w:rsid w:val="00B5134E"/>
    <w:rsid w:val="00B5161E"/>
    <w:rsid w:val="00B5171A"/>
    <w:rsid w:val="00B51C67"/>
    <w:rsid w:val="00B5209A"/>
    <w:rsid w:val="00B52143"/>
    <w:rsid w:val="00B5220C"/>
    <w:rsid w:val="00B526CD"/>
    <w:rsid w:val="00B557F8"/>
    <w:rsid w:val="00B558D0"/>
    <w:rsid w:val="00B55F9A"/>
    <w:rsid w:val="00B561BA"/>
    <w:rsid w:val="00B56630"/>
    <w:rsid w:val="00B56BA7"/>
    <w:rsid w:val="00B5701C"/>
    <w:rsid w:val="00B5775D"/>
    <w:rsid w:val="00B57BA8"/>
    <w:rsid w:val="00B57C5C"/>
    <w:rsid w:val="00B57F25"/>
    <w:rsid w:val="00B6003C"/>
    <w:rsid w:val="00B604C5"/>
    <w:rsid w:val="00B629E8"/>
    <w:rsid w:val="00B632CE"/>
    <w:rsid w:val="00B633D4"/>
    <w:rsid w:val="00B63E4A"/>
    <w:rsid w:val="00B64132"/>
    <w:rsid w:val="00B64CEB"/>
    <w:rsid w:val="00B6581B"/>
    <w:rsid w:val="00B66C38"/>
    <w:rsid w:val="00B70DF2"/>
    <w:rsid w:val="00B71AC1"/>
    <w:rsid w:val="00B73553"/>
    <w:rsid w:val="00B739F0"/>
    <w:rsid w:val="00B74056"/>
    <w:rsid w:val="00B74E49"/>
    <w:rsid w:val="00B74EE6"/>
    <w:rsid w:val="00B75964"/>
    <w:rsid w:val="00B75DDD"/>
    <w:rsid w:val="00B76627"/>
    <w:rsid w:val="00B77D20"/>
    <w:rsid w:val="00B806B1"/>
    <w:rsid w:val="00B80A79"/>
    <w:rsid w:val="00B80C42"/>
    <w:rsid w:val="00B80C4F"/>
    <w:rsid w:val="00B813C7"/>
    <w:rsid w:val="00B816CF"/>
    <w:rsid w:val="00B81A0A"/>
    <w:rsid w:val="00B81B5A"/>
    <w:rsid w:val="00B81C12"/>
    <w:rsid w:val="00B8332B"/>
    <w:rsid w:val="00B837D9"/>
    <w:rsid w:val="00B84ABD"/>
    <w:rsid w:val="00B8528A"/>
    <w:rsid w:val="00B85661"/>
    <w:rsid w:val="00B85D21"/>
    <w:rsid w:val="00B8607F"/>
    <w:rsid w:val="00B91C95"/>
    <w:rsid w:val="00B929A1"/>
    <w:rsid w:val="00B92CCD"/>
    <w:rsid w:val="00B92FF9"/>
    <w:rsid w:val="00B93086"/>
    <w:rsid w:val="00B9358E"/>
    <w:rsid w:val="00B94189"/>
    <w:rsid w:val="00B9542F"/>
    <w:rsid w:val="00B96603"/>
    <w:rsid w:val="00B96886"/>
    <w:rsid w:val="00B9688D"/>
    <w:rsid w:val="00B96C05"/>
    <w:rsid w:val="00B9715A"/>
    <w:rsid w:val="00B979AD"/>
    <w:rsid w:val="00B97B56"/>
    <w:rsid w:val="00BA06D1"/>
    <w:rsid w:val="00BA1FB8"/>
    <w:rsid w:val="00BA3143"/>
    <w:rsid w:val="00BA3302"/>
    <w:rsid w:val="00BA481C"/>
    <w:rsid w:val="00BA4C0D"/>
    <w:rsid w:val="00BA5B36"/>
    <w:rsid w:val="00BA5F67"/>
    <w:rsid w:val="00BA659E"/>
    <w:rsid w:val="00BA6709"/>
    <w:rsid w:val="00BA6A73"/>
    <w:rsid w:val="00BA75E4"/>
    <w:rsid w:val="00BA7E60"/>
    <w:rsid w:val="00BB0019"/>
    <w:rsid w:val="00BB0944"/>
    <w:rsid w:val="00BB16F9"/>
    <w:rsid w:val="00BB301B"/>
    <w:rsid w:val="00BB33E4"/>
    <w:rsid w:val="00BB3B0B"/>
    <w:rsid w:val="00BB484F"/>
    <w:rsid w:val="00BB52C1"/>
    <w:rsid w:val="00BB6784"/>
    <w:rsid w:val="00BB695A"/>
    <w:rsid w:val="00BB6B3B"/>
    <w:rsid w:val="00BB764A"/>
    <w:rsid w:val="00BB79A5"/>
    <w:rsid w:val="00BC008C"/>
    <w:rsid w:val="00BC0910"/>
    <w:rsid w:val="00BC0977"/>
    <w:rsid w:val="00BC1620"/>
    <w:rsid w:val="00BC1E32"/>
    <w:rsid w:val="00BC280C"/>
    <w:rsid w:val="00BC3063"/>
    <w:rsid w:val="00BC33DC"/>
    <w:rsid w:val="00BC3C26"/>
    <w:rsid w:val="00BC5118"/>
    <w:rsid w:val="00BC5454"/>
    <w:rsid w:val="00BC6089"/>
    <w:rsid w:val="00BC70E9"/>
    <w:rsid w:val="00BD008A"/>
    <w:rsid w:val="00BD15B7"/>
    <w:rsid w:val="00BD1892"/>
    <w:rsid w:val="00BD1D41"/>
    <w:rsid w:val="00BD2053"/>
    <w:rsid w:val="00BD2546"/>
    <w:rsid w:val="00BD3AFC"/>
    <w:rsid w:val="00BD4D0B"/>
    <w:rsid w:val="00BD542D"/>
    <w:rsid w:val="00BD6606"/>
    <w:rsid w:val="00BD6A6F"/>
    <w:rsid w:val="00BD6F6D"/>
    <w:rsid w:val="00BD781A"/>
    <w:rsid w:val="00BE061D"/>
    <w:rsid w:val="00BE0648"/>
    <w:rsid w:val="00BE0D1E"/>
    <w:rsid w:val="00BE2179"/>
    <w:rsid w:val="00BE24E0"/>
    <w:rsid w:val="00BE261E"/>
    <w:rsid w:val="00BE289B"/>
    <w:rsid w:val="00BE31DE"/>
    <w:rsid w:val="00BE3373"/>
    <w:rsid w:val="00BE3C04"/>
    <w:rsid w:val="00BE4074"/>
    <w:rsid w:val="00BE530D"/>
    <w:rsid w:val="00BE5404"/>
    <w:rsid w:val="00BE7424"/>
    <w:rsid w:val="00BE7C5C"/>
    <w:rsid w:val="00BF0385"/>
    <w:rsid w:val="00BF18F1"/>
    <w:rsid w:val="00BF21F9"/>
    <w:rsid w:val="00BF2481"/>
    <w:rsid w:val="00BF25E9"/>
    <w:rsid w:val="00BF29F4"/>
    <w:rsid w:val="00BF2CAE"/>
    <w:rsid w:val="00BF2D35"/>
    <w:rsid w:val="00BF40D7"/>
    <w:rsid w:val="00BF480B"/>
    <w:rsid w:val="00BF4E22"/>
    <w:rsid w:val="00BF5C27"/>
    <w:rsid w:val="00BF5C58"/>
    <w:rsid w:val="00BF5F76"/>
    <w:rsid w:val="00BF7560"/>
    <w:rsid w:val="00BF7ED1"/>
    <w:rsid w:val="00C00D25"/>
    <w:rsid w:val="00C01361"/>
    <w:rsid w:val="00C028F2"/>
    <w:rsid w:val="00C02E86"/>
    <w:rsid w:val="00C0504F"/>
    <w:rsid w:val="00C05201"/>
    <w:rsid w:val="00C05CDF"/>
    <w:rsid w:val="00C05F2C"/>
    <w:rsid w:val="00C07373"/>
    <w:rsid w:val="00C07AF6"/>
    <w:rsid w:val="00C07BA0"/>
    <w:rsid w:val="00C10203"/>
    <w:rsid w:val="00C10918"/>
    <w:rsid w:val="00C11BF3"/>
    <w:rsid w:val="00C125F6"/>
    <w:rsid w:val="00C12901"/>
    <w:rsid w:val="00C1350C"/>
    <w:rsid w:val="00C13ADF"/>
    <w:rsid w:val="00C13B1C"/>
    <w:rsid w:val="00C13E1F"/>
    <w:rsid w:val="00C1428C"/>
    <w:rsid w:val="00C142C0"/>
    <w:rsid w:val="00C14E8C"/>
    <w:rsid w:val="00C1671B"/>
    <w:rsid w:val="00C175BA"/>
    <w:rsid w:val="00C17D4D"/>
    <w:rsid w:val="00C20D19"/>
    <w:rsid w:val="00C21C70"/>
    <w:rsid w:val="00C225BC"/>
    <w:rsid w:val="00C23476"/>
    <w:rsid w:val="00C23AFD"/>
    <w:rsid w:val="00C23C8D"/>
    <w:rsid w:val="00C24A2A"/>
    <w:rsid w:val="00C24B47"/>
    <w:rsid w:val="00C26659"/>
    <w:rsid w:val="00C279A9"/>
    <w:rsid w:val="00C30010"/>
    <w:rsid w:val="00C308D6"/>
    <w:rsid w:val="00C30F5B"/>
    <w:rsid w:val="00C3190A"/>
    <w:rsid w:val="00C33B6A"/>
    <w:rsid w:val="00C34C82"/>
    <w:rsid w:val="00C353AD"/>
    <w:rsid w:val="00C354DF"/>
    <w:rsid w:val="00C356EC"/>
    <w:rsid w:val="00C35787"/>
    <w:rsid w:val="00C357F8"/>
    <w:rsid w:val="00C358A2"/>
    <w:rsid w:val="00C35D48"/>
    <w:rsid w:val="00C3653C"/>
    <w:rsid w:val="00C36734"/>
    <w:rsid w:val="00C36A3E"/>
    <w:rsid w:val="00C37E09"/>
    <w:rsid w:val="00C414B4"/>
    <w:rsid w:val="00C42CDA"/>
    <w:rsid w:val="00C4325C"/>
    <w:rsid w:val="00C4412D"/>
    <w:rsid w:val="00C45285"/>
    <w:rsid w:val="00C45F49"/>
    <w:rsid w:val="00C468D6"/>
    <w:rsid w:val="00C46AEE"/>
    <w:rsid w:val="00C47642"/>
    <w:rsid w:val="00C47D81"/>
    <w:rsid w:val="00C50025"/>
    <w:rsid w:val="00C503A4"/>
    <w:rsid w:val="00C51AF6"/>
    <w:rsid w:val="00C5264C"/>
    <w:rsid w:val="00C52FF2"/>
    <w:rsid w:val="00C5316F"/>
    <w:rsid w:val="00C541F4"/>
    <w:rsid w:val="00C54276"/>
    <w:rsid w:val="00C542C1"/>
    <w:rsid w:val="00C566DC"/>
    <w:rsid w:val="00C5676C"/>
    <w:rsid w:val="00C5773E"/>
    <w:rsid w:val="00C60289"/>
    <w:rsid w:val="00C61B8A"/>
    <w:rsid w:val="00C6234E"/>
    <w:rsid w:val="00C6238C"/>
    <w:rsid w:val="00C62E8B"/>
    <w:rsid w:val="00C63477"/>
    <w:rsid w:val="00C634FC"/>
    <w:rsid w:val="00C63A52"/>
    <w:rsid w:val="00C63AFA"/>
    <w:rsid w:val="00C63FD9"/>
    <w:rsid w:val="00C64050"/>
    <w:rsid w:val="00C6460E"/>
    <w:rsid w:val="00C64825"/>
    <w:rsid w:val="00C6519F"/>
    <w:rsid w:val="00C65314"/>
    <w:rsid w:val="00C66348"/>
    <w:rsid w:val="00C66497"/>
    <w:rsid w:val="00C66CCB"/>
    <w:rsid w:val="00C66F9E"/>
    <w:rsid w:val="00C678D4"/>
    <w:rsid w:val="00C7060E"/>
    <w:rsid w:val="00C70660"/>
    <w:rsid w:val="00C7123F"/>
    <w:rsid w:val="00C72215"/>
    <w:rsid w:val="00C7368A"/>
    <w:rsid w:val="00C73CEB"/>
    <w:rsid w:val="00C742BF"/>
    <w:rsid w:val="00C75151"/>
    <w:rsid w:val="00C75EC0"/>
    <w:rsid w:val="00C75F16"/>
    <w:rsid w:val="00C76EEB"/>
    <w:rsid w:val="00C770CB"/>
    <w:rsid w:val="00C77253"/>
    <w:rsid w:val="00C77600"/>
    <w:rsid w:val="00C80614"/>
    <w:rsid w:val="00C80F5A"/>
    <w:rsid w:val="00C811C0"/>
    <w:rsid w:val="00C81223"/>
    <w:rsid w:val="00C812F7"/>
    <w:rsid w:val="00C81BCB"/>
    <w:rsid w:val="00C81C56"/>
    <w:rsid w:val="00C82518"/>
    <w:rsid w:val="00C82683"/>
    <w:rsid w:val="00C830CB"/>
    <w:rsid w:val="00C84937"/>
    <w:rsid w:val="00C8550A"/>
    <w:rsid w:val="00C86D72"/>
    <w:rsid w:val="00C87162"/>
    <w:rsid w:val="00C87861"/>
    <w:rsid w:val="00C9039B"/>
    <w:rsid w:val="00C90538"/>
    <w:rsid w:val="00C91434"/>
    <w:rsid w:val="00C92221"/>
    <w:rsid w:val="00C927A7"/>
    <w:rsid w:val="00C92F6B"/>
    <w:rsid w:val="00C94EE0"/>
    <w:rsid w:val="00C95721"/>
    <w:rsid w:val="00C96343"/>
    <w:rsid w:val="00C967ED"/>
    <w:rsid w:val="00C9795A"/>
    <w:rsid w:val="00C97ECD"/>
    <w:rsid w:val="00C97FBC"/>
    <w:rsid w:val="00CA02EE"/>
    <w:rsid w:val="00CA16FE"/>
    <w:rsid w:val="00CA2105"/>
    <w:rsid w:val="00CA2349"/>
    <w:rsid w:val="00CA2377"/>
    <w:rsid w:val="00CA304C"/>
    <w:rsid w:val="00CA432B"/>
    <w:rsid w:val="00CA455B"/>
    <w:rsid w:val="00CA5285"/>
    <w:rsid w:val="00CA576F"/>
    <w:rsid w:val="00CA7A19"/>
    <w:rsid w:val="00CB0A78"/>
    <w:rsid w:val="00CB1AFE"/>
    <w:rsid w:val="00CB30F4"/>
    <w:rsid w:val="00CB31B8"/>
    <w:rsid w:val="00CB3C46"/>
    <w:rsid w:val="00CB3E26"/>
    <w:rsid w:val="00CB6963"/>
    <w:rsid w:val="00CB69D5"/>
    <w:rsid w:val="00CB6E38"/>
    <w:rsid w:val="00CB6E81"/>
    <w:rsid w:val="00CC0569"/>
    <w:rsid w:val="00CC0909"/>
    <w:rsid w:val="00CC2F36"/>
    <w:rsid w:val="00CC37C5"/>
    <w:rsid w:val="00CC4035"/>
    <w:rsid w:val="00CC60B1"/>
    <w:rsid w:val="00CC693E"/>
    <w:rsid w:val="00CC7A34"/>
    <w:rsid w:val="00CD0200"/>
    <w:rsid w:val="00CD0862"/>
    <w:rsid w:val="00CD25E6"/>
    <w:rsid w:val="00CD2BB0"/>
    <w:rsid w:val="00CD2C8A"/>
    <w:rsid w:val="00CD2ED1"/>
    <w:rsid w:val="00CD3A02"/>
    <w:rsid w:val="00CD3B25"/>
    <w:rsid w:val="00CD3D21"/>
    <w:rsid w:val="00CD4A52"/>
    <w:rsid w:val="00CD4A75"/>
    <w:rsid w:val="00CD50C8"/>
    <w:rsid w:val="00CD5ACA"/>
    <w:rsid w:val="00CD5CC6"/>
    <w:rsid w:val="00CD5FE2"/>
    <w:rsid w:val="00CD6656"/>
    <w:rsid w:val="00CD7760"/>
    <w:rsid w:val="00CE10F7"/>
    <w:rsid w:val="00CE12D0"/>
    <w:rsid w:val="00CE1511"/>
    <w:rsid w:val="00CE24EA"/>
    <w:rsid w:val="00CE24F7"/>
    <w:rsid w:val="00CE3C18"/>
    <w:rsid w:val="00CE4C08"/>
    <w:rsid w:val="00CE502B"/>
    <w:rsid w:val="00CE5F7C"/>
    <w:rsid w:val="00CE7110"/>
    <w:rsid w:val="00CE75E4"/>
    <w:rsid w:val="00CF0048"/>
    <w:rsid w:val="00CF0C1B"/>
    <w:rsid w:val="00CF1919"/>
    <w:rsid w:val="00CF2151"/>
    <w:rsid w:val="00CF2E3F"/>
    <w:rsid w:val="00CF3995"/>
    <w:rsid w:val="00CF4C2C"/>
    <w:rsid w:val="00CF5562"/>
    <w:rsid w:val="00CF7B6A"/>
    <w:rsid w:val="00CF7F5D"/>
    <w:rsid w:val="00D00764"/>
    <w:rsid w:val="00D01AAB"/>
    <w:rsid w:val="00D02051"/>
    <w:rsid w:val="00D0216F"/>
    <w:rsid w:val="00D02580"/>
    <w:rsid w:val="00D02DE5"/>
    <w:rsid w:val="00D033B9"/>
    <w:rsid w:val="00D034E4"/>
    <w:rsid w:val="00D03A51"/>
    <w:rsid w:val="00D04607"/>
    <w:rsid w:val="00D048D5"/>
    <w:rsid w:val="00D04CE3"/>
    <w:rsid w:val="00D05729"/>
    <w:rsid w:val="00D06B15"/>
    <w:rsid w:val="00D12D33"/>
    <w:rsid w:val="00D12DD9"/>
    <w:rsid w:val="00D12FE2"/>
    <w:rsid w:val="00D138F7"/>
    <w:rsid w:val="00D13BD0"/>
    <w:rsid w:val="00D13D66"/>
    <w:rsid w:val="00D140DA"/>
    <w:rsid w:val="00D168A0"/>
    <w:rsid w:val="00D17083"/>
    <w:rsid w:val="00D20B0B"/>
    <w:rsid w:val="00D21A45"/>
    <w:rsid w:val="00D21F0B"/>
    <w:rsid w:val="00D21FA6"/>
    <w:rsid w:val="00D22A3B"/>
    <w:rsid w:val="00D22B1B"/>
    <w:rsid w:val="00D22C3A"/>
    <w:rsid w:val="00D22EAE"/>
    <w:rsid w:val="00D23498"/>
    <w:rsid w:val="00D239A7"/>
    <w:rsid w:val="00D247F0"/>
    <w:rsid w:val="00D249C1"/>
    <w:rsid w:val="00D250FE"/>
    <w:rsid w:val="00D25860"/>
    <w:rsid w:val="00D25B5A"/>
    <w:rsid w:val="00D25C85"/>
    <w:rsid w:val="00D26EBE"/>
    <w:rsid w:val="00D27102"/>
    <w:rsid w:val="00D274A0"/>
    <w:rsid w:val="00D27FCE"/>
    <w:rsid w:val="00D30638"/>
    <w:rsid w:val="00D3073F"/>
    <w:rsid w:val="00D30954"/>
    <w:rsid w:val="00D30F72"/>
    <w:rsid w:val="00D31442"/>
    <w:rsid w:val="00D3196E"/>
    <w:rsid w:val="00D327B6"/>
    <w:rsid w:val="00D33380"/>
    <w:rsid w:val="00D33817"/>
    <w:rsid w:val="00D33B8E"/>
    <w:rsid w:val="00D33FFC"/>
    <w:rsid w:val="00D34315"/>
    <w:rsid w:val="00D345FF"/>
    <w:rsid w:val="00D34AE6"/>
    <w:rsid w:val="00D34D55"/>
    <w:rsid w:val="00D3575C"/>
    <w:rsid w:val="00D357D6"/>
    <w:rsid w:val="00D37198"/>
    <w:rsid w:val="00D374C3"/>
    <w:rsid w:val="00D37AE8"/>
    <w:rsid w:val="00D37C50"/>
    <w:rsid w:val="00D40000"/>
    <w:rsid w:val="00D401F9"/>
    <w:rsid w:val="00D40A89"/>
    <w:rsid w:val="00D40C2B"/>
    <w:rsid w:val="00D40D90"/>
    <w:rsid w:val="00D410DB"/>
    <w:rsid w:val="00D42BFA"/>
    <w:rsid w:val="00D430EF"/>
    <w:rsid w:val="00D451F7"/>
    <w:rsid w:val="00D466F0"/>
    <w:rsid w:val="00D46A60"/>
    <w:rsid w:val="00D525BA"/>
    <w:rsid w:val="00D52732"/>
    <w:rsid w:val="00D531BF"/>
    <w:rsid w:val="00D5451E"/>
    <w:rsid w:val="00D5488E"/>
    <w:rsid w:val="00D54CDB"/>
    <w:rsid w:val="00D55ADC"/>
    <w:rsid w:val="00D56555"/>
    <w:rsid w:val="00D56FD1"/>
    <w:rsid w:val="00D570A3"/>
    <w:rsid w:val="00D57779"/>
    <w:rsid w:val="00D57BAF"/>
    <w:rsid w:val="00D60F6D"/>
    <w:rsid w:val="00D614C0"/>
    <w:rsid w:val="00D61A53"/>
    <w:rsid w:val="00D61D0B"/>
    <w:rsid w:val="00D62656"/>
    <w:rsid w:val="00D720AA"/>
    <w:rsid w:val="00D7224F"/>
    <w:rsid w:val="00D73000"/>
    <w:rsid w:val="00D735CB"/>
    <w:rsid w:val="00D746D9"/>
    <w:rsid w:val="00D7480F"/>
    <w:rsid w:val="00D7506B"/>
    <w:rsid w:val="00D75DAE"/>
    <w:rsid w:val="00D77C4C"/>
    <w:rsid w:val="00D80DAD"/>
    <w:rsid w:val="00D813D3"/>
    <w:rsid w:val="00D81B9A"/>
    <w:rsid w:val="00D826F4"/>
    <w:rsid w:val="00D82F5C"/>
    <w:rsid w:val="00D846F7"/>
    <w:rsid w:val="00D856A9"/>
    <w:rsid w:val="00D8605E"/>
    <w:rsid w:val="00D86DBC"/>
    <w:rsid w:val="00D8730C"/>
    <w:rsid w:val="00D87A28"/>
    <w:rsid w:val="00D90AA9"/>
    <w:rsid w:val="00D91D0B"/>
    <w:rsid w:val="00D91DF8"/>
    <w:rsid w:val="00D932E2"/>
    <w:rsid w:val="00D934D8"/>
    <w:rsid w:val="00D93FAC"/>
    <w:rsid w:val="00D944BA"/>
    <w:rsid w:val="00D952A0"/>
    <w:rsid w:val="00D95307"/>
    <w:rsid w:val="00D95464"/>
    <w:rsid w:val="00D9672A"/>
    <w:rsid w:val="00D97FC7"/>
    <w:rsid w:val="00DA12C3"/>
    <w:rsid w:val="00DA146C"/>
    <w:rsid w:val="00DA1765"/>
    <w:rsid w:val="00DA180E"/>
    <w:rsid w:val="00DA2B84"/>
    <w:rsid w:val="00DA4D4B"/>
    <w:rsid w:val="00DA6C36"/>
    <w:rsid w:val="00DA7096"/>
    <w:rsid w:val="00DA7475"/>
    <w:rsid w:val="00DA7AF7"/>
    <w:rsid w:val="00DB18EB"/>
    <w:rsid w:val="00DB1B13"/>
    <w:rsid w:val="00DB1C69"/>
    <w:rsid w:val="00DB2D62"/>
    <w:rsid w:val="00DB35EF"/>
    <w:rsid w:val="00DB36F7"/>
    <w:rsid w:val="00DB3E66"/>
    <w:rsid w:val="00DB4FFE"/>
    <w:rsid w:val="00DB50B7"/>
    <w:rsid w:val="00DB5463"/>
    <w:rsid w:val="00DB57F1"/>
    <w:rsid w:val="00DB58B5"/>
    <w:rsid w:val="00DB5D9A"/>
    <w:rsid w:val="00DB635D"/>
    <w:rsid w:val="00DB7BDF"/>
    <w:rsid w:val="00DC0F2C"/>
    <w:rsid w:val="00DC1600"/>
    <w:rsid w:val="00DC1AFE"/>
    <w:rsid w:val="00DC1B83"/>
    <w:rsid w:val="00DC1DF7"/>
    <w:rsid w:val="00DC276F"/>
    <w:rsid w:val="00DC3C60"/>
    <w:rsid w:val="00DC3CF0"/>
    <w:rsid w:val="00DC44A1"/>
    <w:rsid w:val="00DC4BED"/>
    <w:rsid w:val="00DC4CDC"/>
    <w:rsid w:val="00DC5038"/>
    <w:rsid w:val="00DC56C8"/>
    <w:rsid w:val="00DC577D"/>
    <w:rsid w:val="00DC5938"/>
    <w:rsid w:val="00DC7805"/>
    <w:rsid w:val="00DC7861"/>
    <w:rsid w:val="00DC7F3D"/>
    <w:rsid w:val="00DD0668"/>
    <w:rsid w:val="00DD0A5C"/>
    <w:rsid w:val="00DD0E3D"/>
    <w:rsid w:val="00DD1453"/>
    <w:rsid w:val="00DD2834"/>
    <w:rsid w:val="00DD2C38"/>
    <w:rsid w:val="00DD34FC"/>
    <w:rsid w:val="00DD3864"/>
    <w:rsid w:val="00DD3B9A"/>
    <w:rsid w:val="00DD3D10"/>
    <w:rsid w:val="00DD5346"/>
    <w:rsid w:val="00DD53D0"/>
    <w:rsid w:val="00DD5543"/>
    <w:rsid w:val="00DD63EF"/>
    <w:rsid w:val="00DD65D7"/>
    <w:rsid w:val="00DD756C"/>
    <w:rsid w:val="00DD76F4"/>
    <w:rsid w:val="00DD7D07"/>
    <w:rsid w:val="00DE0479"/>
    <w:rsid w:val="00DE17BD"/>
    <w:rsid w:val="00DE1D7F"/>
    <w:rsid w:val="00DE35F9"/>
    <w:rsid w:val="00DE3D97"/>
    <w:rsid w:val="00DE3DA3"/>
    <w:rsid w:val="00DE3FE0"/>
    <w:rsid w:val="00DE47F6"/>
    <w:rsid w:val="00DE50C0"/>
    <w:rsid w:val="00DE5DF7"/>
    <w:rsid w:val="00DE6474"/>
    <w:rsid w:val="00DE6510"/>
    <w:rsid w:val="00DE7D0A"/>
    <w:rsid w:val="00DF00EC"/>
    <w:rsid w:val="00DF0C10"/>
    <w:rsid w:val="00DF205D"/>
    <w:rsid w:val="00DF25A1"/>
    <w:rsid w:val="00DF2984"/>
    <w:rsid w:val="00DF2C53"/>
    <w:rsid w:val="00DF2DC7"/>
    <w:rsid w:val="00DF45DD"/>
    <w:rsid w:val="00DF47D8"/>
    <w:rsid w:val="00DF5022"/>
    <w:rsid w:val="00DF584F"/>
    <w:rsid w:val="00DF6D6C"/>
    <w:rsid w:val="00DF724B"/>
    <w:rsid w:val="00DF771F"/>
    <w:rsid w:val="00DF773F"/>
    <w:rsid w:val="00DF7F57"/>
    <w:rsid w:val="00E02B94"/>
    <w:rsid w:val="00E03675"/>
    <w:rsid w:val="00E04169"/>
    <w:rsid w:val="00E04291"/>
    <w:rsid w:val="00E048AB"/>
    <w:rsid w:val="00E0515F"/>
    <w:rsid w:val="00E05258"/>
    <w:rsid w:val="00E0567B"/>
    <w:rsid w:val="00E06A9F"/>
    <w:rsid w:val="00E07507"/>
    <w:rsid w:val="00E1013B"/>
    <w:rsid w:val="00E106C8"/>
    <w:rsid w:val="00E107BB"/>
    <w:rsid w:val="00E10ABF"/>
    <w:rsid w:val="00E11029"/>
    <w:rsid w:val="00E1148A"/>
    <w:rsid w:val="00E1172B"/>
    <w:rsid w:val="00E12461"/>
    <w:rsid w:val="00E125AB"/>
    <w:rsid w:val="00E1276E"/>
    <w:rsid w:val="00E129F9"/>
    <w:rsid w:val="00E1376D"/>
    <w:rsid w:val="00E13841"/>
    <w:rsid w:val="00E13B12"/>
    <w:rsid w:val="00E13FFB"/>
    <w:rsid w:val="00E14858"/>
    <w:rsid w:val="00E15565"/>
    <w:rsid w:val="00E16C12"/>
    <w:rsid w:val="00E16DE9"/>
    <w:rsid w:val="00E16E96"/>
    <w:rsid w:val="00E17C17"/>
    <w:rsid w:val="00E204AB"/>
    <w:rsid w:val="00E20C97"/>
    <w:rsid w:val="00E21E80"/>
    <w:rsid w:val="00E230D7"/>
    <w:rsid w:val="00E24083"/>
    <w:rsid w:val="00E242E0"/>
    <w:rsid w:val="00E2508E"/>
    <w:rsid w:val="00E25C7D"/>
    <w:rsid w:val="00E261C3"/>
    <w:rsid w:val="00E2620E"/>
    <w:rsid w:val="00E26673"/>
    <w:rsid w:val="00E2687E"/>
    <w:rsid w:val="00E26C98"/>
    <w:rsid w:val="00E26E2B"/>
    <w:rsid w:val="00E2736B"/>
    <w:rsid w:val="00E30715"/>
    <w:rsid w:val="00E307D4"/>
    <w:rsid w:val="00E3099B"/>
    <w:rsid w:val="00E3099F"/>
    <w:rsid w:val="00E31074"/>
    <w:rsid w:val="00E313B9"/>
    <w:rsid w:val="00E31810"/>
    <w:rsid w:val="00E32046"/>
    <w:rsid w:val="00E32069"/>
    <w:rsid w:val="00E32A92"/>
    <w:rsid w:val="00E32D5F"/>
    <w:rsid w:val="00E33AB0"/>
    <w:rsid w:val="00E33BD0"/>
    <w:rsid w:val="00E33E38"/>
    <w:rsid w:val="00E35663"/>
    <w:rsid w:val="00E35AFB"/>
    <w:rsid w:val="00E3652C"/>
    <w:rsid w:val="00E36A1B"/>
    <w:rsid w:val="00E40217"/>
    <w:rsid w:val="00E4024C"/>
    <w:rsid w:val="00E40339"/>
    <w:rsid w:val="00E40927"/>
    <w:rsid w:val="00E40CBF"/>
    <w:rsid w:val="00E42078"/>
    <w:rsid w:val="00E42150"/>
    <w:rsid w:val="00E42454"/>
    <w:rsid w:val="00E42C31"/>
    <w:rsid w:val="00E42FBA"/>
    <w:rsid w:val="00E4388B"/>
    <w:rsid w:val="00E439C2"/>
    <w:rsid w:val="00E44388"/>
    <w:rsid w:val="00E478BC"/>
    <w:rsid w:val="00E478E5"/>
    <w:rsid w:val="00E5034D"/>
    <w:rsid w:val="00E5049D"/>
    <w:rsid w:val="00E505FC"/>
    <w:rsid w:val="00E51EA1"/>
    <w:rsid w:val="00E52469"/>
    <w:rsid w:val="00E52C37"/>
    <w:rsid w:val="00E52EFC"/>
    <w:rsid w:val="00E530DA"/>
    <w:rsid w:val="00E539EF"/>
    <w:rsid w:val="00E54232"/>
    <w:rsid w:val="00E546C0"/>
    <w:rsid w:val="00E547FD"/>
    <w:rsid w:val="00E56D35"/>
    <w:rsid w:val="00E57031"/>
    <w:rsid w:val="00E57141"/>
    <w:rsid w:val="00E5736A"/>
    <w:rsid w:val="00E5748B"/>
    <w:rsid w:val="00E6003D"/>
    <w:rsid w:val="00E604D0"/>
    <w:rsid w:val="00E60929"/>
    <w:rsid w:val="00E61084"/>
    <w:rsid w:val="00E625AF"/>
    <w:rsid w:val="00E62FAB"/>
    <w:rsid w:val="00E65386"/>
    <w:rsid w:val="00E660B6"/>
    <w:rsid w:val="00E67AF6"/>
    <w:rsid w:val="00E67F2B"/>
    <w:rsid w:val="00E70929"/>
    <w:rsid w:val="00E70F6D"/>
    <w:rsid w:val="00E7255B"/>
    <w:rsid w:val="00E73DCF"/>
    <w:rsid w:val="00E74224"/>
    <w:rsid w:val="00E74390"/>
    <w:rsid w:val="00E74BBF"/>
    <w:rsid w:val="00E75B1C"/>
    <w:rsid w:val="00E75CA3"/>
    <w:rsid w:val="00E76091"/>
    <w:rsid w:val="00E776AB"/>
    <w:rsid w:val="00E77FBC"/>
    <w:rsid w:val="00E80B0B"/>
    <w:rsid w:val="00E80EA8"/>
    <w:rsid w:val="00E81E31"/>
    <w:rsid w:val="00E82563"/>
    <w:rsid w:val="00E825BD"/>
    <w:rsid w:val="00E82B24"/>
    <w:rsid w:val="00E83731"/>
    <w:rsid w:val="00E839C9"/>
    <w:rsid w:val="00E83B79"/>
    <w:rsid w:val="00E85F05"/>
    <w:rsid w:val="00E86251"/>
    <w:rsid w:val="00E863B1"/>
    <w:rsid w:val="00E868E5"/>
    <w:rsid w:val="00E90F1D"/>
    <w:rsid w:val="00E91863"/>
    <w:rsid w:val="00E93C90"/>
    <w:rsid w:val="00E93F4F"/>
    <w:rsid w:val="00E94184"/>
    <w:rsid w:val="00E948CA"/>
    <w:rsid w:val="00E94C1D"/>
    <w:rsid w:val="00E9549D"/>
    <w:rsid w:val="00E9565A"/>
    <w:rsid w:val="00E96095"/>
    <w:rsid w:val="00E9691C"/>
    <w:rsid w:val="00E96942"/>
    <w:rsid w:val="00E96B84"/>
    <w:rsid w:val="00E96D72"/>
    <w:rsid w:val="00E97701"/>
    <w:rsid w:val="00EA136B"/>
    <w:rsid w:val="00EA1594"/>
    <w:rsid w:val="00EA2A9E"/>
    <w:rsid w:val="00EA3F1D"/>
    <w:rsid w:val="00EA3FFD"/>
    <w:rsid w:val="00EA412F"/>
    <w:rsid w:val="00EA4736"/>
    <w:rsid w:val="00EA5B65"/>
    <w:rsid w:val="00EA636C"/>
    <w:rsid w:val="00EA6446"/>
    <w:rsid w:val="00EA71E0"/>
    <w:rsid w:val="00EB06CA"/>
    <w:rsid w:val="00EB1F44"/>
    <w:rsid w:val="00EB2163"/>
    <w:rsid w:val="00EB24FE"/>
    <w:rsid w:val="00EB3022"/>
    <w:rsid w:val="00EB3776"/>
    <w:rsid w:val="00EB47D5"/>
    <w:rsid w:val="00EB4B3E"/>
    <w:rsid w:val="00EB61F9"/>
    <w:rsid w:val="00EB627B"/>
    <w:rsid w:val="00EB632D"/>
    <w:rsid w:val="00EB6F09"/>
    <w:rsid w:val="00EC0AB6"/>
    <w:rsid w:val="00EC36E0"/>
    <w:rsid w:val="00EC46B2"/>
    <w:rsid w:val="00EC478A"/>
    <w:rsid w:val="00EC5F97"/>
    <w:rsid w:val="00EC6467"/>
    <w:rsid w:val="00EC66CF"/>
    <w:rsid w:val="00EC6BC0"/>
    <w:rsid w:val="00EC7444"/>
    <w:rsid w:val="00ED019D"/>
    <w:rsid w:val="00ED074E"/>
    <w:rsid w:val="00ED09E5"/>
    <w:rsid w:val="00ED23C4"/>
    <w:rsid w:val="00ED3E29"/>
    <w:rsid w:val="00ED3F42"/>
    <w:rsid w:val="00ED46D8"/>
    <w:rsid w:val="00ED4D0E"/>
    <w:rsid w:val="00ED6BED"/>
    <w:rsid w:val="00ED7B8E"/>
    <w:rsid w:val="00EE0850"/>
    <w:rsid w:val="00EE0977"/>
    <w:rsid w:val="00EE0A02"/>
    <w:rsid w:val="00EE1979"/>
    <w:rsid w:val="00EE1D65"/>
    <w:rsid w:val="00EE2C93"/>
    <w:rsid w:val="00EE2E6F"/>
    <w:rsid w:val="00EE2F7C"/>
    <w:rsid w:val="00EE308E"/>
    <w:rsid w:val="00EE39B1"/>
    <w:rsid w:val="00EE3E6E"/>
    <w:rsid w:val="00EE49C0"/>
    <w:rsid w:val="00EE4FDF"/>
    <w:rsid w:val="00EE60F4"/>
    <w:rsid w:val="00EE6210"/>
    <w:rsid w:val="00EE76CB"/>
    <w:rsid w:val="00EF02B4"/>
    <w:rsid w:val="00EF0908"/>
    <w:rsid w:val="00EF11E2"/>
    <w:rsid w:val="00EF2EF6"/>
    <w:rsid w:val="00EF3168"/>
    <w:rsid w:val="00EF3218"/>
    <w:rsid w:val="00EF3F3C"/>
    <w:rsid w:val="00EF4717"/>
    <w:rsid w:val="00EF48BE"/>
    <w:rsid w:val="00EF4DB7"/>
    <w:rsid w:val="00F00530"/>
    <w:rsid w:val="00F01025"/>
    <w:rsid w:val="00F01840"/>
    <w:rsid w:val="00F01AD6"/>
    <w:rsid w:val="00F01E0A"/>
    <w:rsid w:val="00F0212D"/>
    <w:rsid w:val="00F028F2"/>
    <w:rsid w:val="00F03715"/>
    <w:rsid w:val="00F03E45"/>
    <w:rsid w:val="00F043C1"/>
    <w:rsid w:val="00F04690"/>
    <w:rsid w:val="00F049AB"/>
    <w:rsid w:val="00F051C0"/>
    <w:rsid w:val="00F05B8D"/>
    <w:rsid w:val="00F05C1F"/>
    <w:rsid w:val="00F05CC2"/>
    <w:rsid w:val="00F07ACE"/>
    <w:rsid w:val="00F10E18"/>
    <w:rsid w:val="00F11A4E"/>
    <w:rsid w:val="00F11D75"/>
    <w:rsid w:val="00F123CA"/>
    <w:rsid w:val="00F12D22"/>
    <w:rsid w:val="00F134E6"/>
    <w:rsid w:val="00F138A3"/>
    <w:rsid w:val="00F14033"/>
    <w:rsid w:val="00F143B6"/>
    <w:rsid w:val="00F15FD0"/>
    <w:rsid w:val="00F16032"/>
    <w:rsid w:val="00F16B2B"/>
    <w:rsid w:val="00F177E1"/>
    <w:rsid w:val="00F177FE"/>
    <w:rsid w:val="00F203F6"/>
    <w:rsid w:val="00F21138"/>
    <w:rsid w:val="00F2255B"/>
    <w:rsid w:val="00F23522"/>
    <w:rsid w:val="00F23687"/>
    <w:rsid w:val="00F2393F"/>
    <w:rsid w:val="00F24065"/>
    <w:rsid w:val="00F2529F"/>
    <w:rsid w:val="00F26036"/>
    <w:rsid w:val="00F2624C"/>
    <w:rsid w:val="00F2673A"/>
    <w:rsid w:val="00F26A4D"/>
    <w:rsid w:val="00F2705C"/>
    <w:rsid w:val="00F27AF1"/>
    <w:rsid w:val="00F27DEE"/>
    <w:rsid w:val="00F27ECE"/>
    <w:rsid w:val="00F30BDA"/>
    <w:rsid w:val="00F31384"/>
    <w:rsid w:val="00F31E05"/>
    <w:rsid w:val="00F321DB"/>
    <w:rsid w:val="00F3235A"/>
    <w:rsid w:val="00F33C1D"/>
    <w:rsid w:val="00F33C9E"/>
    <w:rsid w:val="00F34AF0"/>
    <w:rsid w:val="00F34B40"/>
    <w:rsid w:val="00F34FAD"/>
    <w:rsid w:val="00F362ED"/>
    <w:rsid w:val="00F4093E"/>
    <w:rsid w:val="00F42560"/>
    <w:rsid w:val="00F426C4"/>
    <w:rsid w:val="00F42B62"/>
    <w:rsid w:val="00F42C41"/>
    <w:rsid w:val="00F42D3B"/>
    <w:rsid w:val="00F43266"/>
    <w:rsid w:val="00F433A9"/>
    <w:rsid w:val="00F43B38"/>
    <w:rsid w:val="00F44C40"/>
    <w:rsid w:val="00F44DC7"/>
    <w:rsid w:val="00F45A06"/>
    <w:rsid w:val="00F461D0"/>
    <w:rsid w:val="00F50AD1"/>
    <w:rsid w:val="00F515C3"/>
    <w:rsid w:val="00F51800"/>
    <w:rsid w:val="00F51E78"/>
    <w:rsid w:val="00F52335"/>
    <w:rsid w:val="00F52366"/>
    <w:rsid w:val="00F526CD"/>
    <w:rsid w:val="00F53096"/>
    <w:rsid w:val="00F53427"/>
    <w:rsid w:val="00F5351C"/>
    <w:rsid w:val="00F53AC7"/>
    <w:rsid w:val="00F53C0D"/>
    <w:rsid w:val="00F53D43"/>
    <w:rsid w:val="00F55C8F"/>
    <w:rsid w:val="00F56023"/>
    <w:rsid w:val="00F56070"/>
    <w:rsid w:val="00F56DD0"/>
    <w:rsid w:val="00F571B0"/>
    <w:rsid w:val="00F5779C"/>
    <w:rsid w:val="00F57F07"/>
    <w:rsid w:val="00F57FE3"/>
    <w:rsid w:val="00F6035E"/>
    <w:rsid w:val="00F6038E"/>
    <w:rsid w:val="00F60AC3"/>
    <w:rsid w:val="00F60E59"/>
    <w:rsid w:val="00F62D85"/>
    <w:rsid w:val="00F6300A"/>
    <w:rsid w:val="00F6396D"/>
    <w:rsid w:val="00F63B3B"/>
    <w:rsid w:val="00F6448A"/>
    <w:rsid w:val="00F64959"/>
    <w:rsid w:val="00F64B4D"/>
    <w:rsid w:val="00F65859"/>
    <w:rsid w:val="00F66017"/>
    <w:rsid w:val="00F66945"/>
    <w:rsid w:val="00F672C6"/>
    <w:rsid w:val="00F674C9"/>
    <w:rsid w:val="00F70F19"/>
    <w:rsid w:val="00F71134"/>
    <w:rsid w:val="00F71683"/>
    <w:rsid w:val="00F71964"/>
    <w:rsid w:val="00F7196B"/>
    <w:rsid w:val="00F727F1"/>
    <w:rsid w:val="00F72CE5"/>
    <w:rsid w:val="00F73851"/>
    <w:rsid w:val="00F73BF2"/>
    <w:rsid w:val="00F73C9A"/>
    <w:rsid w:val="00F74647"/>
    <w:rsid w:val="00F749C3"/>
    <w:rsid w:val="00F749CA"/>
    <w:rsid w:val="00F75577"/>
    <w:rsid w:val="00F75D60"/>
    <w:rsid w:val="00F76665"/>
    <w:rsid w:val="00F76C52"/>
    <w:rsid w:val="00F76FA9"/>
    <w:rsid w:val="00F778B3"/>
    <w:rsid w:val="00F77DED"/>
    <w:rsid w:val="00F77F50"/>
    <w:rsid w:val="00F80784"/>
    <w:rsid w:val="00F811EF"/>
    <w:rsid w:val="00F81295"/>
    <w:rsid w:val="00F8163F"/>
    <w:rsid w:val="00F81D13"/>
    <w:rsid w:val="00F81EF5"/>
    <w:rsid w:val="00F8216E"/>
    <w:rsid w:val="00F82768"/>
    <w:rsid w:val="00F82A58"/>
    <w:rsid w:val="00F82AEA"/>
    <w:rsid w:val="00F83315"/>
    <w:rsid w:val="00F835C0"/>
    <w:rsid w:val="00F83663"/>
    <w:rsid w:val="00F83AC1"/>
    <w:rsid w:val="00F844DA"/>
    <w:rsid w:val="00F848BA"/>
    <w:rsid w:val="00F84E88"/>
    <w:rsid w:val="00F8537E"/>
    <w:rsid w:val="00F85B04"/>
    <w:rsid w:val="00F85E92"/>
    <w:rsid w:val="00F86A6D"/>
    <w:rsid w:val="00F86C75"/>
    <w:rsid w:val="00F87477"/>
    <w:rsid w:val="00F8798E"/>
    <w:rsid w:val="00F9033F"/>
    <w:rsid w:val="00F92181"/>
    <w:rsid w:val="00F928AB"/>
    <w:rsid w:val="00F93468"/>
    <w:rsid w:val="00F94D8A"/>
    <w:rsid w:val="00F95C26"/>
    <w:rsid w:val="00F97641"/>
    <w:rsid w:val="00F97B09"/>
    <w:rsid w:val="00F97BF7"/>
    <w:rsid w:val="00FA0152"/>
    <w:rsid w:val="00FA04BD"/>
    <w:rsid w:val="00FA057B"/>
    <w:rsid w:val="00FA0A2A"/>
    <w:rsid w:val="00FA0C23"/>
    <w:rsid w:val="00FA14D6"/>
    <w:rsid w:val="00FA14EB"/>
    <w:rsid w:val="00FA33FA"/>
    <w:rsid w:val="00FA3748"/>
    <w:rsid w:val="00FA3A10"/>
    <w:rsid w:val="00FA4E1E"/>
    <w:rsid w:val="00FA4F17"/>
    <w:rsid w:val="00FA5D74"/>
    <w:rsid w:val="00FB059B"/>
    <w:rsid w:val="00FB06D2"/>
    <w:rsid w:val="00FB1CE0"/>
    <w:rsid w:val="00FB309B"/>
    <w:rsid w:val="00FB3193"/>
    <w:rsid w:val="00FB3762"/>
    <w:rsid w:val="00FB3C63"/>
    <w:rsid w:val="00FB4BA0"/>
    <w:rsid w:val="00FB4CD3"/>
    <w:rsid w:val="00FB4F92"/>
    <w:rsid w:val="00FB51C9"/>
    <w:rsid w:val="00FB5C84"/>
    <w:rsid w:val="00FB6AC6"/>
    <w:rsid w:val="00FB6DFB"/>
    <w:rsid w:val="00FB71DB"/>
    <w:rsid w:val="00FB7DE8"/>
    <w:rsid w:val="00FB7EEC"/>
    <w:rsid w:val="00FC01F3"/>
    <w:rsid w:val="00FC0C16"/>
    <w:rsid w:val="00FC2EA0"/>
    <w:rsid w:val="00FC3132"/>
    <w:rsid w:val="00FC3ADD"/>
    <w:rsid w:val="00FC3E89"/>
    <w:rsid w:val="00FC3EE2"/>
    <w:rsid w:val="00FC4F78"/>
    <w:rsid w:val="00FC5B12"/>
    <w:rsid w:val="00FC5B2A"/>
    <w:rsid w:val="00FC6068"/>
    <w:rsid w:val="00FC7906"/>
    <w:rsid w:val="00FC7D31"/>
    <w:rsid w:val="00FD0988"/>
    <w:rsid w:val="00FD0BD8"/>
    <w:rsid w:val="00FD0E7A"/>
    <w:rsid w:val="00FD1B6B"/>
    <w:rsid w:val="00FD29DB"/>
    <w:rsid w:val="00FD2B4D"/>
    <w:rsid w:val="00FD3097"/>
    <w:rsid w:val="00FD3835"/>
    <w:rsid w:val="00FD3CD1"/>
    <w:rsid w:val="00FD4AFB"/>
    <w:rsid w:val="00FD54C8"/>
    <w:rsid w:val="00FD5661"/>
    <w:rsid w:val="00FD7401"/>
    <w:rsid w:val="00FD7BC4"/>
    <w:rsid w:val="00FE1F94"/>
    <w:rsid w:val="00FE2DE7"/>
    <w:rsid w:val="00FE3D28"/>
    <w:rsid w:val="00FE53A4"/>
    <w:rsid w:val="00FE5466"/>
    <w:rsid w:val="00FE5DEC"/>
    <w:rsid w:val="00FE5F0A"/>
    <w:rsid w:val="00FE61B7"/>
    <w:rsid w:val="00FF01C7"/>
    <w:rsid w:val="00FF1930"/>
    <w:rsid w:val="00FF2E74"/>
    <w:rsid w:val="00FF3935"/>
    <w:rsid w:val="00FF4B02"/>
    <w:rsid w:val="00FF5F67"/>
    <w:rsid w:val="00FF5F71"/>
    <w:rsid w:val="00FF649E"/>
    <w:rsid w:val="00FF74E2"/>
    <w:rsid w:val="00FF7635"/>
    <w:rsid w:val="00FF79E6"/>
    <w:rsid w:val="00FF7CC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3B494"/>
  <w15:chartTrackingRefBased/>
  <w15:docId w15:val="{2DA55824-1FEA-40B4-AD88-8C624E00E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372"/>
    <w:pPr>
      <w:autoSpaceDE w:val="0"/>
      <w:autoSpaceDN w:val="0"/>
      <w:adjustRightInd w:val="0"/>
      <w:spacing w:after="0" w:line="240" w:lineRule="auto"/>
      <w:ind w:firstLine="284"/>
      <w:jc w:val="both"/>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F928AB"/>
    <w:pPr>
      <w:keepNext/>
      <w:keepLines/>
      <w:spacing w:before="240"/>
      <w:ind w:left="432" w:hanging="432"/>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910C1E"/>
    <w:pPr>
      <w:keepNext/>
      <w:keepLines/>
      <w:spacing w:before="40" w:after="120"/>
      <w:ind w:left="576" w:hanging="576"/>
      <w:outlineLvl w:val="1"/>
    </w:pPr>
    <w:rPr>
      <w:rFonts w:eastAsiaTheme="majorEastAsia" w:cstheme="majorBidi"/>
      <w:i/>
      <w:color w:val="000000" w:themeColor="text1"/>
      <w:sz w:val="26"/>
      <w:szCs w:val="26"/>
    </w:rPr>
  </w:style>
  <w:style w:type="paragraph" w:styleId="Heading3">
    <w:name w:val="heading 3"/>
    <w:basedOn w:val="Normal"/>
    <w:next w:val="Normal"/>
    <w:link w:val="Heading3Char"/>
    <w:uiPriority w:val="9"/>
    <w:unhideWhenUsed/>
    <w:qFormat/>
    <w:rsid w:val="00C13ADF"/>
    <w:pPr>
      <w:keepNext/>
      <w:keepLines/>
      <w:numPr>
        <w:ilvl w:val="2"/>
        <w:numId w:val="2"/>
      </w:numPr>
      <w:spacing w:before="40"/>
      <w:outlineLvl w:val="2"/>
    </w:pPr>
    <w:rPr>
      <w:rFonts w:eastAsiaTheme="majorEastAsia" w:cstheme="majorBidi"/>
      <w:color w:val="000000" w:themeColor="text1"/>
      <w:sz w:val="24"/>
      <w:szCs w:val="24"/>
    </w:rPr>
  </w:style>
  <w:style w:type="paragraph" w:styleId="Heading4">
    <w:name w:val="heading 4"/>
    <w:basedOn w:val="Normal"/>
    <w:next w:val="Normal"/>
    <w:link w:val="Heading4Char"/>
    <w:uiPriority w:val="9"/>
    <w:semiHidden/>
    <w:unhideWhenUsed/>
    <w:qFormat/>
    <w:rsid w:val="00481E4A"/>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81E4A"/>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81E4A"/>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81E4A"/>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81E4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1E4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28AB"/>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910C1E"/>
    <w:rPr>
      <w:rFonts w:ascii="Times New Roman" w:eastAsiaTheme="majorEastAsia" w:hAnsi="Times New Roman" w:cstheme="majorBidi"/>
      <w:i/>
      <w:color w:val="000000" w:themeColor="text1"/>
      <w:sz w:val="26"/>
      <w:szCs w:val="26"/>
    </w:rPr>
  </w:style>
  <w:style w:type="paragraph" w:styleId="Title">
    <w:name w:val="Title"/>
    <w:basedOn w:val="Normal"/>
    <w:next w:val="Normal"/>
    <w:link w:val="TitleChar"/>
    <w:uiPriority w:val="10"/>
    <w:qFormat/>
    <w:rsid w:val="006033DA"/>
  </w:style>
  <w:style w:type="character" w:customStyle="1" w:styleId="TitleChar">
    <w:name w:val="Title Char"/>
    <w:basedOn w:val="DefaultParagraphFont"/>
    <w:link w:val="Title"/>
    <w:uiPriority w:val="10"/>
    <w:rsid w:val="006033DA"/>
    <w:rPr>
      <w:rFonts w:ascii="Times New Roman" w:eastAsia="Times New Roman" w:hAnsi="Times New Roman" w:cs="Times New Roman"/>
    </w:rPr>
  </w:style>
  <w:style w:type="character" w:customStyle="1" w:styleId="Heading3Char">
    <w:name w:val="Heading 3 Char"/>
    <w:basedOn w:val="DefaultParagraphFont"/>
    <w:link w:val="Heading3"/>
    <w:uiPriority w:val="9"/>
    <w:rsid w:val="00C13ADF"/>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semiHidden/>
    <w:rsid w:val="00481E4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81E4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81E4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81E4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81E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1E4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12E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12E4A"/>
    <w:rPr>
      <w:color w:val="808080"/>
    </w:rPr>
  </w:style>
  <w:style w:type="paragraph" w:styleId="Caption">
    <w:name w:val="caption"/>
    <w:basedOn w:val="Normal"/>
    <w:next w:val="Normal"/>
    <w:uiPriority w:val="35"/>
    <w:unhideWhenUsed/>
    <w:qFormat/>
    <w:rsid w:val="006B4C92"/>
    <w:pPr>
      <w:spacing w:after="200"/>
      <w:ind w:firstLine="0"/>
      <w:jc w:val="center"/>
    </w:pPr>
    <w:rPr>
      <w:b/>
      <w:iCs/>
      <w:color w:val="000000" w:themeColor="text1"/>
      <w:sz w:val="20"/>
      <w:szCs w:val="18"/>
    </w:rPr>
  </w:style>
  <w:style w:type="character" w:styleId="CommentReference">
    <w:name w:val="annotation reference"/>
    <w:basedOn w:val="DefaultParagraphFont"/>
    <w:uiPriority w:val="99"/>
    <w:semiHidden/>
    <w:unhideWhenUsed/>
    <w:rsid w:val="00F85B04"/>
    <w:rPr>
      <w:sz w:val="16"/>
      <w:szCs w:val="16"/>
    </w:rPr>
  </w:style>
  <w:style w:type="paragraph" w:styleId="CommentText">
    <w:name w:val="annotation text"/>
    <w:basedOn w:val="Normal"/>
    <w:link w:val="CommentTextChar"/>
    <w:uiPriority w:val="99"/>
    <w:unhideWhenUsed/>
    <w:rsid w:val="00F85B04"/>
    <w:rPr>
      <w:sz w:val="20"/>
      <w:szCs w:val="20"/>
    </w:rPr>
  </w:style>
  <w:style w:type="character" w:customStyle="1" w:styleId="CommentTextChar">
    <w:name w:val="Comment Text Char"/>
    <w:basedOn w:val="DefaultParagraphFont"/>
    <w:link w:val="CommentText"/>
    <w:uiPriority w:val="99"/>
    <w:rsid w:val="00F85B0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85B04"/>
    <w:rPr>
      <w:b/>
      <w:bCs/>
    </w:rPr>
  </w:style>
  <w:style w:type="character" w:customStyle="1" w:styleId="CommentSubjectChar">
    <w:name w:val="Comment Subject Char"/>
    <w:basedOn w:val="CommentTextChar"/>
    <w:link w:val="CommentSubject"/>
    <w:uiPriority w:val="99"/>
    <w:semiHidden/>
    <w:rsid w:val="00F85B04"/>
    <w:rPr>
      <w:rFonts w:ascii="Times New Roman" w:hAnsi="Times New Roman"/>
      <w:b/>
      <w:bCs/>
      <w:sz w:val="20"/>
      <w:szCs w:val="20"/>
    </w:rPr>
  </w:style>
  <w:style w:type="paragraph" w:styleId="BalloonText">
    <w:name w:val="Balloon Text"/>
    <w:basedOn w:val="Normal"/>
    <w:link w:val="BalloonTextChar"/>
    <w:uiPriority w:val="99"/>
    <w:semiHidden/>
    <w:unhideWhenUsed/>
    <w:rsid w:val="00F85B0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5B04"/>
    <w:rPr>
      <w:rFonts w:ascii="Segoe UI" w:hAnsi="Segoe UI" w:cs="Segoe UI"/>
      <w:sz w:val="18"/>
      <w:szCs w:val="18"/>
    </w:rPr>
  </w:style>
  <w:style w:type="paragraph" w:styleId="NormalWeb">
    <w:name w:val="Normal (Web)"/>
    <w:basedOn w:val="Normal"/>
    <w:uiPriority w:val="99"/>
    <w:unhideWhenUsed/>
    <w:rsid w:val="00EB627B"/>
    <w:pPr>
      <w:spacing w:before="100" w:beforeAutospacing="1" w:after="100" w:afterAutospacing="1"/>
      <w:jc w:val="left"/>
    </w:pPr>
    <w:rPr>
      <w:sz w:val="24"/>
      <w:szCs w:val="24"/>
      <w:lang w:val="en-AU" w:eastAsia="en-AU"/>
    </w:rPr>
  </w:style>
  <w:style w:type="paragraph" w:styleId="Footer">
    <w:name w:val="footer"/>
    <w:basedOn w:val="Normal"/>
    <w:link w:val="FooterChar"/>
    <w:uiPriority w:val="99"/>
    <w:unhideWhenUsed/>
    <w:rsid w:val="006F1AF1"/>
    <w:pPr>
      <w:tabs>
        <w:tab w:val="center" w:pos="4513"/>
        <w:tab w:val="right" w:pos="9026"/>
      </w:tabs>
      <w:jc w:val="left"/>
    </w:pPr>
    <w:rPr>
      <w:rFonts w:asciiTheme="minorHAnsi" w:eastAsiaTheme="minorEastAsia" w:hAnsiTheme="minorHAnsi"/>
      <w:lang w:val="en-AU"/>
    </w:rPr>
  </w:style>
  <w:style w:type="character" w:customStyle="1" w:styleId="FooterChar">
    <w:name w:val="Footer Char"/>
    <w:basedOn w:val="DefaultParagraphFont"/>
    <w:link w:val="Footer"/>
    <w:uiPriority w:val="99"/>
    <w:rsid w:val="006F1AF1"/>
    <w:rPr>
      <w:rFonts w:eastAsiaTheme="minorEastAsia"/>
      <w:lang w:val="en-AU"/>
    </w:rPr>
  </w:style>
  <w:style w:type="character" w:styleId="Hyperlink">
    <w:name w:val="Hyperlink"/>
    <w:basedOn w:val="DefaultParagraphFont"/>
    <w:uiPriority w:val="99"/>
    <w:unhideWhenUsed/>
    <w:rsid w:val="006F1AF1"/>
    <w:rPr>
      <w:color w:val="0563C1" w:themeColor="hyperlink"/>
      <w:u w:val="single"/>
    </w:rPr>
  </w:style>
  <w:style w:type="character" w:customStyle="1" w:styleId="UnresolvedMention1">
    <w:name w:val="Unresolved Mention1"/>
    <w:basedOn w:val="DefaultParagraphFont"/>
    <w:uiPriority w:val="99"/>
    <w:semiHidden/>
    <w:unhideWhenUsed/>
    <w:rsid w:val="006F1AF1"/>
    <w:rPr>
      <w:color w:val="808080"/>
      <w:shd w:val="clear" w:color="auto" w:fill="E6E6E6"/>
    </w:rPr>
  </w:style>
  <w:style w:type="character" w:styleId="Emphasis">
    <w:name w:val="Emphasis"/>
    <w:uiPriority w:val="20"/>
    <w:qFormat/>
    <w:rsid w:val="00CD7760"/>
    <w:rPr>
      <w:b/>
      <w:bCs/>
      <w:i/>
      <w:iCs/>
      <w:spacing w:val="10"/>
      <w:bdr w:val="none" w:sz="0" w:space="0" w:color="auto"/>
      <w:shd w:val="clear" w:color="auto" w:fill="auto"/>
    </w:rPr>
  </w:style>
  <w:style w:type="paragraph" w:styleId="Revision">
    <w:name w:val="Revision"/>
    <w:hidden/>
    <w:uiPriority w:val="99"/>
    <w:semiHidden/>
    <w:rsid w:val="00AB3382"/>
    <w:pPr>
      <w:spacing w:after="0" w:line="240" w:lineRule="auto"/>
    </w:pPr>
    <w:rPr>
      <w:rFonts w:ascii="Times New Roman" w:hAnsi="Times New Roman"/>
    </w:rPr>
  </w:style>
  <w:style w:type="character" w:styleId="Strong">
    <w:name w:val="Strong"/>
    <w:basedOn w:val="DefaultParagraphFont"/>
    <w:uiPriority w:val="22"/>
    <w:qFormat/>
    <w:rsid w:val="001F034A"/>
    <w:rPr>
      <w:b/>
      <w:bCs/>
    </w:rPr>
  </w:style>
  <w:style w:type="paragraph" w:styleId="PlainText">
    <w:name w:val="Plain Text"/>
    <w:basedOn w:val="Normal"/>
    <w:link w:val="PlainTextChar"/>
    <w:uiPriority w:val="99"/>
    <w:unhideWhenUsed/>
    <w:rsid w:val="00634629"/>
    <w:pPr>
      <w:autoSpaceDE/>
      <w:autoSpaceDN/>
      <w:adjustRightInd/>
      <w:jc w:val="left"/>
    </w:pPr>
    <w:rPr>
      <w:rFonts w:ascii="Calibri" w:eastAsia="SimSun" w:hAnsi="Calibri" w:cs="Consolas"/>
      <w:szCs w:val="21"/>
      <w:lang w:val="en-AU"/>
    </w:rPr>
  </w:style>
  <w:style w:type="character" w:customStyle="1" w:styleId="PlainTextChar">
    <w:name w:val="Plain Text Char"/>
    <w:basedOn w:val="DefaultParagraphFont"/>
    <w:link w:val="PlainText"/>
    <w:uiPriority w:val="99"/>
    <w:rsid w:val="00634629"/>
    <w:rPr>
      <w:rFonts w:ascii="Calibri" w:hAnsi="Calibri" w:cs="Consolas"/>
      <w:szCs w:val="21"/>
      <w:lang w:val="en-AU"/>
    </w:rPr>
  </w:style>
  <w:style w:type="paragraph" w:customStyle="1" w:styleId="EndNoteBibliographyTitle">
    <w:name w:val="EndNote Bibliography Title"/>
    <w:basedOn w:val="Normal"/>
    <w:link w:val="EndNoteBibliographyTitleChar"/>
    <w:rsid w:val="00270280"/>
    <w:pPr>
      <w:jc w:val="center"/>
    </w:pPr>
    <w:rPr>
      <w:noProof/>
    </w:rPr>
  </w:style>
  <w:style w:type="character" w:customStyle="1" w:styleId="EndNoteBibliographyTitleChar">
    <w:name w:val="EndNote Bibliography Title Char"/>
    <w:basedOn w:val="PlainTextChar"/>
    <w:link w:val="EndNoteBibliographyTitle"/>
    <w:rsid w:val="00270280"/>
    <w:rPr>
      <w:rFonts w:ascii="Times New Roman" w:eastAsia="Times New Roman" w:hAnsi="Times New Roman" w:cs="Times New Roman"/>
      <w:noProof/>
      <w:szCs w:val="21"/>
      <w:lang w:val="en-US"/>
    </w:rPr>
  </w:style>
  <w:style w:type="paragraph" w:customStyle="1" w:styleId="EndNoteBibliography">
    <w:name w:val="EndNote Bibliography"/>
    <w:basedOn w:val="Normal"/>
    <w:link w:val="EndNoteBibliographyChar"/>
    <w:rsid w:val="00270280"/>
    <w:rPr>
      <w:noProof/>
    </w:rPr>
  </w:style>
  <w:style w:type="character" w:customStyle="1" w:styleId="EndNoteBibliographyChar">
    <w:name w:val="EndNote Bibliography Char"/>
    <w:basedOn w:val="PlainTextChar"/>
    <w:link w:val="EndNoteBibliography"/>
    <w:rsid w:val="00270280"/>
    <w:rPr>
      <w:rFonts w:ascii="Times New Roman" w:eastAsia="Times New Roman" w:hAnsi="Times New Roman" w:cs="Times New Roman"/>
      <w:noProof/>
      <w:szCs w:val="21"/>
      <w:lang w:val="en-US"/>
    </w:rPr>
  </w:style>
  <w:style w:type="paragraph" w:customStyle="1" w:styleId="Figureandtables">
    <w:name w:val="Figure and tables"/>
    <w:basedOn w:val="Normal"/>
    <w:link w:val="FigureandtablesChar"/>
    <w:qFormat/>
    <w:rsid w:val="00247929"/>
    <w:pPr>
      <w:ind w:firstLine="0"/>
    </w:pPr>
    <w:rPr>
      <w:noProof/>
    </w:rPr>
  </w:style>
  <w:style w:type="paragraph" w:styleId="BodyText">
    <w:name w:val="Body Text"/>
    <w:basedOn w:val="Normal"/>
    <w:link w:val="BodyTextChar"/>
    <w:uiPriority w:val="1"/>
    <w:qFormat/>
    <w:rsid w:val="000A3931"/>
    <w:pPr>
      <w:autoSpaceDE/>
      <w:autoSpaceDN/>
      <w:snapToGrid w:val="0"/>
      <w:spacing w:line="360" w:lineRule="auto"/>
    </w:pPr>
    <w:rPr>
      <w:rFonts w:eastAsiaTheme="minorEastAsia"/>
      <w:lang w:val="en-AU" w:eastAsia="zh-CN"/>
    </w:rPr>
  </w:style>
  <w:style w:type="character" w:customStyle="1" w:styleId="FigureandtablesChar">
    <w:name w:val="Figure and tables Char"/>
    <w:basedOn w:val="DefaultParagraphFont"/>
    <w:link w:val="Figureandtables"/>
    <w:rsid w:val="00247929"/>
    <w:rPr>
      <w:rFonts w:ascii="Times New Roman" w:eastAsia="Times New Roman" w:hAnsi="Times New Roman" w:cs="Times New Roman"/>
      <w:noProof/>
    </w:rPr>
  </w:style>
  <w:style w:type="character" w:customStyle="1" w:styleId="BodyTextChar">
    <w:name w:val="Body Text Char"/>
    <w:basedOn w:val="DefaultParagraphFont"/>
    <w:link w:val="BodyText"/>
    <w:uiPriority w:val="1"/>
    <w:rsid w:val="000A3931"/>
    <w:rPr>
      <w:rFonts w:ascii="Times New Roman" w:eastAsiaTheme="minorEastAsia" w:hAnsi="Times New Roman" w:cs="Times New Roman"/>
      <w:lang w:val="en-AU" w:eastAsia="zh-CN"/>
    </w:rPr>
  </w:style>
  <w:style w:type="character" w:styleId="UnresolvedMention">
    <w:name w:val="Unresolved Mention"/>
    <w:basedOn w:val="DefaultParagraphFont"/>
    <w:uiPriority w:val="99"/>
    <w:semiHidden/>
    <w:unhideWhenUsed/>
    <w:rsid w:val="001876E0"/>
    <w:rPr>
      <w:color w:val="605E5C"/>
      <w:shd w:val="clear" w:color="auto" w:fill="E1DFDD"/>
    </w:rPr>
  </w:style>
  <w:style w:type="paragraph" w:styleId="Header">
    <w:name w:val="header"/>
    <w:basedOn w:val="Normal"/>
    <w:link w:val="HeaderChar"/>
    <w:uiPriority w:val="99"/>
    <w:unhideWhenUsed/>
    <w:rsid w:val="00F27AF1"/>
    <w:pPr>
      <w:tabs>
        <w:tab w:val="center" w:pos="4513"/>
        <w:tab w:val="right" w:pos="9026"/>
      </w:tabs>
    </w:pPr>
  </w:style>
  <w:style w:type="character" w:customStyle="1" w:styleId="HeaderChar">
    <w:name w:val="Header Char"/>
    <w:basedOn w:val="DefaultParagraphFont"/>
    <w:link w:val="Header"/>
    <w:uiPriority w:val="99"/>
    <w:rsid w:val="00F27AF1"/>
    <w:rPr>
      <w:rFonts w:ascii="Times New Roman" w:eastAsia="Times New Roman" w:hAnsi="Times New Roman" w:cs="Times New Roman"/>
    </w:rPr>
  </w:style>
  <w:style w:type="paragraph" w:styleId="TableofFigures">
    <w:name w:val="table of figures"/>
    <w:basedOn w:val="Normal"/>
    <w:next w:val="Normal"/>
    <w:uiPriority w:val="99"/>
    <w:unhideWhenUsed/>
    <w:rsid w:val="0066337C"/>
  </w:style>
  <w:style w:type="paragraph" w:styleId="ListParagraph">
    <w:name w:val="List Paragraph"/>
    <w:basedOn w:val="TableofFigures"/>
    <w:uiPriority w:val="34"/>
    <w:qFormat/>
    <w:rsid w:val="002B1DAC"/>
    <w:pPr>
      <w:tabs>
        <w:tab w:val="right" w:leader="dot" w:pos="9016"/>
      </w:tabs>
      <w:spacing w:line="480" w:lineRule="auto"/>
      <w:ind w:firstLine="0"/>
    </w:pPr>
  </w:style>
  <w:style w:type="character" w:styleId="LineNumber">
    <w:name w:val="line number"/>
    <w:basedOn w:val="DefaultParagraphFont"/>
    <w:uiPriority w:val="99"/>
    <w:semiHidden/>
    <w:unhideWhenUsed/>
    <w:rsid w:val="00367FEE"/>
  </w:style>
  <w:style w:type="character" w:styleId="FollowedHyperlink">
    <w:name w:val="FollowedHyperlink"/>
    <w:basedOn w:val="DefaultParagraphFont"/>
    <w:uiPriority w:val="99"/>
    <w:semiHidden/>
    <w:unhideWhenUsed/>
    <w:rsid w:val="000C53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776564">
      <w:bodyDiv w:val="1"/>
      <w:marLeft w:val="0"/>
      <w:marRight w:val="0"/>
      <w:marTop w:val="0"/>
      <w:marBottom w:val="0"/>
      <w:divBdr>
        <w:top w:val="none" w:sz="0" w:space="0" w:color="auto"/>
        <w:left w:val="none" w:sz="0" w:space="0" w:color="auto"/>
        <w:bottom w:val="none" w:sz="0" w:space="0" w:color="auto"/>
        <w:right w:val="none" w:sz="0" w:space="0" w:color="auto"/>
      </w:divBdr>
    </w:div>
    <w:div w:id="326640566">
      <w:bodyDiv w:val="1"/>
      <w:marLeft w:val="0"/>
      <w:marRight w:val="0"/>
      <w:marTop w:val="0"/>
      <w:marBottom w:val="0"/>
      <w:divBdr>
        <w:top w:val="none" w:sz="0" w:space="0" w:color="auto"/>
        <w:left w:val="none" w:sz="0" w:space="0" w:color="auto"/>
        <w:bottom w:val="none" w:sz="0" w:space="0" w:color="auto"/>
        <w:right w:val="none" w:sz="0" w:space="0" w:color="auto"/>
      </w:divBdr>
      <w:divsChild>
        <w:div w:id="729841403">
          <w:marLeft w:val="0"/>
          <w:marRight w:val="0"/>
          <w:marTop w:val="0"/>
          <w:marBottom w:val="0"/>
          <w:divBdr>
            <w:top w:val="none" w:sz="0" w:space="0" w:color="auto"/>
            <w:left w:val="none" w:sz="0" w:space="0" w:color="auto"/>
            <w:bottom w:val="none" w:sz="0" w:space="0" w:color="auto"/>
            <w:right w:val="none" w:sz="0" w:space="0" w:color="auto"/>
          </w:divBdr>
          <w:divsChild>
            <w:div w:id="944078057">
              <w:marLeft w:val="0"/>
              <w:marRight w:val="0"/>
              <w:marTop w:val="0"/>
              <w:marBottom w:val="0"/>
              <w:divBdr>
                <w:top w:val="none" w:sz="0" w:space="0" w:color="auto"/>
                <w:left w:val="none" w:sz="0" w:space="0" w:color="auto"/>
                <w:bottom w:val="none" w:sz="0" w:space="0" w:color="auto"/>
                <w:right w:val="none" w:sz="0" w:space="0" w:color="auto"/>
              </w:divBdr>
              <w:divsChild>
                <w:div w:id="370960309">
                  <w:marLeft w:val="0"/>
                  <w:marRight w:val="0"/>
                  <w:marTop w:val="0"/>
                  <w:marBottom w:val="0"/>
                  <w:divBdr>
                    <w:top w:val="none" w:sz="0" w:space="0" w:color="auto"/>
                    <w:left w:val="none" w:sz="0" w:space="0" w:color="auto"/>
                    <w:bottom w:val="none" w:sz="0" w:space="0" w:color="auto"/>
                    <w:right w:val="none" w:sz="0" w:space="0" w:color="auto"/>
                  </w:divBdr>
                  <w:divsChild>
                    <w:div w:id="695540004">
                      <w:marLeft w:val="0"/>
                      <w:marRight w:val="0"/>
                      <w:marTop w:val="0"/>
                      <w:marBottom w:val="0"/>
                      <w:divBdr>
                        <w:top w:val="none" w:sz="0" w:space="0" w:color="auto"/>
                        <w:left w:val="none" w:sz="0" w:space="0" w:color="auto"/>
                        <w:bottom w:val="none" w:sz="0" w:space="0" w:color="auto"/>
                        <w:right w:val="none" w:sz="0" w:space="0" w:color="auto"/>
                      </w:divBdr>
                      <w:divsChild>
                        <w:div w:id="1421487375">
                          <w:marLeft w:val="0"/>
                          <w:marRight w:val="0"/>
                          <w:marTop w:val="0"/>
                          <w:marBottom w:val="0"/>
                          <w:divBdr>
                            <w:top w:val="none" w:sz="0" w:space="0" w:color="auto"/>
                            <w:left w:val="none" w:sz="0" w:space="0" w:color="auto"/>
                            <w:bottom w:val="none" w:sz="0" w:space="0" w:color="auto"/>
                            <w:right w:val="none" w:sz="0" w:space="0" w:color="auto"/>
                          </w:divBdr>
                          <w:divsChild>
                            <w:div w:id="1681081801">
                              <w:marLeft w:val="0"/>
                              <w:marRight w:val="0"/>
                              <w:marTop w:val="0"/>
                              <w:marBottom w:val="0"/>
                              <w:divBdr>
                                <w:top w:val="none" w:sz="0" w:space="0" w:color="auto"/>
                                <w:left w:val="none" w:sz="0" w:space="0" w:color="auto"/>
                                <w:bottom w:val="none" w:sz="0" w:space="0" w:color="auto"/>
                                <w:right w:val="none" w:sz="0" w:space="0" w:color="auto"/>
                              </w:divBdr>
                              <w:divsChild>
                                <w:div w:id="1387031122">
                                  <w:marLeft w:val="0"/>
                                  <w:marRight w:val="0"/>
                                  <w:marTop w:val="0"/>
                                  <w:marBottom w:val="0"/>
                                  <w:divBdr>
                                    <w:top w:val="none" w:sz="0" w:space="0" w:color="auto"/>
                                    <w:left w:val="none" w:sz="0" w:space="0" w:color="auto"/>
                                    <w:bottom w:val="none" w:sz="0" w:space="0" w:color="auto"/>
                                    <w:right w:val="none" w:sz="0" w:space="0" w:color="auto"/>
                                  </w:divBdr>
                                  <w:divsChild>
                                    <w:div w:id="1128084586">
                                      <w:marLeft w:val="0"/>
                                      <w:marRight w:val="0"/>
                                      <w:marTop w:val="0"/>
                                      <w:marBottom w:val="0"/>
                                      <w:divBdr>
                                        <w:top w:val="none" w:sz="0" w:space="0" w:color="auto"/>
                                        <w:left w:val="none" w:sz="0" w:space="0" w:color="auto"/>
                                        <w:bottom w:val="none" w:sz="0" w:space="0" w:color="auto"/>
                                        <w:right w:val="none" w:sz="0" w:space="0" w:color="auto"/>
                                      </w:divBdr>
                                      <w:divsChild>
                                        <w:div w:id="1339964505">
                                          <w:marLeft w:val="0"/>
                                          <w:marRight w:val="0"/>
                                          <w:marTop w:val="0"/>
                                          <w:marBottom w:val="0"/>
                                          <w:divBdr>
                                            <w:top w:val="none" w:sz="0" w:space="0" w:color="auto"/>
                                            <w:left w:val="none" w:sz="0" w:space="0" w:color="auto"/>
                                            <w:bottom w:val="none" w:sz="0" w:space="0" w:color="auto"/>
                                            <w:right w:val="none" w:sz="0" w:space="0" w:color="auto"/>
                                          </w:divBdr>
                                          <w:divsChild>
                                            <w:div w:id="1079710997">
                                              <w:marLeft w:val="0"/>
                                              <w:marRight w:val="0"/>
                                              <w:marTop w:val="0"/>
                                              <w:marBottom w:val="0"/>
                                              <w:divBdr>
                                                <w:top w:val="none" w:sz="0" w:space="0" w:color="auto"/>
                                                <w:left w:val="none" w:sz="0" w:space="0" w:color="auto"/>
                                                <w:bottom w:val="none" w:sz="0" w:space="0" w:color="auto"/>
                                                <w:right w:val="none" w:sz="0" w:space="0" w:color="auto"/>
                                              </w:divBdr>
                                              <w:divsChild>
                                                <w:div w:id="674498332">
                                                  <w:marLeft w:val="0"/>
                                                  <w:marRight w:val="0"/>
                                                  <w:marTop w:val="0"/>
                                                  <w:marBottom w:val="0"/>
                                                  <w:divBdr>
                                                    <w:top w:val="none" w:sz="0" w:space="0" w:color="auto"/>
                                                    <w:left w:val="none" w:sz="0" w:space="0" w:color="auto"/>
                                                    <w:bottom w:val="none" w:sz="0" w:space="0" w:color="auto"/>
                                                    <w:right w:val="none" w:sz="0" w:space="0" w:color="auto"/>
                                                  </w:divBdr>
                                                  <w:divsChild>
                                                    <w:div w:id="1320692790">
                                                      <w:marLeft w:val="0"/>
                                                      <w:marRight w:val="0"/>
                                                      <w:marTop w:val="0"/>
                                                      <w:marBottom w:val="0"/>
                                                      <w:divBdr>
                                                        <w:top w:val="none" w:sz="0" w:space="0" w:color="auto"/>
                                                        <w:left w:val="none" w:sz="0" w:space="0" w:color="auto"/>
                                                        <w:bottom w:val="none" w:sz="0" w:space="0" w:color="auto"/>
                                                        <w:right w:val="none" w:sz="0" w:space="0" w:color="auto"/>
                                                      </w:divBdr>
                                                      <w:divsChild>
                                                        <w:div w:id="1762145539">
                                                          <w:marLeft w:val="0"/>
                                                          <w:marRight w:val="0"/>
                                                          <w:marTop w:val="0"/>
                                                          <w:marBottom w:val="0"/>
                                                          <w:divBdr>
                                                            <w:top w:val="none" w:sz="0" w:space="0" w:color="auto"/>
                                                            <w:left w:val="none" w:sz="0" w:space="0" w:color="auto"/>
                                                            <w:bottom w:val="none" w:sz="0" w:space="0" w:color="auto"/>
                                                            <w:right w:val="none" w:sz="0" w:space="0" w:color="auto"/>
                                                          </w:divBdr>
                                                          <w:divsChild>
                                                            <w:div w:id="2030796505">
                                                              <w:marLeft w:val="0"/>
                                                              <w:marRight w:val="0"/>
                                                              <w:marTop w:val="0"/>
                                                              <w:marBottom w:val="0"/>
                                                              <w:divBdr>
                                                                <w:top w:val="none" w:sz="0" w:space="0" w:color="auto"/>
                                                                <w:left w:val="none" w:sz="0" w:space="0" w:color="auto"/>
                                                                <w:bottom w:val="none" w:sz="0" w:space="0" w:color="auto"/>
                                                                <w:right w:val="none" w:sz="0" w:space="0" w:color="auto"/>
                                                              </w:divBdr>
                                                              <w:divsChild>
                                                                <w:div w:id="255334958">
                                                                  <w:marLeft w:val="0"/>
                                                                  <w:marRight w:val="0"/>
                                                                  <w:marTop w:val="0"/>
                                                                  <w:marBottom w:val="0"/>
                                                                  <w:divBdr>
                                                                    <w:top w:val="none" w:sz="0" w:space="0" w:color="auto"/>
                                                                    <w:left w:val="none" w:sz="0" w:space="0" w:color="auto"/>
                                                                    <w:bottom w:val="none" w:sz="0" w:space="0" w:color="auto"/>
                                                                    <w:right w:val="none" w:sz="0" w:space="0" w:color="auto"/>
                                                                  </w:divBdr>
                                                                  <w:divsChild>
                                                                    <w:div w:id="1875730195">
                                                                      <w:marLeft w:val="0"/>
                                                                      <w:marRight w:val="0"/>
                                                                      <w:marTop w:val="0"/>
                                                                      <w:marBottom w:val="0"/>
                                                                      <w:divBdr>
                                                                        <w:top w:val="none" w:sz="0" w:space="0" w:color="auto"/>
                                                                        <w:left w:val="none" w:sz="0" w:space="0" w:color="auto"/>
                                                                        <w:bottom w:val="none" w:sz="0" w:space="0" w:color="auto"/>
                                                                        <w:right w:val="none" w:sz="0" w:space="0" w:color="auto"/>
                                                                      </w:divBdr>
                                                                      <w:divsChild>
                                                                        <w:div w:id="345210765">
                                                                          <w:marLeft w:val="0"/>
                                                                          <w:marRight w:val="0"/>
                                                                          <w:marTop w:val="0"/>
                                                                          <w:marBottom w:val="0"/>
                                                                          <w:divBdr>
                                                                            <w:top w:val="none" w:sz="0" w:space="0" w:color="auto"/>
                                                                            <w:left w:val="none" w:sz="0" w:space="0" w:color="auto"/>
                                                                            <w:bottom w:val="none" w:sz="0" w:space="0" w:color="auto"/>
                                                                            <w:right w:val="none" w:sz="0" w:space="0" w:color="auto"/>
                                                                          </w:divBdr>
                                                                          <w:divsChild>
                                                                            <w:div w:id="1866215695">
                                                                              <w:marLeft w:val="0"/>
                                                                              <w:marRight w:val="0"/>
                                                                              <w:marTop w:val="0"/>
                                                                              <w:marBottom w:val="0"/>
                                                                              <w:divBdr>
                                                                                <w:top w:val="none" w:sz="0" w:space="0" w:color="auto"/>
                                                                                <w:left w:val="none" w:sz="0" w:space="0" w:color="auto"/>
                                                                                <w:bottom w:val="none" w:sz="0" w:space="0" w:color="auto"/>
                                                                                <w:right w:val="none" w:sz="0" w:space="0" w:color="auto"/>
                                                                              </w:divBdr>
                                                                              <w:divsChild>
                                                                                <w:div w:id="824859954">
                                                                                  <w:marLeft w:val="0"/>
                                                                                  <w:marRight w:val="0"/>
                                                                                  <w:marTop w:val="0"/>
                                                                                  <w:marBottom w:val="120"/>
                                                                                  <w:divBdr>
                                                                                    <w:top w:val="none" w:sz="0" w:space="0" w:color="auto"/>
                                                                                    <w:left w:val="none" w:sz="0" w:space="0" w:color="auto"/>
                                                                                    <w:bottom w:val="none" w:sz="0" w:space="0" w:color="auto"/>
                                                                                    <w:right w:val="none" w:sz="0" w:space="0" w:color="auto"/>
                                                                                  </w:divBdr>
                                                                                  <w:divsChild>
                                                                                    <w:div w:id="1685473583">
                                                                                      <w:marLeft w:val="0"/>
                                                                                      <w:marRight w:val="0"/>
                                                                                      <w:marTop w:val="0"/>
                                                                                      <w:marBottom w:val="0"/>
                                                                                      <w:divBdr>
                                                                                        <w:top w:val="none" w:sz="0" w:space="0" w:color="auto"/>
                                                                                        <w:left w:val="none" w:sz="0" w:space="0" w:color="auto"/>
                                                                                        <w:bottom w:val="none" w:sz="0" w:space="0" w:color="auto"/>
                                                                                        <w:right w:val="none" w:sz="0" w:space="0" w:color="auto"/>
                                                                                      </w:divBdr>
                                                                                      <w:divsChild>
                                                                                        <w:div w:id="867261609">
                                                                                          <w:marLeft w:val="0"/>
                                                                                          <w:marRight w:val="0"/>
                                                                                          <w:marTop w:val="0"/>
                                                                                          <w:marBottom w:val="0"/>
                                                                                          <w:divBdr>
                                                                                            <w:top w:val="none" w:sz="0" w:space="0" w:color="auto"/>
                                                                                            <w:left w:val="none" w:sz="0" w:space="0" w:color="auto"/>
                                                                                            <w:bottom w:val="none" w:sz="0" w:space="0" w:color="auto"/>
                                                                                            <w:right w:val="none" w:sz="0" w:space="0" w:color="auto"/>
                                                                                          </w:divBdr>
                                                                                        </w:div>
                                                                                        <w:div w:id="1515610095">
                                                                                          <w:marLeft w:val="0"/>
                                                                                          <w:marRight w:val="0"/>
                                                                                          <w:marTop w:val="0"/>
                                                                                          <w:marBottom w:val="0"/>
                                                                                          <w:divBdr>
                                                                                            <w:top w:val="none" w:sz="0" w:space="0" w:color="auto"/>
                                                                                            <w:left w:val="none" w:sz="0" w:space="0" w:color="auto"/>
                                                                                            <w:bottom w:val="none" w:sz="0" w:space="0" w:color="auto"/>
                                                                                            <w:right w:val="none" w:sz="0" w:space="0" w:color="auto"/>
                                                                                          </w:divBdr>
                                                                                        </w:div>
                                                                                        <w:div w:id="1701196748">
                                                                                          <w:marLeft w:val="0"/>
                                                                                          <w:marRight w:val="0"/>
                                                                                          <w:marTop w:val="0"/>
                                                                                          <w:marBottom w:val="0"/>
                                                                                          <w:divBdr>
                                                                                            <w:top w:val="none" w:sz="0" w:space="0" w:color="auto"/>
                                                                                            <w:left w:val="none" w:sz="0" w:space="0" w:color="auto"/>
                                                                                            <w:bottom w:val="none" w:sz="0" w:space="0" w:color="auto"/>
                                                                                            <w:right w:val="none" w:sz="0" w:space="0" w:color="auto"/>
                                                                                          </w:divBdr>
                                                                                        </w:div>
                                                                                        <w:div w:id="1761179602">
                                                                                          <w:marLeft w:val="0"/>
                                                                                          <w:marRight w:val="0"/>
                                                                                          <w:marTop w:val="0"/>
                                                                                          <w:marBottom w:val="0"/>
                                                                                          <w:divBdr>
                                                                                            <w:top w:val="none" w:sz="0" w:space="0" w:color="auto"/>
                                                                                            <w:left w:val="none" w:sz="0" w:space="0" w:color="auto"/>
                                                                                            <w:bottom w:val="none" w:sz="0" w:space="0" w:color="auto"/>
                                                                                            <w:right w:val="none" w:sz="0" w:space="0" w:color="auto"/>
                                                                                          </w:divBdr>
                                                                                        </w:div>
                                                                                        <w:div w:id="2032872130">
                                                                                          <w:marLeft w:val="0"/>
                                                                                          <w:marRight w:val="0"/>
                                                                                          <w:marTop w:val="0"/>
                                                                                          <w:marBottom w:val="0"/>
                                                                                          <w:divBdr>
                                                                                            <w:top w:val="none" w:sz="0" w:space="0" w:color="auto"/>
                                                                                            <w:left w:val="none" w:sz="0" w:space="0" w:color="auto"/>
                                                                                            <w:bottom w:val="none" w:sz="0" w:space="0" w:color="auto"/>
                                                                                            <w:right w:val="none" w:sz="0" w:space="0" w:color="auto"/>
                                                                                          </w:divBdr>
                                                                                        </w:div>
                                                                                        <w:div w:id="214207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29549509">
      <w:bodyDiv w:val="1"/>
      <w:marLeft w:val="0"/>
      <w:marRight w:val="0"/>
      <w:marTop w:val="0"/>
      <w:marBottom w:val="0"/>
      <w:divBdr>
        <w:top w:val="none" w:sz="0" w:space="0" w:color="auto"/>
        <w:left w:val="none" w:sz="0" w:space="0" w:color="auto"/>
        <w:bottom w:val="none" w:sz="0" w:space="0" w:color="auto"/>
        <w:right w:val="none" w:sz="0" w:space="0" w:color="auto"/>
      </w:divBdr>
    </w:div>
    <w:div w:id="692532384">
      <w:bodyDiv w:val="1"/>
      <w:marLeft w:val="0"/>
      <w:marRight w:val="0"/>
      <w:marTop w:val="0"/>
      <w:marBottom w:val="0"/>
      <w:divBdr>
        <w:top w:val="none" w:sz="0" w:space="0" w:color="auto"/>
        <w:left w:val="none" w:sz="0" w:space="0" w:color="auto"/>
        <w:bottom w:val="none" w:sz="0" w:space="0" w:color="auto"/>
        <w:right w:val="none" w:sz="0" w:space="0" w:color="auto"/>
      </w:divBdr>
    </w:div>
    <w:div w:id="776292467">
      <w:bodyDiv w:val="1"/>
      <w:marLeft w:val="0"/>
      <w:marRight w:val="0"/>
      <w:marTop w:val="0"/>
      <w:marBottom w:val="0"/>
      <w:divBdr>
        <w:top w:val="none" w:sz="0" w:space="0" w:color="auto"/>
        <w:left w:val="none" w:sz="0" w:space="0" w:color="auto"/>
        <w:bottom w:val="none" w:sz="0" w:space="0" w:color="auto"/>
        <w:right w:val="none" w:sz="0" w:space="0" w:color="auto"/>
      </w:divBdr>
    </w:div>
    <w:div w:id="959412803">
      <w:bodyDiv w:val="1"/>
      <w:marLeft w:val="0"/>
      <w:marRight w:val="0"/>
      <w:marTop w:val="0"/>
      <w:marBottom w:val="0"/>
      <w:divBdr>
        <w:top w:val="none" w:sz="0" w:space="0" w:color="auto"/>
        <w:left w:val="none" w:sz="0" w:space="0" w:color="auto"/>
        <w:bottom w:val="none" w:sz="0" w:space="0" w:color="auto"/>
        <w:right w:val="none" w:sz="0" w:space="0" w:color="auto"/>
      </w:divBdr>
    </w:div>
    <w:div w:id="971860214">
      <w:bodyDiv w:val="1"/>
      <w:marLeft w:val="0"/>
      <w:marRight w:val="0"/>
      <w:marTop w:val="0"/>
      <w:marBottom w:val="0"/>
      <w:divBdr>
        <w:top w:val="none" w:sz="0" w:space="0" w:color="auto"/>
        <w:left w:val="none" w:sz="0" w:space="0" w:color="auto"/>
        <w:bottom w:val="none" w:sz="0" w:space="0" w:color="auto"/>
        <w:right w:val="none" w:sz="0" w:space="0" w:color="auto"/>
      </w:divBdr>
    </w:div>
    <w:div w:id="1010259599">
      <w:bodyDiv w:val="1"/>
      <w:marLeft w:val="0"/>
      <w:marRight w:val="0"/>
      <w:marTop w:val="0"/>
      <w:marBottom w:val="0"/>
      <w:divBdr>
        <w:top w:val="none" w:sz="0" w:space="0" w:color="auto"/>
        <w:left w:val="none" w:sz="0" w:space="0" w:color="auto"/>
        <w:bottom w:val="none" w:sz="0" w:space="0" w:color="auto"/>
        <w:right w:val="none" w:sz="0" w:space="0" w:color="auto"/>
      </w:divBdr>
    </w:div>
    <w:div w:id="1038313861">
      <w:bodyDiv w:val="1"/>
      <w:marLeft w:val="0"/>
      <w:marRight w:val="0"/>
      <w:marTop w:val="0"/>
      <w:marBottom w:val="0"/>
      <w:divBdr>
        <w:top w:val="none" w:sz="0" w:space="0" w:color="auto"/>
        <w:left w:val="none" w:sz="0" w:space="0" w:color="auto"/>
        <w:bottom w:val="none" w:sz="0" w:space="0" w:color="auto"/>
        <w:right w:val="none" w:sz="0" w:space="0" w:color="auto"/>
      </w:divBdr>
    </w:div>
    <w:div w:id="1166820737">
      <w:bodyDiv w:val="1"/>
      <w:marLeft w:val="0"/>
      <w:marRight w:val="0"/>
      <w:marTop w:val="0"/>
      <w:marBottom w:val="0"/>
      <w:divBdr>
        <w:top w:val="none" w:sz="0" w:space="0" w:color="auto"/>
        <w:left w:val="none" w:sz="0" w:space="0" w:color="auto"/>
        <w:bottom w:val="none" w:sz="0" w:space="0" w:color="auto"/>
        <w:right w:val="none" w:sz="0" w:space="0" w:color="auto"/>
      </w:divBdr>
      <w:divsChild>
        <w:div w:id="1579706327">
          <w:marLeft w:val="0"/>
          <w:marRight w:val="0"/>
          <w:marTop w:val="0"/>
          <w:marBottom w:val="0"/>
          <w:divBdr>
            <w:top w:val="none" w:sz="0" w:space="0" w:color="auto"/>
            <w:left w:val="none" w:sz="0" w:space="0" w:color="auto"/>
            <w:bottom w:val="none" w:sz="0" w:space="0" w:color="auto"/>
            <w:right w:val="none" w:sz="0" w:space="0" w:color="auto"/>
          </w:divBdr>
        </w:div>
      </w:divsChild>
    </w:div>
    <w:div w:id="1611084645">
      <w:bodyDiv w:val="1"/>
      <w:marLeft w:val="0"/>
      <w:marRight w:val="0"/>
      <w:marTop w:val="0"/>
      <w:marBottom w:val="0"/>
      <w:divBdr>
        <w:top w:val="none" w:sz="0" w:space="0" w:color="auto"/>
        <w:left w:val="none" w:sz="0" w:space="0" w:color="auto"/>
        <w:bottom w:val="none" w:sz="0" w:space="0" w:color="auto"/>
        <w:right w:val="none" w:sz="0" w:space="0" w:color="auto"/>
      </w:divBdr>
    </w:div>
    <w:div w:id="1803385497">
      <w:bodyDiv w:val="1"/>
      <w:marLeft w:val="0"/>
      <w:marRight w:val="0"/>
      <w:marTop w:val="0"/>
      <w:marBottom w:val="0"/>
      <w:divBdr>
        <w:top w:val="none" w:sz="0" w:space="0" w:color="auto"/>
        <w:left w:val="none" w:sz="0" w:space="0" w:color="auto"/>
        <w:bottom w:val="none" w:sz="0" w:space="0" w:color="auto"/>
        <w:right w:val="none" w:sz="0" w:space="0" w:color="auto"/>
      </w:divBdr>
    </w:div>
    <w:div w:id="2078697251">
      <w:bodyDiv w:val="1"/>
      <w:marLeft w:val="0"/>
      <w:marRight w:val="0"/>
      <w:marTop w:val="0"/>
      <w:marBottom w:val="0"/>
      <w:divBdr>
        <w:top w:val="none" w:sz="0" w:space="0" w:color="auto"/>
        <w:left w:val="none" w:sz="0" w:space="0" w:color="auto"/>
        <w:bottom w:val="none" w:sz="0" w:space="0" w:color="auto"/>
        <w:right w:val="none" w:sz="0" w:space="0" w:color="auto"/>
      </w:divBdr>
    </w:div>
    <w:div w:id="2109428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tiff"/><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tiff"/><Relationship Id="rId2" Type="http://schemas.openxmlformats.org/officeDocument/2006/relationships/customXml" Target="../customXml/item2.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narsilio@unimelb.edu.au" TargetMode="External"/><Relationship Id="rId5" Type="http://schemas.openxmlformats.org/officeDocument/2006/relationships/numbering" Target="numbering.xml"/><Relationship Id="rId15" Type="http://schemas.openxmlformats.org/officeDocument/2006/relationships/image" Target="media/image4.tiff"/><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3F41CA21EA82643B8924D24BEB3A6B2" ma:contentTypeVersion="13" ma:contentTypeDescription="Create a new document." ma:contentTypeScope="" ma:versionID="4acc8f4b28cb7ca7f341fb417a11b9c5">
  <xsd:schema xmlns:xsd="http://www.w3.org/2001/XMLSchema" xmlns:xs="http://www.w3.org/2001/XMLSchema" xmlns:p="http://schemas.microsoft.com/office/2006/metadata/properties" xmlns:ns3="69525776-62d7-4a4d-a033-f05e59a8e6c3" xmlns:ns4="69e916df-88d0-4cf3-9d53-314bbb0177fe" targetNamespace="http://schemas.microsoft.com/office/2006/metadata/properties" ma:root="true" ma:fieldsID="5a6efa81fc2c953d82f10b77786cc507" ns3:_="" ns4:_="">
    <xsd:import namespace="69525776-62d7-4a4d-a033-f05e59a8e6c3"/>
    <xsd:import namespace="69e916df-88d0-4cf3-9d53-314bbb0177f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525776-62d7-4a4d-a033-f05e59a8e6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9e916df-88d0-4cf3-9d53-314bbb0177f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5C19E-E6B1-4721-8676-B418C1CB8D7F}">
  <ds:schemaRefs>
    <ds:schemaRef ds:uri="http://schemas.microsoft.com/sharepoint/v3/contenttype/forms"/>
  </ds:schemaRefs>
</ds:datastoreItem>
</file>

<file path=customXml/itemProps2.xml><?xml version="1.0" encoding="utf-8"?>
<ds:datastoreItem xmlns:ds="http://schemas.openxmlformats.org/officeDocument/2006/customXml" ds:itemID="{B6DAA224-951D-41E7-9CFE-873E0F7BEF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525776-62d7-4a4d-a033-f05e59a8e6c3"/>
    <ds:schemaRef ds:uri="69e916df-88d0-4cf3-9d53-314bbb0177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19C08E-94A0-4C63-AE38-D14E4D01166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D714989-AE15-4599-9F0D-CCE0423E4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14</Pages>
  <Words>9219</Words>
  <Characters>51721</Characters>
  <Application>Microsoft Office Word</Application>
  <DocSecurity>0</DocSecurity>
  <Lines>1567</Lines>
  <Paragraphs>1015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Nikolas Makasis</dc:creator>
  <cp:keywords/>
  <dc:description/>
  <cp:lastModifiedBy>Wenbin Fei</cp:lastModifiedBy>
  <cp:revision>90</cp:revision>
  <dcterms:created xsi:type="dcterms:W3CDTF">2020-04-28T12:18:00Z</dcterms:created>
  <dcterms:modified xsi:type="dcterms:W3CDTF">2021-02-03T06:42:00Z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http://www.zotero.org/styles/applied-energy</vt:lpwstr>
  </property>
  <property fmtid="{D5CDD505-2E9C-101B-9397-08002B2CF9AE}" pid="5" name="Mendeley Recent Style Name 1_1">
    <vt:lpwstr>Applied Energy</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http://www.zotero.org/styles/computers-and-geotechnics</vt:lpwstr>
  </property>
  <property fmtid="{D5CDD505-2E9C-101B-9397-08002B2CF9AE}" pid="11" name="Mendeley Recent Style Name 4_1">
    <vt:lpwstr>Computers and Geotechnics</vt:lpwstr>
  </property>
  <property fmtid="{D5CDD505-2E9C-101B-9397-08002B2CF9AE}" pid="12" name="Mendeley Recent Style Id 5_1">
    <vt:lpwstr>http://www.zotero.org/styles/data-in-brief</vt:lpwstr>
  </property>
  <property fmtid="{D5CDD505-2E9C-101B-9397-08002B2CF9AE}" pid="13" name="Mendeley Recent Style Name 5_1">
    <vt:lpwstr>Data in Brief</vt:lpwstr>
  </property>
  <property fmtid="{D5CDD505-2E9C-101B-9397-08002B2CF9AE}" pid="14" name="Mendeley Recent Style Id 6_1">
    <vt:lpwstr>http://www.zotero.org/styles/energy-and-buildings</vt:lpwstr>
  </property>
  <property fmtid="{D5CDD505-2E9C-101B-9397-08002B2CF9AE}" pid="15" name="Mendeley Recent Style Name 6_1">
    <vt:lpwstr>Energy &amp; Buildings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b56898ae-be91-3709-b6b9-d4db3e000556</vt:lpwstr>
  </property>
  <property fmtid="{D5CDD505-2E9C-101B-9397-08002B2CF9AE}" pid="24" name="Mendeley Citation Style_1">
    <vt:lpwstr>http://www.zotero.org/styles/energy-and-buildings</vt:lpwstr>
  </property>
  <property fmtid="{D5CDD505-2E9C-101B-9397-08002B2CF9AE}" pid="25" name="ContentTypeId">
    <vt:lpwstr>0x01010043F41CA21EA82643B8924D24BEB3A6B2</vt:lpwstr>
  </property>
</Properties>
</file>