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300AB" w14:textId="6DB0F968" w:rsidR="00DC054E" w:rsidRPr="001D087A" w:rsidRDefault="00690A4E" w:rsidP="00381F66">
      <w:pPr>
        <w:jc w:val="center"/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 xml:space="preserve">Video Game Demand Scale </w:t>
      </w:r>
      <w:r w:rsidR="00A5631E" w:rsidRPr="001D087A">
        <w:rPr>
          <w:rFonts w:cs="Tahoma"/>
          <w:b/>
          <w:bCs/>
          <w:sz w:val="22"/>
          <w:szCs w:val="22"/>
        </w:rPr>
        <w:t>(</w:t>
      </w:r>
      <w:r w:rsidRPr="001D087A">
        <w:rPr>
          <w:rFonts w:cs="Tahoma"/>
          <w:b/>
          <w:bCs/>
          <w:sz w:val="22"/>
          <w:szCs w:val="22"/>
        </w:rPr>
        <w:t>VGDS</w:t>
      </w:r>
      <w:r w:rsidR="00A5631E" w:rsidRPr="001D087A">
        <w:rPr>
          <w:rFonts w:cs="Tahoma"/>
          <w:b/>
          <w:bCs/>
          <w:sz w:val="22"/>
          <w:szCs w:val="22"/>
        </w:rPr>
        <w:t>) data</w:t>
      </w:r>
    </w:p>
    <w:p w14:paraId="3735ABA0" w14:textId="77777777" w:rsidR="00A5631E" w:rsidRPr="001D087A" w:rsidRDefault="00A5631E">
      <w:pPr>
        <w:rPr>
          <w:rFonts w:cs="Tahoma"/>
          <w:sz w:val="22"/>
          <w:szCs w:val="22"/>
        </w:rPr>
      </w:pPr>
    </w:p>
    <w:p w14:paraId="51A4FA79" w14:textId="39B52BB5" w:rsidR="00A5631E" w:rsidRPr="001D087A" w:rsidRDefault="00A5631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Description:</w:t>
      </w:r>
    </w:p>
    <w:p w14:paraId="7F814C07" w14:textId="77777777" w:rsidR="00185BD4" w:rsidRPr="001D087A" w:rsidRDefault="00690A4E" w:rsidP="00185BD4">
      <w:pPr>
        <w:rPr>
          <w:rFonts w:eastAsia="Times New Roman" w:cs="Times New Roman"/>
          <w:sz w:val="22"/>
          <w:szCs w:val="22"/>
        </w:rPr>
      </w:pPr>
      <w:r w:rsidRPr="001D087A">
        <w:rPr>
          <w:rFonts w:cs="Tahoma"/>
          <w:color w:val="000000"/>
          <w:sz w:val="22"/>
          <w:szCs w:val="22"/>
          <w:shd w:val="clear" w:color="auto" w:fill="FFFFFF"/>
        </w:rPr>
        <w:t xml:space="preserve">The </w:t>
      </w:r>
      <w:r w:rsidRPr="001D087A">
        <w:rPr>
          <w:rFonts w:cs="Tahoma"/>
          <w:color w:val="000000"/>
          <w:sz w:val="22"/>
          <w:szCs w:val="22"/>
          <w:shd w:val="clear" w:color="auto" w:fill="FFFFFF"/>
        </w:rPr>
        <w:t>Video Game Demand Scale</w:t>
      </w:r>
      <w:r w:rsidRPr="001D087A">
        <w:rPr>
          <w:rFonts w:cs="Tahoma"/>
          <w:color w:val="000000"/>
          <w:sz w:val="22"/>
          <w:szCs w:val="22"/>
          <w:shd w:val="clear" w:color="auto" w:fill="FFFFFF"/>
        </w:rPr>
        <w:t xml:space="preserve"> was developed by Bowman, et al. (2018). </w:t>
      </w:r>
      <w:r w:rsidR="00185BD4" w:rsidRPr="001D087A">
        <w:rPr>
          <w:rFonts w:cs="Tahoma"/>
          <w:color w:val="000000"/>
          <w:sz w:val="22"/>
          <w:szCs w:val="22"/>
          <w:shd w:val="clear" w:color="auto" w:fill="FFFFFF"/>
        </w:rPr>
        <w:t>This data consists of a total of N = 660 participants gave complete answers to the 80 VGDS pool items</w:t>
      </w:r>
      <w:r w:rsidR="00185BD4" w:rsidRPr="001D087A">
        <w:rPr>
          <w:rFonts w:eastAsia="Times New Roman" w:cs="Times New Roman"/>
          <w:sz w:val="22"/>
          <w:szCs w:val="22"/>
        </w:rPr>
        <w:t>—20 for each different type of demand—by consulting the literatures reviewed earlier in this manuscript, consulting existing open-ended data from past data collections to cull players’ natural language about demand, and through deliberation within the research team. This 80-item bank was randomized and presented to participants, with items written in Likert-style with seven response options from “Strongly Disagree” to “Strongly Agree.”</w:t>
      </w:r>
    </w:p>
    <w:p w14:paraId="0C691339" w14:textId="1E4EA573" w:rsidR="00A5631E" w:rsidRPr="001D087A" w:rsidRDefault="00A5631E">
      <w:pPr>
        <w:rPr>
          <w:rFonts w:cs="Tahoma"/>
          <w:b/>
          <w:bCs/>
          <w:color w:val="000000"/>
          <w:sz w:val="22"/>
          <w:szCs w:val="22"/>
          <w:shd w:val="clear" w:color="auto" w:fill="FFFFFF"/>
        </w:rPr>
      </w:pPr>
      <w:r w:rsidRPr="001D087A">
        <w:rPr>
          <w:rFonts w:cs="Tahoma"/>
          <w:b/>
          <w:bCs/>
          <w:color w:val="000000"/>
          <w:sz w:val="22"/>
          <w:szCs w:val="22"/>
          <w:shd w:val="clear" w:color="auto" w:fill="FFFFFF"/>
        </w:rPr>
        <w:t>Format:</w:t>
      </w:r>
    </w:p>
    <w:p w14:paraId="1C9D6B0F" w14:textId="7D440EFB" w:rsidR="003B177E" w:rsidRPr="001D087A" w:rsidRDefault="003B177E">
      <w:pPr>
        <w:rPr>
          <w:rFonts w:eastAsia="Times New Roman" w:cs="Times New Roman"/>
          <w:sz w:val="22"/>
          <w:szCs w:val="22"/>
        </w:rPr>
      </w:pPr>
      <w:r w:rsidRPr="001D087A">
        <w:rPr>
          <w:rFonts w:eastAsia="Times New Roman" w:cs="Times New Roman"/>
          <w:sz w:val="22"/>
          <w:szCs w:val="22"/>
        </w:rPr>
        <w:t xml:space="preserve">After a series of EFA, Bowman, et al. (2018) </w:t>
      </w:r>
      <w:r w:rsidRPr="001D087A">
        <w:rPr>
          <w:rFonts w:eastAsia="Times New Roman" w:cs="Times New Roman"/>
          <w:sz w:val="22"/>
          <w:szCs w:val="22"/>
        </w:rPr>
        <w:t xml:space="preserve">retained </w:t>
      </w:r>
      <w:r w:rsidRPr="001D087A">
        <w:rPr>
          <w:rFonts w:eastAsia="Times New Roman" w:cs="Times New Roman"/>
          <w:sz w:val="22"/>
          <w:szCs w:val="22"/>
        </w:rPr>
        <w:t>a</w:t>
      </w:r>
      <w:r w:rsidRPr="001D087A">
        <w:rPr>
          <w:rFonts w:eastAsia="Times New Roman" w:cs="Times New Roman"/>
          <w:sz w:val="22"/>
          <w:szCs w:val="22"/>
        </w:rPr>
        <w:t xml:space="preserve"> 5-factor solution</w:t>
      </w:r>
      <w:r w:rsidRPr="001D087A">
        <w:rPr>
          <w:rFonts w:eastAsia="Times New Roman" w:cs="Times New Roman"/>
          <w:sz w:val="22"/>
          <w:szCs w:val="22"/>
        </w:rPr>
        <w:t xml:space="preserve"> with 26 items</w:t>
      </w:r>
      <w:r w:rsidRPr="001D087A">
        <w:rPr>
          <w:rFonts w:eastAsia="Times New Roman" w:cs="Times New Roman"/>
          <w:sz w:val="22"/>
          <w:szCs w:val="22"/>
        </w:rPr>
        <w:t>, in which cognitive, emotional, and social demand factored in line with reviewed literature, and physical demand was factored into only two dimensions reflecting controller demand and physical exertion, respectively.</w:t>
      </w:r>
    </w:p>
    <w:p w14:paraId="7D2F07DF" w14:textId="71A76472" w:rsidR="003B177E" w:rsidRPr="001D087A" w:rsidRDefault="003B177E" w:rsidP="00070795">
      <w:pPr>
        <w:pStyle w:val="ListParagraph"/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 w:rsidRPr="001D087A">
        <w:rPr>
          <w:rFonts w:eastAsia="Times New Roman" w:cs="Times New Roman"/>
          <w:sz w:val="22"/>
          <w:szCs w:val="22"/>
        </w:rPr>
        <w:t>The cognitive demand dimension items are principally about directed and purposeful thinking—perhaps most directly capturing the mental and rational aspects of video game play.</w:t>
      </w:r>
      <w:r w:rsidRPr="001D087A">
        <w:rPr>
          <w:rFonts w:eastAsia="Times New Roman" w:cs="Times New Roman"/>
          <w:sz w:val="22"/>
          <w:szCs w:val="22"/>
        </w:rPr>
        <w:t xml:space="preserve"> </w:t>
      </w:r>
      <w:r w:rsidRPr="001D087A">
        <w:rPr>
          <w:rFonts w:eastAsia="Times New Roman" w:cs="Times New Roman"/>
          <w:sz w:val="22"/>
          <w:szCs w:val="22"/>
        </w:rPr>
        <w:t>the retained items are more closely aligned with the extent to which a game engages the player’s mental faculties—</w:t>
      </w:r>
      <w:r w:rsidR="00070795" w:rsidRPr="001D087A">
        <w:rPr>
          <w:rFonts w:eastAsia="Times New Roman" w:cs="Times New Roman"/>
          <w:sz w:val="22"/>
          <w:szCs w:val="22"/>
        </w:rPr>
        <w:t>like</w:t>
      </w:r>
      <w:r w:rsidRPr="001D087A">
        <w:rPr>
          <w:rFonts w:eastAsia="Times New Roman" w:cs="Times New Roman"/>
          <w:sz w:val="22"/>
          <w:szCs w:val="22"/>
        </w:rPr>
        <w:t xml:space="preserve"> the notion of attentional demand</w:t>
      </w:r>
    </w:p>
    <w:p w14:paraId="24B51BD9" w14:textId="22354EE8" w:rsidR="00A5631E" w:rsidRPr="001D087A" w:rsidRDefault="00070795" w:rsidP="00070795">
      <w:pPr>
        <w:pStyle w:val="ListParagraph"/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 w:rsidRPr="001D087A">
        <w:rPr>
          <w:rFonts w:eastAsia="Times New Roman" w:cs="Times New Roman"/>
          <w:sz w:val="22"/>
          <w:szCs w:val="22"/>
        </w:rPr>
        <w:t xml:space="preserve">The </w:t>
      </w:r>
      <w:r w:rsidRPr="001D087A">
        <w:rPr>
          <w:rFonts w:eastAsia="Times New Roman" w:cs="Times New Roman"/>
          <w:sz w:val="22"/>
          <w:szCs w:val="22"/>
        </w:rPr>
        <w:t>emotional demand</w:t>
      </w:r>
      <w:r w:rsidRPr="001D087A">
        <w:rPr>
          <w:rFonts w:eastAsia="Times New Roman" w:cs="Times New Roman"/>
          <w:sz w:val="22"/>
          <w:szCs w:val="22"/>
        </w:rPr>
        <w:t xml:space="preserve"> involves</w:t>
      </w:r>
      <w:r w:rsidRPr="001D087A">
        <w:rPr>
          <w:rFonts w:eastAsia="Times New Roman" w:cs="Times New Roman"/>
          <w:sz w:val="22"/>
          <w:szCs w:val="22"/>
        </w:rPr>
        <w:t xml:space="preserve"> items with colloquial references to game-induced affect </w:t>
      </w:r>
      <w:r w:rsidRPr="001D087A">
        <w:rPr>
          <w:rFonts w:eastAsia="Times New Roman" w:cs="Times New Roman"/>
          <w:sz w:val="22"/>
          <w:szCs w:val="22"/>
        </w:rPr>
        <w:t>is</w:t>
      </w:r>
      <w:r w:rsidRPr="001D087A">
        <w:rPr>
          <w:rFonts w:eastAsia="Times New Roman" w:cs="Times New Roman"/>
          <w:sz w:val="22"/>
          <w:szCs w:val="22"/>
        </w:rPr>
        <w:t xml:space="preserve"> notable: the game </w:t>
      </w:r>
      <w:r w:rsidRPr="001D087A">
        <w:rPr>
          <w:rFonts w:eastAsia="Times New Roman" w:cs="Times New Roman"/>
          <w:i/>
          <w:sz w:val="22"/>
          <w:szCs w:val="22"/>
        </w:rPr>
        <w:t>tugged on heartstrings</w:t>
      </w:r>
      <w:r w:rsidRPr="001D087A">
        <w:rPr>
          <w:rFonts w:eastAsia="Times New Roman" w:cs="Times New Roman"/>
          <w:sz w:val="22"/>
          <w:szCs w:val="22"/>
        </w:rPr>
        <w:t xml:space="preserve"> and </w:t>
      </w:r>
      <w:r w:rsidRPr="001D087A">
        <w:rPr>
          <w:rFonts w:eastAsia="Times New Roman" w:cs="Times New Roman"/>
          <w:i/>
          <w:sz w:val="22"/>
          <w:szCs w:val="22"/>
        </w:rPr>
        <w:t>gave me the feels</w:t>
      </w:r>
      <w:r w:rsidRPr="001D087A">
        <w:rPr>
          <w:rFonts w:eastAsia="Times New Roman" w:cs="Times New Roman"/>
          <w:sz w:val="22"/>
          <w:szCs w:val="22"/>
        </w:rPr>
        <w:t xml:space="preserve">. These items coalesced with items reflecting perceived player-centered emotions (being </w:t>
      </w:r>
      <w:r w:rsidRPr="001D087A">
        <w:rPr>
          <w:rFonts w:eastAsia="Times New Roman" w:cs="Times New Roman"/>
          <w:i/>
          <w:sz w:val="22"/>
          <w:szCs w:val="22"/>
        </w:rPr>
        <w:t>emotionally invested</w:t>
      </w:r>
      <w:r w:rsidRPr="001D087A">
        <w:rPr>
          <w:rFonts w:eastAsia="Times New Roman" w:cs="Times New Roman"/>
          <w:sz w:val="22"/>
          <w:szCs w:val="22"/>
        </w:rPr>
        <w:t xml:space="preserve">, </w:t>
      </w:r>
      <w:r w:rsidRPr="001D087A">
        <w:rPr>
          <w:rFonts w:eastAsia="Times New Roman" w:cs="Times New Roman"/>
          <w:i/>
          <w:sz w:val="22"/>
          <w:szCs w:val="22"/>
        </w:rPr>
        <w:t>moved</w:t>
      </w:r>
      <w:r w:rsidRPr="001D087A">
        <w:rPr>
          <w:rFonts w:eastAsia="Times New Roman" w:cs="Times New Roman"/>
          <w:sz w:val="22"/>
          <w:szCs w:val="22"/>
        </w:rPr>
        <w:t xml:space="preserve">, and having </w:t>
      </w:r>
      <w:r w:rsidRPr="001D087A">
        <w:rPr>
          <w:rFonts w:eastAsia="Times New Roman" w:cs="Times New Roman"/>
          <w:i/>
          <w:sz w:val="22"/>
          <w:szCs w:val="22"/>
        </w:rPr>
        <w:t>emotional responses</w:t>
      </w:r>
      <w:r w:rsidRPr="001D087A">
        <w:rPr>
          <w:rFonts w:eastAsia="Times New Roman" w:cs="Times New Roman"/>
          <w:sz w:val="22"/>
          <w:szCs w:val="22"/>
        </w:rPr>
        <w:t xml:space="preserve">) and context-centered emotions (in that </w:t>
      </w:r>
      <w:r w:rsidRPr="001D087A">
        <w:rPr>
          <w:rFonts w:eastAsia="Times New Roman" w:cs="Times New Roman"/>
          <w:i/>
          <w:sz w:val="22"/>
          <w:szCs w:val="22"/>
        </w:rPr>
        <w:t xml:space="preserve">emotions ran high </w:t>
      </w:r>
      <w:r w:rsidRPr="001D087A">
        <w:rPr>
          <w:rFonts w:eastAsia="Times New Roman" w:cs="Times New Roman"/>
          <w:sz w:val="22"/>
          <w:szCs w:val="22"/>
        </w:rPr>
        <w:t xml:space="preserve">and that emotions were </w:t>
      </w:r>
      <w:r w:rsidRPr="001D087A">
        <w:rPr>
          <w:rFonts w:eastAsia="Times New Roman" w:cs="Times New Roman"/>
          <w:i/>
          <w:sz w:val="22"/>
          <w:szCs w:val="22"/>
        </w:rPr>
        <w:t>unexpected</w:t>
      </w:r>
      <w:r w:rsidRPr="001D087A">
        <w:rPr>
          <w:rFonts w:eastAsia="Times New Roman" w:cs="Times New Roman"/>
          <w:sz w:val="22"/>
          <w:szCs w:val="22"/>
        </w:rPr>
        <w:t>).</w:t>
      </w:r>
    </w:p>
    <w:p w14:paraId="2D91371E" w14:textId="239BEC72" w:rsidR="00070795" w:rsidRPr="001D087A" w:rsidRDefault="00070795" w:rsidP="00070795">
      <w:pPr>
        <w:pStyle w:val="ListParagraph"/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 w:rsidRPr="001D087A">
        <w:rPr>
          <w:rFonts w:eastAsia="Times New Roman" w:cs="Times New Roman"/>
          <w:sz w:val="22"/>
          <w:szCs w:val="22"/>
        </w:rPr>
        <w:t xml:space="preserve">Two different types of physical demand emerged in </w:t>
      </w:r>
      <w:r w:rsidRPr="001D087A">
        <w:rPr>
          <w:rFonts w:eastAsia="Times New Roman" w:cs="Times New Roman"/>
          <w:sz w:val="22"/>
          <w:szCs w:val="22"/>
        </w:rPr>
        <w:t>the</w:t>
      </w:r>
      <w:r w:rsidRPr="001D087A">
        <w:rPr>
          <w:rFonts w:eastAsia="Times New Roman" w:cs="Times New Roman"/>
          <w:sz w:val="22"/>
          <w:szCs w:val="22"/>
        </w:rPr>
        <w:t xml:space="preserve"> data, with </w:t>
      </w:r>
      <w:r w:rsidRPr="001D087A">
        <w:rPr>
          <w:rFonts w:eastAsia="Times New Roman" w:cs="Times New Roman"/>
          <w:i/>
          <w:sz w:val="22"/>
          <w:szCs w:val="22"/>
        </w:rPr>
        <w:t xml:space="preserve">game controls </w:t>
      </w:r>
      <w:r w:rsidRPr="001D087A">
        <w:rPr>
          <w:rFonts w:eastAsia="Times New Roman" w:cs="Times New Roman"/>
          <w:sz w:val="22"/>
          <w:szCs w:val="22"/>
        </w:rPr>
        <w:t xml:space="preserve">being </w:t>
      </w:r>
      <w:r w:rsidRPr="001D087A">
        <w:rPr>
          <w:rFonts w:eastAsia="Times New Roman" w:cs="Times New Roman"/>
          <w:i/>
          <w:sz w:val="22"/>
          <w:szCs w:val="22"/>
        </w:rPr>
        <w:t>very natural</w:t>
      </w:r>
      <w:r w:rsidRPr="001D087A">
        <w:rPr>
          <w:rFonts w:eastAsia="Times New Roman" w:cs="Times New Roman"/>
          <w:sz w:val="22"/>
          <w:szCs w:val="22"/>
        </w:rPr>
        <w:t xml:space="preserve">, </w:t>
      </w:r>
      <w:r w:rsidRPr="001D087A">
        <w:rPr>
          <w:rFonts w:eastAsia="Times New Roman" w:cs="Times New Roman"/>
          <w:i/>
          <w:sz w:val="22"/>
          <w:szCs w:val="22"/>
        </w:rPr>
        <w:t>second nature</w:t>
      </w:r>
      <w:r w:rsidRPr="001D087A">
        <w:rPr>
          <w:rFonts w:eastAsia="Times New Roman" w:cs="Times New Roman"/>
          <w:sz w:val="22"/>
          <w:szCs w:val="22"/>
        </w:rPr>
        <w:t xml:space="preserve">, and </w:t>
      </w:r>
      <w:r w:rsidRPr="001D087A">
        <w:rPr>
          <w:rFonts w:eastAsia="Times New Roman" w:cs="Times New Roman"/>
          <w:i/>
          <w:sz w:val="22"/>
          <w:szCs w:val="22"/>
        </w:rPr>
        <w:t>easy to handle</w:t>
      </w:r>
      <w:r w:rsidRPr="001D087A">
        <w:rPr>
          <w:rFonts w:eastAsia="Times New Roman" w:cs="Times New Roman"/>
          <w:sz w:val="22"/>
          <w:szCs w:val="22"/>
        </w:rPr>
        <w:t xml:space="preserve"> being more associated with the discrete controller device (controller demand) and being</w:t>
      </w:r>
      <w:r w:rsidRPr="001D087A">
        <w:rPr>
          <w:rFonts w:eastAsia="Times New Roman" w:cs="Times New Roman"/>
          <w:i/>
          <w:sz w:val="22"/>
          <w:szCs w:val="22"/>
        </w:rPr>
        <w:t xml:space="preserve"> physically exhausted</w:t>
      </w:r>
      <w:r w:rsidRPr="001D087A">
        <w:rPr>
          <w:rFonts w:eastAsia="Times New Roman" w:cs="Times New Roman"/>
          <w:sz w:val="22"/>
          <w:szCs w:val="22"/>
        </w:rPr>
        <w:t xml:space="preserve"> and feeling </w:t>
      </w:r>
      <w:r w:rsidRPr="001D087A">
        <w:rPr>
          <w:rFonts w:eastAsia="Times New Roman" w:cs="Times New Roman"/>
          <w:i/>
          <w:sz w:val="22"/>
          <w:szCs w:val="22"/>
        </w:rPr>
        <w:t>drained after gameplay</w:t>
      </w:r>
      <w:r w:rsidRPr="001D087A">
        <w:rPr>
          <w:rFonts w:eastAsia="Times New Roman" w:cs="Times New Roman"/>
          <w:sz w:val="22"/>
          <w:szCs w:val="22"/>
        </w:rPr>
        <w:t xml:space="preserve"> that seem to focus more holistically on involving the entire body in physical activity (exertional demand).</w:t>
      </w:r>
    </w:p>
    <w:p w14:paraId="04D65A69" w14:textId="408AF900" w:rsidR="00070795" w:rsidRPr="001D087A" w:rsidRDefault="00070795" w:rsidP="00070795">
      <w:pPr>
        <w:pStyle w:val="ListParagraph"/>
        <w:numPr>
          <w:ilvl w:val="0"/>
          <w:numId w:val="1"/>
        </w:numPr>
        <w:rPr>
          <w:rFonts w:cs="Tahoma"/>
          <w:color w:val="000000"/>
          <w:sz w:val="22"/>
          <w:szCs w:val="22"/>
          <w:shd w:val="clear" w:color="auto" w:fill="FFFFFF"/>
        </w:rPr>
      </w:pPr>
      <w:r w:rsidRPr="001D087A">
        <w:rPr>
          <w:rFonts w:eastAsia="Times New Roman" w:cs="Times New Roman"/>
          <w:sz w:val="22"/>
          <w:szCs w:val="22"/>
        </w:rPr>
        <w:t>T</w:t>
      </w:r>
      <w:r w:rsidRPr="001D087A">
        <w:rPr>
          <w:rFonts w:eastAsia="Times New Roman" w:cs="Times New Roman"/>
          <w:sz w:val="22"/>
          <w:szCs w:val="22"/>
        </w:rPr>
        <w:t xml:space="preserve">he social demand factor similarly comprised items indicating a convergence of items representing both game-induced sociality (it was an </w:t>
      </w:r>
      <w:r w:rsidRPr="001D087A">
        <w:rPr>
          <w:rFonts w:eastAsia="Times New Roman" w:cs="Times New Roman"/>
          <w:i/>
          <w:sz w:val="22"/>
          <w:szCs w:val="22"/>
        </w:rPr>
        <w:t>important part of the game</w:t>
      </w:r>
      <w:r w:rsidRPr="001D087A">
        <w:rPr>
          <w:rFonts w:eastAsia="Times New Roman" w:cs="Times New Roman"/>
          <w:sz w:val="22"/>
          <w:szCs w:val="22"/>
        </w:rPr>
        <w:t xml:space="preserve">) and player-initiated sociality (feeling </w:t>
      </w:r>
      <w:r w:rsidRPr="001D087A">
        <w:rPr>
          <w:rFonts w:eastAsia="Times New Roman" w:cs="Times New Roman"/>
          <w:i/>
          <w:sz w:val="22"/>
          <w:szCs w:val="22"/>
        </w:rPr>
        <w:t>obligated to others</w:t>
      </w:r>
      <w:r w:rsidRPr="001D087A">
        <w:rPr>
          <w:rFonts w:eastAsia="Times New Roman" w:cs="Times New Roman"/>
          <w:sz w:val="22"/>
          <w:szCs w:val="22"/>
        </w:rPr>
        <w:t xml:space="preserve">), as well as items suggestive of both explicit awareness of and response to others through concrete influences (they </w:t>
      </w:r>
      <w:r w:rsidRPr="001D087A">
        <w:rPr>
          <w:rFonts w:eastAsia="Times New Roman" w:cs="Times New Roman"/>
          <w:i/>
          <w:sz w:val="22"/>
          <w:szCs w:val="22"/>
        </w:rPr>
        <w:t xml:space="preserve">had an impact on how I played) </w:t>
      </w:r>
      <w:r w:rsidRPr="001D087A">
        <w:rPr>
          <w:rFonts w:eastAsia="Times New Roman" w:cs="Times New Roman"/>
          <w:sz w:val="22"/>
          <w:szCs w:val="22"/>
        </w:rPr>
        <w:t xml:space="preserve">and more heuristic assessments of their influence that may suggest more implicit social demand (being </w:t>
      </w:r>
      <w:r w:rsidRPr="001D087A">
        <w:rPr>
          <w:rFonts w:eastAsia="Times New Roman" w:cs="Times New Roman"/>
          <w:i/>
          <w:sz w:val="22"/>
          <w:szCs w:val="22"/>
        </w:rPr>
        <w:t>aware of others</w:t>
      </w:r>
      <w:r w:rsidRPr="001D087A">
        <w:rPr>
          <w:rFonts w:eastAsia="Times New Roman" w:cs="Times New Roman"/>
          <w:sz w:val="22"/>
          <w:szCs w:val="22"/>
        </w:rPr>
        <w:t>)</w:t>
      </w:r>
    </w:p>
    <w:p w14:paraId="1D496341" w14:textId="77777777" w:rsidR="00A5631E" w:rsidRPr="001D087A" w:rsidRDefault="00A5631E">
      <w:pPr>
        <w:rPr>
          <w:rFonts w:cs="Tahoma"/>
          <w:sz w:val="22"/>
          <w:szCs w:val="22"/>
        </w:rPr>
      </w:pPr>
    </w:p>
    <w:p w14:paraId="18BEE49C" w14:textId="1E086631" w:rsidR="00690A4E" w:rsidRPr="001D087A" w:rsidRDefault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lastRenderedPageBreak/>
        <w:t>Description of the original 80 items</w:t>
      </w:r>
      <w:r w:rsidR="00185BD4" w:rsidRPr="001D087A">
        <w:rPr>
          <w:rFonts w:cs="Tahoma"/>
          <w:b/>
          <w:bCs/>
          <w:sz w:val="22"/>
          <w:szCs w:val="22"/>
        </w:rPr>
        <w:t xml:space="preserve"> (boldfaced items were retained after EFA, with factor name in parathesis)</w:t>
      </w:r>
      <w:r w:rsidRPr="001D087A">
        <w:rPr>
          <w:rFonts w:cs="Tahoma"/>
          <w:b/>
          <w:bCs/>
          <w:sz w:val="22"/>
          <w:szCs w:val="22"/>
        </w:rPr>
        <w:t>:</w:t>
      </w:r>
    </w:p>
    <w:p w14:paraId="25CABA0F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COG1  - The game left me mentally exhausted.</w:t>
      </w:r>
    </w:p>
    <w:p w14:paraId="6D50872C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COG2  - The game involved a lot of problem-solving.</w:t>
      </w:r>
    </w:p>
    <w:p w14:paraId="455E85E4" w14:textId="257C4903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COG3  - The game was cognitively demanding.</w:t>
      </w:r>
      <w:r w:rsidR="00185BD4" w:rsidRPr="001D087A">
        <w:rPr>
          <w:rFonts w:cs="Tahoma"/>
          <w:b/>
          <w:bCs/>
          <w:sz w:val="22"/>
          <w:szCs w:val="22"/>
        </w:rPr>
        <w:t xml:space="preserve"> (Cog)</w:t>
      </w:r>
    </w:p>
    <w:p w14:paraId="56434CAD" w14:textId="2D8394BD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COG4  - I had to think very hard when playing the game.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(Cog)</w:t>
      </w:r>
    </w:p>
    <w:p w14:paraId="6EE1624F" w14:textId="5278D6F2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COG5  - The game required a lot of mental gymnastics.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(Cog)</w:t>
      </w:r>
    </w:p>
    <w:p w14:paraId="57856C41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COG6  - The game was confusing to me.</w:t>
      </w:r>
    </w:p>
    <w:p w14:paraId="3496E7AF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COG7  - The game’s challenges were very clear to me.</w:t>
      </w:r>
    </w:p>
    <w:p w14:paraId="1C42F7E6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COG8  - It was very easy to comprehend this game.</w:t>
      </w:r>
    </w:p>
    <w:p w14:paraId="502CE56E" w14:textId="1CC0D341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COG9  - The mental challenges in this game had an impact on how I played.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(Cog)</w:t>
      </w:r>
    </w:p>
    <w:p w14:paraId="656A939C" w14:textId="4D3BA062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COG10 - This game doesn’t require a lot of mental effort.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(Cog)</w:t>
      </w:r>
    </w:p>
    <w:p w14:paraId="44ADC208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COG11 - I was able to figure that game out quickly.</w:t>
      </w:r>
    </w:p>
    <w:p w14:paraId="58F97822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COG12 - When playing this game, my brain felt overloaded.</w:t>
      </w:r>
    </w:p>
    <w:p w14:paraId="75829846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COG13 - This game made me question my own intelligence.</w:t>
      </w:r>
    </w:p>
    <w:p w14:paraId="2E18B329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COG14 - It took a lot of thinking to understand the point of the game.</w:t>
      </w:r>
    </w:p>
    <w:p w14:paraId="049DFDCC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COG15 - This game was unexpectedly complicated.</w:t>
      </w:r>
    </w:p>
    <w:p w14:paraId="3C1E1CAE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COG16 - I didn’t have to pay very close attention to the game while playing.</w:t>
      </w:r>
    </w:p>
    <w:p w14:paraId="6A3F0112" w14:textId="31E176BF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COG17 - The game made me draw on all of my mental resources.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(Cog)</w:t>
      </w:r>
    </w:p>
    <w:p w14:paraId="0E1902C8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COG18 - The game required me to keep track of a lot of things.</w:t>
      </w:r>
    </w:p>
    <w:p w14:paraId="708C7411" w14:textId="02E66E11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COG19 - The game stimulated my brain.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(Cog)</w:t>
      </w:r>
    </w:p>
    <w:p w14:paraId="223974D3" w14:textId="574D9FF8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COG20 - I had to think through what was happening in the game.</w:t>
      </w:r>
    </w:p>
    <w:p w14:paraId="436F65FE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EMOT1  - I was emotionally exhausted after playing the game.</w:t>
      </w:r>
    </w:p>
    <w:p w14:paraId="23A89A5D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EMOT2  - I was emotionally invested in the game.</w:t>
      </w:r>
    </w:p>
    <w:p w14:paraId="1636BA81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EMOT3  - The game really got to me.</w:t>
      </w:r>
    </w:p>
    <w:p w14:paraId="4C9D9CBC" w14:textId="09425503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EMOT4  - The game gave me the feels.</w:t>
      </w:r>
      <w:r w:rsidR="00185BD4" w:rsidRPr="001D087A">
        <w:rPr>
          <w:rFonts w:cs="Tahoma"/>
          <w:b/>
          <w:bCs/>
          <w:sz w:val="22"/>
          <w:szCs w:val="22"/>
        </w:rPr>
        <w:t xml:space="preserve"> (Emotional)</w:t>
      </w:r>
    </w:p>
    <w:p w14:paraId="5592C923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EMOT5  - I cared deeply about what was happening in the game.</w:t>
      </w:r>
    </w:p>
    <w:p w14:paraId="7B3B32AE" w14:textId="1FCB5829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EMOT6  - I was moved by the game.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(Emotional)</w:t>
      </w:r>
    </w:p>
    <w:p w14:paraId="29143DCA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lastRenderedPageBreak/>
        <w:t>EMOT7  - I wasn’t emotionally invested in the outcomes of the game.</w:t>
      </w:r>
    </w:p>
    <w:p w14:paraId="08933C89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EMOT8  - When playing, I was emotionally wrapped up in the game.</w:t>
      </w:r>
    </w:p>
    <w:p w14:paraId="1386188F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EMOT9  - I had emotional responses to the events in the game.</w:t>
      </w:r>
    </w:p>
    <w:p w14:paraId="1A68CFB0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EMOT10 - My emotions ran high while playing this game.</w:t>
      </w:r>
    </w:p>
    <w:p w14:paraId="41F44D15" w14:textId="7FBBB320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EMOT11 - The game tugged at my heartstrings.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(Emotional)</w:t>
      </w:r>
    </w:p>
    <w:p w14:paraId="543DF6AB" w14:textId="20C84154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EMOT12 - I had a lot of unexpected feelings during gameplay.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(Emotional)</w:t>
      </w:r>
    </w:p>
    <w:p w14:paraId="682CE85E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EMOT13 - I felt emotionally detached from this game.</w:t>
      </w:r>
    </w:p>
    <w:p w14:paraId="1DDB4DB8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EMOT14 - The events in the game really didn’t matter to me.</w:t>
      </w:r>
    </w:p>
    <w:p w14:paraId="01415115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EMOT15 - Things happening in the game weren’t relevant to me.</w:t>
      </w:r>
    </w:p>
    <w:p w14:paraId="41D03FD0" w14:textId="3BED6313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EMOT16 - I had a strong emotional bond with the game content.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(Emotional)</w:t>
      </w:r>
    </w:p>
    <w:p w14:paraId="6D2CD658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EMOT17 - Playing the game got me riled up.</w:t>
      </w:r>
    </w:p>
    <w:p w14:paraId="6C27D3B8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EMOT18 - I’m passionate about the game.</w:t>
      </w:r>
    </w:p>
    <w:p w14:paraId="4EF22D4F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EMOT19 - I felt conflicted about things that happened in the game.</w:t>
      </w:r>
    </w:p>
    <w:p w14:paraId="642E0FFA" w14:textId="3BC10618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EMOT20 - The emotions that I felt while playing this game had an impact on how I played.</w:t>
      </w:r>
    </w:p>
    <w:p w14:paraId="168E3DFB" w14:textId="7136FEC4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PHYS1  - I was physically exhausted after playing.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</w:t>
      </w:r>
      <w:r w:rsidR="00185BD4" w:rsidRPr="001D087A">
        <w:rPr>
          <w:rFonts w:eastAsia="Times New Roman" w:cs="Times New Roman"/>
          <w:b/>
          <w:bCs/>
          <w:sz w:val="22"/>
          <w:szCs w:val="22"/>
        </w:rPr>
        <w:t>Exertional</w:t>
      </w:r>
      <w:r w:rsidR="00185BD4" w:rsidRPr="001D087A">
        <w:rPr>
          <w:rFonts w:eastAsia="Times New Roman" w:cs="Times New Roman"/>
          <w:b/>
          <w:bCs/>
          <w:sz w:val="22"/>
          <w:szCs w:val="22"/>
        </w:rPr>
        <w:t xml:space="preserve"> demand)</w:t>
      </w:r>
    </w:p>
    <w:p w14:paraId="69EC7A68" w14:textId="1A5D3489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PHYS2  - I felt strained after playing.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</w:t>
      </w:r>
      <w:r w:rsidR="00185BD4" w:rsidRPr="001D087A">
        <w:rPr>
          <w:rFonts w:eastAsia="Times New Roman" w:cs="Times New Roman"/>
          <w:b/>
          <w:bCs/>
          <w:sz w:val="22"/>
          <w:szCs w:val="22"/>
        </w:rPr>
        <w:t>Exertional demand)</w:t>
      </w:r>
    </w:p>
    <w:p w14:paraId="3020D8C6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PHYS3  - The game required a lot of physical movement from me.</w:t>
      </w:r>
    </w:p>
    <w:p w14:paraId="7728FA78" w14:textId="2C77F855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PHYS4  - The game’s controls were like second nature to me.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</w:t>
      </w:r>
      <w:r w:rsidR="00185BD4" w:rsidRPr="001D087A">
        <w:rPr>
          <w:rFonts w:eastAsia="Times New Roman" w:cs="Times New Roman"/>
          <w:b/>
          <w:bCs/>
          <w:sz w:val="22"/>
          <w:szCs w:val="22"/>
        </w:rPr>
        <w:t>Controller demand)</w:t>
      </w:r>
    </w:p>
    <w:p w14:paraId="7A1DC5ED" w14:textId="5441971E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PHYS5  - The controls were very natural to me.</w:t>
      </w:r>
      <w:r w:rsidR="00185BD4" w:rsidRPr="001D087A">
        <w:rPr>
          <w:rFonts w:cs="Tahoma"/>
          <w:b/>
          <w:bCs/>
          <w:sz w:val="22"/>
          <w:szCs w:val="22"/>
        </w:rPr>
        <w:t xml:space="preserve"> (</w:t>
      </w:r>
      <w:r w:rsidR="00185BD4" w:rsidRPr="001D087A">
        <w:rPr>
          <w:rFonts w:eastAsia="Times New Roman" w:cs="Times New Roman"/>
          <w:b/>
          <w:bCs/>
          <w:sz w:val="22"/>
          <w:szCs w:val="22"/>
        </w:rPr>
        <w:t>Controller demand</w:t>
      </w:r>
      <w:r w:rsidR="00185BD4" w:rsidRPr="001D087A">
        <w:rPr>
          <w:rFonts w:eastAsia="Times New Roman" w:cs="Times New Roman"/>
          <w:b/>
          <w:bCs/>
          <w:sz w:val="22"/>
          <w:szCs w:val="22"/>
        </w:rPr>
        <w:t>)</w:t>
      </w:r>
    </w:p>
    <w:p w14:paraId="633F0A5C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PHYS6  - The controls felt like an extension of me.</w:t>
      </w:r>
    </w:p>
    <w:p w14:paraId="047D4F9B" w14:textId="10F89DAD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PHYS7  - My body felt drained after gameplay.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</w:t>
      </w:r>
      <w:r w:rsidR="00185BD4" w:rsidRPr="001D087A">
        <w:rPr>
          <w:rFonts w:eastAsia="Times New Roman" w:cs="Times New Roman"/>
          <w:b/>
          <w:bCs/>
          <w:sz w:val="22"/>
          <w:szCs w:val="22"/>
        </w:rPr>
        <w:t>Exertional demand)</w:t>
      </w:r>
    </w:p>
    <w:p w14:paraId="56639B2A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PHYS8  - I had a difficult time finding different game controls when I needed to.</w:t>
      </w:r>
    </w:p>
    <w:p w14:paraId="46447A64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PHYS9  - The game was physically relaxing for me.</w:t>
      </w:r>
    </w:p>
    <w:p w14:paraId="4C1829E4" w14:textId="0B2723B6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PHYS10 - The game controls were easy to handle for me.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</w:t>
      </w:r>
      <w:r w:rsidR="00185BD4" w:rsidRPr="001D087A">
        <w:rPr>
          <w:rFonts w:eastAsia="Times New Roman" w:cs="Times New Roman"/>
          <w:b/>
          <w:bCs/>
          <w:sz w:val="22"/>
          <w:szCs w:val="22"/>
        </w:rPr>
        <w:t>Controller demand)</w:t>
      </w:r>
    </w:p>
    <w:p w14:paraId="560BE851" w14:textId="5E5A3481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PHYS11 - The game was physically demanding.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</w:t>
      </w:r>
      <w:r w:rsidR="00185BD4" w:rsidRPr="001D087A">
        <w:rPr>
          <w:rFonts w:eastAsia="Times New Roman" w:cs="Times New Roman"/>
          <w:b/>
          <w:bCs/>
          <w:sz w:val="22"/>
          <w:szCs w:val="22"/>
        </w:rPr>
        <w:t>Exertional demand)</w:t>
      </w:r>
    </w:p>
    <w:p w14:paraId="21DC591F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PHYS12 - The game required very little input from me.</w:t>
      </w:r>
    </w:p>
    <w:p w14:paraId="1D53D11B" w14:textId="5AC5791E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PHYS13 - The game controls tripped me up.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</w:t>
      </w:r>
      <w:r w:rsidR="00185BD4" w:rsidRPr="001D087A">
        <w:rPr>
          <w:rFonts w:eastAsia="Times New Roman" w:cs="Times New Roman"/>
          <w:b/>
          <w:bCs/>
          <w:sz w:val="22"/>
          <w:szCs w:val="22"/>
        </w:rPr>
        <w:t>Controller demand)</w:t>
      </w:r>
    </w:p>
    <w:p w14:paraId="3389C04B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lastRenderedPageBreak/>
        <w:t>PHYS14 - I felt a lot of physical discomfort when playing.</w:t>
      </w:r>
    </w:p>
    <w:p w14:paraId="46A2BBA9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PHYS15 - I was physically overwhelmed when playing the game.</w:t>
      </w:r>
    </w:p>
    <w:p w14:paraId="6C0627FF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PHYS16 - The game required constant input from me.</w:t>
      </w:r>
    </w:p>
    <w:p w14:paraId="4339472A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PHYS17 - I was tired after playing this game.</w:t>
      </w:r>
    </w:p>
    <w:p w14:paraId="076BF4E5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PHYS18 - The physical requirements to play this game had an impact on how I played.</w:t>
      </w:r>
    </w:p>
    <w:p w14:paraId="539EB87A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PHYS19 - I had to do a lot of things simultaneously while playing this game.</w:t>
      </w:r>
    </w:p>
    <w:p w14:paraId="43BEE541" w14:textId="0B17FE82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PHYS20 - I felt rushed while trying to play this game.</w:t>
      </w:r>
    </w:p>
    <w:p w14:paraId="1420EBDC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SOC1  - After playing the game, I just felt like I needed to be alone.</w:t>
      </w:r>
    </w:p>
    <w:p w14:paraId="4E050214" w14:textId="39D01DC0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SOC2  - This game was socially demanding.</w:t>
      </w:r>
      <w:r w:rsidR="00185BD4" w:rsidRPr="001D087A">
        <w:rPr>
          <w:rFonts w:cs="Tahoma"/>
          <w:b/>
          <w:bCs/>
          <w:sz w:val="22"/>
          <w:szCs w:val="22"/>
        </w:rPr>
        <w:t xml:space="preserve"> (Social)</w:t>
      </w:r>
    </w:p>
    <w:p w14:paraId="312DAB15" w14:textId="21E5D88D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SOC3  - While playing, I was aware of others in the game.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(Social)</w:t>
      </w:r>
    </w:p>
    <w:p w14:paraId="40091B19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SOC4  - I felt that I was constantly being watched while playing.</w:t>
      </w:r>
    </w:p>
    <w:p w14:paraId="38615916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SOC5  - This game was unexpectedly social for me.</w:t>
      </w:r>
    </w:p>
    <w:p w14:paraId="09A37404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SOC6  - During gameplay, I felt strong social connections with others.</w:t>
      </w:r>
    </w:p>
    <w:p w14:paraId="5EA67AD1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SOC7  - I felt pressure to have relationships with others in the game.</w:t>
      </w:r>
    </w:p>
    <w:p w14:paraId="33C29B10" w14:textId="5B0A2A16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SOC8  - I felt obligated to others, while playing.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(Social)</w:t>
      </w:r>
    </w:p>
    <w:p w14:paraId="4BC3874F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SOC9  - I felt taxed after being around others in the game.</w:t>
      </w:r>
    </w:p>
    <w:p w14:paraId="272ABB04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SOC10 - It took a lot out of me to be around others in the game.</w:t>
      </w:r>
    </w:p>
    <w:p w14:paraId="2D554FB6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SOC11 - The social connections in this game were very energizing to me.</w:t>
      </w:r>
    </w:p>
    <w:p w14:paraId="3CDFC8FE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SOC12 - When playing, I could feel the presence of others around me.</w:t>
      </w:r>
    </w:p>
    <w:p w14:paraId="702E83E0" w14:textId="2BB277F1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SOC13 - I was compelled to interact with others in the game.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(Social)</w:t>
      </w:r>
    </w:p>
    <w:p w14:paraId="43860CC7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SOC14 - I was exhausted after having so many social interactions in this game.</w:t>
      </w:r>
    </w:p>
    <w:p w14:paraId="08A5176C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SOC15 - I was concerned with how I interacted with others in the game.</w:t>
      </w:r>
    </w:p>
    <w:p w14:paraId="408037A4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SOC16 - I cared a lot about what others thought of me in the game.</w:t>
      </w:r>
    </w:p>
    <w:p w14:paraId="11E36B44" w14:textId="41D5BBDC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SOC17 - Being around others in the game had an impact on how I played.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(Social)</w:t>
      </w:r>
    </w:p>
    <w:p w14:paraId="5C96DDA1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SOC18 - I didn’t notice any others while playing the game.</w:t>
      </w:r>
    </w:p>
    <w:p w14:paraId="22C13FBC" w14:textId="77777777" w:rsidR="00690A4E" w:rsidRPr="001D087A" w:rsidRDefault="00690A4E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t>SOC19 - The game placed a priority on social relationships.</w:t>
      </w:r>
    </w:p>
    <w:p w14:paraId="2CE339BA" w14:textId="170BB447" w:rsidR="00690A4E" w:rsidRPr="001D087A" w:rsidRDefault="00690A4E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Tahoma"/>
          <w:b/>
          <w:bCs/>
          <w:sz w:val="22"/>
          <w:szCs w:val="22"/>
        </w:rPr>
        <w:t>SOC20 - Socializing was an important part of playing this game.</w:t>
      </w:r>
      <w:r w:rsidR="00185BD4" w:rsidRPr="001D087A">
        <w:rPr>
          <w:rFonts w:cs="Tahoma"/>
          <w:b/>
          <w:bCs/>
          <w:sz w:val="22"/>
          <w:szCs w:val="22"/>
        </w:rPr>
        <w:t xml:space="preserve"> </w:t>
      </w:r>
      <w:r w:rsidR="00185BD4" w:rsidRPr="001D087A">
        <w:rPr>
          <w:rFonts w:cs="Tahoma"/>
          <w:b/>
          <w:bCs/>
          <w:sz w:val="22"/>
          <w:szCs w:val="22"/>
        </w:rPr>
        <w:t>(Social)</w:t>
      </w:r>
    </w:p>
    <w:p w14:paraId="3445C388" w14:textId="68E80999" w:rsidR="00185BD4" w:rsidRPr="001D087A" w:rsidRDefault="00185BD4" w:rsidP="00690A4E">
      <w:pPr>
        <w:rPr>
          <w:rFonts w:cs="Tahoma"/>
          <w:sz w:val="22"/>
          <w:szCs w:val="22"/>
        </w:rPr>
      </w:pPr>
      <w:r w:rsidRPr="001D087A">
        <w:rPr>
          <w:rFonts w:cs="Tahoma"/>
          <w:sz w:val="22"/>
          <w:szCs w:val="22"/>
        </w:rPr>
        <w:lastRenderedPageBreak/>
        <w:t xml:space="preserve">The data were retrieved from </w:t>
      </w:r>
      <w:hyperlink r:id="rId5" w:history="1">
        <w:r w:rsidRPr="001D087A">
          <w:rPr>
            <w:rStyle w:val="Hyperlink"/>
            <w:rFonts w:cs="Tahoma"/>
            <w:sz w:val="22"/>
            <w:szCs w:val="22"/>
          </w:rPr>
          <w:t>https://osf.io/x5jch</w:t>
        </w:r>
        <w:r w:rsidRPr="001D087A">
          <w:rPr>
            <w:rStyle w:val="Hyperlink"/>
            <w:rFonts w:cs="Tahoma"/>
            <w:sz w:val="22"/>
            <w:szCs w:val="22"/>
          </w:rPr>
          <w:t xml:space="preserve"> on Aug 7</w:t>
        </w:r>
      </w:hyperlink>
      <w:r w:rsidRPr="001D087A">
        <w:rPr>
          <w:rFonts w:cs="Tahoma"/>
          <w:sz w:val="22"/>
          <w:szCs w:val="22"/>
        </w:rPr>
        <w:t>, 2025, and processed with the following R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5BD4" w:rsidRPr="001D087A" w14:paraId="6B43E338" w14:textId="77777777" w:rsidTr="00185BD4">
        <w:tc>
          <w:tcPr>
            <w:tcW w:w="9350" w:type="dxa"/>
          </w:tcPr>
          <w:p w14:paraId="1AD347FF" w14:textId="77777777" w:rsidR="00185BD4" w:rsidRPr="001D087A" w:rsidRDefault="00185BD4" w:rsidP="00185BD4">
            <w:pPr>
              <w:rPr>
                <w:rFonts w:cs="Tahoma"/>
                <w:sz w:val="22"/>
                <w:szCs w:val="22"/>
              </w:rPr>
            </w:pPr>
            <w:r w:rsidRPr="001D087A">
              <w:rPr>
                <w:rFonts w:cs="Tahoma"/>
                <w:sz w:val="22"/>
                <w:szCs w:val="22"/>
              </w:rPr>
              <w:t>HS=VGDS[,1:80]</w:t>
            </w:r>
          </w:p>
          <w:p w14:paraId="367DC9F2" w14:textId="77777777" w:rsidR="00185BD4" w:rsidRPr="001D087A" w:rsidRDefault="00185BD4" w:rsidP="00185BD4">
            <w:pPr>
              <w:rPr>
                <w:rFonts w:cs="Tahoma"/>
                <w:sz w:val="22"/>
                <w:szCs w:val="22"/>
              </w:rPr>
            </w:pPr>
            <w:r w:rsidRPr="001D087A">
              <w:rPr>
                <w:rFonts w:cs="Tahoma"/>
                <w:sz w:val="22"/>
                <w:szCs w:val="22"/>
              </w:rPr>
              <w:t>colnames(HS)=c(paste0("COG",1:20),paste0("EMOT",1:20),paste0("PHYS",1:20),paste0("SOC",1:20))</w:t>
            </w:r>
          </w:p>
          <w:p w14:paraId="5DB7B266" w14:textId="12B90742" w:rsidR="00185BD4" w:rsidRPr="001D087A" w:rsidRDefault="00185BD4" w:rsidP="00185BD4">
            <w:pPr>
              <w:rPr>
                <w:rFonts w:cs="Tahoma"/>
                <w:sz w:val="22"/>
                <w:szCs w:val="22"/>
              </w:rPr>
            </w:pPr>
            <w:r w:rsidRPr="001D087A">
              <w:rPr>
                <w:rFonts w:cs="Tahoma"/>
                <w:sz w:val="22"/>
                <w:szCs w:val="22"/>
              </w:rPr>
              <w:t>write.csv(HS,"vgds.csv",</w:t>
            </w:r>
            <w:proofErr w:type="spellStart"/>
            <w:r w:rsidRPr="001D087A">
              <w:rPr>
                <w:rFonts w:cs="Tahoma"/>
                <w:sz w:val="22"/>
                <w:szCs w:val="22"/>
              </w:rPr>
              <w:t>row.names</w:t>
            </w:r>
            <w:proofErr w:type="spellEnd"/>
            <w:r w:rsidRPr="001D087A">
              <w:rPr>
                <w:rFonts w:cs="Tahoma"/>
                <w:sz w:val="22"/>
                <w:szCs w:val="22"/>
              </w:rPr>
              <w:t xml:space="preserve"> = F)</w:t>
            </w:r>
          </w:p>
        </w:tc>
      </w:tr>
    </w:tbl>
    <w:p w14:paraId="2EBBCBE5" w14:textId="77777777" w:rsidR="00185BD4" w:rsidRPr="001D087A" w:rsidRDefault="00185BD4" w:rsidP="00690A4E">
      <w:pPr>
        <w:rPr>
          <w:rFonts w:cs="Tahoma"/>
          <w:b/>
          <w:bCs/>
          <w:sz w:val="22"/>
          <w:szCs w:val="22"/>
        </w:rPr>
      </w:pPr>
    </w:p>
    <w:p w14:paraId="06B25B47" w14:textId="77777777" w:rsidR="00185BD4" w:rsidRPr="001D087A" w:rsidRDefault="00185BD4" w:rsidP="00185BD4">
      <w:pPr>
        <w:rPr>
          <w:rFonts w:cs="Tahoma"/>
          <w:b/>
          <w:bCs/>
          <w:color w:val="000000"/>
          <w:sz w:val="22"/>
          <w:szCs w:val="22"/>
          <w:shd w:val="clear" w:color="auto" w:fill="FFFFFF"/>
        </w:rPr>
      </w:pPr>
      <w:r w:rsidRPr="001D087A">
        <w:rPr>
          <w:rFonts w:cs="Tahoma"/>
          <w:b/>
          <w:bCs/>
          <w:color w:val="000000"/>
          <w:sz w:val="22"/>
          <w:szCs w:val="22"/>
          <w:shd w:val="clear" w:color="auto" w:fill="FFFFFF"/>
        </w:rPr>
        <w:t>References</w:t>
      </w:r>
    </w:p>
    <w:p w14:paraId="6D76EEC1" w14:textId="2759FD9D" w:rsidR="00185BD4" w:rsidRPr="001D087A" w:rsidRDefault="00185BD4" w:rsidP="00690A4E">
      <w:pPr>
        <w:rPr>
          <w:rFonts w:cs="Tahoma"/>
          <w:b/>
          <w:bCs/>
          <w:sz w:val="22"/>
          <w:szCs w:val="22"/>
        </w:rPr>
      </w:pPr>
      <w:r w:rsidRPr="001D087A">
        <w:rPr>
          <w:rFonts w:cs="Arial"/>
          <w:color w:val="222222"/>
          <w:sz w:val="22"/>
          <w:szCs w:val="22"/>
          <w:shd w:val="clear" w:color="auto" w:fill="FFFFFF"/>
        </w:rPr>
        <w:t>Bowman, N. D., Wasserman, J., &amp; Banks, J. (2018). Development of the video game demand scale. In</w:t>
      </w:r>
      <w:r w:rsidRPr="001D087A">
        <w:rPr>
          <w:rStyle w:val="apple-converted-space"/>
          <w:rFonts w:cs="Arial"/>
          <w:color w:val="222222"/>
          <w:sz w:val="22"/>
          <w:szCs w:val="22"/>
          <w:shd w:val="clear" w:color="auto" w:fill="FFFFFF"/>
        </w:rPr>
        <w:t> </w:t>
      </w:r>
      <w:r w:rsidRPr="001D087A">
        <w:rPr>
          <w:rFonts w:cs="Arial"/>
          <w:i/>
          <w:iCs/>
          <w:color w:val="222222"/>
          <w:sz w:val="22"/>
          <w:szCs w:val="22"/>
        </w:rPr>
        <w:t>Video games</w:t>
      </w:r>
      <w:r w:rsidRPr="001D087A">
        <w:rPr>
          <w:rStyle w:val="apple-converted-space"/>
          <w:rFonts w:cs="Arial"/>
          <w:color w:val="222222"/>
          <w:sz w:val="22"/>
          <w:szCs w:val="22"/>
          <w:shd w:val="clear" w:color="auto" w:fill="FFFFFF"/>
        </w:rPr>
        <w:t> </w:t>
      </w:r>
      <w:r w:rsidRPr="001D087A">
        <w:rPr>
          <w:rFonts w:cs="Arial"/>
          <w:color w:val="222222"/>
          <w:sz w:val="22"/>
          <w:szCs w:val="22"/>
          <w:shd w:val="clear" w:color="auto" w:fill="FFFFFF"/>
        </w:rPr>
        <w:t>(pp. 208-233). Routledge.</w:t>
      </w:r>
    </w:p>
    <w:sectPr w:rsidR="00185BD4" w:rsidRPr="001D0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B3671D"/>
    <w:multiLevelType w:val="hybridMultilevel"/>
    <w:tmpl w:val="0788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03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1E"/>
    <w:rsid w:val="0001358D"/>
    <w:rsid w:val="00070795"/>
    <w:rsid w:val="00185BD4"/>
    <w:rsid w:val="001D087A"/>
    <w:rsid w:val="00381F66"/>
    <w:rsid w:val="003B177E"/>
    <w:rsid w:val="00690A4E"/>
    <w:rsid w:val="006A3352"/>
    <w:rsid w:val="00824C28"/>
    <w:rsid w:val="00A5631E"/>
    <w:rsid w:val="00AB393E"/>
    <w:rsid w:val="00BD3742"/>
    <w:rsid w:val="00D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A8D0"/>
  <w15:chartTrackingRefBased/>
  <w15:docId w15:val="{C06131A2-ABF9-034F-B630-3498C687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3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5631E"/>
    <w:rPr>
      <w:i/>
      <w:iCs/>
    </w:rPr>
  </w:style>
  <w:style w:type="character" w:styleId="Hyperlink">
    <w:name w:val="Hyperlink"/>
    <w:basedOn w:val="DefaultParagraphFont"/>
    <w:uiPriority w:val="99"/>
    <w:unhideWhenUsed/>
    <w:rsid w:val="00185B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B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5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85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f.io/x5jch%20on%20Aug%2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Wenchao Ma</dc:creator>
  <cp:keywords/>
  <dc:description/>
  <cp:lastModifiedBy>Wenchao Ma</cp:lastModifiedBy>
  <cp:revision>4</cp:revision>
  <dcterms:created xsi:type="dcterms:W3CDTF">2025-07-24T22:25:00Z</dcterms:created>
  <dcterms:modified xsi:type="dcterms:W3CDTF">2025-08-07T15:01:00Z</dcterms:modified>
</cp:coreProperties>
</file>