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A741" w14:textId="77777777" w:rsidR="00444E62" w:rsidRDefault="00000000">
      <w:r>
        <w:br/>
      </w:r>
    </w:p>
    <w:p w14:paraId="5DC87148" w14:textId="77777777" w:rsidR="00444E62" w:rsidRDefault="00000000">
      <w:pPr>
        <w:pStyle w:val="Title"/>
      </w:pPr>
      <w:r>
        <w:t>Cognitive Interview Class Activity Packet</w:t>
      </w:r>
    </w:p>
    <w:p w14:paraId="6DAEBCFB" w14:textId="77777777" w:rsidR="00444E62" w:rsidRDefault="00000000">
      <w:pPr>
        <w:pStyle w:val="Subtitle"/>
      </w:pPr>
      <w:r>
        <w:rPr>
          <w:rFonts w:ascii="Aptos" w:hAnsi="Aptos"/>
          <w:color w:val="5F6368"/>
        </w:rPr>
        <w:t>Graduate survey design course - ready-to-print instructor edition</w:t>
      </w:r>
    </w:p>
    <w:tbl>
      <w:tblPr>
        <w:tblW w:w="0" w:type="auto"/>
        <w:tblLook w:val="04A0" w:firstRow="1" w:lastRow="0" w:firstColumn="1" w:lastColumn="0" w:noHBand="0" w:noVBand="1"/>
      </w:tblPr>
      <w:tblGrid>
        <w:gridCol w:w="9936"/>
      </w:tblGrid>
      <w:tr w:rsidR="00444E62" w14:paraId="61ECF698" w14:textId="77777777">
        <w:tc>
          <w:tcPr>
            <w:tcW w:w="9936" w:type="dxa"/>
            <w:shd w:val="clear" w:color="auto" w:fill="E8F0F7"/>
            <w:tcMar>
              <w:top w:w="120" w:type="dxa"/>
              <w:left w:w="120" w:type="dxa"/>
              <w:bottom w:w="120" w:type="dxa"/>
              <w:right w:w="120" w:type="dxa"/>
            </w:tcMar>
          </w:tcPr>
          <w:p w14:paraId="6394E39D" w14:textId="77777777" w:rsidR="00444E62" w:rsidRDefault="00000000">
            <w:pPr>
              <w:spacing w:after="60"/>
            </w:pPr>
            <w:r>
              <w:rPr>
                <w:b/>
              </w:rPr>
              <w:t>Included in this packet</w:t>
            </w:r>
            <w:r>
              <w:rPr>
                <w:b/>
              </w:rPr>
              <w:br/>
            </w:r>
            <w:r>
              <w:t>• Instructor guide with timing and room setup</w:t>
            </w:r>
            <w:r>
              <w:br/>
              <w:t>• Rotation plan for triads, plus a clean workaround for 20 students</w:t>
            </w:r>
            <w:r>
              <w:br/>
              <w:t>• A 36-item flawed survey on college student life and campus experience</w:t>
            </w:r>
            <w:r>
              <w:br/>
              <w:t>• Role cards for interviewer, participant, and observer/note-taker</w:t>
            </w:r>
            <w:r>
              <w:br/>
              <w:t>• Probe bank, observation notes, and debrief sheets</w:t>
            </w:r>
            <w:r>
              <w:br/>
              <w:t>• Answer key identifying the problems embedded in each survey item</w:t>
            </w:r>
          </w:p>
        </w:tc>
      </w:tr>
    </w:tbl>
    <w:p w14:paraId="5ABD0906" w14:textId="77777777" w:rsidR="00444E62" w:rsidRDefault="00444E62"/>
    <w:p w14:paraId="211002EC" w14:textId="77777777" w:rsidR="00444E62" w:rsidRDefault="00000000">
      <w:r>
        <w:rPr>
          <w:b/>
        </w:rPr>
        <w:t xml:space="preserve">Recommended class length: </w:t>
      </w:r>
      <w:r>
        <w:t>60-75 minutes</w:t>
      </w:r>
    </w:p>
    <w:p w14:paraId="7E4CE61B" w14:textId="77777777" w:rsidR="00444E62" w:rsidRDefault="00000000">
      <w:r>
        <w:rPr>
          <w:b/>
        </w:rPr>
        <w:t xml:space="preserve">Recommended printing: </w:t>
      </w:r>
      <w:r>
        <w:t>double-sided; staple student survey separately from instructor key</w:t>
      </w:r>
    </w:p>
    <w:p w14:paraId="672499DC" w14:textId="77777777" w:rsidR="00444E62" w:rsidRDefault="00444E62"/>
    <w:p w14:paraId="022F7719" w14:textId="77777777" w:rsidR="00444E62" w:rsidRDefault="00000000">
      <w:r>
        <w:rPr>
          <w:i/>
          <w:color w:val="5F6368"/>
        </w:rPr>
        <w:t>Note on class size: with 20 students, exact simultaneous triads are impossible. This packet uses six triads (18 students) plus two rotating audit roles or a single group of four using the optional role-sharing script on p. 4.</w:t>
      </w:r>
    </w:p>
    <w:p w14:paraId="71F8BC51" w14:textId="77777777" w:rsidR="00444E62" w:rsidRDefault="00000000">
      <w:pPr>
        <w:pStyle w:val="Heading1"/>
      </w:pPr>
      <w:r>
        <w:t>Learning goals</w:t>
      </w:r>
    </w:p>
    <w:p w14:paraId="6E5D5F25" w14:textId="77777777" w:rsidR="00444E62" w:rsidRDefault="00000000">
      <w:pPr>
        <w:pStyle w:val="ListBullet"/>
      </w:pPr>
      <w:r>
        <w:t>Use think-aloud and verbal probing to diagnose item problems.</w:t>
      </w:r>
    </w:p>
    <w:p w14:paraId="0F17F89E" w14:textId="77777777" w:rsidR="00444E62" w:rsidRDefault="00000000">
      <w:pPr>
        <w:pStyle w:val="ListBullet"/>
      </w:pPr>
      <w:r>
        <w:t>Distinguish between comprehension, retrieval, judgment, and response-mapping problems.</w:t>
      </w:r>
    </w:p>
    <w:p w14:paraId="25A987B6" w14:textId="77777777" w:rsidR="00444E62" w:rsidRDefault="00000000">
      <w:pPr>
        <w:pStyle w:val="ListBullet"/>
      </w:pPr>
      <w:r>
        <w:t>Generate concrete revisions to flawed survey items.</w:t>
      </w:r>
    </w:p>
    <w:p w14:paraId="73C82170" w14:textId="77777777" w:rsidR="00444E62" w:rsidRDefault="00000000">
      <w:pPr>
        <w:pStyle w:val="ListBullet"/>
      </w:pPr>
      <w:r>
        <w:t>Recognize how wording, recall period, assumptions, and response options affect data quality.</w:t>
      </w:r>
    </w:p>
    <w:p w14:paraId="5FB7BB19" w14:textId="77777777" w:rsidR="00444E62" w:rsidRDefault="00000000">
      <w:pPr>
        <w:pStyle w:val="Heading1"/>
      </w:pPr>
      <w:r>
        <w:t>Recommended room set-up and grouping</w:t>
      </w:r>
    </w:p>
    <w:p w14:paraId="2691A033" w14:textId="77777777" w:rsidR="00444E62" w:rsidRDefault="00000000">
      <w:r>
        <w:t>Arrange students in clusters. The ideal structure is triads. With 20 students, use one of the following options:</w:t>
      </w:r>
    </w:p>
    <w:p w14:paraId="3BBB9081" w14:textId="77777777" w:rsidR="00444E62" w:rsidRDefault="00000000">
      <w:pPr>
        <w:pStyle w:val="ListBullet"/>
      </w:pPr>
      <w:r>
        <w:t>Option A (recommended): six triads plus two roaming audit students. The two roaming students observe one triad in Round 1, a different triad in Round 2, and then replace one observer in Round 3 so they still practice the observer role and contribute to debrief.</w:t>
      </w:r>
    </w:p>
    <w:p w14:paraId="25A385BF" w14:textId="77777777" w:rsidR="00444E62" w:rsidRDefault="00000000">
      <w:pPr>
        <w:pStyle w:val="ListBullet"/>
      </w:pPr>
      <w:r>
        <w:t>Option B: five triads plus one group of four. In the group of four, two students share observer duties in Round 1, then one becomes participant in Round 2 and one becomes interviewer in Round 3.</w:t>
      </w:r>
    </w:p>
    <w:p w14:paraId="0D4EC4E9" w14:textId="77777777" w:rsidR="00444E62" w:rsidRDefault="00000000">
      <w:pPr>
        <w:pStyle w:val="ListBullet"/>
      </w:pPr>
      <w:r>
        <w:t>Option C: if you can join a group briefly, create six triads and one dyad, with the instructor stepping in as the third role during one round.</w:t>
      </w:r>
    </w:p>
    <w:tbl>
      <w:tblPr>
        <w:tblW w:w="0" w:type="auto"/>
        <w:tblLook w:val="04A0" w:firstRow="1" w:lastRow="0" w:firstColumn="1" w:lastColumn="0" w:noHBand="0" w:noVBand="1"/>
      </w:tblPr>
      <w:tblGrid>
        <w:gridCol w:w="9936"/>
      </w:tblGrid>
      <w:tr w:rsidR="00444E62" w14:paraId="61BCC82D" w14:textId="77777777">
        <w:tc>
          <w:tcPr>
            <w:tcW w:w="9936" w:type="dxa"/>
            <w:shd w:val="clear" w:color="auto" w:fill="F7F9FC"/>
            <w:tcMar>
              <w:top w:w="100" w:type="dxa"/>
              <w:left w:w="110" w:type="dxa"/>
              <w:bottom w:w="100" w:type="dxa"/>
              <w:right w:w="110" w:type="dxa"/>
            </w:tcMar>
          </w:tcPr>
          <w:p w14:paraId="21E4CDED" w14:textId="77777777" w:rsidR="00444E62" w:rsidRDefault="00000000">
            <w:pPr>
              <w:spacing w:after="0"/>
            </w:pPr>
            <w:r>
              <w:rPr>
                <w:b/>
                <w:color w:val="27527C"/>
                <w:sz w:val="20"/>
              </w:rPr>
              <w:t>Why this works</w:t>
            </w:r>
            <w:r>
              <w:rPr>
                <w:b/>
                <w:color w:val="27527C"/>
                <w:sz w:val="20"/>
              </w:rPr>
              <w:br/>
            </w:r>
            <w:r>
              <w:rPr>
                <w:sz w:val="20"/>
              </w:rPr>
              <w:t>Cognitive interviewing depends more on repeated role practice and structured note-taking than on perfect symmetry. The debrief and answer key make the class robust even when one group uses a floating or shared role.</w:t>
            </w:r>
          </w:p>
        </w:tc>
      </w:tr>
    </w:tbl>
    <w:p w14:paraId="22584057" w14:textId="77777777" w:rsidR="00444E62" w:rsidRDefault="00000000">
      <w:pPr>
        <w:pStyle w:val="Heading1"/>
      </w:pPr>
      <w:r>
        <w:lastRenderedPageBreak/>
        <w:t>Suggested activity flow (60-75 minutes)</w:t>
      </w:r>
    </w:p>
    <w:tbl>
      <w:tblPr>
        <w:tblStyle w:val="TableGrid"/>
        <w:tblW w:w="0" w:type="auto"/>
        <w:tblLook w:val="04A0" w:firstRow="1" w:lastRow="0" w:firstColumn="1" w:lastColumn="0" w:noHBand="0" w:noVBand="1"/>
      </w:tblPr>
      <w:tblGrid>
        <w:gridCol w:w="2576"/>
        <w:gridCol w:w="2695"/>
        <w:gridCol w:w="4845"/>
      </w:tblGrid>
      <w:tr w:rsidR="00444E62" w14:paraId="5775B49F" w14:textId="77777777">
        <w:trPr>
          <w:tblHeader/>
        </w:trPr>
        <w:tc>
          <w:tcPr>
            <w:tcW w:w="3312" w:type="dxa"/>
            <w:shd w:val="clear" w:color="auto" w:fill="D9E7F2"/>
            <w:tcMar>
              <w:top w:w="80" w:type="dxa"/>
              <w:left w:w="90" w:type="dxa"/>
              <w:bottom w:w="80" w:type="dxa"/>
              <w:right w:w="90" w:type="dxa"/>
            </w:tcMar>
            <w:vAlign w:val="center"/>
          </w:tcPr>
          <w:p w14:paraId="2EA902DA" w14:textId="77777777" w:rsidR="00444E62" w:rsidRDefault="00000000">
            <w:r>
              <w:t>Time</w:t>
            </w:r>
          </w:p>
        </w:tc>
        <w:tc>
          <w:tcPr>
            <w:tcW w:w="3312" w:type="dxa"/>
            <w:shd w:val="clear" w:color="auto" w:fill="D9E7F2"/>
            <w:tcMar>
              <w:top w:w="80" w:type="dxa"/>
              <w:left w:w="90" w:type="dxa"/>
              <w:bottom w:w="80" w:type="dxa"/>
              <w:right w:w="90" w:type="dxa"/>
            </w:tcMar>
            <w:vAlign w:val="center"/>
          </w:tcPr>
          <w:p w14:paraId="24DF3658" w14:textId="77777777" w:rsidR="00444E62" w:rsidRDefault="00000000">
            <w:r>
              <w:t>Segment</w:t>
            </w:r>
          </w:p>
        </w:tc>
        <w:tc>
          <w:tcPr>
            <w:tcW w:w="3312" w:type="dxa"/>
            <w:shd w:val="clear" w:color="auto" w:fill="D9E7F2"/>
            <w:tcMar>
              <w:top w:w="80" w:type="dxa"/>
              <w:left w:w="90" w:type="dxa"/>
              <w:bottom w:w="80" w:type="dxa"/>
              <w:right w:w="90" w:type="dxa"/>
            </w:tcMar>
            <w:vAlign w:val="center"/>
          </w:tcPr>
          <w:p w14:paraId="22349CF2" w14:textId="77777777" w:rsidR="00444E62" w:rsidRDefault="00000000">
            <w:r>
              <w:t>What happens</w:t>
            </w:r>
          </w:p>
        </w:tc>
      </w:tr>
      <w:tr w:rsidR="00444E62" w14:paraId="4F1D6E35" w14:textId="77777777">
        <w:tc>
          <w:tcPr>
            <w:tcW w:w="1440" w:type="dxa"/>
            <w:tcMar>
              <w:top w:w="80" w:type="dxa"/>
              <w:left w:w="90" w:type="dxa"/>
              <w:bottom w:w="80" w:type="dxa"/>
              <w:right w:w="90" w:type="dxa"/>
            </w:tcMar>
            <w:vAlign w:val="center"/>
          </w:tcPr>
          <w:p w14:paraId="599F2741" w14:textId="77777777" w:rsidR="00444E62" w:rsidRDefault="00000000">
            <w:r>
              <w:t>0-5 min</w:t>
            </w:r>
          </w:p>
        </w:tc>
        <w:tc>
          <w:tcPr>
            <w:tcW w:w="1872" w:type="dxa"/>
            <w:tcMar>
              <w:top w:w="80" w:type="dxa"/>
              <w:left w:w="90" w:type="dxa"/>
              <w:bottom w:w="80" w:type="dxa"/>
              <w:right w:w="90" w:type="dxa"/>
            </w:tcMar>
            <w:vAlign w:val="center"/>
          </w:tcPr>
          <w:p w14:paraId="49B1CD3E" w14:textId="77777777" w:rsidR="00444E62" w:rsidRDefault="00000000">
            <w:r>
              <w:t>Set-up</w:t>
            </w:r>
          </w:p>
        </w:tc>
        <w:tc>
          <w:tcPr>
            <w:tcW w:w="6192" w:type="dxa"/>
            <w:tcMar>
              <w:top w:w="80" w:type="dxa"/>
              <w:left w:w="90" w:type="dxa"/>
              <w:bottom w:w="80" w:type="dxa"/>
              <w:right w:w="90" w:type="dxa"/>
            </w:tcMar>
            <w:vAlign w:val="center"/>
          </w:tcPr>
          <w:p w14:paraId="451B9B31" w14:textId="77777777" w:rsidR="00444E62" w:rsidRDefault="00000000">
            <w:r>
              <w:t>Form groups, distribute packets, explain cognitive interviewing as testing questions rather than testing people.</w:t>
            </w:r>
          </w:p>
        </w:tc>
      </w:tr>
      <w:tr w:rsidR="00444E62" w14:paraId="7E1D5BD0" w14:textId="77777777">
        <w:tc>
          <w:tcPr>
            <w:tcW w:w="1440" w:type="dxa"/>
            <w:tcMar>
              <w:top w:w="80" w:type="dxa"/>
              <w:left w:w="90" w:type="dxa"/>
              <w:bottom w:w="80" w:type="dxa"/>
              <w:right w:w="90" w:type="dxa"/>
            </w:tcMar>
            <w:vAlign w:val="center"/>
          </w:tcPr>
          <w:p w14:paraId="3719C511" w14:textId="77777777" w:rsidR="00444E62" w:rsidRDefault="00000000">
            <w:r>
              <w:t>5-10 min</w:t>
            </w:r>
          </w:p>
        </w:tc>
        <w:tc>
          <w:tcPr>
            <w:tcW w:w="1872" w:type="dxa"/>
            <w:tcMar>
              <w:top w:w="80" w:type="dxa"/>
              <w:left w:w="90" w:type="dxa"/>
              <w:bottom w:w="80" w:type="dxa"/>
              <w:right w:w="90" w:type="dxa"/>
            </w:tcMar>
            <w:vAlign w:val="center"/>
          </w:tcPr>
          <w:p w14:paraId="72A9E089" w14:textId="77777777" w:rsidR="00444E62" w:rsidRDefault="00000000">
            <w:r>
              <w:t>Model</w:t>
            </w:r>
          </w:p>
        </w:tc>
        <w:tc>
          <w:tcPr>
            <w:tcW w:w="6192" w:type="dxa"/>
            <w:tcMar>
              <w:top w:w="80" w:type="dxa"/>
              <w:left w:w="90" w:type="dxa"/>
              <w:bottom w:w="80" w:type="dxa"/>
              <w:right w:w="90" w:type="dxa"/>
            </w:tcMar>
            <w:vAlign w:val="center"/>
          </w:tcPr>
          <w:p w14:paraId="7A17CCEB" w14:textId="77777777" w:rsidR="00444E62" w:rsidRDefault="00000000">
            <w:r>
              <w:t>Instructor models one item using think-aloud + probing.</w:t>
            </w:r>
          </w:p>
        </w:tc>
      </w:tr>
      <w:tr w:rsidR="00444E62" w14:paraId="3174F365" w14:textId="77777777">
        <w:tc>
          <w:tcPr>
            <w:tcW w:w="1440" w:type="dxa"/>
            <w:tcMar>
              <w:top w:w="80" w:type="dxa"/>
              <w:left w:w="90" w:type="dxa"/>
              <w:bottom w:w="80" w:type="dxa"/>
              <w:right w:w="90" w:type="dxa"/>
            </w:tcMar>
            <w:vAlign w:val="center"/>
          </w:tcPr>
          <w:p w14:paraId="475831EC" w14:textId="77777777" w:rsidR="00444E62" w:rsidRDefault="00000000">
            <w:r>
              <w:t>10-22 min</w:t>
            </w:r>
          </w:p>
        </w:tc>
        <w:tc>
          <w:tcPr>
            <w:tcW w:w="1872" w:type="dxa"/>
            <w:tcMar>
              <w:top w:w="80" w:type="dxa"/>
              <w:left w:w="90" w:type="dxa"/>
              <w:bottom w:w="80" w:type="dxa"/>
              <w:right w:w="90" w:type="dxa"/>
            </w:tcMar>
            <w:vAlign w:val="center"/>
          </w:tcPr>
          <w:p w14:paraId="1D801236" w14:textId="77777777" w:rsidR="00444E62" w:rsidRDefault="00000000">
            <w:r>
              <w:t>Round 1</w:t>
            </w:r>
          </w:p>
        </w:tc>
        <w:tc>
          <w:tcPr>
            <w:tcW w:w="6192" w:type="dxa"/>
            <w:tcMar>
              <w:top w:w="80" w:type="dxa"/>
              <w:left w:w="90" w:type="dxa"/>
              <w:bottom w:w="80" w:type="dxa"/>
              <w:right w:w="90" w:type="dxa"/>
            </w:tcMar>
            <w:vAlign w:val="center"/>
          </w:tcPr>
          <w:p w14:paraId="55477589" w14:textId="77777777" w:rsidR="00444E62" w:rsidRDefault="00000000">
            <w:r>
              <w:t>Student A = interviewer, B = participant, C = observer. Focus on survey items 1-12.</w:t>
            </w:r>
          </w:p>
        </w:tc>
      </w:tr>
      <w:tr w:rsidR="00444E62" w14:paraId="162D6696" w14:textId="77777777">
        <w:tc>
          <w:tcPr>
            <w:tcW w:w="1440" w:type="dxa"/>
            <w:tcMar>
              <w:top w:w="80" w:type="dxa"/>
              <w:left w:w="90" w:type="dxa"/>
              <w:bottom w:w="80" w:type="dxa"/>
              <w:right w:w="90" w:type="dxa"/>
            </w:tcMar>
            <w:vAlign w:val="center"/>
          </w:tcPr>
          <w:p w14:paraId="6EAA2F5F" w14:textId="77777777" w:rsidR="00444E62" w:rsidRDefault="00000000">
            <w:r>
              <w:t>22-34 min</w:t>
            </w:r>
          </w:p>
        </w:tc>
        <w:tc>
          <w:tcPr>
            <w:tcW w:w="1872" w:type="dxa"/>
            <w:tcMar>
              <w:top w:w="80" w:type="dxa"/>
              <w:left w:w="90" w:type="dxa"/>
              <w:bottom w:w="80" w:type="dxa"/>
              <w:right w:w="90" w:type="dxa"/>
            </w:tcMar>
            <w:vAlign w:val="center"/>
          </w:tcPr>
          <w:p w14:paraId="11E84CDF" w14:textId="77777777" w:rsidR="00444E62" w:rsidRDefault="00000000">
            <w:r>
              <w:t>Round 2</w:t>
            </w:r>
          </w:p>
        </w:tc>
        <w:tc>
          <w:tcPr>
            <w:tcW w:w="6192" w:type="dxa"/>
            <w:tcMar>
              <w:top w:w="80" w:type="dxa"/>
              <w:left w:w="90" w:type="dxa"/>
              <w:bottom w:w="80" w:type="dxa"/>
              <w:right w:w="90" w:type="dxa"/>
            </w:tcMar>
            <w:vAlign w:val="center"/>
          </w:tcPr>
          <w:p w14:paraId="17D9B625" w14:textId="77777777" w:rsidR="00444E62" w:rsidRDefault="00000000">
            <w:r>
              <w:t>Rotate roles. Focus on survey items 13-24.</w:t>
            </w:r>
          </w:p>
        </w:tc>
      </w:tr>
      <w:tr w:rsidR="00444E62" w14:paraId="6DAC3E27" w14:textId="77777777">
        <w:tc>
          <w:tcPr>
            <w:tcW w:w="1440" w:type="dxa"/>
            <w:tcMar>
              <w:top w:w="80" w:type="dxa"/>
              <w:left w:w="90" w:type="dxa"/>
              <w:bottom w:w="80" w:type="dxa"/>
              <w:right w:w="90" w:type="dxa"/>
            </w:tcMar>
            <w:vAlign w:val="center"/>
          </w:tcPr>
          <w:p w14:paraId="66C5445C" w14:textId="77777777" w:rsidR="00444E62" w:rsidRDefault="00000000">
            <w:r>
              <w:t>34-46 min</w:t>
            </w:r>
          </w:p>
        </w:tc>
        <w:tc>
          <w:tcPr>
            <w:tcW w:w="1872" w:type="dxa"/>
            <w:tcMar>
              <w:top w:w="80" w:type="dxa"/>
              <w:left w:w="90" w:type="dxa"/>
              <w:bottom w:w="80" w:type="dxa"/>
              <w:right w:w="90" w:type="dxa"/>
            </w:tcMar>
            <w:vAlign w:val="center"/>
          </w:tcPr>
          <w:p w14:paraId="38DC5C48" w14:textId="77777777" w:rsidR="00444E62" w:rsidRDefault="00000000">
            <w:r>
              <w:t>Round 3</w:t>
            </w:r>
          </w:p>
        </w:tc>
        <w:tc>
          <w:tcPr>
            <w:tcW w:w="6192" w:type="dxa"/>
            <w:tcMar>
              <w:top w:w="80" w:type="dxa"/>
              <w:left w:w="90" w:type="dxa"/>
              <w:bottom w:w="80" w:type="dxa"/>
              <w:right w:w="90" w:type="dxa"/>
            </w:tcMar>
            <w:vAlign w:val="center"/>
          </w:tcPr>
          <w:p w14:paraId="78CD0E58" w14:textId="77777777" w:rsidR="00444E62" w:rsidRDefault="00000000">
            <w:r>
              <w:t>Rotate roles again. Focus on survey items 25-36.</w:t>
            </w:r>
          </w:p>
        </w:tc>
      </w:tr>
      <w:tr w:rsidR="00444E62" w14:paraId="1EC1B208" w14:textId="77777777">
        <w:tc>
          <w:tcPr>
            <w:tcW w:w="1440" w:type="dxa"/>
            <w:tcMar>
              <w:top w:w="80" w:type="dxa"/>
              <w:left w:w="90" w:type="dxa"/>
              <w:bottom w:w="80" w:type="dxa"/>
              <w:right w:w="90" w:type="dxa"/>
            </w:tcMar>
            <w:vAlign w:val="center"/>
          </w:tcPr>
          <w:p w14:paraId="03D94580" w14:textId="77777777" w:rsidR="00444E62" w:rsidRDefault="00000000">
            <w:r>
              <w:t>46-56 min</w:t>
            </w:r>
          </w:p>
        </w:tc>
        <w:tc>
          <w:tcPr>
            <w:tcW w:w="1872" w:type="dxa"/>
            <w:tcMar>
              <w:top w:w="80" w:type="dxa"/>
              <w:left w:w="90" w:type="dxa"/>
              <w:bottom w:w="80" w:type="dxa"/>
              <w:right w:w="90" w:type="dxa"/>
            </w:tcMar>
            <w:vAlign w:val="center"/>
          </w:tcPr>
          <w:p w14:paraId="414BDF32" w14:textId="77777777" w:rsidR="00444E62" w:rsidRDefault="00000000">
            <w:r>
              <w:t>Synthesis</w:t>
            </w:r>
          </w:p>
        </w:tc>
        <w:tc>
          <w:tcPr>
            <w:tcW w:w="6192" w:type="dxa"/>
            <w:tcMar>
              <w:top w:w="80" w:type="dxa"/>
              <w:left w:w="90" w:type="dxa"/>
              <w:bottom w:w="80" w:type="dxa"/>
              <w:right w:w="90" w:type="dxa"/>
            </w:tcMar>
            <w:vAlign w:val="center"/>
          </w:tcPr>
          <w:p w14:paraId="16BE54A3" w14:textId="77777777" w:rsidR="00444E62" w:rsidRDefault="00000000">
            <w:r>
              <w:t>Groups identify the 6-8 worst items and propose revisions.</w:t>
            </w:r>
          </w:p>
        </w:tc>
      </w:tr>
      <w:tr w:rsidR="00444E62" w14:paraId="4824B9E2" w14:textId="77777777">
        <w:tc>
          <w:tcPr>
            <w:tcW w:w="1440" w:type="dxa"/>
            <w:tcMar>
              <w:top w:w="80" w:type="dxa"/>
              <w:left w:w="90" w:type="dxa"/>
              <w:bottom w:w="80" w:type="dxa"/>
              <w:right w:w="90" w:type="dxa"/>
            </w:tcMar>
            <w:vAlign w:val="center"/>
          </w:tcPr>
          <w:p w14:paraId="07D794F5" w14:textId="77777777" w:rsidR="00444E62" w:rsidRDefault="00000000">
            <w:r>
              <w:t>56-70 min</w:t>
            </w:r>
          </w:p>
        </w:tc>
        <w:tc>
          <w:tcPr>
            <w:tcW w:w="1872" w:type="dxa"/>
            <w:tcMar>
              <w:top w:w="80" w:type="dxa"/>
              <w:left w:w="90" w:type="dxa"/>
              <w:bottom w:w="80" w:type="dxa"/>
              <w:right w:w="90" w:type="dxa"/>
            </w:tcMar>
            <w:vAlign w:val="center"/>
          </w:tcPr>
          <w:p w14:paraId="747A2962" w14:textId="77777777" w:rsidR="00444E62" w:rsidRDefault="00000000">
            <w:r>
              <w:t>Whole-class debrief</w:t>
            </w:r>
          </w:p>
        </w:tc>
        <w:tc>
          <w:tcPr>
            <w:tcW w:w="6192" w:type="dxa"/>
            <w:tcMar>
              <w:top w:w="80" w:type="dxa"/>
              <w:left w:w="90" w:type="dxa"/>
              <w:bottom w:w="80" w:type="dxa"/>
              <w:right w:w="90" w:type="dxa"/>
            </w:tcMar>
            <w:vAlign w:val="center"/>
          </w:tcPr>
          <w:p w14:paraId="0D927F27" w14:textId="77777777" w:rsidR="00444E62" w:rsidRDefault="00000000">
            <w:r>
              <w:t>Compare findings across groups; connect item problems to survey design principles.</w:t>
            </w:r>
          </w:p>
        </w:tc>
      </w:tr>
    </w:tbl>
    <w:p w14:paraId="43FBEE37" w14:textId="77777777" w:rsidR="00444E62" w:rsidRDefault="00444E62"/>
    <w:p w14:paraId="32EE8906" w14:textId="77777777" w:rsidR="00444E62" w:rsidRDefault="00000000">
      <w:pPr>
        <w:pStyle w:val="Heading1"/>
      </w:pPr>
      <w:r>
        <w:t>Mini script to introduce the task</w:t>
      </w:r>
    </w:p>
    <w:p w14:paraId="040B8B3E" w14:textId="77777777" w:rsidR="00444E62" w:rsidRDefault="00000000">
      <w:r>
        <w:t>You are not evaluating each other. You are evaluating the survey questions. The participant should answer honestly, think aloud, and tell the interviewer whenever a question feels confusing, vague, intrusive, hard to recall, or difficult to map onto the response options. The interviewer should probe neutrally, not teach or fix the question in the moment. The observer should capture exactly where trouble appears.</w:t>
      </w:r>
    </w:p>
    <w:p w14:paraId="49E977C1" w14:textId="77777777" w:rsidR="00444E62" w:rsidRDefault="00000000">
      <w:pPr>
        <w:pStyle w:val="Heading1"/>
      </w:pPr>
      <w:r>
        <w:t>Role instructions</w:t>
      </w:r>
    </w:p>
    <w:p w14:paraId="1CA403BA" w14:textId="77777777" w:rsidR="00444E62" w:rsidRDefault="00000000">
      <w:r>
        <w:rPr>
          <w:b/>
        </w:rPr>
        <w:t>Interviewer</w:t>
      </w:r>
    </w:p>
    <w:p w14:paraId="5B2FBD87" w14:textId="77777777" w:rsidR="00444E62" w:rsidRDefault="00000000">
      <w:pPr>
        <w:pStyle w:val="ListBullet"/>
      </w:pPr>
      <w:r>
        <w:t>Ask the participant to read each item aloud and answer it as written.</w:t>
      </w:r>
    </w:p>
    <w:p w14:paraId="5186BE68" w14:textId="77777777" w:rsidR="00444E62" w:rsidRDefault="00000000">
      <w:pPr>
        <w:pStyle w:val="ListBullet"/>
      </w:pPr>
      <w:r>
        <w:t>Use neutral probes such as “What does that term mean to you?” or “How did you decide on that answer?”</w:t>
      </w:r>
    </w:p>
    <w:p w14:paraId="394377DE" w14:textId="77777777" w:rsidR="00444E62" w:rsidRDefault="00000000">
      <w:pPr>
        <w:pStyle w:val="ListBullet"/>
      </w:pPr>
      <w:r>
        <w:t>Avoid defending the survey, explaining the intended meaning, or suggesting answers.</w:t>
      </w:r>
    </w:p>
    <w:p w14:paraId="6C5A628D" w14:textId="77777777" w:rsidR="00444E62" w:rsidRDefault="00000000">
      <w:pPr>
        <w:pStyle w:val="ListBullet"/>
      </w:pPr>
      <w:r>
        <w:t>Stop after 4-5 minutes per cluster if one item produces especially rich discussion.</w:t>
      </w:r>
    </w:p>
    <w:p w14:paraId="6283B26F" w14:textId="77777777" w:rsidR="00444E62" w:rsidRDefault="00000000">
      <w:r>
        <w:rPr>
          <w:b/>
        </w:rPr>
        <w:t>Participant</w:t>
      </w:r>
    </w:p>
    <w:p w14:paraId="716125DC" w14:textId="77777777" w:rsidR="00444E62" w:rsidRDefault="00000000">
      <w:pPr>
        <w:pStyle w:val="ListBullet"/>
      </w:pPr>
      <w:r>
        <w:t>Think aloud. Say what you notice, what feels easy or hard, and what assumptions you make.</w:t>
      </w:r>
    </w:p>
    <w:p w14:paraId="36F66B73" w14:textId="77777777" w:rsidR="00444E62" w:rsidRDefault="00000000">
      <w:pPr>
        <w:pStyle w:val="ListBullet"/>
      </w:pPr>
      <w:r>
        <w:t>Treat the survey as real: try to answer before criticizing it.</w:t>
      </w:r>
    </w:p>
    <w:p w14:paraId="2684DE4A" w14:textId="77777777" w:rsidR="00444E62" w:rsidRDefault="00000000">
      <w:pPr>
        <w:pStyle w:val="ListBullet"/>
      </w:pPr>
      <w:r>
        <w:t>Flag anything vague, sensitive, annoying, repetitive, or impossible to answer accurately.</w:t>
      </w:r>
    </w:p>
    <w:p w14:paraId="5250899C" w14:textId="77777777" w:rsidR="00444E62" w:rsidRDefault="00000000">
      <w:r>
        <w:rPr>
          <w:b/>
        </w:rPr>
        <w:t>Observer / note-taker</w:t>
      </w:r>
    </w:p>
    <w:p w14:paraId="76BBFF82" w14:textId="77777777" w:rsidR="00444E62" w:rsidRDefault="00000000">
      <w:pPr>
        <w:pStyle w:val="ListBullet"/>
      </w:pPr>
      <w:r>
        <w:t>Track where trouble occurs and classify the issue.</w:t>
      </w:r>
    </w:p>
    <w:p w14:paraId="25461643" w14:textId="77777777" w:rsidR="00444E62" w:rsidRDefault="00000000">
      <w:pPr>
        <w:pStyle w:val="ListBullet"/>
      </w:pPr>
      <w:r>
        <w:lastRenderedPageBreak/>
        <w:t>Write down notable phrases the participant uses; these often point directly to revision opportunities.</w:t>
      </w:r>
    </w:p>
    <w:p w14:paraId="0CD0E1BC" w14:textId="77777777" w:rsidR="00444E62" w:rsidRDefault="00000000">
      <w:pPr>
        <w:pStyle w:val="ListBullet"/>
      </w:pPr>
      <w:r>
        <w:t>At the end of the round, summarize the top three item problems for the group.</w:t>
      </w:r>
    </w:p>
    <w:p w14:paraId="44709129" w14:textId="77777777" w:rsidR="00444E62" w:rsidRDefault="00000000">
      <w:pPr>
        <w:pStyle w:val="Heading1"/>
      </w:pPr>
      <w:r>
        <w:t>Probe bank</w:t>
      </w:r>
    </w:p>
    <w:p w14:paraId="2D7D9DA6" w14:textId="77777777" w:rsidR="00444E62" w:rsidRDefault="00000000">
      <w:r>
        <w:t>Students do not need to ask every probe. They should use 1-2 probes per item, then move on.</w:t>
      </w:r>
    </w:p>
    <w:p w14:paraId="4715B548" w14:textId="77777777" w:rsidR="00444E62" w:rsidRDefault="00000000">
      <w:pPr>
        <w:pStyle w:val="ListBullet"/>
      </w:pPr>
      <w:r>
        <w:t>What does this question mean to you?</w:t>
      </w:r>
    </w:p>
    <w:p w14:paraId="26D86C0A" w14:textId="77777777" w:rsidR="00444E62" w:rsidRDefault="00000000">
      <w:pPr>
        <w:pStyle w:val="ListBullet"/>
      </w:pPr>
      <w:r>
        <w:t>Can you tell me how you arrived at your answer?</w:t>
      </w:r>
    </w:p>
    <w:p w14:paraId="57B59027" w14:textId="77777777" w:rsidR="00444E62" w:rsidRDefault="00000000">
      <w:pPr>
        <w:pStyle w:val="ListBullet"/>
      </w:pPr>
      <w:r>
        <w:t>What words or phrases were unclear?</w:t>
      </w:r>
    </w:p>
    <w:p w14:paraId="6B67FDCF" w14:textId="77777777" w:rsidR="00444E62" w:rsidRDefault="00000000">
      <w:pPr>
        <w:pStyle w:val="ListBullet"/>
      </w:pPr>
      <w:r>
        <w:t>Was the recall period clear?</w:t>
      </w:r>
    </w:p>
    <w:p w14:paraId="0F80DFA5" w14:textId="77777777" w:rsidR="00444E62" w:rsidRDefault="00000000">
      <w:pPr>
        <w:pStyle w:val="ListBullet"/>
      </w:pPr>
      <w:r>
        <w:t>Did any response options feel missing, overlapping, or hard to use?</w:t>
      </w:r>
    </w:p>
    <w:p w14:paraId="5E107091" w14:textId="77777777" w:rsidR="00444E62" w:rsidRDefault="00000000">
      <w:pPr>
        <w:pStyle w:val="ListBullet"/>
      </w:pPr>
      <w:r>
        <w:t>Did this question ask about more than one thing at once?</w:t>
      </w:r>
    </w:p>
    <w:p w14:paraId="37BB4A49" w14:textId="77777777" w:rsidR="00444E62" w:rsidRDefault="00000000">
      <w:pPr>
        <w:pStyle w:val="ListBullet"/>
      </w:pPr>
      <w:r>
        <w:t>Did you feel pushed toward a particular answer?</w:t>
      </w:r>
    </w:p>
    <w:p w14:paraId="271DA3AB" w14:textId="77777777" w:rsidR="00444E62" w:rsidRDefault="00000000">
      <w:pPr>
        <w:pStyle w:val="ListBullet"/>
      </w:pPr>
      <w:r>
        <w:t>Would students from different backgrounds interpret any term differently?</w:t>
      </w:r>
    </w:p>
    <w:p w14:paraId="371CA619" w14:textId="77777777" w:rsidR="00444E62" w:rsidRDefault="00000000">
      <w:pPr>
        <w:pStyle w:val="ListBullet"/>
      </w:pPr>
      <w:r>
        <w:t>How would you rewrite this item to make it easier to answer?</w:t>
      </w:r>
    </w:p>
    <w:p w14:paraId="611CD1CA" w14:textId="77777777" w:rsidR="00444E62" w:rsidRDefault="00000000">
      <w:r>
        <w:br w:type="page"/>
      </w:r>
    </w:p>
    <w:p w14:paraId="29A921E1" w14:textId="77777777" w:rsidR="00444E62" w:rsidRDefault="00000000">
      <w:pPr>
        <w:pStyle w:val="Heading1"/>
      </w:pPr>
      <w:r>
        <w:lastRenderedPageBreak/>
        <w:t>Flawed survey for cognitive interviewing</w:t>
      </w:r>
    </w:p>
    <w:p w14:paraId="58857301" w14:textId="77777777" w:rsidR="00444E62" w:rsidRDefault="00000000">
      <w:r>
        <w:t>Topic: college student life, time use, well-being, and campus experience. The topic is intentionally familiar to students so attention stays on item design rather than content knowledge.</w:t>
      </w:r>
    </w:p>
    <w:tbl>
      <w:tblPr>
        <w:tblStyle w:val="TableGrid"/>
        <w:tblW w:w="0" w:type="auto"/>
        <w:tblLook w:val="04A0" w:firstRow="1" w:lastRow="0" w:firstColumn="1" w:lastColumn="0" w:noHBand="0" w:noVBand="1"/>
      </w:tblPr>
      <w:tblGrid>
        <w:gridCol w:w="1440"/>
        <w:gridCol w:w="8676"/>
      </w:tblGrid>
      <w:tr w:rsidR="00444E62" w14:paraId="1E7559E0" w14:textId="77777777" w:rsidTr="0084142A">
        <w:trPr>
          <w:tblHeader/>
        </w:trPr>
        <w:tc>
          <w:tcPr>
            <w:tcW w:w="1440" w:type="dxa"/>
            <w:shd w:val="clear" w:color="auto" w:fill="D9E7F2"/>
            <w:tcMar>
              <w:top w:w="80" w:type="dxa"/>
              <w:left w:w="90" w:type="dxa"/>
              <w:bottom w:w="80" w:type="dxa"/>
              <w:right w:w="90" w:type="dxa"/>
            </w:tcMar>
            <w:vAlign w:val="center"/>
          </w:tcPr>
          <w:p w14:paraId="1299C508" w14:textId="77777777" w:rsidR="00444E62" w:rsidRDefault="00000000">
            <w:r>
              <w:t>Item</w:t>
            </w:r>
          </w:p>
        </w:tc>
        <w:tc>
          <w:tcPr>
            <w:tcW w:w="8676" w:type="dxa"/>
            <w:shd w:val="clear" w:color="auto" w:fill="D9E7F2"/>
            <w:tcMar>
              <w:top w:w="80" w:type="dxa"/>
              <w:left w:w="90" w:type="dxa"/>
              <w:bottom w:w="80" w:type="dxa"/>
              <w:right w:w="90" w:type="dxa"/>
            </w:tcMar>
            <w:vAlign w:val="center"/>
          </w:tcPr>
          <w:p w14:paraId="30288B50" w14:textId="77777777" w:rsidR="00444E62" w:rsidRDefault="00000000">
            <w:r>
              <w:t>Survey question</w:t>
            </w:r>
          </w:p>
        </w:tc>
      </w:tr>
      <w:tr w:rsidR="00444E62" w14:paraId="69C5FBDB" w14:textId="77777777" w:rsidTr="0084142A">
        <w:tc>
          <w:tcPr>
            <w:tcW w:w="1440" w:type="dxa"/>
            <w:tcMar>
              <w:top w:w="90" w:type="dxa"/>
              <w:left w:w="90" w:type="dxa"/>
              <w:bottom w:w="90" w:type="dxa"/>
              <w:right w:w="90" w:type="dxa"/>
            </w:tcMar>
            <w:vAlign w:val="center"/>
          </w:tcPr>
          <w:p w14:paraId="1705A9BD" w14:textId="77777777" w:rsidR="00444E62" w:rsidRDefault="00000000">
            <w:r>
              <w:t>1</w:t>
            </w:r>
          </w:p>
        </w:tc>
        <w:tc>
          <w:tcPr>
            <w:tcW w:w="8676" w:type="dxa"/>
            <w:tcMar>
              <w:top w:w="90" w:type="dxa"/>
              <w:left w:w="90" w:type="dxa"/>
              <w:bottom w:w="90" w:type="dxa"/>
              <w:right w:w="90" w:type="dxa"/>
            </w:tcMar>
            <w:vAlign w:val="center"/>
          </w:tcPr>
          <w:p w14:paraId="4F4D7673" w14:textId="77777777" w:rsidR="00444E62" w:rsidRDefault="00000000">
            <w:r>
              <w:t>How often do you regularly go to class?</w:t>
            </w:r>
          </w:p>
        </w:tc>
      </w:tr>
      <w:tr w:rsidR="00444E62" w14:paraId="2B62E411" w14:textId="77777777" w:rsidTr="0084142A">
        <w:tc>
          <w:tcPr>
            <w:tcW w:w="1440" w:type="dxa"/>
            <w:tcMar>
              <w:top w:w="90" w:type="dxa"/>
              <w:left w:w="90" w:type="dxa"/>
              <w:bottom w:w="90" w:type="dxa"/>
              <w:right w:w="90" w:type="dxa"/>
            </w:tcMar>
            <w:vAlign w:val="center"/>
          </w:tcPr>
          <w:p w14:paraId="6B5BF7D8" w14:textId="77777777" w:rsidR="00444E62" w:rsidRDefault="00000000">
            <w:r>
              <w:t>2</w:t>
            </w:r>
          </w:p>
        </w:tc>
        <w:tc>
          <w:tcPr>
            <w:tcW w:w="8676" w:type="dxa"/>
            <w:tcMar>
              <w:top w:w="90" w:type="dxa"/>
              <w:left w:w="90" w:type="dxa"/>
              <w:bottom w:w="90" w:type="dxa"/>
              <w:right w:w="90" w:type="dxa"/>
            </w:tcMar>
            <w:vAlign w:val="center"/>
          </w:tcPr>
          <w:p w14:paraId="423FF9E7" w14:textId="77777777" w:rsidR="00444E62" w:rsidRDefault="00000000">
            <w:r>
              <w:t>Do you support a strict attendance policy that helps students succeed?</w:t>
            </w:r>
          </w:p>
        </w:tc>
      </w:tr>
      <w:tr w:rsidR="00444E62" w14:paraId="356513DF" w14:textId="77777777" w:rsidTr="0084142A">
        <w:tc>
          <w:tcPr>
            <w:tcW w:w="1440" w:type="dxa"/>
            <w:tcMar>
              <w:top w:w="90" w:type="dxa"/>
              <w:left w:w="90" w:type="dxa"/>
              <w:bottom w:w="90" w:type="dxa"/>
              <w:right w:w="90" w:type="dxa"/>
            </w:tcMar>
            <w:vAlign w:val="center"/>
          </w:tcPr>
          <w:p w14:paraId="0BD42F27" w14:textId="77777777" w:rsidR="00444E62" w:rsidRDefault="00000000">
            <w:r>
              <w:t>3</w:t>
            </w:r>
          </w:p>
        </w:tc>
        <w:tc>
          <w:tcPr>
            <w:tcW w:w="8676" w:type="dxa"/>
            <w:tcMar>
              <w:top w:w="90" w:type="dxa"/>
              <w:left w:w="90" w:type="dxa"/>
              <w:bottom w:w="90" w:type="dxa"/>
              <w:right w:w="90" w:type="dxa"/>
            </w:tcMar>
            <w:vAlign w:val="center"/>
          </w:tcPr>
          <w:p w14:paraId="6621AFE0" w14:textId="77777777" w:rsidR="00444E62" w:rsidRDefault="00000000">
            <w:r>
              <w:t>How many hours do you spend studying and doing homework in a typical unusual week?</w:t>
            </w:r>
          </w:p>
        </w:tc>
      </w:tr>
      <w:tr w:rsidR="00444E62" w14:paraId="1C3CB547" w14:textId="77777777" w:rsidTr="0084142A">
        <w:tc>
          <w:tcPr>
            <w:tcW w:w="1440" w:type="dxa"/>
            <w:tcMar>
              <w:top w:w="90" w:type="dxa"/>
              <w:left w:w="90" w:type="dxa"/>
              <w:bottom w:w="90" w:type="dxa"/>
              <w:right w:w="90" w:type="dxa"/>
            </w:tcMar>
            <w:vAlign w:val="center"/>
          </w:tcPr>
          <w:p w14:paraId="01B81048" w14:textId="77777777" w:rsidR="00444E62" w:rsidRDefault="00000000">
            <w:r>
              <w:t>4</w:t>
            </w:r>
          </w:p>
        </w:tc>
        <w:tc>
          <w:tcPr>
            <w:tcW w:w="8676" w:type="dxa"/>
            <w:tcMar>
              <w:top w:w="90" w:type="dxa"/>
              <w:left w:w="90" w:type="dxa"/>
              <w:bottom w:w="90" w:type="dxa"/>
              <w:right w:w="90" w:type="dxa"/>
            </w:tcMar>
            <w:vAlign w:val="center"/>
          </w:tcPr>
          <w:p w14:paraId="0D554B76" w14:textId="77777777" w:rsidR="00444E62" w:rsidRDefault="00000000">
            <w:r>
              <w:t>How satisfied are you with the affordability and quality of food on or near campus?</w:t>
            </w:r>
          </w:p>
        </w:tc>
      </w:tr>
      <w:tr w:rsidR="00444E62" w14:paraId="7AE50378" w14:textId="77777777" w:rsidTr="0084142A">
        <w:tc>
          <w:tcPr>
            <w:tcW w:w="1440" w:type="dxa"/>
            <w:tcMar>
              <w:top w:w="90" w:type="dxa"/>
              <w:left w:w="90" w:type="dxa"/>
              <w:bottom w:w="90" w:type="dxa"/>
              <w:right w:w="90" w:type="dxa"/>
            </w:tcMar>
            <w:vAlign w:val="center"/>
          </w:tcPr>
          <w:p w14:paraId="6003333B" w14:textId="77777777" w:rsidR="00444E62" w:rsidRDefault="00000000">
            <w:r>
              <w:t>5</w:t>
            </w:r>
          </w:p>
        </w:tc>
        <w:tc>
          <w:tcPr>
            <w:tcW w:w="8676" w:type="dxa"/>
            <w:tcMar>
              <w:top w:w="90" w:type="dxa"/>
              <w:left w:w="90" w:type="dxa"/>
              <w:bottom w:w="90" w:type="dxa"/>
              <w:right w:w="90" w:type="dxa"/>
            </w:tcMar>
            <w:vAlign w:val="center"/>
          </w:tcPr>
          <w:p w14:paraId="75D15634" w14:textId="77777777" w:rsidR="00444E62" w:rsidRDefault="00000000">
            <w:r>
              <w:t>Do you usually exercise enough?</w:t>
            </w:r>
          </w:p>
        </w:tc>
      </w:tr>
      <w:tr w:rsidR="00444E62" w14:paraId="533089BB" w14:textId="77777777" w:rsidTr="0084142A">
        <w:tc>
          <w:tcPr>
            <w:tcW w:w="1440" w:type="dxa"/>
            <w:tcMar>
              <w:top w:w="90" w:type="dxa"/>
              <w:left w:w="90" w:type="dxa"/>
              <w:bottom w:w="90" w:type="dxa"/>
              <w:right w:w="90" w:type="dxa"/>
            </w:tcMar>
            <w:vAlign w:val="center"/>
          </w:tcPr>
          <w:p w14:paraId="3EC31917" w14:textId="77777777" w:rsidR="00444E62" w:rsidRDefault="00000000">
            <w:r>
              <w:t>6</w:t>
            </w:r>
          </w:p>
        </w:tc>
        <w:tc>
          <w:tcPr>
            <w:tcW w:w="8676" w:type="dxa"/>
            <w:tcMar>
              <w:top w:w="90" w:type="dxa"/>
              <w:left w:w="90" w:type="dxa"/>
              <w:bottom w:w="90" w:type="dxa"/>
              <w:right w:w="90" w:type="dxa"/>
            </w:tcMar>
            <w:vAlign w:val="center"/>
          </w:tcPr>
          <w:p w14:paraId="5DA662FE" w14:textId="77777777" w:rsidR="00444E62" w:rsidRDefault="00000000">
            <w:r>
              <w:t>How many caffeinated drinks do you consume each day during the semester?</w:t>
            </w:r>
          </w:p>
        </w:tc>
      </w:tr>
      <w:tr w:rsidR="00444E62" w14:paraId="1498F761" w14:textId="77777777" w:rsidTr="0084142A">
        <w:tc>
          <w:tcPr>
            <w:tcW w:w="1440" w:type="dxa"/>
            <w:tcMar>
              <w:top w:w="90" w:type="dxa"/>
              <w:left w:w="90" w:type="dxa"/>
              <w:bottom w:w="90" w:type="dxa"/>
              <w:right w:w="90" w:type="dxa"/>
            </w:tcMar>
            <w:vAlign w:val="center"/>
          </w:tcPr>
          <w:p w14:paraId="0820B483" w14:textId="77777777" w:rsidR="00444E62" w:rsidRDefault="00000000">
            <w:r>
              <w:t>7</w:t>
            </w:r>
          </w:p>
        </w:tc>
        <w:tc>
          <w:tcPr>
            <w:tcW w:w="8676" w:type="dxa"/>
            <w:tcMar>
              <w:top w:w="90" w:type="dxa"/>
              <w:left w:w="90" w:type="dxa"/>
              <w:bottom w:w="90" w:type="dxa"/>
              <w:right w:w="90" w:type="dxa"/>
            </w:tcMar>
            <w:vAlign w:val="center"/>
          </w:tcPr>
          <w:p w14:paraId="69B9B671" w14:textId="77777777" w:rsidR="00444E62" w:rsidRDefault="00000000">
            <w:r>
              <w:t>In the last 12 months, how many times did you pull an all-nighter this semester?</w:t>
            </w:r>
          </w:p>
        </w:tc>
      </w:tr>
      <w:tr w:rsidR="00444E62" w14:paraId="050CCAAA" w14:textId="77777777" w:rsidTr="0084142A">
        <w:tc>
          <w:tcPr>
            <w:tcW w:w="1440" w:type="dxa"/>
            <w:tcMar>
              <w:top w:w="90" w:type="dxa"/>
              <w:left w:w="90" w:type="dxa"/>
              <w:bottom w:w="90" w:type="dxa"/>
              <w:right w:w="90" w:type="dxa"/>
            </w:tcMar>
            <w:vAlign w:val="center"/>
          </w:tcPr>
          <w:p w14:paraId="4B56EE0C" w14:textId="77777777" w:rsidR="00444E62" w:rsidRDefault="00000000">
            <w:r>
              <w:t>8</w:t>
            </w:r>
          </w:p>
        </w:tc>
        <w:tc>
          <w:tcPr>
            <w:tcW w:w="8676" w:type="dxa"/>
            <w:tcMar>
              <w:top w:w="90" w:type="dxa"/>
              <w:left w:w="90" w:type="dxa"/>
              <w:bottom w:w="90" w:type="dxa"/>
              <w:right w:w="90" w:type="dxa"/>
            </w:tcMar>
            <w:vAlign w:val="center"/>
          </w:tcPr>
          <w:p w14:paraId="60F729D5" w14:textId="77777777" w:rsidR="00444E62" w:rsidRDefault="00000000">
            <w:r>
              <w:t>Where do you live? a) on campus b) off campus c) with parents d) apartment</w:t>
            </w:r>
          </w:p>
        </w:tc>
      </w:tr>
      <w:tr w:rsidR="00444E62" w14:paraId="54A3F67E" w14:textId="77777777" w:rsidTr="0084142A">
        <w:tc>
          <w:tcPr>
            <w:tcW w:w="1440" w:type="dxa"/>
            <w:tcMar>
              <w:top w:w="90" w:type="dxa"/>
              <w:left w:w="90" w:type="dxa"/>
              <w:bottom w:w="90" w:type="dxa"/>
              <w:right w:w="90" w:type="dxa"/>
            </w:tcMar>
            <w:vAlign w:val="center"/>
          </w:tcPr>
          <w:p w14:paraId="56C7A004" w14:textId="77777777" w:rsidR="00444E62" w:rsidRDefault="00000000">
            <w:r>
              <w:t>9</w:t>
            </w:r>
          </w:p>
        </w:tc>
        <w:tc>
          <w:tcPr>
            <w:tcW w:w="8676" w:type="dxa"/>
            <w:tcMar>
              <w:top w:w="90" w:type="dxa"/>
              <w:left w:w="90" w:type="dxa"/>
              <w:bottom w:w="90" w:type="dxa"/>
              <w:right w:w="90" w:type="dxa"/>
            </w:tcMar>
            <w:vAlign w:val="center"/>
          </w:tcPr>
          <w:p w14:paraId="4352A580" w14:textId="77777777" w:rsidR="00444E62" w:rsidRDefault="00000000">
            <w:r>
              <w:t>What is your major?</w:t>
            </w:r>
          </w:p>
        </w:tc>
      </w:tr>
      <w:tr w:rsidR="00444E62" w14:paraId="318E2A98" w14:textId="77777777" w:rsidTr="0084142A">
        <w:tc>
          <w:tcPr>
            <w:tcW w:w="1440" w:type="dxa"/>
            <w:tcMar>
              <w:top w:w="90" w:type="dxa"/>
              <w:left w:w="90" w:type="dxa"/>
              <w:bottom w:w="90" w:type="dxa"/>
              <w:right w:w="90" w:type="dxa"/>
            </w:tcMar>
            <w:vAlign w:val="center"/>
          </w:tcPr>
          <w:p w14:paraId="31341531" w14:textId="77777777" w:rsidR="00444E62" w:rsidRDefault="00000000">
            <w:r>
              <w:t>10</w:t>
            </w:r>
          </w:p>
        </w:tc>
        <w:tc>
          <w:tcPr>
            <w:tcW w:w="8676" w:type="dxa"/>
            <w:tcMar>
              <w:top w:w="90" w:type="dxa"/>
              <w:left w:w="90" w:type="dxa"/>
              <w:bottom w:w="90" w:type="dxa"/>
              <w:right w:w="90" w:type="dxa"/>
            </w:tcMar>
            <w:vAlign w:val="center"/>
          </w:tcPr>
          <w:p w14:paraId="361DD557" w14:textId="77777777" w:rsidR="00444E62" w:rsidRDefault="00000000">
            <w:r>
              <w:t>How stressed are you most of the time when assignments pile up and professors are unclear?</w:t>
            </w:r>
          </w:p>
        </w:tc>
      </w:tr>
      <w:tr w:rsidR="00444E62" w14:paraId="438B8BDF" w14:textId="77777777" w:rsidTr="0084142A">
        <w:tc>
          <w:tcPr>
            <w:tcW w:w="1440" w:type="dxa"/>
            <w:tcMar>
              <w:top w:w="90" w:type="dxa"/>
              <w:left w:w="90" w:type="dxa"/>
              <w:bottom w:w="90" w:type="dxa"/>
              <w:right w:w="90" w:type="dxa"/>
            </w:tcMar>
            <w:vAlign w:val="center"/>
          </w:tcPr>
          <w:p w14:paraId="3604E7B4" w14:textId="77777777" w:rsidR="00444E62" w:rsidRDefault="00000000">
            <w:r>
              <w:t>11</w:t>
            </w:r>
          </w:p>
        </w:tc>
        <w:tc>
          <w:tcPr>
            <w:tcW w:w="8676" w:type="dxa"/>
            <w:tcMar>
              <w:top w:w="90" w:type="dxa"/>
              <w:left w:w="90" w:type="dxa"/>
              <w:bottom w:w="90" w:type="dxa"/>
              <w:right w:w="90" w:type="dxa"/>
            </w:tcMar>
            <w:vAlign w:val="center"/>
          </w:tcPr>
          <w:p w14:paraId="7539C01A" w14:textId="77777777" w:rsidR="00444E62" w:rsidRDefault="00000000">
            <w:r>
              <w:t>Do you ever use campus mental health resources?</w:t>
            </w:r>
          </w:p>
        </w:tc>
      </w:tr>
      <w:tr w:rsidR="00444E62" w14:paraId="10DDCBFC" w14:textId="77777777" w:rsidTr="0084142A">
        <w:tc>
          <w:tcPr>
            <w:tcW w:w="1440" w:type="dxa"/>
            <w:tcMar>
              <w:top w:w="90" w:type="dxa"/>
              <w:left w:w="90" w:type="dxa"/>
              <w:bottom w:w="90" w:type="dxa"/>
              <w:right w:w="90" w:type="dxa"/>
            </w:tcMar>
            <w:vAlign w:val="center"/>
          </w:tcPr>
          <w:p w14:paraId="5B81CF8A" w14:textId="77777777" w:rsidR="00444E62" w:rsidRDefault="00000000">
            <w:r>
              <w:t>12</w:t>
            </w:r>
          </w:p>
        </w:tc>
        <w:tc>
          <w:tcPr>
            <w:tcW w:w="8676" w:type="dxa"/>
            <w:tcMar>
              <w:top w:w="90" w:type="dxa"/>
              <w:left w:w="90" w:type="dxa"/>
              <w:bottom w:w="90" w:type="dxa"/>
              <w:right w:w="90" w:type="dxa"/>
            </w:tcMar>
            <w:vAlign w:val="center"/>
          </w:tcPr>
          <w:p w14:paraId="1E03BFB2" w14:textId="77777777" w:rsidR="00444E62" w:rsidRDefault="00000000">
            <w:r>
              <w:t>Rate your sleep quality: excellent, good, okay, bad, terrible, very terrible</w:t>
            </w:r>
          </w:p>
        </w:tc>
      </w:tr>
      <w:tr w:rsidR="00444E62" w14:paraId="76CF233A" w14:textId="77777777" w:rsidTr="0084142A">
        <w:tc>
          <w:tcPr>
            <w:tcW w:w="1440" w:type="dxa"/>
            <w:tcMar>
              <w:top w:w="90" w:type="dxa"/>
              <w:left w:w="90" w:type="dxa"/>
              <w:bottom w:w="90" w:type="dxa"/>
              <w:right w:w="90" w:type="dxa"/>
            </w:tcMar>
            <w:vAlign w:val="center"/>
          </w:tcPr>
          <w:p w14:paraId="27E73E7E" w14:textId="77777777" w:rsidR="00444E62" w:rsidRDefault="00000000">
            <w:r>
              <w:t>13</w:t>
            </w:r>
          </w:p>
        </w:tc>
        <w:tc>
          <w:tcPr>
            <w:tcW w:w="8676" w:type="dxa"/>
            <w:tcMar>
              <w:top w:w="90" w:type="dxa"/>
              <w:left w:w="90" w:type="dxa"/>
              <w:bottom w:w="90" w:type="dxa"/>
              <w:right w:w="90" w:type="dxa"/>
            </w:tcMar>
            <w:vAlign w:val="center"/>
          </w:tcPr>
          <w:p w14:paraId="6D55273C" w14:textId="77777777" w:rsidR="00444E62" w:rsidRDefault="00000000">
            <w:r>
              <w:t>How many classes are you taking this year?</w:t>
            </w:r>
          </w:p>
        </w:tc>
      </w:tr>
      <w:tr w:rsidR="00444E62" w14:paraId="4D4FC8DB" w14:textId="77777777" w:rsidTr="0084142A">
        <w:tc>
          <w:tcPr>
            <w:tcW w:w="1440" w:type="dxa"/>
            <w:tcMar>
              <w:top w:w="90" w:type="dxa"/>
              <w:left w:w="90" w:type="dxa"/>
              <w:bottom w:w="90" w:type="dxa"/>
              <w:right w:w="90" w:type="dxa"/>
            </w:tcMar>
            <w:vAlign w:val="center"/>
          </w:tcPr>
          <w:p w14:paraId="038760A2" w14:textId="77777777" w:rsidR="00444E62" w:rsidRDefault="00000000">
            <w:r>
              <w:t>14</w:t>
            </w:r>
          </w:p>
        </w:tc>
        <w:tc>
          <w:tcPr>
            <w:tcW w:w="8676" w:type="dxa"/>
            <w:tcMar>
              <w:top w:w="90" w:type="dxa"/>
              <w:left w:w="90" w:type="dxa"/>
              <w:bottom w:w="90" w:type="dxa"/>
              <w:right w:w="90" w:type="dxa"/>
            </w:tcMar>
            <w:vAlign w:val="center"/>
          </w:tcPr>
          <w:p w14:paraId="7B92E45D" w14:textId="77777777" w:rsidR="00444E62" w:rsidRDefault="00000000">
            <w:r>
              <w:t>Do you agree or disagree that students should not be prevented from using phones in class?</w:t>
            </w:r>
          </w:p>
        </w:tc>
      </w:tr>
      <w:tr w:rsidR="00444E62" w14:paraId="65C114B8" w14:textId="77777777" w:rsidTr="0084142A">
        <w:tc>
          <w:tcPr>
            <w:tcW w:w="1440" w:type="dxa"/>
            <w:tcMar>
              <w:top w:w="90" w:type="dxa"/>
              <w:left w:w="90" w:type="dxa"/>
              <w:bottom w:w="90" w:type="dxa"/>
              <w:right w:w="90" w:type="dxa"/>
            </w:tcMar>
            <w:vAlign w:val="center"/>
          </w:tcPr>
          <w:p w14:paraId="08D96A2E" w14:textId="77777777" w:rsidR="00444E62" w:rsidRDefault="00000000">
            <w:r>
              <w:t>15</w:t>
            </w:r>
          </w:p>
        </w:tc>
        <w:tc>
          <w:tcPr>
            <w:tcW w:w="8676" w:type="dxa"/>
            <w:tcMar>
              <w:top w:w="90" w:type="dxa"/>
              <w:left w:w="90" w:type="dxa"/>
              <w:bottom w:w="90" w:type="dxa"/>
              <w:right w:w="90" w:type="dxa"/>
            </w:tcMar>
            <w:vAlign w:val="center"/>
          </w:tcPr>
          <w:p w14:paraId="17CB1A6A" w14:textId="77777777" w:rsidR="00444E62" w:rsidRDefault="00000000">
            <w:r>
              <w:t>How safe do you feel walking alone at night on campus and around town?</w:t>
            </w:r>
          </w:p>
        </w:tc>
      </w:tr>
      <w:tr w:rsidR="00444E62" w14:paraId="369085FE" w14:textId="77777777" w:rsidTr="0084142A">
        <w:tc>
          <w:tcPr>
            <w:tcW w:w="1440" w:type="dxa"/>
            <w:tcMar>
              <w:top w:w="90" w:type="dxa"/>
              <w:left w:w="90" w:type="dxa"/>
              <w:bottom w:w="90" w:type="dxa"/>
              <w:right w:w="90" w:type="dxa"/>
            </w:tcMar>
            <w:vAlign w:val="center"/>
          </w:tcPr>
          <w:p w14:paraId="3B44CA3C" w14:textId="77777777" w:rsidR="00444E62" w:rsidRDefault="00000000">
            <w:r>
              <w:t>16</w:t>
            </w:r>
          </w:p>
        </w:tc>
        <w:tc>
          <w:tcPr>
            <w:tcW w:w="8676" w:type="dxa"/>
            <w:tcMar>
              <w:top w:w="90" w:type="dxa"/>
              <w:left w:w="90" w:type="dxa"/>
              <w:bottom w:w="90" w:type="dxa"/>
              <w:right w:w="90" w:type="dxa"/>
            </w:tcMar>
            <w:vAlign w:val="center"/>
          </w:tcPr>
          <w:p w14:paraId="590F2F25" w14:textId="77777777" w:rsidR="00444E62" w:rsidRDefault="00000000">
            <w:r>
              <w:t>How many times did you attend office hours last month?</w:t>
            </w:r>
          </w:p>
        </w:tc>
      </w:tr>
      <w:tr w:rsidR="00444E62" w14:paraId="23DD2A1D" w14:textId="77777777" w:rsidTr="0084142A">
        <w:tc>
          <w:tcPr>
            <w:tcW w:w="1440" w:type="dxa"/>
            <w:tcMar>
              <w:top w:w="90" w:type="dxa"/>
              <w:left w:w="90" w:type="dxa"/>
              <w:bottom w:w="90" w:type="dxa"/>
              <w:right w:w="90" w:type="dxa"/>
            </w:tcMar>
            <w:vAlign w:val="center"/>
          </w:tcPr>
          <w:p w14:paraId="61713C29" w14:textId="77777777" w:rsidR="00444E62" w:rsidRDefault="00000000">
            <w:r>
              <w:t>17</w:t>
            </w:r>
          </w:p>
        </w:tc>
        <w:tc>
          <w:tcPr>
            <w:tcW w:w="8676" w:type="dxa"/>
            <w:tcMar>
              <w:top w:w="90" w:type="dxa"/>
              <w:left w:w="90" w:type="dxa"/>
              <w:bottom w:w="90" w:type="dxa"/>
              <w:right w:w="90" w:type="dxa"/>
            </w:tcMar>
            <w:vAlign w:val="center"/>
          </w:tcPr>
          <w:p w14:paraId="501DD765" w14:textId="77777777" w:rsidR="00444E62" w:rsidRDefault="00000000">
            <w:r>
              <w:t>How often do you participate in clubs, sports, volunteering, or other extracurriculars?</w:t>
            </w:r>
          </w:p>
        </w:tc>
      </w:tr>
      <w:tr w:rsidR="00444E62" w14:paraId="3AE6A39E" w14:textId="77777777" w:rsidTr="0084142A">
        <w:tc>
          <w:tcPr>
            <w:tcW w:w="1440" w:type="dxa"/>
            <w:tcMar>
              <w:top w:w="90" w:type="dxa"/>
              <w:left w:w="90" w:type="dxa"/>
              <w:bottom w:w="90" w:type="dxa"/>
              <w:right w:w="90" w:type="dxa"/>
            </w:tcMar>
            <w:vAlign w:val="center"/>
          </w:tcPr>
          <w:p w14:paraId="76A56E01" w14:textId="77777777" w:rsidR="00444E62" w:rsidRDefault="00000000">
            <w:r>
              <w:t>18</w:t>
            </w:r>
          </w:p>
        </w:tc>
        <w:tc>
          <w:tcPr>
            <w:tcW w:w="8676" w:type="dxa"/>
            <w:tcMar>
              <w:top w:w="90" w:type="dxa"/>
              <w:left w:w="90" w:type="dxa"/>
              <w:bottom w:w="90" w:type="dxa"/>
              <w:right w:w="90" w:type="dxa"/>
            </w:tcMar>
            <w:vAlign w:val="center"/>
          </w:tcPr>
          <w:p w14:paraId="437A038A" w14:textId="77777777" w:rsidR="00444E62" w:rsidRDefault="00000000">
            <w:r>
              <w:t>I am confident I can manage my time effectively. Strongly agree / agree / neutral / disagree</w:t>
            </w:r>
          </w:p>
        </w:tc>
      </w:tr>
      <w:tr w:rsidR="00444E62" w14:paraId="28974B09" w14:textId="77777777" w:rsidTr="0084142A">
        <w:tc>
          <w:tcPr>
            <w:tcW w:w="1440" w:type="dxa"/>
            <w:tcMar>
              <w:top w:w="90" w:type="dxa"/>
              <w:left w:w="90" w:type="dxa"/>
              <w:bottom w:w="90" w:type="dxa"/>
              <w:right w:w="90" w:type="dxa"/>
            </w:tcMar>
            <w:vAlign w:val="center"/>
          </w:tcPr>
          <w:p w14:paraId="3D1FC01C" w14:textId="77777777" w:rsidR="00444E62" w:rsidRDefault="00000000">
            <w:r>
              <w:t>19</w:t>
            </w:r>
          </w:p>
        </w:tc>
        <w:tc>
          <w:tcPr>
            <w:tcW w:w="8676" w:type="dxa"/>
            <w:tcMar>
              <w:top w:w="90" w:type="dxa"/>
              <w:left w:w="90" w:type="dxa"/>
              <w:bottom w:w="90" w:type="dxa"/>
              <w:right w:w="90" w:type="dxa"/>
            </w:tcMar>
            <w:vAlign w:val="center"/>
          </w:tcPr>
          <w:p w14:paraId="0619D89A" w14:textId="77777777" w:rsidR="00444E62" w:rsidRDefault="00000000">
            <w:r>
              <w:t>Did your advisor help you choose classes, discuss career goals, and solve registration problems?</w:t>
            </w:r>
          </w:p>
        </w:tc>
      </w:tr>
      <w:tr w:rsidR="00444E62" w14:paraId="1FE66824" w14:textId="77777777" w:rsidTr="0084142A">
        <w:tc>
          <w:tcPr>
            <w:tcW w:w="1440" w:type="dxa"/>
            <w:tcMar>
              <w:top w:w="90" w:type="dxa"/>
              <w:left w:w="90" w:type="dxa"/>
              <w:bottom w:w="90" w:type="dxa"/>
              <w:right w:w="90" w:type="dxa"/>
            </w:tcMar>
            <w:vAlign w:val="center"/>
          </w:tcPr>
          <w:p w14:paraId="4F266FDC" w14:textId="77777777" w:rsidR="00444E62" w:rsidRDefault="00000000">
            <w:r>
              <w:lastRenderedPageBreak/>
              <w:t>20</w:t>
            </w:r>
          </w:p>
        </w:tc>
        <w:tc>
          <w:tcPr>
            <w:tcW w:w="8676" w:type="dxa"/>
            <w:tcMar>
              <w:top w:w="90" w:type="dxa"/>
              <w:left w:w="90" w:type="dxa"/>
              <w:bottom w:w="90" w:type="dxa"/>
              <w:right w:w="90" w:type="dxa"/>
            </w:tcMar>
            <w:vAlign w:val="center"/>
          </w:tcPr>
          <w:p w14:paraId="109E31BA" w14:textId="77777777" w:rsidR="00444E62" w:rsidRDefault="00000000">
            <w:r>
              <w:t>How many meals do you skip because you are busy or not hungry?</w:t>
            </w:r>
          </w:p>
        </w:tc>
      </w:tr>
      <w:tr w:rsidR="00444E62" w14:paraId="0ECC51BD" w14:textId="77777777" w:rsidTr="0084142A">
        <w:tc>
          <w:tcPr>
            <w:tcW w:w="1440" w:type="dxa"/>
            <w:tcMar>
              <w:top w:w="90" w:type="dxa"/>
              <w:left w:w="90" w:type="dxa"/>
              <w:bottom w:w="90" w:type="dxa"/>
              <w:right w:w="90" w:type="dxa"/>
            </w:tcMar>
            <w:vAlign w:val="center"/>
          </w:tcPr>
          <w:p w14:paraId="6535F010" w14:textId="77777777" w:rsidR="00444E62" w:rsidRDefault="00000000">
            <w:r>
              <w:t>21</w:t>
            </w:r>
          </w:p>
        </w:tc>
        <w:tc>
          <w:tcPr>
            <w:tcW w:w="8676" w:type="dxa"/>
            <w:tcMar>
              <w:top w:w="90" w:type="dxa"/>
              <w:left w:w="90" w:type="dxa"/>
              <w:bottom w:w="90" w:type="dxa"/>
              <w:right w:w="90" w:type="dxa"/>
            </w:tcMar>
            <w:vAlign w:val="center"/>
          </w:tcPr>
          <w:p w14:paraId="61477E7C" w14:textId="77777777" w:rsidR="00444E62" w:rsidRDefault="00000000">
            <w:r>
              <w:t>What is your GPA range? a) below 2.0 b) 2.0-3.0 c) 3.0-4.0 d) 4.0 or higher</w:t>
            </w:r>
          </w:p>
        </w:tc>
      </w:tr>
      <w:tr w:rsidR="00444E62" w14:paraId="5A593A19" w14:textId="77777777" w:rsidTr="0084142A">
        <w:tc>
          <w:tcPr>
            <w:tcW w:w="1440" w:type="dxa"/>
            <w:tcMar>
              <w:top w:w="90" w:type="dxa"/>
              <w:left w:w="90" w:type="dxa"/>
              <w:bottom w:w="90" w:type="dxa"/>
              <w:right w:w="90" w:type="dxa"/>
            </w:tcMar>
            <w:vAlign w:val="center"/>
          </w:tcPr>
          <w:p w14:paraId="4F686858" w14:textId="77777777" w:rsidR="00444E62" w:rsidRDefault="00000000">
            <w:r>
              <w:t>22</w:t>
            </w:r>
          </w:p>
        </w:tc>
        <w:tc>
          <w:tcPr>
            <w:tcW w:w="8676" w:type="dxa"/>
            <w:tcMar>
              <w:top w:w="90" w:type="dxa"/>
              <w:left w:w="90" w:type="dxa"/>
              <w:bottom w:w="90" w:type="dxa"/>
              <w:right w:w="90" w:type="dxa"/>
            </w:tcMar>
            <w:vAlign w:val="center"/>
          </w:tcPr>
          <w:p w14:paraId="7377EA02" w14:textId="77777777" w:rsidR="00444E62" w:rsidRDefault="00000000">
            <w:r>
              <w:t>How much money do you spend on fun each month?</w:t>
            </w:r>
          </w:p>
        </w:tc>
      </w:tr>
      <w:tr w:rsidR="00444E62" w14:paraId="6F2707C5" w14:textId="77777777" w:rsidTr="0084142A">
        <w:tc>
          <w:tcPr>
            <w:tcW w:w="1440" w:type="dxa"/>
            <w:tcMar>
              <w:top w:w="90" w:type="dxa"/>
              <w:left w:w="90" w:type="dxa"/>
              <w:bottom w:w="90" w:type="dxa"/>
              <w:right w:w="90" w:type="dxa"/>
            </w:tcMar>
            <w:vAlign w:val="center"/>
          </w:tcPr>
          <w:p w14:paraId="2C16B629" w14:textId="77777777" w:rsidR="00444E62" w:rsidRDefault="00000000">
            <w:r>
              <w:t>23</w:t>
            </w:r>
          </w:p>
        </w:tc>
        <w:tc>
          <w:tcPr>
            <w:tcW w:w="8676" w:type="dxa"/>
            <w:tcMar>
              <w:top w:w="90" w:type="dxa"/>
              <w:left w:w="90" w:type="dxa"/>
              <w:bottom w:w="90" w:type="dxa"/>
              <w:right w:w="90" w:type="dxa"/>
            </w:tcMar>
            <w:vAlign w:val="center"/>
          </w:tcPr>
          <w:p w14:paraId="7E571E01" w14:textId="77777777" w:rsidR="00444E62" w:rsidRDefault="00000000">
            <w:r>
              <w:t>How easy was it to get the classes you needed?</w:t>
            </w:r>
          </w:p>
        </w:tc>
      </w:tr>
      <w:tr w:rsidR="00444E62" w14:paraId="4679FF37" w14:textId="77777777" w:rsidTr="0084142A">
        <w:tc>
          <w:tcPr>
            <w:tcW w:w="1440" w:type="dxa"/>
            <w:tcMar>
              <w:top w:w="90" w:type="dxa"/>
              <w:left w:w="90" w:type="dxa"/>
              <w:bottom w:w="90" w:type="dxa"/>
              <w:right w:w="90" w:type="dxa"/>
            </w:tcMar>
            <w:vAlign w:val="center"/>
          </w:tcPr>
          <w:p w14:paraId="4761F0B3" w14:textId="77777777" w:rsidR="00444E62" w:rsidRDefault="00000000">
            <w:r>
              <w:t>24</w:t>
            </w:r>
          </w:p>
        </w:tc>
        <w:tc>
          <w:tcPr>
            <w:tcW w:w="8676" w:type="dxa"/>
            <w:tcMar>
              <w:top w:w="90" w:type="dxa"/>
              <w:left w:w="90" w:type="dxa"/>
              <w:bottom w:w="90" w:type="dxa"/>
              <w:right w:w="90" w:type="dxa"/>
            </w:tcMar>
            <w:vAlign w:val="center"/>
          </w:tcPr>
          <w:p w14:paraId="135BDEAB" w14:textId="77777777" w:rsidR="00444E62" w:rsidRDefault="00000000">
            <w:r>
              <w:t>Please indicate your age: 18-20, 20-22, 22-24, 24+</w:t>
            </w:r>
          </w:p>
        </w:tc>
      </w:tr>
      <w:tr w:rsidR="00444E62" w14:paraId="5E0522CB" w14:textId="77777777" w:rsidTr="0084142A">
        <w:tc>
          <w:tcPr>
            <w:tcW w:w="1440" w:type="dxa"/>
            <w:tcMar>
              <w:top w:w="90" w:type="dxa"/>
              <w:left w:w="90" w:type="dxa"/>
              <w:bottom w:w="90" w:type="dxa"/>
              <w:right w:w="90" w:type="dxa"/>
            </w:tcMar>
            <w:vAlign w:val="center"/>
          </w:tcPr>
          <w:p w14:paraId="5140CA8E" w14:textId="77777777" w:rsidR="00444E62" w:rsidRDefault="00000000">
            <w:r>
              <w:t>25</w:t>
            </w:r>
          </w:p>
        </w:tc>
        <w:tc>
          <w:tcPr>
            <w:tcW w:w="8676" w:type="dxa"/>
            <w:tcMar>
              <w:top w:w="90" w:type="dxa"/>
              <w:left w:w="90" w:type="dxa"/>
              <w:bottom w:w="90" w:type="dxa"/>
              <w:right w:w="90" w:type="dxa"/>
            </w:tcMar>
            <w:vAlign w:val="center"/>
          </w:tcPr>
          <w:p w14:paraId="3DA780CE" w14:textId="77777777" w:rsidR="00444E62" w:rsidRDefault="00000000">
            <w:r>
              <w:t>How often do you binge-watch shows?</w:t>
            </w:r>
          </w:p>
        </w:tc>
      </w:tr>
      <w:tr w:rsidR="00444E62" w14:paraId="501A03C5" w14:textId="77777777" w:rsidTr="0084142A">
        <w:tc>
          <w:tcPr>
            <w:tcW w:w="1440" w:type="dxa"/>
            <w:tcMar>
              <w:top w:w="90" w:type="dxa"/>
              <w:left w:w="90" w:type="dxa"/>
              <w:bottom w:w="90" w:type="dxa"/>
              <w:right w:w="90" w:type="dxa"/>
            </w:tcMar>
            <w:vAlign w:val="center"/>
          </w:tcPr>
          <w:p w14:paraId="0614BC49" w14:textId="77777777" w:rsidR="00444E62" w:rsidRDefault="00000000">
            <w:r>
              <w:t>26</w:t>
            </w:r>
          </w:p>
        </w:tc>
        <w:tc>
          <w:tcPr>
            <w:tcW w:w="8676" w:type="dxa"/>
            <w:tcMar>
              <w:top w:w="90" w:type="dxa"/>
              <w:left w:w="90" w:type="dxa"/>
              <w:bottom w:w="90" w:type="dxa"/>
              <w:right w:w="90" w:type="dxa"/>
            </w:tcMar>
            <w:vAlign w:val="center"/>
          </w:tcPr>
          <w:p w14:paraId="6487FDA1" w14:textId="77777777" w:rsidR="00444E62" w:rsidRDefault="00000000">
            <w:r>
              <w:t>Most students procrastinate. How much do you procrastinate?</w:t>
            </w:r>
          </w:p>
        </w:tc>
      </w:tr>
      <w:tr w:rsidR="00444E62" w14:paraId="0297F40B" w14:textId="77777777" w:rsidTr="0084142A">
        <w:tc>
          <w:tcPr>
            <w:tcW w:w="1440" w:type="dxa"/>
            <w:tcMar>
              <w:top w:w="90" w:type="dxa"/>
              <w:left w:w="90" w:type="dxa"/>
              <w:bottom w:w="90" w:type="dxa"/>
              <w:right w:w="90" w:type="dxa"/>
            </w:tcMar>
            <w:vAlign w:val="center"/>
          </w:tcPr>
          <w:p w14:paraId="110F8731" w14:textId="77777777" w:rsidR="00444E62" w:rsidRDefault="00000000">
            <w:r>
              <w:t>27</w:t>
            </w:r>
          </w:p>
        </w:tc>
        <w:tc>
          <w:tcPr>
            <w:tcW w:w="8676" w:type="dxa"/>
            <w:tcMar>
              <w:top w:w="90" w:type="dxa"/>
              <w:left w:w="90" w:type="dxa"/>
              <w:bottom w:w="90" w:type="dxa"/>
              <w:right w:w="90" w:type="dxa"/>
            </w:tcMar>
            <w:vAlign w:val="center"/>
          </w:tcPr>
          <w:p w14:paraId="1BC2287D" w14:textId="77777777" w:rsidR="00444E62" w:rsidRDefault="00000000">
            <w:r>
              <w:t>Do you have reliable Wi-Fi in your dorm, apartment, or usual study spaces?</w:t>
            </w:r>
          </w:p>
        </w:tc>
      </w:tr>
      <w:tr w:rsidR="00444E62" w14:paraId="3FCB9555" w14:textId="77777777" w:rsidTr="0084142A">
        <w:tc>
          <w:tcPr>
            <w:tcW w:w="1440" w:type="dxa"/>
            <w:tcMar>
              <w:top w:w="90" w:type="dxa"/>
              <w:left w:w="90" w:type="dxa"/>
              <w:bottom w:w="90" w:type="dxa"/>
              <w:right w:w="90" w:type="dxa"/>
            </w:tcMar>
            <w:vAlign w:val="center"/>
          </w:tcPr>
          <w:p w14:paraId="1A79F90E" w14:textId="77777777" w:rsidR="00444E62" w:rsidRDefault="00000000">
            <w:r>
              <w:t>28</w:t>
            </w:r>
          </w:p>
        </w:tc>
        <w:tc>
          <w:tcPr>
            <w:tcW w:w="8676" w:type="dxa"/>
            <w:tcMar>
              <w:top w:w="90" w:type="dxa"/>
              <w:left w:w="90" w:type="dxa"/>
              <w:bottom w:w="90" w:type="dxa"/>
              <w:right w:w="90" w:type="dxa"/>
            </w:tcMar>
            <w:vAlign w:val="center"/>
          </w:tcPr>
          <w:p w14:paraId="54544443" w14:textId="77777777" w:rsidR="00444E62" w:rsidRDefault="00000000">
            <w:r>
              <w:t>How many minutes do you spend on social media, texting, and streaming on your phone each day?</w:t>
            </w:r>
          </w:p>
        </w:tc>
      </w:tr>
      <w:tr w:rsidR="00444E62" w14:paraId="3CA13CCC" w14:textId="77777777" w:rsidTr="0084142A">
        <w:tc>
          <w:tcPr>
            <w:tcW w:w="1440" w:type="dxa"/>
            <w:tcMar>
              <w:top w:w="90" w:type="dxa"/>
              <w:left w:w="90" w:type="dxa"/>
              <w:bottom w:w="90" w:type="dxa"/>
              <w:right w:w="90" w:type="dxa"/>
            </w:tcMar>
            <w:vAlign w:val="center"/>
          </w:tcPr>
          <w:p w14:paraId="002CB34D" w14:textId="77777777" w:rsidR="00444E62" w:rsidRDefault="00000000">
            <w:r>
              <w:t>29</w:t>
            </w:r>
          </w:p>
        </w:tc>
        <w:tc>
          <w:tcPr>
            <w:tcW w:w="8676" w:type="dxa"/>
            <w:tcMar>
              <w:top w:w="90" w:type="dxa"/>
              <w:left w:w="90" w:type="dxa"/>
              <w:bottom w:w="90" w:type="dxa"/>
              <w:right w:w="90" w:type="dxa"/>
            </w:tcMar>
            <w:vAlign w:val="center"/>
          </w:tcPr>
          <w:p w14:paraId="4DE74725" w14:textId="77777777" w:rsidR="00444E62" w:rsidRDefault="00000000">
            <w:r>
              <w:t>My professors provide timely feedback. Never / Sometimes / Often / Always / Not sure</w:t>
            </w:r>
          </w:p>
        </w:tc>
      </w:tr>
      <w:tr w:rsidR="00444E62" w14:paraId="79FB29DF" w14:textId="77777777" w:rsidTr="0084142A">
        <w:tc>
          <w:tcPr>
            <w:tcW w:w="1440" w:type="dxa"/>
            <w:tcMar>
              <w:top w:w="90" w:type="dxa"/>
              <w:left w:w="90" w:type="dxa"/>
              <w:bottom w:w="90" w:type="dxa"/>
              <w:right w:w="90" w:type="dxa"/>
            </w:tcMar>
            <w:vAlign w:val="center"/>
          </w:tcPr>
          <w:p w14:paraId="10A6249F" w14:textId="77777777" w:rsidR="00444E62" w:rsidRDefault="00000000">
            <w:r>
              <w:t>30</w:t>
            </w:r>
          </w:p>
        </w:tc>
        <w:tc>
          <w:tcPr>
            <w:tcW w:w="8676" w:type="dxa"/>
            <w:tcMar>
              <w:top w:w="90" w:type="dxa"/>
              <w:left w:w="90" w:type="dxa"/>
              <w:bottom w:w="90" w:type="dxa"/>
              <w:right w:w="90" w:type="dxa"/>
            </w:tcMar>
            <w:vAlign w:val="center"/>
          </w:tcPr>
          <w:p w14:paraId="50D79851" w14:textId="77777777" w:rsidR="00444E62" w:rsidRDefault="00000000">
            <w:r>
              <w:t>How well does campus support diversity?</w:t>
            </w:r>
          </w:p>
        </w:tc>
      </w:tr>
      <w:tr w:rsidR="00444E62" w14:paraId="1B6EC71C" w14:textId="77777777" w:rsidTr="0084142A">
        <w:tc>
          <w:tcPr>
            <w:tcW w:w="1440" w:type="dxa"/>
            <w:tcMar>
              <w:top w:w="90" w:type="dxa"/>
              <w:left w:w="90" w:type="dxa"/>
              <w:bottom w:w="90" w:type="dxa"/>
              <w:right w:w="90" w:type="dxa"/>
            </w:tcMar>
            <w:vAlign w:val="center"/>
          </w:tcPr>
          <w:p w14:paraId="33825709" w14:textId="77777777" w:rsidR="00444E62" w:rsidRDefault="00000000">
            <w:r>
              <w:t>31</w:t>
            </w:r>
          </w:p>
        </w:tc>
        <w:tc>
          <w:tcPr>
            <w:tcW w:w="8676" w:type="dxa"/>
            <w:tcMar>
              <w:top w:w="90" w:type="dxa"/>
              <w:left w:w="90" w:type="dxa"/>
              <w:bottom w:w="90" w:type="dxa"/>
              <w:right w:w="90" w:type="dxa"/>
            </w:tcMar>
            <w:vAlign w:val="center"/>
          </w:tcPr>
          <w:p w14:paraId="2A51B3E3" w14:textId="77777777" w:rsidR="00444E62" w:rsidRDefault="00000000">
            <w:r>
              <w:t>How likely are you to recommend your university to a friend because of its amazing campus life?</w:t>
            </w:r>
          </w:p>
        </w:tc>
      </w:tr>
      <w:tr w:rsidR="00444E62" w14:paraId="78A46468" w14:textId="77777777" w:rsidTr="0084142A">
        <w:tc>
          <w:tcPr>
            <w:tcW w:w="1440" w:type="dxa"/>
            <w:tcMar>
              <w:top w:w="90" w:type="dxa"/>
              <w:left w:w="90" w:type="dxa"/>
              <w:bottom w:w="90" w:type="dxa"/>
              <w:right w:w="90" w:type="dxa"/>
            </w:tcMar>
            <w:vAlign w:val="center"/>
          </w:tcPr>
          <w:p w14:paraId="03D94721" w14:textId="77777777" w:rsidR="00444E62" w:rsidRDefault="00000000">
            <w:r>
              <w:t>32</w:t>
            </w:r>
          </w:p>
        </w:tc>
        <w:tc>
          <w:tcPr>
            <w:tcW w:w="8676" w:type="dxa"/>
            <w:tcMar>
              <w:top w:w="90" w:type="dxa"/>
              <w:left w:w="90" w:type="dxa"/>
              <w:bottom w:w="90" w:type="dxa"/>
              <w:right w:w="90" w:type="dxa"/>
            </w:tcMar>
            <w:vAlign w:val="center"/>
          </w:tcPr>
          <w:p w14:paraId="418A7B2E" w14:textId="77777777" w:rsidR="00444E62" w:rsidRDefault="00000000">
            <w:r>
              <w:t>Do you have a part-time job? If yes, how many hours do you work and does it affect your grades?</w:t>
            </w:r>
          </w:p>
        </w:tc>
      </w:tr>
      <w:tr w:rsidR="00444E62" w14:paraId="7BD24E9D" w14:textId="77777777" w:rsidTr="0084142A">
        <w:tc>
          <w:tcPr>
            <w:tcW w:w="1440" w:type="dxa"/>
            <w:tcMar>
              <w:top w:w="90" w:type="dxa"/>
              <w:left w:w="90" w:type="dxa"/>
              <w:bottom w:w="90" w:type="dxa"/>
              <w:right w:w="90" w:type="dxa"/>
            </w:tcMar>
            <w:vAlign w:val="center"/>
          </w:tcPr>
          <w:p w14:paraId="55ACDBAC" w14:textId="77777777" w:rsidR="00444E62" w:rsidRDefault="00000000">
            <w:r>
              <w:t>33</w:t>
            </w:r>
          </w:p>
        </w:tc>
        <w:tc>
          <w:tcPr>
            <w:tcW w:w="8676" w:type="dxa"/>
            <w:tcMar>
              <w:top w:w="90" w:type="dxa"/>
              <w:left w:w="90" w:type="dxa"/>
              <w:bottom w:w="90" w:type="dxa"/>
              <w:right w:w="90" w:type="dxa"/>
            </w:tcMar>
            <w:vAlign w:val="center"/>
          </w:tcPr>
          <w:p w14:paraId="637432EB" w14:textId="77777777" w:rsidR="00444E62" w:rsidRDefault="00000000">
            <w:r>
              <w:t>How many close friends do you have at school?</w:t>
            </w:r>
          </w:p>
        </w:tc>
      </w:tr>
      <w:tr w:rsidR="00444E62" w14:paraId="2B44980B" w14:textId="77777777" w:rsidTr="0084142A">
        <w:tc>
          <w:tcPr>
            <w:tcW w:w="1440" w:type="dxa"/>
            <w:tcMar>
              <w:top w:w="90" w:type="dxa"/>
              <w:left w:w="90" w:type="dxa"/>
              <w:bottom w:w="90" w:type="dxa"/>
              <w:right w:w="90" w:type="dxa"/>
            </w:tcMar>
            <w:vAlign w:val="center"/>
          </w:tcPr>
          <w:p w14:paraId="4E1ED6CB" w14:textId="77777777" w:rsidR="00444E62" w:rsidRDefault="00000000">
            <w:r>
              <w:t>34</w:t>
            </w:r>
          </w:p>
        </w:tc>
        <w:tc>
          <w:tcPr>
            <w:tcW w:w="8676" w:type="dxa"/>
            <w:tcMar>
              <w:top w:w="90" w:type="dxa"/>
              <w:left w:w="90" w:type="dxa"/>
              <w:bottom w:w="90" w:type="dxa"/>
              <w:right w:w="90" w:type="dxa"/>
            </w:tcMar>
            <w:vAlign w:val="center"/>
          </w:tcPr>
          <w:p w14:paraId="10230A08" w14:textId="77777777" w:rsidR="00444E62" w:rsidRDefault="00000000">
            <w:r>
              <w:t>How frequently do you miss class due to illness, work, family obligations, oversleeping, or low motivation?</w:t>
            </w:r>
          </w:p>
        </w:tc>
      </w:tr>
      <w:tr w:rsidR="00444E62" w14:paraId="6B23EFE4" w14:textId="77777777" w:rsidTr="0084142A">
        <w:tc>
          <w:tcPr>
            <w:tcW w:w="1440" w:type="dxa"/>
            <w:tcMar>
              <w:top w:w="90" w:type="dxa"/>
              <w:left w:w="90" w:type="dxa"/>
              <w:bottom w:w="90" w:type="dxa"/>
              <w:right w:w="90" w:type="dxa"/>
            </w:tcMar>
            <w:vAlign w:val="center"/>
          </w:tcPr>
          <w:p w14:paraId="0189AE40" w14:textId="77777777" w:rsidR="00444E62" w:rsidRDefault="00000000">
            <w:r>
              <w:t>35</w:t>
            </w:r>
          </w:p>
        </w:tc>
        <w:tc>
          <w:tcPr>
            <w:tcW w:w="8676" w:type="dxa"/>
            <w:tcMar>
              <w:top w:w="90" w:type="dxa"/>
              <w:left w:w="90" w:type="dxa"/>
              <w:bottom w:w="90" w:type="dxa"/>
              <w:right w:w="90" w:type="dxa"/>
            </w:tcMar>
            <w:vAlign w:val="center"/>
          </w:tcPr>
          <w:p w14:paraId="19EE6EF8" w14:textId="77777777" w:rsidR="00444E62" w:rsidRDefault="00000000">
            <w:r>
              <w:t>Please select the option that best describes your gender: male, female, prefer not to say</w:t>
            </w:r>
          </w:p>
        </w:tc>
      </w:tr>
      <w:tr w:rsidR="00444E62" w14:paraId="2268C840" w14:textId="77777777" w:rsidTr="0084142A">
        <w:tc>
          <w:tcPr>
            <w:tcW w:w="1440" w:type="dxa"/>
            <w:tcMar>
              <w:top w:w="90" w:type="dxa"/>
              <w:left w:w="90" w:type="dxa"/>
              <w:bottom w:w="90" w:type="dxa"/>
              <w:right w:w="90" w:type="dxa"/>
            </w:tcMar>
            <w:vAlign w:val="center"/>
          </w:tcPr>
          <w:p w14:paraId="5CB6F453" w14:textId="77777777" w:rsidR="00444E62" w:rsidRDefault="00000000">
            <w:r>
              <w:t>36</w:t>
            </w:r>
          </w:p>
        </w:tc>
        <w:tc>
          <w:tcPr>
            <w:tcW w:w="8676" w:type="dxa"/>
            <w:tcMar>
              <w:top w:w="90" w:type="dxa"/>
              <w:left w:w="90" w:type="dxa"/>
              <w:bottom w:w="90" w:type="dxa"/>
              <w:right w:w="90" w:type="dxa"/>
            </w:tcMar>
            <w:vAlign w:val="center"/>
          </w:tcPr>
          <w:p w14:paraId="71C80B5C" w14:textId="77777777" w:rsidR="00444E62" w:rsidRDefault="00000000">
            <w:r>
              <w:t>I do not disagree that campus parking is not insufficient.</w:t>
            </w:r>
          </w:p>
        </w:tc>
      </w:tr>
    </w:tbl>
    <w:p w14:paraId="28D71472" w14:textId="77777777" w:rsidR="00444E62" w:rsidRDefault="00444E62"/>
    <w:tbl>
      <w:tblPr>
        <w:tblW w:w="0" w:type="auto"/>
        <w:tblLook w:val="04A0" w:firstRow="1" w:lastRow="0" w:firstColumn="1" w:lastColumn="0" w:noHBand="0" w:noVBand="1"/>
      </w:tblPr>
      <w:tblGrid>
        <w:gridCol w:w="9936"/>
      </w:tblGrid>
      <w:tr w:rsidR="00444E62" w14:paraId="2A5895B7" w14:textId="77777777">
        <w:tc>
          <w:tcPr>
            <w:tcW w:w="9936" w:type="dxa"/>
            <w:shd w:val="clear" w:color="auto" w:fill="F7F9FC"/>
            <w:tcMar>
              <w:top w:w="100" w:type="dxa"/>
              <w:left w:w="110" w:type="dxa"/>
              <w:bottom w:w="100" w:type="dxa"/>
              <w:right w:w="110" w:type="dxa"/>
            </w:tcMar>
          </w:tcPr>
          <w:p w14:paraId="5E38210B" w14:textId="77777777" w:rsidR="00444E62" w:rsidRDefault="00000000">
            <w:pPr>
              <w:spacing w:after="0"/>
            </w:pPr>
            <w:r>
              <w:rPr>
                <w:b/>
                <w:color w:val="27527C"/>
                <w:sz w:val="20"/>
              </w:rPr>
              <w:t>Instructor use</w:t>
            </w:r>
            <w:r>
              <w:rPr>
                <w:b/>
                <w:color w:val="27527C"/>
                <w:sz w:val="20"/>
              </w:rPr>
              <w:br/>
            </w:r>
            <w:r>
              <w:rPr>
                <w:sz w:val="20"/>
              </w:rPr>
              <w:t>Do not hand out the issue labels below until after the group debrief. Students should discover the problems first.</w:t>
            </w:r>
          </w:p>
        </w:tc>
      </w:tr>
    </w:tbl>
    <w:p w14:paraId="2374447B" w14:textId="77777777" w:rsidR="00444E62" w:rsidRDefault="00000000">
      <w:pPr>
        <w:pStyle w:val="Heading1"/>
      </w:pPr>
      <w:r>
        <w:lastRenderedPageBreak/>
        <w:t>Answer key: embedded item problems</w:t>
      </w:r>
    </w:p>
    <w:tbl>
      <w:tblPr>
        <w:tblStyle w:val="TableGrid"/>
        <w:tblW w:w="0" w:type="auto"/>
        <w:tblLook w:val="04A0" w:firstRow="1" w:lastRow="0" w:firstColumn="1" w:lastColumn="0" w:noHBand="0" w:noVBand="1"/>
      </w:tblPr>
      <w:tblGrid>
        <w:gridCol w:w="1440"/>
        <w:gridCol w:w="4770"/>
        <w:gridCol w:w="3906"/>
      </w:tblGrid>
      <w:tr w:rsidR="00444E62" w14:paraId="21077423" w14:textId="77777777" w:rsidTr="0084142A">
        <w:trPr>
          <w:tblHeader/>
        </w:trPr>
        <w:tc>
          <w:tcPr>
            <w:tcW w:w="1440" w:type="dxa"/>
            <w:shd w:val="clear" w:color="auto" w:fill="D9E7F2"/>
            <w:tcMar>
              <w:top w:w="80" w:type="dxa"/>
              <w:left w:w="90" w:type="dxa"/>
              <w:bottom w:w="80" w:type="dxa"/>
              <w:right w:w="90" w:type="dxa"/>
            </w:tcMar>
            <w:vAlign w:val="center"/>
          </w:tcPr>
          <w:p w14:paraId="3E73E299" w14:textId="77777777" w:rsidR="00444E62" w:rsidRDefault="00000000">
            <w:r>
              <w:t>#</w:t>
            </w:r>
          </w:p>
        </w:tc>
        <w:tc>
          <w:tcPr>
            <w:tcW w:w="4770" w:type="dxa"/>
            <w:shd w:val="clear" w:color="auto" w:fill="D9E7F2"/>
            <w:tcMar>
              <w:top w:w="80" w:type="dxa"/>
              <w:left w:w="90" w:type="dxa"/>
              <w:bottom w:w="80" w:type="dxa"/>
              <w:right w:w="90" w:type="dxa"/>
            </w:tcMar>
            <w:vAlign w:val="center"/>
          </w:tcPr>
          <w:p w14:paraId="7EC8DF18" w14:textId="77777777" w:rsidR="00444E62" w:rsidRDefault="00000000">
            <w:r>
              <w:t>Primary problem</w:t>
            </w:r>
          </w:p>
        </w:tc>
        <w:tc>
          <w:tcPr>
            <w:tcW w:w="3906" w:type="dxa"/>
            <w:shd w:val="clear" w:color="auto" w:fill="D9E7F2"/>
            <w:tcMar>
              <w:top w:w="80" w:type="dxa"/>
              <w:left w:w="90" w:type="dxa"/>
              <w:bottom w:w="80" w:type="dxa"/>
              <w:right w:w="90" w:type="dxa"/>
            </w:tcMar>
            <w:vAlign w:val="center"/>
          </w:tcPr>
          <w:p w14:paraId="7B23A1E9" w14:textId="77777777" w:rsidR="00444E62" w:rsidRDefault="00000000">
            <w:r>
              <w:t>Teaching note</w:t>
            </w:r>
          </w:p>
        </w:tc>
      </w:tr>
      <w:tr w:rsidR="00444E62" w14:paraId="141EAE94" w14:textId="77777777" w:rsidTr="0084142A">
        <w:tc>
          <w:tcPr>
            <w:tcW w:w="1440" w:type="dxa"/>
            <w:tcMar>
              <w:top w:w="90" w:type="dxa"/>
              <w:left w:w="90" w:type="dxa"/>
              <w:bottom w:w="90" w:type="dxa"/>
              <w:right w:w="90" w:type="dxa"/>
            </w:tcMar>
            <w:vAlign w:val="center"/>
          </w:tcPr>
          <w:p w14:paraId="35FF2C5F" w14:textId="77777777" w:rsidR="00444E62" w:rsidRDefault="00000000">
            <w:r>
              <w:t>1</w:t>
            </w:r>
          </w:p>
        </w:tc>
        <w:tc>
          <w:tcPr>
            <w:tcW w:w="4770" w:type="dxa"/>
            <w:tcMar>
              <w:top w:w="90" w:type="dxa"/>
              <w:left w:w="90" w:type="dxa"/>
              <w:bottom w:w="90" w:type="dxa"/>
              <w:right w:w="90" w:type="dxa"/>
            </w:tcMar>
            <w:vAlign w:val="center"/>
          </w:tcPr>
          <w:p w14:paraId="19560132" w14:textId="77777777" w:rsidR="00444E62" w:rsidRDefault="00000000">
            <w:r>
              <w:t>Ambiguous frequency and contradiction ("how often" + "regularly").</w:t>
            </w:r>
          </w:p>
        </w:tc>
        <w:tc>
          <w:tcPr>
            <w:tcW w:w="3906" w:type="dxa"/>
            <w:tcMar>
              <w:top w:w="90" w:type="dxa"/>
              <w:left w:w="90" w:type="dxa"/>
              <w:bottom w:w="90" w:type="dxa"/>
              <w:right w:w="90" w:type="dxa"/>
            </w:tcMar>
            <w:vAlign w:val="center"/>
          </w:tcPr>
          <w:p w14:paraId="137895FC" w14:textId="77777777" w:rsidR="00444E62" w:rsidRDefault="00000000">
            <w:r>
              <w:t>Use this to discuss defining the construct and reference frame.</w:t>
            </w:r>
          </w:p>
        </w:tc>
      </w:tr>
      <w:tr w:rsidR="00444E62" w14:paraId="3B560FBD" w14:textId="77777777" w:rsidTr="0084142A">
        <w:tc>
          <w:tcPr>
            <w:tcW w:w="1440" w:type="dxa"/>
            <w:tcMar>
              <w:top w:w="90" w:type="dxa"/>
              <w:left w:w="90" w:type="dxa"/>
              <w:bottom w:w="90" w:type="dxa"/>
              <w:right w:w="90" w:type="dxa"/>
            </w:tcMar>
            <w:vAlign w:val="center"/>
          </w:tcPr>
          <w:p w14:paraId="781C28EC" w14:textId="77777777" w:rsidR="00444E62" w:rsidRDefault="00000000">
            <w:r>
              <w:t>2</w:t>
            </w:r>
          </w:p>
        </w:tc>
        <w:tc>
          <w:tcPr>
            <w:tcW w:w="4770" w:type="dxa"/>
            <w:tcMar>
              <w:top w:w="90" w:type="dxa"/>
              <w:left w:w="90" w:type="dxa"/>
              <w:bottom w:w="90" w:type="dxa"/>
              <w:right w:w="90" w:type="dxa"/>
            </w:tcMar>
            <w:vAlign w:val="center"/>
          </w:tcPr>
          <w:p w14:paraId="6B5AD8AC" w14:textId="77777777" w:rsidR="00444E62" w:rsidRDefault="00000000">
            <w:r>
              <w:t>Leading wording; socially desirable framing.</w:t>
            </w:r>
          </w:p>
        </w:tc>
        <w:tc>
          <w:tcPr>
            <w:tcW w:w="3906" w:type="dxa"/>
            <w:tcMar>
              <w:top w:w="90" w:type="dxa"/>
              <w:left w:w="90" w:type="dxa"/>
              <w:bottom w:w="90" w:type="dxa"/>
              <w:right w:w="90" w:type="dxa"/>
            </w:tcMar>
            <w:vAlign w:val="center"/>
          </w:tcPr>
          <w:p w14:paraId="173730C1" w14:textId="77777777" w:rsidR="00444E62" w:rsidRDefault="00000000">
            <w:r>
              <w:t>Use this to discuss neutral wording.</w:t>
            </w:r>
          </w:p>
        </w:tc>
      </w:tr>
      <w:tr w:rsidR="00444E62" w14:paraId="25815896" w14:textId="77777777" w:rsidTr="0084142A">
        <w:tc>
          <w:tcPr>
            <w:tcW w:w="1440" w:type="dxa"/>
            <w:tcMar>
              <w:top w:w="90" w:type="dxa"/>
              <w:left w:w="90" w:type="dxa"/>
              <w:bottom w:w="90" w:type="dxa"/>
              <w:right w:w="90" w:type="dxa"/>
            </w:tcMar>
            <w:vAlign w:val="center"/>
          </w:tcPr>
          <w:p w14:paraId="6FA6A544" w14:textId="77777777" w:rsidR="00444E62" w:rsidRDefault="00000000">
            <w:r>
              <w:t>3</w:t>
            </w:r>
          </w:p>
        </w:tc>
        <w:tc>
          <w:tcPr>
            <w:tcW w:w="4770" w:type="dxa"/>
            <w:tcMar>
              <w:top w:w="90" w:type="dxa"/>
              <w:left w:w="90" w:type="dxa"/>
              <w:bottom w:w="90" w:type="dxa"/>
              <w:right w:w="90" w:type="dxa"/>
            </w:tcMar>
            <w:vAlign w:val="center"/>
          </w:tcPr>
          <w:p w14:paraId="671F1936" w14:textId="77777777" w:rsidR="00444E62" w:rsidRDefault="00000000">
            <w:r>
              <w:t>Contradictory reference period.</w:t>
            </w:r>
          </w:p>
        </w:tc>
        <w:tc>
          <w:tcPr>
            <w:tcW w:w="3906" w:type="dxa"/>
            <w:tcMar>
              <w:top w:w="90" w:type="dxa"/>
              <w:left w:w="90" w:type="dxa"/>
              <w:bottom w:w="90" w:type="dxa"/>
              <w:right w:w="90" w:type="dxa"/>
            </w:tcMar>
            <w:vAlign w:val="center"/>
          </w:tcPr>
          <w:p w14:paraId="2F172208" w14:textId="77777777" w:rsidR="00444E62" w:rsidRDefault="00000000">
            <w:r>
              <w:t>Use this to discuss recall and bounded periods.</w:t>
            </w:r>
          </w:p>
        </w:tc>
      </w:tr>
      <w:tr w:rsidR="00444E62" w14:paraId="09F108E5" w14:textId="77777777" w:rsidTr="0084142A">
        <w:tc>
          <w:tcPr>
            <w:tcW w:w="1440" w:type="dxa"/>
            <w:tcMar>
              <w:top w:w="90" w:type="dxa"/>
              <w:left w:w="90" w:type="dxa"/>
              <w:bottom w:w="90" w:type="dxa"/>
              <w:right w:w="90" w:type="dxa"/>
            </w:tcMar>
            <w:vAlign w:val="center"/>
          </w:tcPr>
          <w:p w14:paraId="6E303780" w14:textId="77777777" w:rsidR="00444E62" w:rsidRDefault="00000000">
            <w:r>
              <w:t>4</w:t>
            </w:r>
          </w:p>
        </w:tc>
        <w:tc>
          <w:tcPr>
            <w:tcW w:w="4770" w:type="dxa"/>
            <w:tcMar>
              <w:top w:w="90" w:type="dxa"/>
              <w:left w:w="90" w:type="dxa"/>
              <w:bottom w:w="90" w:type="dxa"/>
              <w:right w:w="90" w:type="dxa"/>
            </w:tcMar>
            <w:vAlign w:val="center"/>
          </w:tcPr>
          <w:p w14:paraId="4ACE0E81" w14:textId="77777777" w:rsidR="00444E62" w:rsidRDefault="00000000">
            <w:r>
              <w:t>Double-barreled.</w:t>
            </w:r>
          </w:p>
        </w:tc>
        <w:tc>
          <w:tcPr>
            <w:tcW w:w="3906" w:type="dxa"/>
            <w:tcMar>
              <w:top w:w="90" w:type="dxa"/>
              <w:left w:w="90" w:type="dxa"/>
              <w:bottom w:w="90" w:type="dxa"/>
              <w:right w:w="90" w:type="dxa"/>
            </w:tcMar>
            <w:vAlign w:val="center"/>
          </w:tcPr>
          <w:p w14:paraId="5E0F3F02" w14:textId="77777777" w:rsidR="00444E62" w:rsidRDefault="00000000">
            <w:r>
              <w:t>Use this to discuss asking one thing at a time.</w:t>
            </w:r>
          </w:p>
        </w:tc>
      </w:tr>
      <w:tr w:rsidR="00444E62" w14:paraId="0FEEE2C2" w14:textId="77777777" w:rsidTr="0084142A">
        <w:tc>
          <w:tcPr>
            <w:tcW w:w="1440" w:type="dxa"/>
            <w:tcMar>
              <w:top w:w="90" w:type="dxa"/>
              <w:left w:w="90" w:type="dxa"/>
              <w:bottom w:w="90" w:type="dxa"/>
              <w:right w:w="90" w:type="dxa"/>
            </w:tcMar>
            <w:vAlign w:val="center"/>
          </w:tcPr>
          <w:p w14:paraId="7EEEF282" w14:textId="77777777" w:rsidR="00444E62" w:rsidRDefault="00000000">
            <w:r>
              <w:t>5</w:t>
            </w:r>
          </w:p>
        </w:tc>
        <w:tc>
          <w:tcPr>
            <w:tcW w:w="4770" w:type="dxa"/>
            <w:tcMar>
              <w:top w:w="90" w:type="dxa"/>
              <w:left w:w="90" w:type="dxa"/>
              <w:bottom w:w="90" w:type="dxa"/>
              <w:right w:w="90" w:type="dxa"/>
            </w:tcMar>
            <w:vAlign w:val="center"/>
          </w:tcPr>
          <w:p w14:paraId="2FDA63B5" w14:textId="77777777" w:rsidR="00444E62" w:rsidRDefault="00000000">
            <w:r>
              <w:t>Undefined standard for "enough."</w:t>
            </w:r>
          </w:p>
        </w:tc>
        <w:tc>
          <w:tcPr>
            <w:tcW w:w="3906" w:type="dxa"/>
            <w:tcMar>
              <w:top w:w="90" w:type="dxa"/>
              <w:left w:w="90" w:type="dxa"/>
              <w:bottom w:w="90" w:type="dxa"/>
              <w:right w:w="90" w:type="dxa"/>
            </w:tcMar>
            <w:vAlign w:val="center"/>
          </w:tcPr>
          <w:p w14:paraId="682FE19B" w14:textId="77777777" w:rsidR="00444E62" w:rsidRDefault="00000000">
            <w:r>
              <w:t>Use this to discuss defining the construct and reference frame.</w:t>
            </w:r>
          </w:p>
        </w:tc>
      </w:tr>
      <w:tr w:rsidR="00444E62" w14:paraId="15D90C70" w14:textId="77777777" w:rsidTr="0084142A">
        <w:tc>
          <w:tcPr>
            <w:tcW w:w="1440" w:type="dxa"/>
            <w:tcMar>
              <w:top w:w="90" w:type="dxa"/>
              <w:left w:w="90" w:type="dxa"/>
              <w:bottom w:w="90" w:type="dxa"/>
              <w:right w:w="90" w:type="dxa"/>
            </w:tcMar>
            <w:vAlign w:val="center"/>
          </w:tcPr>
          <w:p w14:paraId="5A7DF215" w14:textId="77777777" w:rsidR="00444E62" w:rsidRDefault="00000000">
            <w:r>
              <w:t>6</w:t>
            </w:r>
          </w:p>
        </w:tc>
        <w:tc>
          <w:tcPr>
            <w:tcW w:w="4770" w:type="dxa"/>
            <w:tcMar>
              <w:top w:w="90" w:type="dxa"/>
              <w:left w:w="90" w:type="dxa"/>
              <w:bottom w:w="90" w:type="dxa"/>
              <w:right w:w="90" w:type="dxa"/>
            </w:tcMar>
            <w:vAlign w:val="center"/>
          </w:tcPr>
          <w:p w14:paraId="2CBD0604" w14:textId="77777777" w:rsidR="00444E62" w:rsidRDefault="00000000">
            <w:r>
              <w:t>Recall burden; no response format specified.</w:t>
            </w:r>
          </w:p>
        </w:tc>
        <w:tc>
          <w:tcPr>
            <w:tcW w:w="3906" w:type="dxa"/>
            <w:tcMar>
              <w:top w:w="90" w:type="dxa"/>
              <w:left w:w="90" w:type="dxa"/>
              <w:bottom w:w="90" w:type="dxa"/>
              <w:right w:w="90" w:type="dxa"/>
            </w:tcMar>
            <w:vAlign w:val="center"/>
          </w:tcPr>
          <w:p w14:paraId="6A9CA0FD" w14:textId="77777777" w:rsidR="00444E62" w:rsidRDefault="00000000">
            <w:r>
              <w:t>Use this to discuss recall and bounded periods.</w:t>
            </w:r>
          </w:p>
        </w:tc>
      </w:tr>
      <w:tr w:rsidR="00444E62" w14:paraId="21314FD1" w14:textId="77777777" w:rsidTr="0084142A">
        <w:tc>
          <w:tcPr>
            <w:tcW w:w="1440" w:type="dxa"/>
            <w:tcMar>
              <w:top w:w="90" w:type="dxa"/>
              <w:left w:w="90" w:type="dxa"/>
              <w:bottom w:w="90" w:type="dxa"/>
              <w:right w:w="90" w:type="dxa"/>
            </w:tcMar>
            <w:vAlign w:val="center"/>
          </w:tcPr>
          <w:p w14:paraId="42BEE833" w14:textId="77777777" w:rsidR="00444E62" w:rsidRDefault="00000000">
            <w:r>
              <w:t>7</w:t>
            </w:r>
          </w:p>
        </w:tc>
        <w:tc>
          <w:tcPr>
            <w:tcW w:w="4770" w:type="dxa"/>
            <w:tcMar>
              <w:top w:w="90" w:type="dxa"/>
              <w:left w:w="90" w:type="dxa"/>
              <w:bottom w:w="90" w:type="dxa"/>
              <w:right w:w="90" w:type="dxa"/>
            </w:tcMar>
            <w:vAlign w:val="center"/>
          </w:tcPr>
          <w:p w14:paraId="30DEB941" w14:textId="77777777" w:rsidR="00444E62" w:rsidRDefault="00000000">
            <w:r>
              <w:t>Conflicting time frame.</w:t>
            </w:r>
          </w:p>
        </w:tc>
        <w:tc>
          <w:tcPr>
            <w:tcW w:w="3906" w:type="dxa"/>
            <w:tcMar>
              <w:top w:w="90" w:type="dxa"/>
              <w:left w:w="90" w:type="dxa"/>
              <w:bottom w:w="90" w:type="dxa"/>
              <w:right w:w="90" w:type="dxa"/>
            </w:tcMar>
            <w:vAlign w:val="center"/>
          </w:tcPr>
          <w:p w14:paraId="6B75CC73" w14:textId="77777777" w:rsidR="00444E62" w:rsidRDefault="00000000">
            <w:r>
              <w:t>Use this to discuss recall and bounded periods.</w:t>
            </w:r>
          </w:p>
        </w:tc>
      </w:tr>
      <w:tr w:rsidR="00444E62" w14:paraId="46676C78" w14:textId="77777777" w:rsidTr="0084142A">
        <w:tc>
          <w:tcPr>
            <w:tcW w:w="1440" w:type="dxa"/>
            <w:tcMar>
              <w:top w:w="90" w:type="dxa"/>
              <w:left w:w="90" w:type="dxa"/>
              <w:bottom w:w="90" w:type="dxa"/>
              <w:right w:w="90" w:type="dxa"/>
            </w:tcMar>
            <w:vAlign w:val="center"/>
          </w:tcPr>
          <w:p w14:paraId="7BCFB7F3" w14:textId="77777777" w:rsidR="00444E62" w:rsidRDefault="00000000">
            <w:r>
              <w:t>8</w:t>
            </w:r>
          </w:p>
        </w:tc>
        <w:tc>
          <w:tcPr>
            <w:tcW w:w="4770" w:type="dxa"/>
            <w:tcMar>
              <w:top w:w="90" w:type="dxa"/>
              <w:left w:w="90" w:type="dxa"/>
              <w:bottom w:w="90" w:type="dxa"/>
              <w:right w:w="90" w:type="dxa"/>
            </w:tcMar>
            <w:vAlign w:val="center"/>
          </w:tcPr>
          <w:p w14:paraId="6AD0D9DD" w14:textId="77777777" w:rsidR="00444E62" w:rsidRDefault="00000000">
            <w:r>
              <w:t>Overlapping / nonparallel categories.</w:t>
            </w:r>
          </w:p>
        </w:tc>
        <w:tc>
          <w:tcPr>
            <w:tcW w:w="3906" w:type="dxa"/>
            <w:tcMar>
              <w:top w:w="90" w:type="dxa"/>
              <w:left w:w="90" w:type="dxa"/>
              <w:bottom w:w="90" w:type="dxa"/>
              <w:right w:w="90" w:type="dxa"/>
            </w:tcMar>
            <w:vAlign w:val="center"/>
          </w:tcPr>
          <w:p w14:paraId="6942E566" w14:textId="77777777" w:rsidR="00444E62" w:rsidRDefault="00000000">
            <w:r>
              <w:t>Use this to discuss clean response design.</w:t>
            </w:r>
          </w:p>
        </w:tc>
      </w:tr>
      <w:tr w:rsidR="00444E62" w14:paraId="12A4E0B0" w14:textId="77777777" w:rsidTr="0084142A">
        <w:tc>
          <w:tcPr>
            <w:tcW w:w="1440" w:type="dxa"/>
            <w:tcMar>
              <w:top w:w="90" w:type="dxa"/>
              <w:left w:w="90" w:type="dxa"/>
              <w:bottom w:w="90" w:type="dxa"/>
              <w:right w:w="90" w:type="dxa"/>
            </w:tcMar>
            <w:vAlign w:val="center"/>
          </w:tcPr>
          <w:p w14:paraId="08B91F73" w14:textId="77777777" w:rsidR="00444E62" w:rsidRDefault="00000000">
            <w:r>
              <w:t>9</w:t>
            </w:r>
          </w:p>
        </w:tc>
        <w:tc>
          <w:tcPr>
            <w:tcW w:w="4770" w:type="dxa"/>
            <w:tcMar>
              <w:top w:w="90" w:type="dxa"/>
              <w:left w:w="90" w:type="dxa"/>
              <w:bottom w:w="90" w:type="dxa"/>
              <w:right w:w="90" w:type="dxa"/>
            </w:tcMar>
            <w:vAlign w:val="center"/>
          </w:tcPr>
          <w:p w14:paraId="40F828D0" w14:textId="77777777" w:rsidR="00444E62" w:rsidRDefault="00000000">
            <w:r>
              <w:t>Open-ended item dropped into otherwise closed survey; may be fine, but creates coding burden.</w:t>
            </w:r>
          </w:p>
        </w:tc>
        <w:tc>
          <w:tcPr>
            <w:tcW w:w="3906" w:type="dxa"/>
            <w:tcMar>
              <w:top w:w="90" w:type="dxa"/>
              <w:left w:w="90" w:type="dxa"/>
              <w:bottom w:w="90" w:type="dxa"/>
              <w:right w:w="90" w:type="dxa"/>
            </w:tcMar>
            <w:vAlign w:val="center"/>
          </w:tcPr>
          <w:p w14:paraId="0B428995" w14:textId="77777777" w:rsidR="00444E62" w:rsidRDefault="00000000">
            <w:r>
              <w:t>Use this to discuss respondent cognition and interpretation.</w:t>
            </w:r>
          </w:p>
        </w:tc>
      </w:tr>
      <w:tr w:rsidR="00444E62" w14:paraId="00732D23" w14:textId="77777777" w:rsidTr="0084142A">
        <w:tc>
          <w:tcPr>
            <w:tcW w:w="1440" w:type="dxa"/>
            <w:tcMar>
              <w:top w:w="90" w:type="dxa"/>
              <w:left w:w="90" w:type="dxa"/>
              <w:bottom w:w="90" w:type="dxa"/>
              <w:right w:w="90" w:type="dxa"/>
            </w:tcMar>
            <w:vAlign w:val="center"/>
          </w:tcPr>
          <w:p w14:paraId="5A4C8552" w14:textId="77777777" w:rsidR="00444E62" w:rsidRDefault="00000000">
            <w:r>
              <w:t>10</w:t>
            </w:r>
          </w:p>
        </w:tc>
        <w:tc>
          <w:tcPr>
            <w:tcW w:w="4770" w:type="dxa"/>
            <w:tcMar>
              <w:top w:w="90" w:type="dxa"/>
              <w:left w:w="90" w:type="dxa"/>
              <w:bottom w:w="90" w:type="dxa"/>
              <w:right w:w="90" w:type="dxa"/>
            </w:tcMar>
            <w:vAlign w:val="center"/>
          </w:tcPr>
          <w:p w14:paraId="44A37C45" w14:textId="77777777" w:rsidR="00444E62" w:rsidRDefault="00000000">
            <w:r>
              <w:t>Context-loaded and double causal premise.</w:t>
            </w:r>
          </w:p>
        </w:tc>
        <w:tc>
          <w:tcPr>
            <w:tcW w:w="3906" w:type="dxa"/>
            <w:tcMar>
              <w:top w:w="90" w:type="dxa"/>
              <w:left w:w="90" w:type="dxa"/>
              <w:bottom w:w="90" w:type="dxa"/>
              <w:right w:w="90" w:type="dxa"/>
            </w:tcMar>
            <w:vAlign w:val="center"/>
          </w:tcPr>
          <w:p w14:paraId="4EE348F8" w14:textId="77777777" w:rsidR="00444E62" w:rsidRDefault="00000000">
            <w:r>
              <w:t>Use this to discuss respondent cognition and interpretation.</w:t>
            </w:r>
          </w:p>
        </w:tc>
      </w:tr>
      <w:tr w:rsidR="00444E62" w14:paraId="1E2D97F0" w14:textId="77777777" w:rsidTr="0084142A">
        <w:tc>
          <w:tcPr>
            <w:tcW w:w="1440" w:type="dxa"/>
            <w:tcMar>
              <w:top w:w="90" w:type="dxa"/>
              <w:left w:w="90" w:type="dxa"/>
              <w:bottom w:w="90" w:type="dxa"/>
              <w:right w:w="90" w:type="dxa"/>
            </w:tcMar>
            <w:vAlign w:val="center"/>
          </w:tcPr>
          <w:p w14:paraId="5D973F6D" w14:textId="77777777" w:rsidR="00444E62" w:rsidRDefault="00000000">
            <w:r>
              <w:t>11</w:t>
            </w:r>
          </w:p>
        </w:tc>
        <w:tc>
          <w:tcPr>
            <w:tcW w:w="4770" w:type="dxa"/>
            <w:tcMar>
              <w:top w:w="90" w:type="dxa"/>
              <w:left w:w="90" w:type="dxa"/>
              <w:bottom w:w="90" w:type="dxa"/>
              <w:right w:w="90" w:type="dxa"/>
            </w:tcMar>
            <w:vAlign w:val="center"/>
          </w:tcPr>
          <w:p w14:paraId="0E691CC8" w14:textId="77777777" w:rsidR="00444E62" w:rsidRDefault="00000000">
            <w:r>
              <w:t>"Ever" too broad; no time frame.</w:t>
            </w:r>
          </w:p>
        </w:tc>
        <w:tc>
          <w:tcPr>
            <w:tcW w:w="3906" w:type="dxa"/>
            <w:tcMar>
              <w:top w:w="90" w:type="dxa"/>
              <w:left w:w="90" w:type="dxa"/>
              <w:bottom w:w="90" w:type="dxa"/>
              <w:right w:w="90" w:type="dxa"/>
            </w:tcMar>
            <w:vAlign w:val="center"/>
          </w:tcPr>
          <w:p w14:paraId="7181DDF9" w14:textId="77777777" w:rsidR="00444E62" w:rsidRDefault="00000000">
            <w:r>
              <w:t>Use this to discuss defining the construct and reference frame.</w:t>
            </w:r>
          </w:p>
        </w:tc>
      </w:tr>
      <w:tr w:rsidR="00444E62" w14:paraId="658E672E" w14:textId="77777777" w:rsidTr="0084142A">
        <w:tc>
          <w:tcPr>
            <w:tcW w:w="1440" w:type="dxa"/>
            <w:tcMar>
              <w:top w:w="90" w:type="dxa"/>
              <w:left w:w="90" w:type="dxa"/>
              <w:bottom w:w="90" w:type="dxa"/>
              <w:right w:w="90" w:type="dxa"/>
            </w:tcMar>
            <w:vAlign w:val="center"/>
          </w:tcPr>
          <w:p w14:paraId="562A9D0A" w14:textId="77777777" w:rsidR="00444E62" w:rsidRDefault="00000000">
            <w:r>
              <w:t>12</w:t>
            </w:r>
          </w:p>
        </w:tc>
        <w:tc>
          <w:tcPr>
            <w:tcW w:w="4770" w:type="dxa"/>
            <w:tcMar>
              <w:top w:w="90" w:type="dxa"/>
              <w:left w:w="90" w:type="dxa"/>
              <w:bottom w:w="90" w:type="dxa"/>
              <w:right w:w="90" w:type="dxa"/>
            </w:tcMar>
            <w:vAlign w:val="center"/>
          </w:tcPr>
          <w:p w14:paraId="3BD77415" w14:textId="77777777" w:rsidR="00444E62" w:rsidRDefault="00000000">
            <w:r>
              <w:t>Unbalanced / uneven scale.</w:t>
            </w:r>
          </w:p>
        </w:tc>
        <w:tc>
          <w:tcPr>
            <w:tcW w:w="3906" w:type="dxa"/>
            <w:tcMar>
              <w:top w:w="90" w:type="dxa"/>
              <w:left w:w="90" w:type="dxa"/>
              <w:bottom w:w="90" w:type="dxa"/>
              <w:right w:w="90" w:type="dxa"/>
            </w:tcMar>
            <w:vAlign w:val="center"/>
          </w:tcPr>
          <w:p w14:paraId="538D0F3D" w14:textId="77777777" w:rsidR="00444E62" w:rsidRDefault="00000000">
            <w:r>
              <w:t>Use this to discuss clean response design.</w:t>
            </w:r>
          </w:p>
        </w:tc>
      </w:tr>
      <w:tr w:rsidR="00444E62" w14:paraId="14C75A5D" w14:textId="77777777" w:rsidTr="0084142A">
        <w:tc>
          <w:tcPr>
            <w:tcW w:w="1440" w:type="dxa"/>
            <w:tcMar>
              <w:top w:w="90" w:type="dxa"/>
              <w:left w:w="90" w:type="dxa"/>
              <w:bottom w:w="90" w:type="dxa"/>
              <w:right w:w="90" w:type="dxa"/>
            </w:tcMar>
            <w:vAlign w:val="center"/>
          </w:tcPr>
          <w:p w14:paraId="23194F9E" w14:textId="77777777" w:rsidR="00444E62" w:rsidRDefault="00000000">
            <w:r>
              <w:t>13</w:t>
            </w:r>
          </w:p>
        </w:tc>
        <w:tc>
          <w:tcPr>
            <w:tcW w:w="4770" w:type="dxa"/>
            <w:tcMar>
              <w:top w:w="90" w:type="dxa"/>
              <w:left w:w="90" w:type="dxa"/>
              <w:bottom w:w="90" w:type="dxa"/>
              <w:right w:w="90" w:type="dxa"/>
            </w:tcMar>
            <w:vAlign w:val="center"/>
          </w:tcPr>
          <w:p w14:paraId="1D101633" w14:textId="77777777" w:rsidR="00444E62" w:rsidRDefault="00000000">
            <w:r>
              <w:t>Ambiguous unit: current term, academic year, or calendar year?</w:t>
            </w:r>
          </w:p>
        </w:tc>
        <w:tc>
          <w:tcPr>
            <w:tcW w:w="3906" w:type="dxa"/>
            <w:tcMar>
              <w:top w:w="90" w:type="dxa"/>
              <w:left w:w="90" w:type="dxa"/>
              <w:bottom w:w="90" w:type="dxa"/>
              <w:right w:w="90" w:type="dxa"/>
            </w:tcMar>
            <w:vAlign w:val="center"/>
          </w:tcPr>
          <w:p w14:paraId="0D30660B" w14:textId="77777777" w:rsidR="00444E62" w:rsidRDefault="00000000">
            <w:r>
              <w:t>Use this to discuss defining the construct and reference frame.</w:t>
            </w:r>
          </w:p>
        </w:tc>
      </w:tr>
      <w:tr w:rsidR="00444E62" w14:paraId="4D6E3DE9" w14:textId="77777777" w:rsidTr="0084142A">
        <w:tc>
          <w:tcPr>
            <w:tcW w:w="1440" w:type="dxa"/>
            <w:tcMar>
              <w:top w:w="90" w:type="dxa"/>
              <w:left w:w="90" w:type="dxa"/>
              <w:bottom w:w="90" w:type="dxa"/>
              <w:right w:w="90" w:type="dxa"/>
            </w:tcMar>
            <w:vAlign w:val="center"/>
          </w:tcPr>
          <w:p w14:paraId="3EE25543" w14:textId="77777777" w:rsidR="00444E62" w:rsidRDefault="00000000">
            <w:r>
              <w:t>14</w:t>
            </w:r>
          </w:p>
        </w:tc>
        <w:tc>
          <w:tcPr>
            <w:tcW w:w="4770" w:type="dxa"/>
            <w:tcMar>
              <w:top w:w="90" w:type="dxa"/>
              <w:left w:w="90" w:type="dxa"/>
              <w:bottom w:w="90" w:type="dxa"/>
              <w:right w:w="90" w:type="dxa"/>
            </w:tcMar>
            <w:vAlign w:val="center"/>
          </w:tcPr>
          <w:p w14:paraId="0BEDBD04" w14:textId="77777777" w:rsidR="00444E62" w:rsidRDefault="00000000">
            <w:r>
              <w:t>Double negative.</w:t>
            </w:r>
          </w:p>
        </w:tc>
        <w:tc>
          <w:tcPr>
            <w:tcW w:w="3906" w:type="dxa"/>
            <w:tcMar>
              <w:top w:w="90" w:type="dxa"/>
              <w:left w:w="90" w:type="dxa"/>
              <w:bottom w:w="90" w:type="dxa"/>
              <w:right w:w="90" w:type="dxa"/>
            </w:tcMar>
            <w:vAlign w:val="center"/>
          </w:tcPr>
          <w:p w14:paraId="3A78F57B" w14:textId="77777777" w:rsidR="00444E62" w:rsidRDefault="00000000">
            <w:r>
              <w:t>Use this to discuss respondent cognition and interpretation.</w:t>
            </w:r>
          </w:p>
        </w:tc>
      </w:tr>
      <w:tr w:rsidR="00444E62" w14:paraId="3750D8E7" w14:textId="77777777" w:rsidTr="0084142A">
        <w:tc>
          <w:tcPr>
            <w:tcW w:w="1440" w:type="dxa"/>
            <w:tcMar>
              <w:top w:w="90" w:type="dxa"/>
              <w:left w:w="90" w:type="dxa"/>
              <w:bottom w:w="90" w:type="dxa"/>
              <w:right w:w="90" w:type="dxa"/>
            </w:tcMar>
            <w:vAlign w:val="center"/>
          </w:tcPr>
          <w:p w14:paraId="1949DF66" w14:textId="77777777" w:rsidR="00444E62" w:rsidRDefault="00000000">
            <w:r>
              <w:t>15</w:t>
            </w:r>
          </w:p>
        </w:tc>
        <w:tc>
          <w:tcPr>
            <w:tcW w:w="4770" w:type="dxa"/>
            <w:tcMar>
              <w:top w:w="90" w:type="dxa"/>
              <w:left w:w="90" w:type="dxa"/>
              <w:bottom w:w="90" w:type="dxa"/>
              <w:right w:w="90" w:type="dxa"/>
            </w:tcMar>
            <w:vAlign w:val="center"/>
          </w:tcPr>
          <w:p w14:paraId="420C1808" w14:textId="77777777" w:rsidR="00444E62" w:rsidRDefault="00000000">
            <w:r>
              <w:t>Double-barreled context.</w:t>
            </w:r>
          </w:p>
        </w:tc>
        <w:tc>
          <w:tcPr>
            <w:tcW w:w="3906" w:type="dxa"/>
            <w:tcMar>
              <w:top w:w="90" w:type="dxa"/>
              <w:left w:w="90" w:type="dxa"/>
              <w:bottom w:w="90" w:type="dxa"/>
              <w:right w:w="90" w:type="dxa"/>
            </w:tcMar>
            <w:vAlign w:val="center"/>
          </w:tcPr>
          <w:p w14:paraId="6502CBC9" w14:textId="77777777" w:rsidR="00444E62" w:rsidRDefault="00000000">
            <w:r>
              <w:t xml:space="preserve">Use this to discuss asking one thing at a </w:t>
            </w:r>
            <w:r>
              <w:lastRenderedPageBreak/>
              <w:t>time.</w:t>
            </w:r>
          </w:p>
        </w:tc>
      </w:tr>
      <w:tr w:rsidR="00444E62" w14:paraId="37C6EF09" w14:textId="77777777" w:rsidTr="0084142A">
        <w:tc>
          <w:tcPr>
            <w:tcW w:w="1440" w:type="dxa"/>
            <w:tcMar>
              <w:top w:w="90" w:type="dxa"/>
              <w:left w:w="90" w:type="dxa"/>
              <w:bottom w:w="90" w:type="dxa"/>
              <w:right w:w="90" w:type="dxa"/>
            </w:tcMar>
            <w:vAlign w:val="center"/>
          </w:tcPr>
          <w:p w14:paraId="339DEB90" w14:textId="77777777" w:rsidR="00444E62" w:rsidRDefault="00000000">
            <w:r>
              <w:lastRenderedPageBreak/>
              <w:t>16</w:t>
            </w:r>
          </w:p>
        </w:tc>
        <w:tc>
          <w:tcPr>
            <w:tcW w:w="4770" w:type="dxa"/>
            <w:tcMar>
              <w:top w:w="90" w:type="dxa"/>
              <w:left w:w="90" w:type="dxa"/>
              <w:bottom w:w="90" w:type="dxa"/>
              <w:right w:w="90" w:type="dxa"/>
            </w:tcMar>
            <w:vAlign w:val="center"/>
          </w:tcPr>
          <w:p w14:paraId="4C62BE64" w14:textId="77777777" w:rsidR="00444E62" w:rsidRDefault="00000000">
            <w:r>
              <w:t>May not apply if no office hours were offered / student had no need.</w:t>
            </w:r>
          </w:p>
        </w:tc>
        <w:tc>
          <w:tcPr>
            <w:tcW w:w="3906" w:type="dxa"/>
            <w:tcMar>
              <w:top w:w="90" w:type="dxa"/>
              <w:left w:w="90" w:type="dxa"/>
              <w:bottom w:w="90" w:type="dxa"/>
              <w:right w:w="90" w:type="dxa"/>
            </w:tcMar>
            <w:vAlign w:val="center"/>
          </w:tcPr>
          <w:p w14:paraId="032EDC52" w14:textId="77777777" w:rsidR="00444E62" w:rsidRDefault="00000000">
            <w:r>
              <w:t>Use this to discuss respondent cognition and interpretation.</w:t>
            </w:r>
          </w:p>
        </w:tc>
      </w:tr>
      <w:tr w:rsidR="00444E62" w14:paraId="18E4DF10" w14:textId="77777777" w:rsidTr="0084142A">
        <w:tc>
          <w:tcPr>
            <w:tcW w:w="1440" w:type="dxa"/>
            <w:tcMar>
              <w:top w:w="90" w:type="dxa"/>
              <w:left w:w="90" w:type="dxa"/>
              <w:bottom w:w="90" w:type="dxa"/>
              <w:right w:w="90" w:type="dxa"/>
            </w:tcMar>
            <w:vAlign w:val="center"/>
          </w:tcPr>
          <w:p w14:paraId="65CCFD6B" w14:textId="77777777" w:rsidR="00444E62" w:rsidRDefault="00000000">
            <w:r>
              <w:t>17</w:t>
            </w:r>
          </w:p>
        </w:tc>
        <w:tc>
          <w:tcPr>
            <w:tcW w:w="4770" w:type="dxa"/>
            <w:tcMar>
              <w:top w:w="90" w:type="dxa"/>
              <w:left w:w="90" w:type="dxa"/>
              <w:bottom w:w="90" w:type="dxa"/>
              <w:right w:w="90" w:type="dxa"/>
            </w:tcMar>
            <w:vAlign w:val="center"/>
          </w:tcPr>
          <w:p w14:paraId="0422D7DA" w14:textId="77777777" w:rsidR="00444E62" w:rsidRDefault="00000000">
            <w:r>
              <w:t>Too many activities in one item.</w:t>
            </w:r>
          </w:p>
        </w:tc>
        <w:tc>
          <w:tcPr>
            <w:tcW w:w="3906" w:type="dxa"/>
            <w:tcMar>
              <w:top w:w="90" w:type="dxa"/>
              <w:left w:w="90" w:type="dxa"/>
              <w:bottom w:w="90" w:type="dxa"/>
              <w:right w:w="90" w:type="dxa"/>
            </w:tcMar>
            <w:vAlign w:val="center"/>
          </w:tcPr>
          <w:p w14:paraId="47BF81D7" w14:textId="77777777" w:rsidR="00444E62" w:rsidRDefault="00000000">
            <w:r>
              <w:t>Use this to discuss respondent cognition and interpretation.</w:t>
            </w:r>
          </w:p>
        </w:tc>
      </w:tr>
      <w:tr w:rsidR="00444E62" w14:paraId="196C660B" w14:textId="77777777" w:rsidTr="0084142A">
        <w:tc>
          <w:tcPr>
            <w:tcW w:w="1440" w:type="dxa"/>
            <w:tcMar>
              <w:top w:w="90" w:type="dxa"/>
              <w:left w:w="90" w:type="dxa"/>
              <w:bottom w:w="90" w:type="dxa"/>
              <w:right w:w="90" w:type="dxa"/>
            </w:tcMar>
            <w:vAlign w:val="center"/>
          </w:tcPr>
          <w:p w14:paraId="1F4E2701" w14:textId="77777777" w:rsidR="00444E62" w:rsidRDefault="00000000">
            <w:r>
              <w:t>18</w:t>
            </w:r>
          </w:p>
        </w:tc>
        <w:tc>
          <w:tcPr>
            <w:tcW w:w="4770" w:type="dxa"/>
            <w:tcMar>
              <w:top w:w="90" w:type="dxa"/>
              <w:left w:w="90" w:type="dxa"/>
              <w:bottom w:w="90" w:type="dxa"/>
              <w:right w:w="90" w:type="dxa"/>
            </w:tcMar>
            <w:vAlign w:val="center"/>
          </w:tcPr>
          <w:p w14:paraId="143B2210" w14:textId="77777777" w:rsidR="00444E62" w:rsidRDefault="00000000">
            <w:r>
              <w:t>Missing response option; asymmetric scale.</w:t>
            </w:r>
          </w:p>
        </w:tc>
        <w:tc>
          <w:tcPr>
            <w:tcW w:w="3906" w:type="dxa"/>
            <w:tcMar>
              <w:top w:w="90" w:type="dxa"/>
              <w:left w:w="90" w:type="dxa"/>
              <w:bottom w:w="90" w:type="dxa"/>
              <w:right w:w="90" w:type="dxa"/>
            </w:tcMar>
            <w:vAlign w:val="center"/>
          </w:tcPr>
          <w:p w14:paraId="3B968B57" w14:textId="77777777" w:rsidR="00444E62" w:rsidRDefault="00000000">
            <w:r>
              <w:t>Use this to discuss clean response design.</w:t>
            </w:r>
          </w:p>
        </w:tc>
      </w:tr>
      <w:tr w:rsidR="00444E62" w14:paraId="72D7CD59" w14:textId="77777777" w:rsidTr="0084142A">
        <w:tc>
          <w:tcPr>
            <w:tcW w:w="1440" w:type="dxa"/>
            <w:tcMar>
              <w:top w:w="90" w:type="dxa"/>
              <w:left w:w="90" w:type="dxa"/>
              <w:bottom w:w="90" w:type="dxa"/>
              <w:right w:w="90" w:type="dxa"/>
            </w:tcMar>
            <w:vAlign w:val="center"/>
          </w:tcPr>
          <w:p w14:paraId="6E937AE0" w14:textId="77777777" w:rsidR="00444E62" w:rsidRDefault="00000000">
            <w:r>
              <w:t>19</w:t>
            </w:r>
          </w:p>
        </w:tc>
        <w:tc>
          <w:tcPr>
            <w:tcW w:w="4770" w:type="dxa"/>
            <w:tcMar>
              <w:top w:w="90" w:type="dxa"/>
              <w:left w:w="90" w:type="dxa"/>
              <w:bottom w:w="90" w:type="dxa"/>
              <w:right w:w="90" w:type="dxa"/>
            </w:tcMar>
            <w:vAlign w:val="center"/>
          </w:tcPr>
          <w:p w14:paraId="2ADDDD23" w14:textId="77777777" w:rsidR="00444E62" w:rsidRDefault="00000000">
            <w:r>
              <w:t>Triple-barreled yes/no item.</w:t>
            </w:r>
          </w:p>
        </w:tc>
        <w:tc>
          <w:tcPr>
            <w:tcW w:w="3906" w:type="dxa"/>
            <w:tcMar>
              <w:top w:w="90" w:type="dxa"/>
              <w:left w:w="90" w:type="dxa"/>
              <w:bottom w:w="90" w:type="dxa"/>
              <w:right w:w="90" w:type="dxa"/>
            </w:tcMar>
            <w:vAlign w:val="center"/>
          </w:tcPr>
          <w:p w14:paraId="1C7941A3" w14:textId="77777777" w:rsidR="00444E62" w:rsidRDefault="00000000">
            <w:r>
              <w:t>Use this to discuss asking one thing at a time.</w:t>
            </w:r>
          </w:p>
        </w:tc>
      </w:tr>
      <w:tr w:rsidR="00444E62" w14:paraId="2DFEA137" w14:textId="77777777" w:rsidTr="0084142A">
        <w:tc>
          <w:tcPr>
            <w:tcW w:w="1440" w:type="dxa"/>
            <w:tcMar>
              <w:top w:w="90" w:type="dxa"/>
              <w:left w:w="90" w:type="dxa"/>
              <w:bottom w:w="90" w:type="dxa"/>
              <w:right w:w="90" w:type="dxa"/>
            </w:tcMar>
            <w:vAlign w:val="center"/>
          </w:tcPr>
          <w:p w14:paraId="5BEDC5F1" w14:textId="77777777" w:rsidR="00444E62" w:rsidRDefault="00000000">
            <w:r>
              <w:t>20</w:t>
            </w:r>
          </w:p>
        </w:tc>
        <w:tc>
          <w:tcPr>
            <w:tcW w:w="4770" w:type="dxa"/>
            <w:tcMar>
              <w:top w:w="90" w:type="dxa"/>
              <w:left w:w="90" w:type="dxa"/>
              <w:bottom w:w="90" w:type="dxa"/>
              <w:right w:w="90" w:type="dxa"/>
            </w:tcMar>
            <w:vAlign w:val="center"/>
          </w:tcPr>
          <w:p w14:paraId="4BCF9D12" w14:textId="77777777" w:rsidR="00444E62" w:rsidRDefault="00000000">
            <w:r>
              <w:t>Double-barreled reasons.</w:t>
            </w:r>
          </w:p>
        </w:tc>
        <w:tc>
          <w:tcPr>
            <w:tcW w:w="3906" w:type="dxa"/>
            <w:tcMar>
              <w:top w:w="90" w:type="dxa"/>
              <w:left w:w="90" w:type="dxa"/>
              <w:bottom w:w="90" w:type="dxa"/>
              <w:right w:w="90" w:type="dxa"/>
            </w:tcMar>
            <w:vAlign w:val="center"/>
          </w:tcPr>
          <w:p w14:paraId="76C9924E" w14:textId="77777777" w:rsidR="00444E62" w:rsidRDefault="00000000">
            <w:r>
              <w:t>Use this to discuss asking one thing at a time.</w:t>
            </w:r>
          </w:p>
        </w:tc>
      </w:tr>
      <w:tr w:rsidR="00444E62" w14:paraId="738814D7" w14:textId="77777777" w:rsidTr="0084142A">
        <w:tc>
          <w:tcPr>
            <w:tcW w:w="1440" w:type="dxa"/>
            <w:tcMar>
              <w:top w:w="90" w:type="dxa"/>
              <w:left w:w="90" w:type="dxa"/>
              <w:bottom w:w="90" w:type="dxa"/>
              <w:right w:w="90" w:type="dxa"/>
            </w:tcMar>
            <w:vAlign w:val="center"/>
          </w:tcPr>
          <w:p w14:paraId="1C7B7D98" w14:textId="77777777" w:rsidR="00444E62" w:rsidRDefault="00000000">
            <w:r>
              <w:t>21</w:t>
            </w:r>
          </w:p>
        </w:tc>
        <w:tc>
          <w:tcPr>
            <w:tcW w:w="4770" w:type="dxa"/>
            <w:tcMar>
              <w:top w:w="90" w:type="dxa"/>
              <w:left w:w="90" w:type="dxa"/>
              <w:bottom w:w="90" w:type="dxa"/>
              <w:right w:w="90" w:type="dxa"/>
            </w:tcMar>
            <w:vAlign w:val="center"/>
          </w:tcPr>
          <w:p w14:paraId="488DF60D" w14:textId="77777777" w:rsidR="00444E62" w:rsidRDefault="00000000">
            <w:r>
              <w:t>Category boundary issue; 4.0 appears twice conceptually.</w:t>
            </w:r>
          </w:p>
        </w:tc>
        <w:tc>
          <w:tcPr>
            <w:tcW w:w="3906" w:type="dxa"/>
            <w:tcMar>
              <w:top w:w="90" w:type="dxa"/>
              <w:left w:w="90" w:type="dxa"/>
              <w:bottom w:w="90" w:type="dxa"/>
              <w:right w:w="90" w:type="dxa"/>
            </w:tcMar>
            <w:vAlign w:val="center"/>
          </w:tcPr>
          <w:p w14:paraId="092535A8" w14:textId="77777777" w:rsidR="00444E62" w:rsidRDefault="00000000">
            <w:r>
              <w:t>Use this to discuss clean response design.</w:t>
            </w:r>
          </w:p>
        </w:tc>
      </w:tr>
      <w:tr w:rsidR="00444E62" w14:paraId="674B345C" w14:textId="77777777" w:rsidTr="0084142A">
        <w:tc>
          <w:tcPr>
            <w:tcW w:w="1440" w:type="dxa"/>
            <w:tcMar>
              <w:top w:w="90" w:type="dxa"/>
              <w:left w:w="90" w:type="dxa"/>
              <w:bottom w:w="90" w:type="dxa"/>
              <w:right w:w="90" w:type="dxa"/>
            </w:tcMar>
            <w:vAlign w:val="center"/>
          </w:tcPr>
          <w:p w14:paraId="46947FC1" w14:textId="77777777" w:rsidR="00444E62" w:rsidRDefault="00000000">
            <w:r>
              <w:t>22</w:t>
            </w:r>
          </w:p>
        </w:tc>
        <w:tc>
          <w:tcPr>
            <w:tcW w:w="4770" w:type="dxa"/>
            <w:tcMar>
              <w:top w:w="90" w:type="dxa"/>
              <w:left w:w="90" w:type="dxa"/>
              <w:bottom w:w="90" w:type="dxa"/>
              <w:right w:w="90" w:type="dxa"/>
            </w:tcMar>
            <w:vAlign w:val="center"/>
          </w:tcPr>
          <w:p w14:paraId="49F5EE7F" w14:textId="77777777" w:rsidR="00444E62" w:rsidRDefault="00000000">
            <w:r>
              <w:t>Vague concept: what counts as "fun"?</w:t>
            </w:r>
          </w:p>
        </w:tc>
        <w:tc>
          <w:tcPr>
            <w:tcW w:w="3906" w:type="dxa"/>
            <w:tcMar>
              <w:top w:w="90" w:type="dxa"/>
              <w:left w:w="90" w:type="dxa"/>
              <w:bottom w:w="90" w:type="dxa"/>
              <w:right w:w="90" w:type="dxa"/>
            </w:tcMar>
            <w:vAlign w:val="center"/>
          </w:tcPr>
          <w:p w14:paraId="7ACB60BD" w14:textId="77777777" w:rsidR="00444E62" w:rsidRDefault="00000000">
            <w:r>
              <w:t>Use this to discuss respondent cognition and interpretation.</w:t>
            </w:r>
          </w:p>
        </w:tc>
      </w:tr>
      <w:tr w:rsidR="00444E62" w14:paraId="402CE3B5" w14:textId="77777777" w:rsidTr="0084142A">
        <w:tc>
          <w:tcPr>
            <w:tcW w:w="1440" w:type="dxa"/>
            <w:tcMar>
              <w:top w:w="90" w:type="dxa"/>
              <w:left w:w="90" w:type="dxa"/>
              <w:bottom w:w="90" w:type="dxa"/>
              <w:right w:w="90" w:type="dxa"/>
            </w:tcMar>
            <w:vAlign w:val="center"/>
          </w:tcPr>
          <w:p w14:paraId="4B249772" w14:textId="77777777" w:rsidR="00444E62" w:rsidRDefault="00000000">
            <w:r>
              <w:t>23</w:t>
            </w:r>
          </w:p>
        </w:tc>
        <w:tc>
          <w:tcPr>
            <w:tcW w:w="4770" w:type="dxa"/>
            <w:tcMar>
              <w:top w:w="90" w:type="dxa"/>
              <w:left w:w="90" w:type="dxa"/>
              <w:bottom w:w="90" w:type="dxa"/>
              <w:right w:w="90" w:type="dxa"/>
            </w:tcMar>
            <w:vAlign w:val="center"/>
          </w:tcPr>
          <w:p w14:paraId="55D2CB14" w14:textId="77777777" w:rsidR="00444E62" w:rsidRDefault="00000000">
            <w:r>
              <w:t>Needed for what? unclear standard; past period unspecified.</w:t>
            </w:r>
          </w:p>
        </w:tc>
        <w:tc>
          <w:tcPr>
            <w:tcW w:w="3906" w:type="dxa"/>
            <w:tcMar>
              <w:top w:w="90" w:type="dxa"/>
              <w:left w:w="90" w:type="dxa"/>
              <w:bottom w:w="90" w:type="dxa"/>
              <w:right w:w="90" w:type="dxa"/>
            </w:tcMar>
            <w:vAlign w:val="center"/>
          </w:tcPr>
          <w:p w14:paraId="12C58FDE" w14:textId="77777777" w:rsidR="00444E62" w:rsidRDefault="00000000">
            <w:r>
              <w:t>Use this to discuss respondent cognition and interpretation.</w:t>
            </w:r>
          </w:p>
        </w:tc>
      </w:tr>
      <w:tr w:rsidR="00444E62" w14:paraId="7B66DA4A" w14:textId="77777777" w:rsidTr="0084142A">
        <w:tc>
          <w:tcPr>
            <w:tcW w:w="1440" w:type="dxa"/>
            <w:tcMar>
              <w:top w:w="90" w:type="dxa"/>
              <w:left w:w="90" w:type="dxa"/>
              <w:bottom w:w="90" w:type="dxa"/>
              <w:right w:w="90" w:type="dxa"/>
            </w:tcMar>
            <w:vAlign w:val="center"/>
          </w:tcPr>
          <w:p w14:paraId="1528691A" w14:textId="77777777" w:rsidR="00444E62" w:rsidRDefault="00000000">
            <w:r>
              <w:t>24</w:t>
            </w:r>
          </w:p>
        </w:tc>
        <w:tc>
          <w:tcPr>
            <w:tcW w:w="4770" w:type="dxa"/>
            <w:tcMar>
              <w:top w:w="90" w:type="dxa"/>
              <w:left w:w="90" w:type="dxa"/>
              <w:bottom w:w="90" w:type="dxa"/>
              <w:right w:w="90" w:type="dxa"/>
            </w:tcMar>
            <w:vAlign w:val="center"/>
          </w:tcPr>
          <w:p w14:paraId="4A54D5D3" w14:textId="77777777" w:rsidR="00444E62" w:rsidRDefault="00000000">
            <w:r>
              <w:t>Overlapping categories.</w:t>
            </w:r>
          </w:p>
        </w:tc>
        <w:tc>
          <w:tcPr>
            <w:tcW w:w="3906" w:type="dxa"/>
            <w:tcMar>
              <w:top w:w="90" w:type="dxa"/>
              <w:left w:w="90" w:type="dxa"/>
              <w:bottom w:w="90" w:type="dxa"/>
              <w:right w:w="90" w:type="dxa"/>
            </w:tcMar>
            <w:vAlign w:val="center"/>
          </w:tcPr>
          <w:p w14:paraId="339BCF27" w14:textId="77777777" w:rsidR="00444E62" w:rsidRDefault="00000000">
            <w:r>
              <w:t>Use this to discuss clean response design.</w:t>
            </w:r>
          </w:p>
        </w:tc>
      </w:tr>
      <w:tr w:rsidR="00444E62" w14:paraId="51272F74" w14:textId="77777777" w:rsidTr="0084142A">
        <w:tc>
          <w:tcPr>
            <w:tcW w:w="1440" w:type="dxa"/>
            <w:tcMar>
              <w:top w:w="90" w:type="dxa"/>
              <w:left w:w="90" w:type="dxa"/>
              <w:bottom w:w="90" w:type="dxa"/>
              <w:right w:w="90" w:type="dxa"/>
            </w:tcMar>
            <w:vAlign w:val="center"/>
          </w:tcPr>
          <w:p w14:paraId="33D141E5" w14:textId="77777777" w:rsidR="00444E62" w:rsidRDefault="00000000">
            <w:r>
              <w:t>25</w:t>
            </w:r>
          </w:p>
        </w:tc>
        <w:tc>
          <w:tcPr>
            <w:tcW w:w="4770" w:type="dxa"/>
            <w:tcMar>
              <w:top w:w="90" w:type="dxa"/>
              <w:left w:w="90" w:type="dxa"/>
              <w:bottom w:w="90" w:type="dxa"/>
              <w:right w:w="90" w:type="dxa"/>
            </w:tcMar>
            <w:vAlign w:val="center"/>
          </w:tcPr>
          <w:p w14:paraId="7DD9AF27" w14:textId="77777777" w:rsidR="00444E62" w:rsidRDefault="00000000">
            <w:r>
              <w:t>Undefined term; social/cultural interpretation varies.</w:t>
            </w:r>
          </w:p>
        </w:tc>
        <w:tc>
          <w:tcPr>
            <w:tcW w:w="3906" w:type="dxa"/>
            <w:tcMar>
              <w:top w:w="90" w:type="dxa"/>
              <w:left w:w="90" w:type="dxa"/>
              <w:bottom w:w="90" w:type="dxa"/>
              <w:right w:w="90" w:type="dxa"/>
            </w:tcMar>
            <w:vAlign w:val="center"/>
          </w:tcPr>
          <w:p w14:paraId="23215784" w14:textId="77777777" w:rsidR="00444E62" w:rsidRDefault="00000000">
            <w:r>
              <w:t>Use this to discuss defining the construct and reference frame.</w:t>
            </w:r>
          </w:p>
        </w:tc>
      </w:tr>
      <w:tr w:rsidR="00444E62" w14:paraId="15DCDDC0" w14:textId="77777777" w:rsidTr="0084142A">
        <w:tc>
          <w:tcPr>
            <w:tcW w:w="1440" w:type="dxa"/>
            <w:tcMar>
              <w:top w:w="90" w:type="dxa"/>
              <w:left w:w="90" w:type="dxa"/>
              <w:bottom w:w="90" w:type="dxa"/>
              <w:right w:w="90" w:type="dxa"/>
            </w:tcMar>
            <w:vAlign w:val="center"/>
          </w:tcPr>
          <w:p w14:paraId="67546070" w14:textId="77777777" w:rsidR="00444E62" w:rsidRDefault="00000000">
            <w:r>
              <w:t>26</w:t>
            </w:r>
          </w:p>
        </w:tc>
        <w:tc>
          <w:tcPr>
            <w:tcW w:w="4770" w:type="dxa"/>
            <w:tcMar>
              <w:top w:w="90" w:type="dxa"/>
              <w:left w:w="90" w:type="dxa"/>
              <w:bottom w:w="90" w:type="dxa"/>
              <w:right w:w="90" w:type="dxa"/>
            </w:tcMar>
            <w:vAlign w:val="center"/>
          </w:tcPr>
          <w:p w14:paraId="2B0486B9" w14:textId="77777777" w:rsidR="00444E62" w:rsidRDefault="00000000">
            <w:r>
              <w:t>Normative prime; social comparison effect.</w:t>
            </w:r>
          </w:p>
        </w:tc>
        <w:tc>
          <w:tcPr>
            <w:tcW w:w="3906" w:type="dxa"/>
            <w:tcMar>
              <w:top w:w="90" w:type="dxa"/>
              <w:left w:w="90" w:type="dxa"/>
              <w:bottom w:w="90" w:type="dxa"/>
              <w:right w:w="90" w:type="dxa"/>
            </w:tcMar>
            <w:vAlign w:val="center"/>
          </w:tcPr>
          <w:p w14:paraId="67B13F78" w14:textId="77777777" w:rsidR="00444E62" w:rsidRDefault="00000000">
            <w:r>
              <w:t>Use this to discuss neutral wording.</w:t>
            </w:r>
          </w:p>
        </w:tc>
      </w:tr>
      <w:tr w:rsidR="00444E62" w14:paraId="59FE8014" w14:textId="77777777" w:rsidTr="0084142A">
        <w:tc>
          <w:tcPr>
            <w:tcW w:w="1440" w:type="dxa"/>
            <w:tcMar>
              <w:top w:w="90" w:type="dxa"/>
              <w:left w:w="90" w:type="dxa"/>
              <w:bottom w:w="90" w:type="dxa"/>
              <w:right w:w="90" w:type="dxa"/>
            </w:tcMar>
            <w:vAlign w:val="center"/>
          </w:tcPr>
          <w:p w14:paraId="5533CB97" w14:textId="77777777" w:rsidR="00444E62" w:rsidRDefault="00000000">
            <w:r>
              <w:t>27</w:t>
            </w:r>
          </w:p>
        </w:tc>
        <w:tc>
          <w:tcPr>
            <w:tcW w:w="4770" w:type="dxa"/>
            <w:tcMar>
              <w:top w:w="90" w:type="dxa"/>
              <w:left w:w="90" w:type="dxa"/>
              <w:bottom w:w="90" w:type="dxa"/>
              <w:right w:w="90" w:type="dxa"/>
            </w:tcMar>
            <w:vAlign w:val="center"/>
          </w:tcPr>
          <w:p w14:paraId="3F164C94" w14:textId="77777777" w:rsidR="00444E62" w:rsidRDefault="00000000">
            <w:r>
              <w:t>Multiple settings combined.</w:t>
            </w:r>
          </w:p>
        </w:tc>
        <w:tc>
          <w:tcPr>
            <w:tcW w:w="3906" w:type="dxa"/>
            <w:tcMar>
              <w:top w:w="90" w:type="dxa"/>
              <w:left w:w="90" w:type="dxa"/>
              <w:bottom w:w="90" w:type="dxa"/>
              <w:right w:w="90" w:type="dxa"/>
            </w:tcMar>
            <w:vAlign w:val="center"/>
          </w:tcPr>
          <w:p w14:paraId="558492BF" w14:textId="77777777" w:rsidR="00444E62" w:rsidRDefault="00000000">
            <w:r>
              <w:t>Use this to discuss respondent cognition and interpretation.</w:t>
            </w:r>
          </w:p>
        </w:tc>
      </w:tr>
      <w:tr w:rsidR="00444E62" w14:paraId="5DC6718D" w14:textId="77777777" w:rsidTr="0084142A">
        <w:tc>
          <w:tcPr>
            <w:tcW w:w="1440" w:type="dxa"/>
            <w:tcMar>
              <w:top w:w="90" w:type="dxa"/>
              <w:left w:w="90" w:type="dxa"/>
              <w:bottom w:w="90" w:type="dxa"/>
              <w:right w:w="90" w:type="dxa"/>
            </w:tcMar>
            <w:vAlign w:val="center"/>
          </w:tcPr>
          <w:p w14:paraId="13845F2D" w14:textId="77777777" w:rsidR="00444E62" w:rsidRDefault="00000000">
            <w:r>
              <w:t>28</w:t>
            </w:r>
          </w:p>
        </w:tc>
        <w:tc>
          <w:tcPr>
            <w:tcW w:w="4770" w:type="dxa"/>
            <w:tcMar>
              <w:top w:w="90" w:type="dxa"/>
              <w:left w:w="90" w:type="dxa"/>
              <w:bottom w:w="90" w:type="dxa"/>
              <w:right w:w="90" w:type="dxa"/>
            </w:tcMar>
            <w:vAlign w:val="center"/>
          </w:tcPr>
          <w:p w14:paraId="58440801" w14:textId="77777777" w:rsidR="00444E62" w:rsidRDefault="00000000">
            <w:r>
              <w:t>Triple-barreled activity bundle.</w:t>
            </w:r>
          </w:p>
        </w:tc>
        <w:tc>
          <w:tcPr>
            <w:tcW w:w="3906" w:type="dxa"/>
            <w:tcMar>
              <w:top w:w="90" w:type="dxa"/>
              <w:left w:w="90" w:type="dxa"/>
              <w:bottom w:w="90" w:type="dxa"/>
              <w:right w:w="90" w:type="dxa"/>
            </w:tcMar>
            <w:vAlign w:val="center"/>
          </w:tcPr>
          <w:p w14:paraId="44F3F337" w14:textId="77777777" w:rsidR="00444E62" w:rsidRDefault="00000000">
            <w:r>
              <w:t>Use this to discuss asking one thing at a time.</w:t>
            </w:r>
          </w:p>
        </w:tc>
      </w:tr>
      <w:tr w:rsidR="00444E62" w14:paraId="6BC08864" w14:textId="77777777" w:rsidTr="0084142A">
        <w:tc>
          <w:tcPr>
            <w:tcW w:w="1440" w:type="dxa"/>
            <w:tcMar>
              <w:top w:w="90" w:type="dxa"/>
              <w:left w:w="90" w:type="dxa"/>
              <w:bottom w:w="90" w:type="dxa"/>
              <w:right w:w="90" w:type="dxa"/>
            </w:tcMar>
            <w:vAlign w:val="center"/>
          </w:tcPr>
          <w:p w14:paraId="20FF0FA2" w14:textId="77777777" w:rsidR="00444E62" w:rsidRDefault="00000000">
            <w:r>
              <w:t>29</w:t>
            </w:r>
          </w:p>
        </w:tc>
        <w:tc>
          <w:tcPr>
            <w:tcW w:w="4770" w:type="dxa"/>
            <w:tcMar>
              <w:top w:w="90" w:type="dxa"/>
              <w:left w:w="90" w:type="dxa"/>
              <w:bottom w:w="90" w:type="dxa"/>
              <w:right w:w="90" w:type="dxa"/>
            </w:tcMar>
            <w:vAlign w:val="center"/>
          </w:tcPr>
          <w:p w14:paraId="7407726B" w14:textId="77777777" w:rsidR="00444E62" w:rsidRDefault="00000000">
            <w:r>
              <w:t>Stem phrased like agreement, options phrased like frequency.</w:t>
            </w:r>
          </w:p>
        </w:tc>
        <w:tc>
          <w:tcPr>
            <w:tcW w:w="3906" w:type="dxa"/>
            <w:tcMar>
              <w:top w:w="90" w:type="dxa"/>
              <w:left w:w="90" w:type="dxa"/>
              <w:bottom w:w="90" w:type="dxa"/>
              <w:right w:w="90" w:type="dxa"/>
            </w:tcMar>
            <w:vAlign w:val="center"/>
          </w:tcPr>
          <w:p w14:paraId="5CBD7864" w14:textId="77777777" w:rsidR="00444E62" w:rsidRDefault="00000000">
            <w:r>
              <w:t>Use this to discuss respondent cognition and interpretation.</w:t>
            </w:r>
          </w:p>
        </w:tc>
      </w:tr>
      <w:tr w:rsidR="00444E62" w14:paraId="7787FFF3" w14:textId="77777777" w:rsidTr="0084142A">
        <w:tc>
          <w:tcPr>
            <w:tcW w:w="1440" w:type="dxa"/>
            <w:tcMar>
              <w:top w:w="90" w:type="dxa"/>
              <w:left w:w="90" w:type="dxa"/>
              <w:bottom w:w="90" w:type="dxa"/>
              <w:right w:w="90" w:type="dxa"/>
            </w:tcMar>
            <w:vAlign w:val="center"/>
          </w:tcPr>
          <w:p w14:paraId="543D4C07" w14:textId="77777777" w:rsidR="00444E62" w:rsidRDefault="00000000">
            <w:r>
              <w:lastRenderedPageBreak/>
              <w:t>30</w:t>
            </w:r>
          </w:p>
        </w:tc>
        <w:tc>
          <w:tcPr>
            <w:tcW w:w="4770" w:type="dxa"/>
            <w:tcMar>
              <w:top w:w="90" w:type="dxa"/>
              <w:left w:w="90" w:type="dxa"/>
              <w:bottom w:w="90" w:type="dxa"/>
              <w:right w:w="90" w:type="dxa"/>
            </w:tcMar>
            <w:vAlign w:val="center"/>
          </w:tcPr>
          <w:p w14:paraId="4E9A915E" w14:textId="77777777" w:rsidR="00444E62" w:rsidRDefault="00000000">
            <w:r>
              <w:t>Abstract and broad construct without frame.</w:t>
            </w:r>
          </w:p>
        </w:tc>
        <w:tc>
          <w:tcPr>
            <w:tcW w:w="3906" w:type="dxa"/>
            <w:tcMar>
              <w:top w:w="90" w:type="dxa"/>
              <w:left w:w="90" w:type="dxa"/>
              <w:bottom w:w="90" w:type="dxa"/>
              <w:right w:w="90" w:type="dxa"/>
            </w:tcMar>
            <w:vAlign w:val="center"/>
          </w:tcPr>
          <w:p w14:paraId="1AC7A169" w14:textId="77777777" w:rsidR="00444E62" w:rsidRDefault="00000000">
            <w:r>
              <w:t>Use this to discuss defining the construct and reference frame.</w:t>
            </w:r>
          </w:p>
        </w:tc>
      </w:tr>
      <w:tr w:rsidR="00444E62" w14:paraId="5FF982B5" w14:textId="77777777" w:rsidTr="0084142A">
        <w:tc>
          <w:tcPr>
            <w:tcW w:w="1440" w:type="dxa"/>
            <w:tcMar>
              <w:top w:w="90" w:type="dxa"/>
              <w:left w:w="90" w:type="dxa"/>
              <w:bottom w:w="90" w:type="dxa"/>
              <w:right w:w="90" w:type="dxa"/>
            </w:tcMar>
            <w:vAlign w:val="center"/>
          </w:tcPr>
          <w:p w14:paraId="37730011" w14:textId="77777777" w:rsidR="00444E62" w:rsidRDefault="00000000">
            <w:r>
              <w:t>31</w:t>
            </w:r>
          </w:p>
        </w:tc>
        <w:tc>
          <w:tcPr>
            <w:tcW w:w="4770" w:type="dxa"/>
            <w:tcMar>
              <w:top w:w="90" w:type="dxa"/>
              <w:left w:w="90" w:type="dxa"/>
              <w:bottom w:w="90" w:type="dxa"/>
              <w:right w:w="90" w:type="dxa"/>
            </w:tcMar>
            <w:vAlign w:val="center"/>
          </w:tcPr>
          <w:p w14:paraId="51D67081" w14:textId="77777777" w:rsidR="00444E62" w:rsidRDefault="00000000">
            <w:r>
              <w:t>Leading adjective in rationale.</w:t>
            </w:r>
          </w:p>
        </w:tc>
        <w:tc>
          <w:tcPr>
            <w:tcW w:w="3906" w:type="dxa"/>
            <w:tcMar>
              <w:top w:w="90" w:type="dxa"/>
              <w:left w:w="90" w:type="dxa"/>
              <w:bottom w:w="90" w:type="dxa"/>
              <w:right w:w="90" w:type="dxa"/>
            </w:tcMar>
            <w:vAlign w:val="center"/>
          </w:tcPr>
          <w:p w14:paraId="2AA6E705" w14:textId="77777777" w:rsidR="00444E62" w:rsidRDefault="00000000">
            <w:r>
              <w:t>Use this to discuss neutral wording.</w:t>
            </w:r>
          </w:p>
        </w:tc>
      </w:tr>
      <w:tr w:rsidR="00444E62" w14:paraId="5C136B30" w14:textId="77777777" w:rsidTr="0084142A">
        <w:tc>
          <w:tcPr>
            <w:tcW w:w="1440" w:type="dxa"/>
            <w:tcMar>
              <w:top w:w="90" w:type="dxa"/>
              <w:left w:w="90" w:type="dxa"/>
              <w:bottom w:w="90" w:type="dxa"/>
              <w:right w:w="90" w:type="dxa"/>
            </w:tcMar>
            <w:vAlign w:val="center"/>
          </w:tcPr>
          <w:p w14:paraId="02183612" w14:textId="77777777" w:rsidR="00444E62" w:rsidRDefault="00000000">
            <w:r>
              <w:t>32</w:t>
            </w:r>
          </w:p>
        </w:tc>
        <w:tc>
          <w:tcPr>
            <w:tcW w:w="4770" w:type="dxa"/>
            <w:tcMar>
              <w:top w:w="90" w:type="dxa"/>
              <w:left w:w="90" w:type="dxa"/>
              <w:bottom w:w="90" w:type="dxa"/>
              <w:right w:w="90" w:type="dxa"/>
            </w:tcMar>
            <w:vAlign w:val="center"/>
          </w:tcPr>
          <w:p w14:paraId="75DEFB9F" w14:textId="77777777" w:rsidR="00444E62" w:rsidRDefault="00000000">
            <w:r>
              <w:t>Bad skip pattern; multiple questions fused together.</w:t>
            </w:r>
          </w:p>
        </w:tc>
        <w:tc>
          <w:tcPr>
            <w:tcW w:w="3906" w:type="dxa"/>
            <w:tcMar>
              <w:top w:w="90" w:type="dxa"/>
              <w:left w:w="90" w:type="dxa"/>
              <w:bottom w:w="90" w:type="dxa"/>
              <w:right w:w="90" w:type="dxa"/>
            </w:tcMar>
            <w:vAlign w:val="center"/>
          </w:tcPr>
          <w:p w14:paraId="0667ED9E" w14:textId="77777777" w:rsidR="00444E62" w:rsidRDefault="00000000">
            <w:r>
              <w:t>Use this to discuss respondent cognition and interpretation.</w:t>
            </w:r>
          </w:p>
        </w:tc>
      </w:tr>
      <w:tr w:rsidR="00444E62" w14:paraId="3B21EA1F" w14:textId="77777777" w:rsidTr="0084142A">
        <w:tc>
          <w:tcPr>
            <w:tcW w:w="1440" w:type="dxa"/>
            <w:tcMar>
              <w:top w:w="90" w:type="dxa"/>
              <w:left w:w="90" w:type="dxa"/>
              <w:bottom w:w="90" w:type="dxa"/>
              <w:right w:w="90" w:type="dxa"/>
            </w:tcMar>
            <w:vAlign w:val="center"/>
          </w:tcPr>
          <w:p w14:paraId="7003F164" w14:textId="77777777" w:rsidR="00444E62" w:rsidRDefault="00000000">
            <w:r>
              <w:t>33</w:t>
            </w:r>
          </w:p>
        </w:tc>
        <w:tc>
          <w:tcPr>
            <w:tcW w:w="4770" w:type="dxa"/>
            <w:tcMar>
              <w:top w:w="90" w:type="dxa"/>
              <w:left w:w="90" w:type="dxa"/>
              <w:bottom w:w="90" w:type="dxa"/>
              <w:right w:w="90" w:type="dxa"/>
            </w:tcMar>
            <w:vAlign w:val="center"/>
          </w:tcPr>
          <w:p w14:paraId="62508B2D" w14:textId="77777777" w:rsidR="00444E62" w:rsidRDefault="00000000">
            <w:r>
              <w:t>Potential sensitivity; unclear threshold for "close."</w:t>
            </w:r>
          </w:p>
        </w:tc>
        <w:tc>
          <w:tcPr>
            <w:tcW w:w="3906" w:type="dxa"/>
            <w:tcMar>
              <w:top w:w="90" w:type="dxa"/>
              <w:left w:w="90" w:type="dxa"/>
              <w:bottom w:w="90" w:type="dxa"/>
              <w:right w:w="90" w:type="dxa"/>
            </w:tcMar>
            <w:vAlign w:val="center"/>
          </w:tcPr>
          <w:p w14:paraId="46F8354F" w14:textId="77777777" w:rsidR="00444E62" w:rsidRDefault="00000000">
            <w:r>
              <w:t>Use this to discuss respondent cognition and interpretation.</w:t>
            </w:r>
          </w:p>
        </w:tc>
      </w:tr>
      <w:tr w:rsidR="00444E62" w14:paraId="6545BCD4" w14:textId="77777777" w:rsidTr="0084142A">
        <w:tc>
          <w:tcPr>
            <w:tcW w:w="1440" w:type="dxa"/>
            <w:tcMar>
              <w:top w:w="90" w:type="dxa"/>
              <w:left w:w="90" w:type="dxa"/>
              <w:bottom w:w="90" w:type="dxa"/>
              <w:right w:w="90" w:type="dxa"/>
            </w:tcMar>
            <w:vAlign w:val="center"/>
          </w:tcPr>
          <w:p w14:paraId="1F1F799C" w14:textId="77777777" w:rsidR="00444E62" w:rsidRDefault="00000000">
            <w:r>
              <w:t>34</w:t>
            </w:r>
          </w:p>
        </w:tc>
        <w:tc>
          <w:tcPr>
            <w:tcW w:w="4770" w:type="dxa"/>
            <w:tcMar>
              <w:top w:w="90" w:type="dxa"/>
              <w:left w:w="90" w:type="dxa"/>
              <w:bottom w:w="90" w:type="dxa"/>
              <w:right w:w="90" w:type="dxa"/>
            </w:tcMar>
            <w:vAlign w:val="center"/>
          </w:tcPr>
          <w:p w14:paraId="1589210D" w14:textId="77777777" w:rsidR="00444E62" w:rsidRDefault="00000000">
            <w:r>
              <w:t>Too many causes combined.</w:t>
            </w:r>
          </w:p>
        </w:tc>
        <w:tc>
          <w:tcPr>
            <w:tcW w:w="3906" w:type="dxa"/>
            <w:tcMar>
              <w:top w:w="90" w:type="dxa"/>
              <w:left w:w="90" w:type="dxa"/>
              <w:bottom w:w="90" w:type="dxa"/>
              <w:right w:w="90" w:type="dxa"/>
            </w:tcMar>
            <w:vAlign w:val="center"/>
          </w:tcPr>
          <w:p w14:paraId="48C5BF39" w14:textId="77777777" w:rsidR="00444E62" w:rsidRDefault="00000000">
            <w:r>
              <w:t>Use this to discuss respondent cognition and interpretation.</w:t>
            </w:r>
          </w:p>
        </w:tc>
      </w:tr>
      <w:tr w:rsidR="00444E62" w14:paraId="053D3E3B" w14:textId="77777777" w:rsidTr="0084142A">
        <w:tc>
          <w:tcPr>
            <w:tcW w:w="1440" w:type="dxa"/>
            <w:tcMar>
              <w:top w:w="90" w:type="dxa"/>
              <w:left w:w="90" w:type="dxa"/>
              <w:bottom w:w="90" w:type="dxa"/>
              <w:right w:w="90" w:type="dxa"/>
            </w:tcMar>
            <w:vAlign w:val="center"/>
          </w:tcPr>
          <w:p w14:paraId="3F6A0A06" w14:textId="77777777" w:rsidR="00444E62" w:rsidRDefault="00000000">
            <w:r>
              <w:t>35</w:t>
            </w:r>
          </w:p>
        </w:tc>
        <w:tc>
          <w:tcPr>
            <w:tcW w:w="4770" w:type="dxa"/>
            <w:tcMar>
              <w:top w:w="90" w:type="dxa"/>
              <w:left w:w="90" w:type="dxa"/>
              <w:bottom w:w="90" w:type="dxa"/>
              <w:right w:w="90" w:type="dxa"/>
            </w:tcMar>
            <w:vAlign w:val="center"/>
          </w:tcPr>
          <w:p w14:paraId="620F6F6E" w14:textId="77777777" w:rsidR="00444E62" w:rsidRDefault="00000000">
            <w:r>
              <w:t>Noninclusive categories; limited options.</w:t>
            </w:r>
          </w:p>
        </w:tc>
        <w:tc>
          <w:tcPr>
            <w:tcW w:w="3906" w:type="dxa"/>
            <w:tcMar>
              <w:top w:w="90" w:type="dxa"/>
              <w:left w:w="90" w:type="dxa"/>
              <w:bottom w:w="90" w:type="dxa"/>
              <w:right w:w="90" w:type="dxa"/>
            </w:tcMar>
            <w:vAlign w:val="center"/>
          </w:tcPr>
          <w:p w14:paraId="0532B458" w14:textId="77777777" w:rsidR="00444E62" w:rsidRDefault="00000000">
            <w:r>
              <w:t>Use this to discuss respondent cognition and interpretation.</w:t>
            </w:r>
          </w:p>
        </w:tc>
      </w:tr>
      <w:tr w:rsidR="00444E62" w14:paraId="37130662" w14:textId="77777777" w:rsidTr="0084142A">
        <w:tc>
          <w:tcPr>
            <w:tcW w:w="1440" w:type="dxa"/>
            <w:tcMar>
              <w:top w:w="90" w:type="dxa"/>
              <w:left w:w="90" w:type="dxa"/>
              <w:bottom w:w="90" w:type="dxa"/>
              <w:right w:w="90" w:type="dxa"/>
            </w:tcMar>
            <w:vAlign w:val="center"/>
          </w:tcPr>
          <w:p w14:paraId="198921FF" w14:textId="77777777" w:rsidR="00444E62" w:rsidRDefault="00000000">
            <w:r>
              <w:t>36</w:t>
            </w:r>
          </w:p>
        </w:tc>
        <w:tc>
          <w:tcPr>
            <w:tcW w:w="4770" w:type="dxa"/>
            <w:tcMar>
              <w:top w:w="90" w:type="dxa"/>
              <w:left w:w="90" w:type="dxa"/>
              <w:bottom w:w="90" w:type="dxa"/>
              <w:right w:w="90" w:type="dxa"/>
            </w:tcMar>
            <w:vAlign w:val="center"/>
          </w:tcPr>
          <w:p w14:paraId="3CE9EED5" w14:textId="77777777" w:rsidR="00444E62" w:rsidRDefault="00000000">
            <w:r>
              <w:t>Complex negation / incomprehensible wording.</w:t>
            </w:r>
          </w:p>
        </w:tc>
        <w:tc>
          <w:tcPr>
            <w:tcW w:w="3906" w:type="dxa"/>
            <w:tcMar>
              <w:top w:w="90" w:type="dxa"/>
              <w:left w:w="90" w:type="dxa"/>
              <w:bottom w:w="90" w:type="dxa"/>
              <w:right w:w="90" w:type="dxa"/>
            </w:tcMar>
            <w:vAlign w:val="center"/>
          </w:tcPr>
          <w:p w14:paraId="757C27E2" w14:textId="77777777" w:rsidR="00444E62" w:rsidRDefault="00000000">
            <w:r>
              <w:t>Use this to discuss respondent cognition and interpretation.</w:t>
            </w:r>
          </w:p>
        </w:tc>
      </w:tr>
    </w:tbl>
    <w:p w14:paraId="6FE8AC0D" w14:textId="77777777" w:rsidR="00444E62" w:rsidRDefault="00000000">
      <w:r>
        <w:br w:type="page"/>
      </w:r>
    </w:p>
    <w:p w14:paraId="4C1D4F61" w14:textId="77777777" w:rsidR="00444E62" w:rsidRDefault="00000000">
      <w:pPr>
        <w:pStyle w:val="Heading1"/>
      </w:pPr>
      <w:r>
        <w:lastRenderedPageBreak/>
        <w:t>Observer worksheet</w:t>
      </w:r>
    </w:p>
    <w:p w14:paraId="1B7B2238" w14:textId="77777777" w:rsidR="00444E62" w:rsidRDefault="00000000">
      <w:r>
        <w:t>Print one per triad, or one per round if you want fuller notes.</w:t>
      </w:r>
    </w:p>
    <w:tbl>
      <w:tblPr>
        <w:tblStyle w:val="TableGrid"/>
        <w:tblW w:w="0" w:type="auto"/>
        <w:tblLook w:val="04A0" w:firstRow="1" w:lastRow="0" w:firstColumn="1" w:lastColumn="0" w:noHBand="0" w:noVBand="1"/>
      </w:tblPr>
      <w:tblGrid>
        <w:gridCol w:w="1576"/>
        <w:gridCol w:w="3346"/>
        <w:gridCol w:w="1736"/>
        <w:gridCol w:w="1723"/>
        <w:gridCol w:w="1735"/>
      </w:tblGrid>
      <w:tr w:rsidR="00444E62" w14:paraId="284E0939" w14:textId="77777777">
        <w:trPr>
          <w:tblHeader/>
        </w:trPr>
        <w:tc>
          <w:tcPr>
            <w:tcW w:w="1987" w:type="dxa"/>
            <w:shd w:val="clear" w:color="auto" w:fill="D9E7F2"/>
            <w:tcMar>
              <w:top w:w="80" w:type="dxa"/>
              <w:left w:w="90" w:type="dxa"/>
              <w:bottom w:w="80" w:type="dxa"/>
              <w:right w:w="90" w:type="dxa"/>
            </w:tcMar>
            <w:vAlign w:val="center"/>
          </w:tcPr>
          <w:p w14:paraId="5DDC79FC" w14:textId="77777777" w:rsidR="00444E62" w:rsidRDefault="00000000">
            <w:r>
              <w:t>#</w:t>
            </w:r>
          </w:p>
        </w:tc>
        <w:tc>
          <w:tcPr>
            <w:tcW w:w="1987" w:type="dxa"/>
            <w:shd w:val="clear" w:color="auto" w:fill="D9E7F2"/>
            <w:tcMar>
              <w:top w:w="80" w:type="dxa"/>
              <w:left w:w="90" w:type="dxa"/>
              <w:bottom w:w="80" w:type="dxa"/>
              <w:right w:w="90" w:type="dxa"/>
            </w:tcMar>
            <w:vAlign w:val="center"/>
          </w:tcPr>
          <w:p w14:paraId="6E40A8DD" w14:textId="77777777" w:rsidR="00444E62" w:rsidRDefault="00000000">
            <w:r>
              <w:t>What happened?</w:t>
            </w:r>
          </w:p>
        </w:tc>
        <w:tc>
          <w:tcPr>
            <w:tcW w:w="1987" w:type="dxa"/>
            <w:shd w:val="clear" w:color="auto" w:fill="D9E7F2"/>
            <w:tcMar>
              <w:top w:w="80" w:type="dxa"/>
              <w:left w:w="90" w:type="dxa"/>
              <w:bottom w:w="80" w:type="dxa"/>
              <w:right w:w="90" w:type="dxa"/>
            </w:tcMar>
            <w:vAlign w:val="center"/>
          </w:tcPr>
          <w:p w14:paraId="419B0AD7" w14:textId="77777777" w:rsidR="00444E62" w:rsidRDefault="00000000">
            <w:r>
              <w:t>Problem type</w:t>
            </w:r>
          </w:p>
        </w:tc>
        <w:tc>
          <w:tcPr>
            <w:tcW w:w="1987" w:type="dxa"/>
            <w:shd w:val="clear" w:color="auto" w:fill="D9E7F2"/>
            <w:tcMar>
              <w:top w:w="80" w:type="dxa"/>
              <w:left w:w="90" w:type="dxa"/>
              <w:bottom w:w="80" w:type="dxa"/>
              <w:right w:w="90" w:type="dxa"/>
            </w:tcMar>
            <w:vAlign w:val="center"/>
          </w:tcPr>
          <w:p w14:paraId="73FBAACD" w14:textId="77777777" w:rsidR="00444E62" w:rsidRDefault="00000000">
            <w:r>
              <w:t>Severity 1-3</w:t>
            </w:r>
          </w:p>
        </w:tc>
        <w:tc>
          <w:tcPr>
            <w:tcW w:w="1987" w:type="dxa"/>
            <w:shd w:val="clear" w:color="auto" w:fill="D9E7F2"/>
            <w:tcMar>
              <w:top w:w="80" w:type="dxa"/>
              <w:left w:w="90" w:type="dxa"/>
              <w:bottom w:w="80" w:type="dxa"/>
              <w:right w:w="90" w:type="dxa"/>
            </w:tcMar>
            <w:vAlign w:val="center"/>
          </w:tcPr>
          <w:p w14:paraId="18D46C5E" w14:textId="77777777" w:rsidR="00444E62" w:rsidRDefault="00000000">
            <w:r>
              <w:t>Revision idea</w:t>
            </w:r>
          </w:p>
        </w:tc>
      </w:tr>
      <w:tr w:rsidR="00444E62" w14:paraId="00079C4A" w14:textId="77777777">
        <w:tc>
          <w:tcPr>
            <w:tcW w:w="720" w:type="dxa"/>
            <w:tcMar>
              <w:top w:w="180" w:type="dxa"/>
              <w:left w:w="90" w:type="dxa"/>
              <w:bottom w:w="180" w:type="dxa"/>
              <w:right w:w="90" w:type="dxa"/>
            </w:tcMar>
            <w:vAlign w:val="center"/>
          </w:tcPr>
          <w:p w14:paraId="54C49697" w14:textId="77777777" w:rsidR="00444E62" w:rsidRDefault="00444E62"/>
        </w:tc>
        <w:tc>
          <w:tcPr>
            <w:tcW w:w="4032" w:type="dxa"/>
            <w:tcMar>
              <w:top w:w="180" w:type="dxa"/>
              <w:left w:w="90" w:type="dxa"/>
              <w:bottom w:w="180" w:type="dxa"/>
              <w:right w:w="90" w:type="dxa"/>
            </w:tcMar>
            <w:vAlign w:val="center"/>
          </w:tcPr>
          <w:p w14:paraId="14D1F241" w14:textId="77777777" w:rsidR="00444E62" w:rsidRDefault="00444E62"/>
        </w:tc>
        <w:tc>
          <w:tcPr>
            <w:tcW w:w="1584" w:type="dxa"/>
            <w:tcMar>
              <w:top w:w="180" w:type="dxa"/>
              <w:left w:w="90" w:type="dxa"/>
              <w:bottom w:w="180" w:type="dxa"/>
              <w:right w:w="90" w:type="dxa"/>
            </w:tcMar>
            <w:vAlign w:val="center"/>
          </w:tcPr>
          <w:p w14:paraId="55476175" w14:textId="77777777" w:rsidR="00444E62" w:rsidRDefault="00444E62"/>
        </w:tc>
        <w:tc>
          <w:tcPr>
            <w:tcW w:w="1584" w:type="dxa"/>
            <w:tcMar>
              <w:top w:w="180" w:type="dxa"/>
              <w:left w:w="90" w:type="dxa"/>
              <w:bottom w:w="180" w:type="dxa"/>
              <w:right w:w="90" w:type="dxa"/>
            </w:tcMar>
            <w:vAlign w:val="center"/>
          </w:tcPr>
          <w:p w14:paraId="2E72A809" w14:textId="77777777" w:rsidR="00444E62" w:rsidRDefault="00444E62"/>
        </w:tc>
        <w:tc>
          <w:tcPr>
            <w:tcW w:w="1584" w:type="dxa"/>
            <w:tcMar>
              <w:top w:w="180" w:type="dxa"/>
              <w:left w:w="90" w:type="dxa"/>
              <w:bottom w:w="180" w:type="dxa"/>
              <w:right w:w="90" w:type="dxa"/>
            </w:tcMar>
            <w:vAlign w:val="center"/>
          </w:tcPr>
          <w:p w14:paraId="7FA535A3" w14:textId="77777777" w:rsidR="00444E62" w:rsidRDefault="00444E62"/>
        </w:tc>
      </w:tr>
      <w:tr w:rsidR="00444E62" w14:paraId="165A3B8E" w14:textId="77777777">
        <w:tc>
          <w:tcPr>
            <w:tcW w:w="720" w:type="dxa"/>
            <w:tcMar>
              <w:top w:w="180" w:type="dxa"/>
              <w:left w:w="90" w:type="dxa"/>
              <w:bottom w:w="180" w:type="dxa"/>
              <w:right w:w="90" w:type="dxa"/>
            </w:tcMar>
            <w:vAlign w:val="center"/>
          </w:tcPr>
          <w:p w14:paraId="3F036FEA" w14:textId="77777777" w:rsidR="00444E62" w:rsidRDefault="00444E62"/>
        </w:tc>
        <w:tc>
          <w:tcPr>
            <w:tcW w:w="4032" w:type="dxa"/>
            <w:tcMar>
              <w:top w:w="180" w:type="dxa"/>
              <w:left w:w="90" w:type="dxa"/>
              <w:bottom w:w="180" w:type="dxa"/>
              <w:right w:w="90" w:type="dxa"/>
            </w:tcMar>
            <w:vAlign w:val="center"/>
          </w:tcPr>
          <w:p w14:paraId="01E94439" w14:textId="77777777" w:rsidR="00444E62" w:rsidRDefault="00444E62"/>
        </w:tc>
        <w:tc>
          <w:tcPr>
            <w:tcW w:w="1584" w:type="dxa"/>
            <w:tcMar>
              <w:top w:w="180" w:type="dxa"/>
              <w:left w:w="90" w:type="dxa"/>
              <w:bottom w:w="180" w:type="dxa"/>
              <w:right w:w="90" w:type="dxa"/>
            </w:tcMar>
            <w:vAlign w:val="center"/>
          </w:tcPr>
          <w:p w14:paraId="6CEAE225" w14:textId="77777777" w:rsidR="00444E62" w:rsidRDefault="00444E62"/>
        </w:tc>
        <w:tc>
          <w:tcPr>
            <w:tcW w:w="1584" w:type="dxa"/>
            <w:tcMar>
              <w:top w:w="180" w:type="dxa"/>
              <w:left w:w="90" w:type="dxa"/>
              <w:bottom w:w="180" w:type="dxa"/>
              <w:right w:w="90" w:type="dxa"/>
            </w:tcMar>
            <w:vAlign w:val="center"/>
          </w:tcPr>
          <w:p w14:paraId="09F2A26E" w14:textId="77777777" w:rsidR="00444E62" w:rsidRDefault="00444E62"/>
        </w:tc>
        <w:tc>
          <w:tcPr>
            <w:tcW w:w="1584" w:type="dxa"/>
            <w:tcMar>
              <w:top w:w="180" w:type="dxa"/>
              <w:left w:w="90" w:type="dxa"/>
              <w:bottom w:w="180" w:type="dxa"/>
              <w:right w:w="90" w:type="dxa"/>
            </w:tcMar>
            <w:vAlign w:val="center"/>
          </w:tcPr>
          <w:p w14:paraId="3C4DF91A" w14:textId="77777777" w:rsidR="00444E62" w:rsidRDefault="00444E62"/>
        </w:tc>
      </w:tr>
      <w:tr w:rsidR="00444E62" w14:paraId="1DE7595D" w14:textId="77777777">
        <w:tc>
          <w:tcPr>
            <w:tcW w:w="720" w:type="dxa"/>
            <w:tcMar>
              <w:top w:w="180" w:type="dxa"/>
              <w:left w:w="90" w:type="dxa"/>
              <w:bottom w:w="180" w:type="dxa"/>
              <w:right w:w="90" w:type="dxa"/>
            </w:tcMar>
            <w:vAlign w:val="center"/>
          </w:tcPr>
          <w:p w14:paraId="1EAB79A6" w14:textId="77777777" w:rsidR="00444E62" w:rsidRDefault="00444E62"/>
        </w:tc>
        <w:tc>
          <w:tcPr>
            <w:tcW w:w="4032" w:type="dxa"/>
            <w:tcMar>
              <w:top w:w="180" w:type="dxa"/>
              <w:left w:w="90" w:type="dxa"/>
              <w:bottom w:w="180" w:type="dxa"/>
              <w:right w:w="90" w:type="dxa"/>
            </w:tcMar>
            <w:vAlign w:val="center"/>
          </w:tcPr>
          <w:p w14:paraId="33669E96" w14:textId="77777777" w:rsidR="00444E62" w:rsidRDefault="00444E62"/>
        </w:tc>
        <w:tc>
          <w:tcPr>
            <w:tcW w:w="1584" w:type="dxa"/>
            <w:tcMar>
              <w:top w:w="180" w:type="dxa"/>
              <w:left w:w="90" w:type="dxa"/>
              <w:bottom w:w="180" w:type="dxa"/>
              <w:right w:w="90" w:type="dxa"/>
            </w:tcMar>
            <w:vAlign w:val="center"/>
          </w:tcPr>
          <w:p w14:paraId="02DEACB3" w14:textId="77777777" w:rsidR="00444E62" w:rsidRDefault="00444E62"/>
        </w:tc>
        <w:tc>
          <w:tcPr>
            <w:tcW w:w="1584" w:type="dxa"/>
            <w:tcMar>
              <w:top w:w="180" w:type="dxa"/>
              <w:left w:w="90" w:type="dxa"/>
              <w:bottom w:w="180" w:type="dxa"/>
              <w:right w:w="90" w:type="dxa"/>
            </w:tcMar>
            <w:vAlign w:val="center"/>
          </w:tcPr>
          <w:p w14:paraId="3393F817" w14:textId="77777777" w:rsidR="00444E62" w:rsidRDefault="00444E62"/>
        </w:tc>
        <w:tc>
          <w:tcPr>
            <w:tcW w:w="1584" w:type="dxa"/>
            <w:tcMar>
              <w:top w:w="180" w:type="dxa"/>
              <w:left w:w="90" w:type="dxa"/>
              <w:bottom w:w="180" w:type="dxa"/>
              <w:right w:w="90" w:type="dxa"/>
            </w:tcMar>
            <w:vAlign w:val="center"/>
          </w:tcPr>
          <w:p w14:paraId="4EA15283" w14:textId="77777777" w:rsidR="00444E62" w:rsidRDefault="00444E62"/>
        </w:tc>
      </w:tr>
      <w:tr w:rsidR="00444E62" w14:paraId="1D87D913" w14:textId="77777777">
        <w:tc>
          <w:tcPr>
            <w:tcW w:w="720" w:type="dxa"/>
            <w:tcMar>
              <w:top w:w="180" w:type="dxa"/>
              <w:left w:w="90" w:type="dxa"/>
              <w:bottom w:w="180" w:type="dxa"/>
              <w:right w:w="90" w:type="dxa"/>
            </w:tcMar>
            <w:vAlign w:val="center"/>
          </w:tcPr>
          <w:p w14:paraId="4F5BFC3B" w14:textId="77777777" w:rsidR="00444E62" w:rsidRDefault="00444E62"/>
        </w:tc>
        <w:tc>
          <w:tcPr>
            <w:tcW w:w="4032" w:type="dxa"/>
            <w:tcMar>
              <w:top w:w="180" w:type="dxa"/>
              <w:left w:w="90" w:type="dxa"/>
              <w:bottom w:w="180" w:type="dxa"/>
              <w:right w:w="90" w:type="dxa"/>
            </w:tcMar>
            <w:vAlign w:val="center"/>
          </w:tcPr>
          <w:p w14:paraId="16E84D29" w14:textId="77777777" w:rsidR="00444E62" w:rsidRDefault="00444E62"/>
        </w:tc>
        <w:tc>
          <w:tcPr>
            <w:tcW w:w="1584" w:type="dxa"/>
            <w:tcMar>
              <w:top w:w="180" w:type="dxa"/>
              <w:left w:w="90" w:type="dxa"/>
              <w:bottom w:w="180" w:type="dxa"/>
              <w:right w:w="90" w:type="dxa"/>
            </w:tcMar>
            <w:vAlign w:val="center"/>
          </w:tcPr>
          <w:p w14:paraId="68E4DCAF" w14:textId="77777777" w:rsidR="00444E62" w:rsidRDefault="00444E62"/>
        </w:tc>
        <w:tc>
          <w:tcPr>
            <w:tcW w:w="1584" w:type="dxa"/>
            <w:tcMar>
              <w:top w:w="180" w:type="dxa"/>
              <w:left w:w="90" w:type="dxa"/>
              <w:bottom w:w="180" w:type="dxa"/>
              <w:right w:w="90" w:type="dxa"/>
            </w:tcMar>
            <w:vAlign w:val="center"/>
          </w:tcPr>
          <w:p w14:paraId="2EF307A8" w14:textId="77777777" w:rsidR="00444E62" w:rsidRDefault="00444E62"/>
        </w:tc>
        <w:tc>
          <w:tcPr>
            <w:tcW w:w="1584" w:type="dxa"/>
            <w:tcMar>
              <w:top w:w="180" w:type="dxa"/>
              <w:left w:w="90" w:type="dxa"/>
              <w:bottom w:w="180" w:type="dxa"/>
              <w:right w:w="90" w:type="dxa"/>
            </w:tcMar>
            <w:vAlign w:val="center"/>
          </w:tcPr>
          <w:p w14:paraId="3C7988F4" w14:textId="77777777" w:rsidR="00444E62" w:rsidRDefault="00444E62"/>
        </w:tc>
      </w:tr>
      <w:tr w:rsidR="00444E62" w14:paraId="196FE40E" w14:textId="77777777">
        <w:tc>
          <w:tcPr>
            <w:tcW w:w="720" w:type="dxa"/>
            <w:tcMar>
              <w:top w:w="180" w:type="dxa"/>
              <w:left w:w="90" w:type="dxa"/>
              <w:bottom w:w="180" w:type="dxa"/>
              <w:right w:w="90" w:type="dxa"/>
            </w:tcMar>
            <w:vAlign w:val="center"/>
          </w:tcPr>
          <w:p w14:paraId="7F9F7EF9" w14:textId="77777777" w:rsidR="00444E62" w:rsidRDefault="00444E62"/>
        </w:tc>
        <w:tc>
          <w:tcPr>
            <w:tcW w:w="4032" w:type="dxa"/>
            <w:tcMar>
              <w:top w:w="180" w:type="dxa"/>
              <w:left w:w="90" w:type="dxa"/>
              <w:bottom w:w="180" w:type="dxa"/>
              <w:right w:w="90" w:type="dxa"/>
            </w:tcMar>
            <w:vAlign w:val="center"/>
          </w:tcPr>
          <w:p w14:paraId="24D704D4" w14:textId="77777777" w:rsidR="00444E62" w:rsidRDefault="00444E62"/>
        </w:tc>
        <w:tc>
          <w:tcPr>
            <w:tcW w:w="1584" w:type="dxa"/>
            <w:tcMar>
              <w:top w:w="180" w:type="dxa"/>
              <w:left w:w="90" w:type="dxa"/>
              <w:bottom w:w="180" w:type="dxa"/>
              <w:right w:w="90" w:type="dxa"/>
            </w:tcMar>
            <w:vAlign w:val="center"/>
          </w:tcPr>
          <w:p w14:paraId="67E101EB" w14:textId="77777777" w:rsidR="00444E62" w:rsidRDefault="00444E62"/>
        </w:tc>
        <w:tc>
          <w:tcPr>
            <w:tcW w:w="1584" w:type="dxa"/>
            <w:tcMar>
              <w:top w:w="180" w:type="dxa"/>
              <w:left w:w="90" w:type="dxa"/>
              <w:bottom w:w="180" w:type="dxa"/>
              <w:right w:w="90" w:type="dxa"/>
            </w:tcMar>
            <w:vAlign w:val="center"/>
          </w:tcPr>
          <w:p w14:paraId="3E138A75" w14:textId="77777777" w:rsidR="00444E62" w:rsidRDefault="00444E62"/>
        </w:tc>
        <w:tc>
          <w:tcPr>
            <w:tcW w:w="1584" w:type="dxa"/>
            <w:tcMar>
              <w:top w:w="180" w:type="dxa"/>
              <w:left w:w="90" w:type="dxa"/>
              <w:bottom w:w="180" w:type="dxa"/>
              <w:right w:w="90" w:type="dxa"/>
            </w:tcMar>
            <w:vAlign w:val="center"/>
          </w:tcPr>
          <w:p w14:paraId="0EB38E89" w14:textId="77777777" w:rsidR="00444E62" w:rsidRDefault="00444E62"/>
        </w:tc>
      </w:tr>
      <w:tr w:rsidR="00444E62" w14:paraId="18D50E2B" w14:textId="77777777">
        <w:tc>
          <w:tcPr>
            <w:tcW w:w="720" w:type="dxa"/>
            <w:tcMar>
              <w:top w:w="180" w:type="dxa"/>
              <w:left w:w="90" w:type="dxa"/>
              <w:bottom w:w="180" w:type="dxa"/>
              <w:right w:w="90" w:type="dxa"/>
            </w:tcMar>
            <w:vAlign w:val="center"/>
          </w:tcPr>
          <w:p w14:paraId="748CAF18" w14:textId="77777777" w:rsidR="00444E62" w:rsidRDefault="00444E62"/>
        </w:tc>
        <w:tc>
          <w:tcPr>
            <w:tcW w:w="4032" w:type="dxa"/>
            <w:tcMar>
              <w:top w:w="180" w:type="dxa"/>
              <w:left w:w="90" w:type="dxa"/>
              <w:bottom w:w="180" w:type="dxa"/>
              <w:right w:w="90" w:type="dxa"/>
            </w:tcMar>
            <w:vAlign w:val="center"/>
          </w:tcPr>
          <w:p w14:paraId="54262CE5" w14:textId="77777777" w:rsidR="00444E62" w:rsidRDefault="00444E62"/>
        </w:tc>
        <w:tc>
          <w:tcPr>
            <w:tcW w:w="1584" w:type="dxa"/>
            <w:tcMar>
              <w:top w:w="180" w:type="dxa"/>
              <w:left w:w="90" w:type="dxa"/>
              <w:bottom w:w="180" w:type="dxa"/>
              <w:right w:w="90" w:type="dxa"/>
            </w:tcMar>
            <w:vAlign w:val="center"/>
          </w:tcPr>
          <w:p w14:paraId="57952CB9" w14:textId="77777777" w:rsidR="00444E62" w:rsidRDefault="00444E62"/>
        </w:tc>
        <w:tc>
          <w:tcPr>
            <w:tcW w:w="1584" w:type="dxa"/>
            <w:tcMar>
              <w:top w:w="180" w:type="dxa"/>
              <w:left w:w="90" w:type="dxa"/>
              <w:bottom w:w="180" w:type="dxa"/>
              <w:right w:w="90" w:type="dxa"/>
            </w:tcMar>
            <w:vAlign w:val="center"/>
          </w:tcPr>
          <w:p w14:paraId="10E1A5C1" w14:textId="77777777" w:rsidR="00444E62" w:rsidRDefault="00444E62"/>
        </w:tc>
        <w:tc>
          <w:tcPr>
            <w:tcW w:w="1584" w:type="dxa"/>
            <w:tcMar>
              <w:top w:w="180" w:type="dxa"/>
              <w:left w:w="90" w:type="dxa"/>
              <w:bottom w:w="180" w:type="dxa"/>
              <w:right w:w="90" w:type="dxa"/>
            </w:tcMar>
            <w:vAlign w:val="center"/>
          </w:tcPr>
          <w:p w14:paraId="3BA089D9" w14:textId="77777777" w:rsidR="00444E62" w:rsidRDefault="00444E62"/>
        </w:tc>
      </w:tr>
      <w:tr w:rsidR="00444E62" w14:paraId="61B7D7B6" w14:textId="77777777">
        <w:tc>
          <w:tcPr>
            <w:tcW w:w="720" w:type="dxa"/>
            <w:tcMar>
              <w:top w:w="180" w:type="dxa"/>
              <w:left w:w="90" w:type="dxa"/>
              <w:bottom w:w="180" w:type="dxa"/>
              <w:right w:w="90" w:type="dxa"/>
            </w:tcMar>
            <w:vAlign w:val="center"/>
          </w:tcPr>
          <w:p w14:paraId="408D5446" w14:textId="77777777" w:rsidR="00444E62" w:rsidRDefault="00444E62"/>
        </w:tc>
        <w:tc>
          <w:tcPr>
            <w:tcW w:w="4032" w:type="dxa"/>
            <w:tcMar>
              <w:top w:w="180" w:type="dxa"/>
              <w:left w:w="90" w:type="dxa"/>
              <w:bottom w:w="180" w:type="dxa"/>
              <w:right w:w="90" w:type="dxa"/>
            </w:tcMar>
            <w:vAlign w:val="center"/>
          </w:tcPr>
          <w:p w14:paraId="08E6D44E" w14:textId="77777777" w:rsidR="00444E62" w:rsidRDefault="00444E62"/>
        </w:tc>
        <w:tc>
          <w:tcPr>
            <w:tcW w:w="1584" w:type="dxa"/>
            <w:tcMar>
              <w:top w:w="180" w:type="dxa"/>
              <w:left w:w="90" w:type="dxa"/>
              <w:bottom w:w="180" w:type="dxa"/>
              <w:right w:w="90" w:type="dxa"/>
            </w:tcMar>
            <w:vAlign w:val="center"/>
          </w:tcPr>
          <w:p w14:paraId="1A6B63C5" w14:textId="77777777" w:rsidR="00444E62" w:rsidRDefault="00444E62"/>
        </w:tc>
        <w:tc>
          <w:tcPr>
            <w:tcW w:w="1584" w:type="dxa"/>
            <w:tcMar>
              <w:top w:w="180" w:type="dxa"/>
              <w:left w:w="90" w:type="dxa"/>
              <w:bottom w:w="180" w:type="dxa"/>
              <w:right w:w="90" w:type="dxa"/>
            </w:tcMar>
            <w:vAlign w:val="center"/>
          </w:tcPr>
          <w:p w14:paraId="24DF2F38" w14:textId="77777777" w:rsidR="00444E62" w:rsidRDefault="00444E62"/>
        </w:tc>
        <w:tc>
          <w:tcPr>
            <w:tcW w:w="1584" w:type="dxa"/>
            <w:tcMar>
              <w:top w:w="180" w:type="dxa"/>
              <w:left w:w="90" w:type="dxa"/>
              <w:bottom w:w="180" w:type="dxa"/>
              <w:right w:w="90" w:type="dxa"/>
            </w:tcMar>
            <w:vAlign w:val="center"/>
          </w:tcPr>
          <w:p w14:paraId="21234918" w14:textId="77777777" w:rsidR="00444E62" w:rsidRDefault="00444E62"/>
        </w:tc>
      </w:tr>
      <w:tr w:rsidR="00444E62" w14:paraId="6BC66390" w14:textId="77777777">
        <w:tc>
          <w:tcPr>
            <w:tcW w:w="720" w:type="dxa"/>
            <w:tcMar>
              <w:top w:w="180" w:type="dxa"/>
              <w:left w:w="90" w:type="dxa"/>
              <w:bottom w:w="180" w:type="dxa"/>
              <w:right w:w="90" w:type="dxa"/>
            </w:tcMar>
            <w:vAlign w:val="center"/>
          </w:tcPr>
          <w:p w14:paraId="64DB5195" w14:textId="77777777" w:rsidR="00444E62" w:rsidRDefault="00444E62"/>
        </w:tc>
        <w:tc>
          <w:tcPr>
            <w:tcW w:w="4032" w:type="dxa"/>
            <w:tcMar>
              <w:top w:w="180" w:type="dxa"/>
              <w:left w:w="90" w:type="dxa"/>
              <w:bottom w:w="180" w:type="dxa"/>
              <w:right w:w="90" w:type="dxa"/>
            </w:tcMar>
            <w:vAlign w:val="center"/>
          </w:tcPr>
          <w:p w14:paraId="4CD5B39E" w14:textId="77777777" w:rsidR="00444E62" w:rsidRDefault="00444E62"/>
        </w:tc>
        <w:tc>
          <w:tcPr>
            <w:tcW w:w="1584" w:type="dxa"/>
            <w:tcMar>
              <w:top w:w="180" w:type="dxa"/>
              <w:left w:w="90" w:type="dxa"/>
              <w:bottom w:w="180" w:type="dxa"/>
              <w:right w:w="90" w:type="dxa"/>
            </w:tcMar>
            <w:vAlign w:val="center"/>
          </w:tcPr>
          <w:p w14:paraId="3D58A338" w14:textId="77777777" w:rsidR="00444E62" w:rsidRDefault="00444E62"/>
        </w:tc>
        <w:tc>
          <w:tcPr>
            <w:tcW w:w="1584" w:type="dxa"/>
            <w:tcMar>
              <w:top w:w="180" w:type="dxa"/>
              <w:left w:w="90" w:type="dxa"/>
              <w:bottom w:w="180" w:type="dxa"/>
              <w:right w:w="90" w:type="dxa"/>
            </w:tcMar>
            <w:vAlign w:val="center"/>
          </w:tcPr>
          <w:p w14:paraId="0C7A67A0" w14:textId="77777777" w:rsidR="00444E62" w:rsidRDefault="00444E62"/>
        </w:tc>
        <w:tc>
          <w:tcPr>
            <w:tcW w:w="1584" w:type="dxa"/>
            <w:tcMar>
              <w:top w:w="180" w:type="dxa"/>
              <w:left w:w="90" w:type="dxa"/>
              <w:bottom w:w="180" w:type="dxa"/>
              <w:right w:w="90" w:type="dxa"/>
            </w:tcMar>
            <w:vAlign w:val="center"/>
          </w:tcPr>
          <w:p w14:paraId="4EE61527" w14:textId="77777777" w:rsidR="00444E62" w:rsidRDefault="00444E62"/>
        </w:tc>
      </w:tr>
      <w:tr w:rsidR="00444E62" w14:paraId="55377CF2" w14:textId="77777777">
        <w:tc>
          <w:tcPr>
            <w:tcW w:w="720" w:type="dxa"/>
            <w:tcMar>
              <w:top w:w="180" w:type="dxa"/>
              <w:left w:w="90" w:type="dxa"/>
              <w:bottom w:w="180" w:type="dxa"/>
              <w:right w:w="90" w:type="dxa"/>
            </w:tcMar>
            <w:vAlign w:val="center"/>
          </w:tcPr>
          <w:p w14:paraId="34E688D2" w14:textId="77777777" w:rsidR="00444E62" w:rsidRDefault="00444E62"/>
        </w:tc>
        <w:tc>
          <w:tcPr>
            <w:tcW w:w="4032" w:type="dxa"/>
            <w:tcMar>
              <w:top w:w="180" w:type="dxa"/>
              <w:left w:w="90" w:type="dxa"/>
              <w:bottom w:w="180" w:type="dxa"/>
              <w:right w:w="90" w:type="dxa"/>
            </w:tcMar>
            <w:vAlign w:val="center"/>
          </w:tcPr>
          <w:p w14:paraId="0B1B9D5C" w14:textId="77777777" w:rsidR="00444E62" w:rsidRDefault="00444E62"/>
        </w:tc>
        <w:tc>
          <w:tcPr>
            <w:tcW w:w="1584" w:type="dxa"/>
            <w:tcMar>
              <w:top w:w="180" w:type="dxa"/>
              <w:left w:w="90" w:type="dxa"/>
              <w:bottom w:w="180" w:type="dxa"/>
              <w:right w:w="90" w:type="dxa"/>
            </w:tcMar>
            <w:vAlign w:val="center"/>
          </w:tcPr>
          <w:p w14:paraId="3D708752" w14:textId="77777777" w:rsidR="00444E62" w:rsidRDefault="00444E62"/>
        </w:tc>
        <w:tc>
          <w:tcPr>
            <w:tcW w:w="1584" w:type="dxa"/>
            <w:tcMar>
              <w:top w:w="180" w:type="dxa"/>
              <w:left w:w="90" w:type="dxa"/>
              <w:bottom w:w="180" w:type="dxa"/>
              <w:right w:w="90" w:type="dxa"/>
            </w:tcMar>
            <w:vAlign w:val="center"/>
          </w:tcPr>
          <w:p w14:paraId="210437C6" w14:textId="77777777" w:rsidR="00444E62" w:rsidRDefault="00444E62"/>
        </w:tc>
        <w:tc>
          <w:tcPr>
            <w:tcW w:w="1584" w:type="dxa"/>
            <w:tcMar>
              <w:top w:w="180" w:type="dxa"/>
              <w:left w:w="90" w:type="dxa"/>
              <w:bottom w:w="180" w:type="dxa"/>
              <w:right w:w="90" w:type="dxa"/>
            </w:tcMar>
            <w:vAlign w:val="center"/>
          </w:tcPr>
          <w:p w14:paraId="39DC5862" w14:textId="77777777" w:rsidR="00444E62" w:rsidRDefault="00444E62"/>
        </w:tc>
      </w:tr>
      <w:tr w:rsidR="00444E62" w14:paraId="0A427304" w14:textId="77777777">
        <w:tc>
          <w:tcPr>
            <w:tcW w:w="720" w:type="dxa"/>
            <w:tcMar>
              <w:top w:w="180" w:type="dxa"/>
              <w:left w:w="90" w:type="dxa"/>
              <w:bottom w:w="180" w:type="dxa"/>
              <w:right w:w="90" w:type="dxa"/>
            </w:tcMar>
            <w:vAlign w:val="center"/>
          </w:tcPr>
          <w:p w14:paraId="4CC1257B" w14:textId="77777777" w:rsidR="00444E62" w:rsidRDefault="00444E62"/>
        </w:tc>
        <w:tc>
          <w:tcPr>
            <w:tcW w:w="4032" w:type="dxa"/>
            <w:tcMar>
              <w:top w:w="180" w:type="dxa"/>
              <w:left w:w="90" w:type="dxa"/>
              <w:bottom w:w="180" w:type="dxa"/>
              <w:right w:w="90" w:type="dxa"/>
            </w:tcMar>
            <w:vAlign w:val="center"/>
          </w:tcPr>
          <w:p w14:paraId="28C7CA29" w14:textId="77777777" w:rsidR="00444E62" w:rsidRDefault="00444E62"/>
        </w:tc>
        <w:tc>
          <w:tcPr>
            <w:tcW w:w="1584" w:type="dxa"/>
            <w:tcMar>
              <w:top w:w="180" w:type="dxa"/>
              <w:left w:w="90" w:type="dxa"/>
              <w:bottom w:w="180" w:type="dxa"/>
              <w:right w:w="90" w:type="dxa"/>
            </w:tcMar>
            <w:vAlign w:val="center"/>
          </w:tcPr>
          <w:p w14:paraId="13A33EA5" w14:textId="77777777" w:rsidR="00444E62" w:rsidRDefault="00444E62"/>
        </w:tc>
        <w:tc>
          <w:tcPr>
            <w:tcW w:w="1584" w:type="dxa"/>
            <w:tcMar>
              <w:top w:w="180" w:type="dxa"/>
              <w:left w:w="90" w:type="dxa"/>
              <w:bottom w:w="180" w:type="dxa"/>
              <w:right w:w="90" w:type="dxa"/>
            </w:tcMar>
            <w:vAlign w:val="center"/>
          </w:tcPr>
          <w:p w14:paraId="78A6F8CF" w14:textId="77777777" w:rsidR="00444E62" w:rsidRDefault="00444E62"/>
        </w:tc>
        <w:tc>
          <w:tcPr>
            <w:tcW w:w="1584" w:type="dxa"/>
            <w:tcMar>
              <w:top w:w="180" w:type="dxa"/>
              <w:left w:w="90" w:type="dxa"/>
              <w:bottom w:w="180" w:type="dxa"/>
              <w:right w:w="90" w:type="dxa"/>
            </w:tcMar>
            <w:vAlign w:val="center"/>
          </w:tcPr>
          <w:p w14:paraId="38A4183B" w14:textId="77777777" w:rsidR="00444E62" w:rsidRDefault="00444E62"/>
        </w:tc>
      </w:tr>
      <w:tr w:rsidR="00444E62" w14:paraId="1BBFC42A" w14:textId="77777777">
        <w:tc>
          <w:tcPr>
            <w:tcW w:w="720" w:type="dxa"/>
            <w:tcMar>
              <w:top w:w="180" w:type="dxa"/>
              <w:left w:w="90" w:type="dxa"/>
              <w:bottom w:w="180" w:type="dxa"/>
              <w:right w:w="90" w:type="dxa"/>
            </w:tcMar>
            <w:vAlign w:val="center"/>
          </w:tcPr>
          <w:p w14:paraId="3243234A" w14:textId="77777777" w:rsidR="00444E62" w:rsidRDefault="00444E62"/>
        </w:tc>
        <w:tc>
          <w:tcPr>
            <w:tcW w:w="4032" w:type="dxa"/>
            <w:tcMar>
              <w:top w:w="180" w:type="dxa"/>
              <w:left w:w="90" w:type="dxa"/>
              <w:bottom w:w="180" w:type="dxa"/>
              <w:right w:w="90" w:type="dxa"/>
            </w:tcMar>
            <w:vAlign w:val="center"/>
          </w:tcPr>
          <w:p w14:paraId="54ADA89F" w14:textId="77777777" w:rsidR="00444E62" w:rsidRDefault="00444E62"/>
        </w:tc>
        <w:tc>
          <w:tcPr>
            <w:tcW w:w="1584" w:type="dxa"/>
            <w:tcMar>
              <w:top w:w="180" w:type="dxa"/>
              <w:left w:w="90" w:type="dxa"/>
              <w:bottom w:w="180" w:type="dxa"/>
              <w:right w:w="90" w:type="dxa"/>
            </w:tcMar>
            <w:vAlign w:val="center"/>
          </w:tcPr>
          <w:p w14:paraId="252AB454" w14:textId="77777777" w:rsidR="00444E62" w:rsidRDefault="00444E62"/>
        </w:tc>
        <w:tc>
          <w:tcPr>
            <w:tcW w:w="1584" w:type="dxa"/>
            <w:tcMar>
              <w:top w:w="180" w:type="dxa"/>
              <w:left w:w="90" w:type="dxa"/>
              <w:bottom w:w="180" w:type="dxa"/>
              <w:right w:w="90" w:type="dxa"/>
            </w:tcMar>
            <w:vAlign w:val="center"/>
          </w:tcPr>
          <w:p w14:paraId="7254C8D0" w14:textId="77777777" w:rsidR="00444E62" w:rsidRDefault="00444E62"/>
        </w:tc>
        <w:tc>
          <w:tcPr>
            <w:tcW w:w="1584" w:type="dxa"/>
            <w:tcMar>
              <w:top w:w="180" w:type="dxa"/>
              <w:left w:w="90" w:type="dxa"/>
              <w:bottom w:w="180" w:type="dxa"/>
              <w:right w:w="90" w:type="dxa"/>
            </w:tcMar>
            <w:vAlign w:val="center"/>
          </w:tcPr>
          <w:p w14:paraId="39A8CCA6" w14:textId="77777777" w:rsidR="00444E62" w:rsidRDefault="00444E62"/>
        </w:tc>
      </w:tr>
      <w:tr w:rsidR="00444E62" w14:paraId="1951DCCB" w14:textId="77777777">
        <w:tc>
          <w:tcPr>
            <w:tcW w:w="720" w:type="dxa"/>
            <w:tcMar>
              <w:top w:w="180" w:type="dxa"/>
              <w:left w:w="90" w:type="dxa"/>
              <w:bottom w:w="180" w:type="dxa"/>
              <w:right w:w="90" w:type="dxa"/>
            </w:tcMar>
            <w:vAlign w:val="center"/>
          </w:tcPr>
          <w:p w14:paraId="26D53A27" w14:textId="77777777" w:rsidR="00444E62" w:rsidRDefault="00444E62"/>
        </w:tc>
        <w:tc>
          <w:tcPr>
            <w:tcW w:w="4032" w:type="dxa"/>
            <w:tcMar>
              <w:top w:w="180" w:type="dxa"/>
              <w:left w:w="90" w:type="dxa"/>
              <w:bottom w:w="180" w:type="dxa"/>
              <w:right w:w="90" w:type="dxa"/>
            </w:tcMar>
            <w:vAlign w:val="center"/>
          </w:tcPr>
          <w:p w14:paraId="5D24BB2A" w14:textId="77777777" w:rsidR="00444E62" w:rsidRDefault="00444E62"/>
        </w:tc>
        <w:tc>
          <w:tcPr>
            <w:tcW w:w="1584" w:type="dxa"/>
            <w:tcMar>
              <w:top w:w="180" w:type="dxa"/>
              <w:left w:w="90" w:type="dxa"/>
              <w:bottom w:w="180" w:type="dxa"/>
              <w:right w:w="90" w:type="dxa"/>
            </w:tcMar>
            <w:vAlign w:val="center"/>
          </w:tcPr>
          <w:p w14:paraId="652D21A8" w14:textId="77777777" w:rsidR="00444E62" w:rsidRDefault="00444E62"/>
        </w:tc>
        <w:tc>
          <w:tcPr>
            <w:tcW w:w="1584" w:type="dxa"/>
            <w:tcMar>
              <w:top w:w="180" w:type="dxa"/>
              <w:left w:w="90" w:type="dxa"/>
              <w:bottom w:w="180" w:type="dxa"/>
              <w:right w:w="90" w:type="dxa"/>
            </w:tcMar>
            <w:vAlign w:val="center"/>
          </w:tcPr>
          <w:p w14:paraId="0F711D59" w14:textId="77777777" w:rsidR="00444E62" w:rsidRDefault="00444E62"/>
        </w:tc>
        <w:tc>
          <w:tcPr>
            <w:tcW w:w="1584" w:type="dxa"/>
            <w:tcMar>
              <w:top w:w="180" w:type="dxa"/>
              <w:left w:w="90" w:type="dxa"/>
              <w:bottom w:w="180" w:type="dxa"/>
              <w:right w:w="90" w:type="dxa"/>
            </w:tcMar>
            <w:vAlign w:val="center"/>
          </w:tcPr>
          <w:p w14:paraId="017FA7B8" w14:textId="77777777" w:rsidR="00444E62" w:rsidRDefault="00444E62"/>
        </w:tc>
      </w:tr>
    </w:tbl>
    <w:p w14:paraId="74900BE5" w14:textId="77777777" w:rsidR="00444E62" w:rsidRDefault="00000000">
      <w:r>
        <w:t>Problem type suggestions: comprehension, recall, judgment, sensitivity/social desirability, response options, skip logic, double-barreled wording, leading wording.</w:t>
      </w:r>
    </w:p>
    <w:p w14:paraId="552545B7" w14:textId="77777777" w:rsidR="00444E62" w:rsidRDefault="00000000">
      <w:pPr>
        <w:pStyle w:val="Heading1"/>
      </w:pPr>
      <w:r>
        <w:t>End-of-activity debrief prompts</w:t>
      </w:r>
    </w:p>
    <w:p w14:paraId="11F066C2" w14:textId="77777777" w:rsidR="00444E62" w:rsidRDefault="00000000">
      <w:pPr>
        <w:pStyle w:val="ListBullet"/>
      </w:pPr>
      <w:r>
        <w:t>Which three items generated the most respondent hesitation or confusion?</w:t>
      </w:r>
    </w:p>
    <w:p w14:paraId="4EA2DBD2" w14:textId="77777777" w:rsidR="00444E62" w:rsidRDefault="00000000">
      <w:pPr>
        <w:pStyle w:val="ListBullet"/>
      </w:pPr>
      <w:r>
        <w:t>What kinds of problems appeared most often: wording, recall, assumptions, or response options?</w:t>
      </w:r>
    </w:p>
    <w:p w14:paraId="58D7DBBB" w14:textId="77777777" w:rsidR="00444E62" w:rsidRDefault="00000000">
      <w:pPr>
        <w:pStyle w:val="ListBullet"/>
      </w:pPr>
      <w:r>
        <w:t>Which items produced different interpretations across students?</w:t>
      </w:r>
    </w:p>
    <w:p w14:paraId="6C1589F8" w14:textId="77777777" w:rsidR="00444E62" w:rsidRDefault="00000000">
      <w:pPr>
        <w:pStyle w:val="ListBullet"/>
      </w:pPr>
      <w:r>
        <w:t>Which flaws would most threaten validity, and which would mainly increase noise?</w:t>
      </w:r>
    </w:p>
    <w:p w14:paraId="115AE4A9" w14:textId="77777777" w:rsidR="00444E62" w:rsidRDefault="00000000">
      <w:pPr>
        <w:pStyle w:val="ListBullet"/>
      </w:pPr>
      <w:r>
        <w:t>Rewrite one item from each major problem category.</w:t>
      </w:r>
    </w:p>
    <w:p w14:paraId="6702DAB8" w14:textId="77777777" w:rsidR="00444E62" w:rsidRDefault="00000000">
      <w:pPr>
        <w:pStyle w:val="Heading1"/>
      </w:pPr>
      <w:r>
        <w:lastRenderedPageBreak/>
        <w:t>Optional extension</w:t>
      </w:r>
    </w:p>
    <w:p w14:paraId="738DAEF0" w14:textId="77777777" w:rsidR="00444E62" w:rsidRDefault="00000000">
      <w:r>
        <w:t>After the debrief, assign each group 4-6 items to rewrite. In the next class, trade revised surveys and conduct a second quick cognitive interview to see whether the revisions reduced confusion.</w:t>
      </w:r>
    </w:p>
    <w:sectPr w:rsidR="00444E62" w:rsidSect="00034616">
      <w:headerReference w:type="default" r:id="rId8"/>
      <w:pgSz w:w="12240" w:h="15840"/>
      <w:pgMar w:top="1152"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9CEF" w14:textId="77777777" w:rsidR="00451AC0" w:rsidRDefault="00451AC0">
      <w:pPr>
        <w:spacing w:after="0" w:line="240" w:lineRule="auto"/>
      </w:pPr>
      <w:r>
        <w:separator/>
      </w:r>
    </w:p>
  </w:endnote>
  <w:endnote w:type="continuationSeparator" w:id="0">
    <w:p w14:paraId="79DE4D72" w14:textId="77777777" w:rsidR="00451AC0" w:rsidRDefault="0045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222F" w14:textId="77777777" w:rsidR="00451AC0" w:rsidRDefault="00451AC0">
      <w:pPr>
        <w:spacing w:after="0" w:line="240" w:lineRule="auto"/>
      </w:pPr>
      <w:r>
        <w:separator/>
      </w:r>
    </w:p>
  </w:footnote>
  <w:footnote w:type="continuationSeparator" w:id="0">
    <w:p w14:paraId="12D49B8C" w14:textId="77777777" w:rsidR="00451AC0" w:rsidRDefault="00451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D5BE" w14:textId="77777777" w:rsidR="00444E62" w:rsidRDefault="00000000">
    <w:pPr>
      <w:pStyle w:val="Header"/>
      <w:jc w:val="right"/>
    </w:pPr>
    <w:r>
      <w:rPr>
        <w:color w:val="5F6368"/>
        <w:sz w:val="16"/>
      </w:rPr>
      <w:t>Instructor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744911">
    <w:abstractNumId w:val="8"/>
  </w:num>
  <w:num w:numId="2" w16cid:durableId="1961643805">
    <w:abstractNumId w:val="6"/>
  </w:num>
  <w:num w:numId="3" w16cid:durableId="1654217229">
    <w:abstractNumId w:val="5"/>
  </w:num>
  <w:num w:numId="4" w16cid:durableId="1714233247">
    <w:abstractNumId w:val="4"/>
  </w:num>
  <w:num w:numId="5" w16cid:durableId="2084528034">
    <w:abstractNumId w:val="7"/>
  </w:num>
  <w:num w:numId="6" w16cid:durableId="729428271">
    <w:abstractNumId w:val="3"/>
  </w:num>
  <w:num w:numId="7" w16cid:durableId="29842930">
    <w:abstractNumId w:val="2"/>
  </w:num>
  <w:num w:numId="8" w16cid:durableId="469909654">
    <w:abstractNumId w:val="1"/>
  </w:num>
  <w:num w:numId="9" w16cid:durableId="39605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E62"/>
    <w:rsid w:val="00451AC0"/>
    <w:rsid w:val="0084142A"/>
    <w:rsid w:val="009A73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4D2BC"/>
  <w14:defaultImageDpi w14:val="300"/>
  <w15:docId w15:val="{3D844036-343B-F245-89FC-B76A9F03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7527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2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7527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Wenchao Ma</cp:lastModifiedBy>
  <cp:revision>2</cp:revision>
  <dcterms:created xsi:type="dcterms:W3CDTF">2013-12-23T23:15:00Z</dcterms:created>
  <dcterms:modified xsi:type="dcterms:W3CDTF">2026-03-17T00:58:00Z</dcterms:modified>
  <cp:category/>
</cp:coreProperties>
</file>