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AB075" w14:textId="23FFF8A7" w:rsidR="00D36FF2" w:rsidRDefault="00D36FF2" w:rsidP="00412C6F">
      <w:pPr>
        <w:jc w:val="center"/>
        <w:rPr>
          <w:rFonts w:eastAsia="Times New Roman" w:cstheme="minorHAnsi"/>
          <w:b/>
          <w:bCs/>
          <w:kern w:val="0"/>
          <w:sz w:val="27"/>
          <w:szCs w:val="27"/>
          <w:u w:val="single"/>
          <w:lang w:eastAsia="pt-BR"/>
          <w14:ligatures w14:val="none"/>
        </w:rPr>
      </w:pPr>
      <w:r>
        <w:rPr>
          <w:rFonts w:eastAsia="Times New Roman" w:cstheme="minorHAnsi"/>
          <w:b/>
          <w:bCs/>
          <w:kern w:val="0"/>
          <w:sz w:val="27"/>
          <w:szCs w:val="27"/>
          <w:u w:val="single"/>
          <w:lang w:eastAsia="pt-BR"/>
          <w14:ligatures w14:val="none"/>
        </w:rPr>
        <w:t>UC – Sistemas Computacionais e Segurança – Atividade 0</w:t>
      </w:r>
      <w:r w:rsidR="00B423AA">
        <w:rPr>
          <w:rFonts w:eastAsia="Times New Roman" w:cstheme="minorHAnsi"/>
          <w:b/>
          <w:bCs/>
          <w:kern w:val="0"/>
          <w:sz w:val="27"/>
          <w:szCs w:val="27"/>
          <w:u w:val="single"/>
          <w:lang w:eastAsia="pt-BR"/>
          <w14:ligatures w14:val="none"/>
        </w:rPr>
        <w:t>0</w:t>
      </w:r>
    </w:p>
    <w:p w14:paraId="02B3656C" w14:textId="77777777" w:rsidR="00412C6F" w:rsidRDefault="00412C6F" w:rsidP="00412C6F">
      <w:pPr>
        <w:jc w:val="center"/>
        <w:rPr>
          <w:rFonts w:eastAsia="Times New Roman" w:cstheme="minorHAnsi"/>
          <w:b/>
          <w:bCs/>
          <w:kern w:val="0"/>
          <w:sz w:val="27"/>
          <w:szCs w:val="27"/>
          <w:u w:val="single"/>
          <w:lang w:eastAsia="pt-BR"/>
          <w14:ligatures w14:val="none"/>
        </w:rPr>
      </w:pPr>
    </w:p>
    <w:p w14:paraId="2A63D5DF" w14:textId="5E00EDCB" w:rsidR="00412C6F" w:rsidRDefault="00A7729B" w:rsidP="003E744B">
      <w:pPr>
        <w:jc w:val="center"/>
        <w:rPr>
          <w:rFonts w:eastAsia="Times New Roman" w:cstheme="minorHAnsi"/>
          <w:b/>
          <w:bCs/>
          <w:kern w:val="0"/>
          <w:sz w:val="27"/>
          <w:szCs w:val="27"/>
          <w:u w:val="single"/>
          <w:lang w:eastAsia="pt-BR"/>
          <w14:ligatures w14:val="none"/>
        </w:rPr>
      </w:pPr>
      <w:r>
        <w:rPr>
          <w:noProof/>
        </w:rPr>
        <w:drawing>
          <wp:inline distT="0" distB="0" distL="0" distR="0" wp14:anchorId="64AF7FB4" wp14:editId="07A3D8EE">
            <wp:extent cx="2978150" cy="1790700"/>
            <wp:effectExtent l="0" t="0" r="0" b="0"/>
            <wp:docPr id="2" name="Imagem 2" descr="Gerenciamento de Servidores | Deve ser uma das prioridade da TI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renciamento de Servidores | Deve ser uma das prioridade da TI?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E8641" w14:textId="77777777" w:rsidR="00921FB0" w:rsidRDefault="00921FB0" w:rsidP="00921FB0">
      <w:pPr>
        <w:rPr>
          <w:rFonts w:eastAsia="Times New Roman" w:cstheme="minorHAnsi"/>
          <w:b/>
          <w:bCs/>
          <w:kern w:val="0"/>
          <w:sz w:val="27"/>
          <w:szCs w:val="27"/>
          <w:lang w:eastAsia="pt-BR"/>
          <w14:ligatures w14:val="none"/>
        </w:rPr>
      </w:pPr>
    </w:p>
    <w:p w14:paraId="766F700A" w14:textId="73A3BA7F" w:rsidR="008D1C7E" w:rsidRPr="00920D3C" w:rsidRDefault="008D1C7E" w:rsidP="00920D3C">
      <w:pPr>
        <w:pStyle w:val="PargrafodaLista"/>
        <w:numPr>
          <w:ilvl w:val="0"/>
          <w:numId w:val="7"/>
        </w:numPr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</w:pPr>
      <w:r w:rsidRPr="00920D3C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Administração e Configuração de Servidores:</w:t>
      </w:r>
    </w:p>
    <w:p w14:paraId="2B2FDD5B" w14:textId="04B017EF" w:rsidR="003152AC" w:rsidRPr="00A03A0B" w:rsidRDefault="008D1C7E" w:rsidP="005A7E95">
      <w:pPr>
        <w:spacing w:before="240"/>
        <w:rPr>
          <w:sz w:val="24"/>
          <w:szCs w:val="24"/>
        </w:rPr>
      </w:pPr>
      <w:r w:rsidRPr="00A03A0B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Aplicação: </w:t>
      </w:r>
      <w:r w:rsidR="00D36FF2" w:rsidRPr="00A03A0B">
        <w:rPr>
          <w:sz w:val="24"/>
          <w:szCs w:val="24"/>
        </w:rPr>
        <w:t>O administrador d</w:t>
      </w:r>
      <w:r w:rsidR="008C0A1A" w:rsidRPr="00A03A0B">
        <w:rPr>
          <w:sz w:val="24"/>
          <w:szCs w:val="24"/>
        </w:rPr>
        <w:t>a rede</w:t>
      </w:r>
      <w:r w:rsidR="006D7C54" w:rsidRPr="00A03A0B">
        <w:rPr>
          <w:sz w:val="24"/>
          <w:szCs w:val="24"/>
        </w:rPr>
        <w:t>/</w:t>
      </w:r>
      <w:r w:rsidR="00D36FF2" w:rsidRPr="00A03A0B">
        <w:rPr>
          <w:sz w:val="24"/>
          <w:szCs w:val="24"/>
        </w:rPr>
        <w:t>servidores implementa políticas de backup regulares para garantir que os dados estejam seguros e possam ser recuperados em caso de falhas de hardware, desastres ou ataques</w:t>
      </w:r>
      <w:r w:rsidR="006D7C54" w:rsidRPr="00A03A0B">
        <w:rPr>
          <w:sz w:val="24"/>
          <w:szCs w:val="24"/>
        </w:rPr>
        <w:t xml:space="preserve"> cibernéticos</w:t>
      </w:r>
      <w:r w:rsidR="00D36FF2" w:rsidRPr="00A03A0B">
        <w:rPr>
          <w:sz w:val="24"/>
          <w:szCs w:val="24"/>
        </w:rPr>
        <w:t>.</w:t>
      </w:r>
    </w:p>
    <w:p w14:paraId="314C2149" w14:textId="77777777" w:rsidR="00E059CC" w:rsidRPr="00920D3C" w:rsidRDefault="00E059CC" w:rsidP="005A7E95">
      <w:pPr>
        <w:spacing w:before="240"/>
      </w:pPr>
    </w:p>
    <w:p w14:paraId="6D65FFD8" w14:textId="04E48C57" w:rsidR="003152AC" w:rsidRPr="00A03A0B" w:rsidRDefault="006D7C54" w:rsidP="008D1C7E">
      <w:pPr>
        <w:rPr>
          <w:sz w:val="24"/>
          <w:szCs w:val="24"/>
        </w:rPr>
      </w:pPr>
      <w:r w:rsidRPr="00A03A0B">
        <w:rPr>
          <w:b/>
          <w:bCs/>
          <w:sz w:val="24"/>
          <w:szCs w:val="24"/>
        </w:rPr>
        <w:lastRenderedPageBreak/>
        <w:t>Exemplo:</w:t>
      </w:r>
      <w:r w:rsidR="003152AC" w:rsidRPr="00A03A0B">
        <w:rPr>
          <w:sz w:val="24"/>
          <w:szCs w:val="24"/>
        </w:rPr>
        <w:t xml:space="preserve"> </w:t>
      </w:r>
      <w:r w:rsidR="008C7419" w:rsidRPr="00A03A0B">
        <w:rPr>
          <w:sz w:val="24"/>
          <w:szCs w:val="24"/>
        </w:rPr>
        <w:t xml:space="preserve">Um funcionário responsável pelos backups da rede da empresa </w:t>
      </w:r>
      <w:r w:rsidR="00BA6F6B" w:rsidRPr="00A03A0B">
        <w:rPr>
          <w:sz w:val="24"/>
          <w:szCs w:val="24"/>
        </w:rPr>
        <w:t>realiza backups híbrido</w:t>
      </w:r>
      <w:r w:rsidR="008C7419" w:rsidRPr="00A03A0B">
        <w:rPr>
          <w:sz w:val="24"/>
          <w:szCs w:val="24"/>
        </w:rPr>
        <w:t xml:space="preserve">s onde ele </w:t>
      </w:r>
      <w:r w:rsidR="00BA6F6B" w:rsidRPr="00A03A0B">
        <w:rPr>
          <w:sz w:val="24"/>
          <w:szCs w:val="24"/>
        </w:rPr>
        <w:t>utiliza um backup dedicado no servidor da empres</w:t>
      </w:r>
      <w:r w:rsidR="008C7419" w:rsidRPr="00A03A0B">
        <w:rPr>
          <w:sz w:val="24"/>
          <w:szCs w:val="24"/>
        </w:rPr>
        <w:t>a</w:t>
      </w:r>
      <w:r w:rsidR="00BA6F6B" w:rsidRPr="00A03A0B">
        <w:rPr>
          <w:sz w:val="24"/>
          <w:szCs w:val="24"/>
        </w:rPr>
        <w:t xml:space="preserve"> </w:t>
      </w:r>
      <w:r w:rsidR="005E16A8" w:rsidRPr="00A03A0B">
        <w:rPr>
          <w:sz w:val="24"/>
          <w:szCs w:val="24"/>
        </w:rPr>
        <w:t>e</w:t>
      </w:r>
      <w:r w:rsidR="00BA6F6B" w:rsidRPr="00A03A0B">
        <w:rPr>
          <w:sz w:val="24"/>
          <w:szCs w:val="24"/>
        </w:rPr>
        <w:t xml:space="preserve"> </w:t>
      </w:r>
      <w:r w:rsidR="005A7E95" w:rsidRPr="00A03A0B">
        <w:rPr>
          <w:sz w:val="24"/>
          <w:szCs w:val="24"/>
        </w:rPr>
        <w:t>utiliza</w:t>
      </w:r>
      <w:r w:rsidR="00BA6F6B" w:rsidRPr="00A03A0B">
        <w:rPr>
          <w:sz w:val="24"/>
          <w:szCs w:val="24"/>
        </w:rPr>
        <w:t xml:space="preserve"> do recurso</w:t>
      </w:r>
      <w:r w:rsidR="005A7E95" w:rsidRPr="00A03A0B">
        <w:rPr>
          <w:sz w:val="24"/>
          <w:szCs w:val="24"/>
        </w:rPr>
        <w:t xml:space="preserve"> de backup</w:t>
      </w:r>
      <w:r w:rsidR="00BA6F6B" w:rsidRPr="00A03A0B">
        <w:rPr>
          <w:sz w:val="24"/>
          <w:szCs w:val="24"/>
        </w:rPr>
        <w:t xml:space="preserve"> </w:t>
      </w:r>
      <w:r w:rsidRPr="00A03A0B">
        <w:rPr>
          <w:sz w:val="24"/>
          <w:szCs w:val="24"/>
        </w:rPr>
        <w:t>em</w:t>
      </w:r>
      <w:r w:rsidR="00BA6F6B" w:rsidRPr="00A03A0B">
        <w:rPr>
          <w:sz w:val="24"/>
          <w:szCs w:val="24"/>
        </w:rPr>
        <w:t xml:space="preserve"> nuvem</w:t>
      </w:r>
      <w:r w:rsidRPr="00A03A0B">
        <w:rPr>
          <w:sz w:val="24"/>
          <w:szCs w:val="24"/>
        </w:rPr>
        <w:t xml:space="preserve"> </w:t>
      </w:r>
      <w:r w:rsidR="00BA6F6B" w:rsidRPr="00A03A0B">
        <w:rPr>
          <w:sz w:val="24"/>
          <w:szCs w:val="24"/>
        </w:rPr>
        <w:t xml:space="preserve">(AWS, OneDrive, Google Cloud) para </w:t>
      </w:r>
      <w:r w:rsidR="008C7419" w:rsidRPr="00A03A0B">
        <w:rPr>
          <w:sz w:val="24"/>
          <w:szCs w:val="24"/>
        </w:rPr>
        <w:t>ter versatilidade</w:t>
      </w:r>
      <w:r w:rsidR="005A7E95" w:rsidRPr="00A03A0B">
        <w:rPr>
          <w:sz w:val="24"/>
          <w:szCs w:val="24"/>
        </w:rPr>
        <w:t>,</w:t>
      </w:r>
      <w:r w:rsidR="008C7419" w:rsidRPr="00A03A0B">
        <w:rPr>
          <w:sz w:val="24"/>
          <w:szCs w:val="24"/>
        </w:rPr>
        <w:t xml:space="preserve"> praticidade </w:t>
      </w:r>
      <w:r w:rsidRPr="00A03A0B">
        <w:rPr>
          <w:sz w:val="24"/>
          <w:szCs w:val="24"/>
        </w:rPr>
        <w:t xml:space="preserve">e segurança da rede, tendo ampla variedade e com isso maior garantia da efetividade em manter os dados </w:t>
      </w:r>
      <w:r w:rsidR="005A7E95" w:rsidRPr="00A03A0B">
        <w:rPr>
          <w:sz w:val="24"/>
          <w:szCs w:val="24"/>
        </w:rPr>
        <w:t>in</w:t>
      </w:r>
      <w:r w:rsidR="00400015" w:rsidRPr="00A03A0B">
        <w:rPr>
          <w:sz w:val="24"/>
          <w:szCs w:val="24"/>
        </w:rPr>
        <w:t>tacto</w:t>
      </w:r>
      <w:r w:rsidR="00F64213" w:rsidRPr="00A03A0B">
        <w:rPr>
          <w:sz w:val="24"/>
          <w:szCs w:val="24"/>
        </w:rPr>
        <w:t>.</w:t>
      </w:r>
    </w:p>
    <w:p w14:paraId="13211DAD" w14:textId="7A605DF1" w:rsidR="00A7729B" w:rsidRDefault="00A7729B" w:rsidP="00A7729B">
      <w:pPr>
        <w:jc w:val="center"/>
      </w:pPr>
    </w:p>
    <w:p w14:paraId="28C24B0B" w14:textId="74ADD003" w:rsidR="00977BC5" w:rsidRPr="00920D3C" w:rsidRDefault="00977BC5" w:rsidP="003E744B">
      <w:pPr>
        <w:jc w:val="center"/>
      </w:pPr>
      <w:r>
        <w:rPr>
          <w:noProof/>
        </w:rPr>
        <w:drawing>
          <wp:inline distT="0" distB="0" distL="0" distR="0" wp14:anchorId="10B1AA8E" wp14:editId="18AA8861">
            <wp:extent cx="3257550" cy="1803400"/>
            <wp:effectExtent l="0" t="0" r="0" b="6350"/>
            <wp:docPr id="3" name="Imagem 3" descr="Gerenciamento de Servidores - Dashboard Data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erenciamento de Servidores - Dashboard Datacent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9A961" w14:textId="65E4CDCD" w:rsidR="008D1C7E" w:rsidRPr="00920D3C" w:rsidRDefault="008D1C7E" w:rsidP="00921FB0">
      <w:pPr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</w:pPr>
    </w:p>
    <w:p w14:paraId="566CF092" w14:textId="123E94BE" w:rsidR="00F64213" w:rsidRPr="00920D3C" w:rsidRDefault="009460F3" w:rsidP="00920D3C">
      <w:pPr>
        <w:pStyle w:val="PargrafodaLista"/>
        <w:numPr>
          <w:ilvl w:val="0"/>
          <w:numId w:val="7"/>
        </w:numPr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</w:pPr>
      <w:r w:rsidRPr="00920D3C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Gerenciamento de Redes e segurança</w:t>
      </w:r>
      <w:r w:rsidR="005E16A8" w:rsidRPr="00920D3C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527137E4" w14:textId="5B539102" w:rsidR="00921FB0" w:rsidRPr="00A03A0B" w:rsidRDefault="00A40B26" w:rsidP="00C74C1D">
      <w:pPr>
        <w:spacing w:before="240"/>
        <w:rPr>
          <w:b/>
          <w:bCs/>
          <w:sz w:val="24"/>
          <w:szCs w:val="24"/>
        </w:rPr>
      </w:pPr>
      <w:r w:rsidRPr="00A03A0B">
        <w:rPr>
          <w:b/>
          <w:bCs/>
          <w:sz w:val="24"/>
          <w:szCs w:val="24"/>
        </w:rPr>
        <w:t>Aplicação</w:t>
      </w:r>
      <w:r w:rsidR="00921FB0" w:rsidRPr="00A03A0B">
        <w:rPr>
          <w:b/>
          <w:bCs/>
          <w:sz w:val="24"/>
          <w:szCs w:val="24"/>
        </w:rPr>
        <w:t>:</w:t>
      </w:r>
    </w:p>
    <w:p w14:paraId="78811BA5" w14:textId="50A5AF4E" w:rsidR="005A7E95" w:rsidRPr="00A03A0B" w:rsidRDefault="005A7E95" w:rsidP="00921FB0">
      <w:pPr>
        <w:rPr>
          <w:sz w:val="24"/>
          <w:szCs w:val="24"/>
        </w:rPr>
      </w:pPr>
      <w:r w:rsidRPr="00A03A0B">
        <w:rPr>
          <w:sz w:val="24"/>
          <w:szCs w:val="24"/>
        </w:rPr>
        <w:t>Vigilância contínua da rede para identificar irregularidades/intrusos e lidar com incidentes de segurança, por meio de ferramentas de análise de tráfego e inteligência artificial</w:t>
      </w:r>
      <w:r w:rsidR="00E059CC" w:rsidRPr="00A03A0B">
        <w:rPr>
          <w:sz w:val="24"/>
          <w:szCs w:val="24"/>
        </w:rPr>
        <w:t>.</w:t>
      </w:r>
    </w:p>
    <w:p w14:paraId="4F863934" w14:textId="77777777" w:rsidR="00E059CC" w:rsidRPr="00A03A0B" w:rsidRDefault="00E059CC" w:rsidP="00921FB0">
      <w:pPr>
        <w:rPr>
          <w:sz w:val="24"/>
          <w:szCs w:val="24"/>
        </w:rPr>
      </w:pPr>
    </w:p>
    <w:p w14:paraId="7563E019" w14:textId="0C0E749E" w:rsidR="003F41C0" w:rsidRPr="00A03A0B" w:rsidRDefault="00AE44FA" w:rsidP="00921FB0">
      <w:pPr>
        <w:rPr>
          <w:b/>
          <w:bCs/>
          <w:sz w:val="24"/>
          <w:szCs w:val="24"/>
        </w:rPr>
      </w:pPr>
      <w:r w:rsidRPr="00A03A0B">
        <w:rPr>
          <w:b/>
          <w:bCs/>
          <w:sz w:val="24"/>
          <w:szCs w:val="24"/>
        </w:rPr>
        <w:t>Exemplo:</w:t>
      </w:r>
    </w:p>
    <w:p w14:paraId="733E11AE" w14:textId="317E7AA0" w:rsidR="003F41C0" w:rsidRPr="00A03A0B" w:rsidRDefault="003F41C0" w:rsidP="00921FB0">
      <w:pPr>
        <w:rPr>
          <w:sz w:val="24"/>
          <w:szCs w:val="24"/>
        </w:rPr>
      </w:pPr>
      <w:r w:rsidRPr="00A03A0B">
        <w:rPr>
          <w:sz w:val="24"/>
          <w:szCs w:val="24"/>
        </w:rPr>
        <w:t xml:space="preserve">Um </w:t>
      </w:r>
      <w:r w:rsidR="00866A26" w:rsidRPr="00A03A0B">
        <w:rPr>
          <w:sz w:val="24"/>
          <w:szCs w:val="24"/>
        </w:rPr>
        <w:t>funcionário tenta entrar em um site su</w:t>
      </w:r>
      <w:r w:rsidR="00AE44FA" w:rsidRPr="00A03A0B">
        <w:rPr>
          <w:sz w:val="24"/>
          <w:szCs w:val="24"/>
        </w:rPr>
        <w:t>speito ou malicioso</w:t>
      </w:r>
      <w:r w:rsidR="00866A26" w:rsidRPr="00A03A0B">
        <w:rPr>
          <w:sz w:val="24"/>
          <w:szCs w:val="24"/>
        </w:rPr>
        <w:t xml:space="preserve"> onde por meio das diretrizes da empresa </w:t>
      </w:r>
      <w:r w:rsidR="00AE44FA" w:rsidRPr="00A03A0B">
        <w:rPr>
          <w:sz w:val="24"/>
          <w:szCs w:val="24"/>
        </w:rPr>
        <w:t>é bloqueado.</w:t>
      </w:r>
    </w:p>
    <w:p w14:paraId="1712541D" w14:textId="77777777" w:rsidR="003E744B" w:rsidRPr="00920D3C" w:rsidRDefault="003E744B" w:rsidP="00921FB0"/>
    <w:p w14:paraId="2D1CA24D" w14:textId="62782610" w:rsidR="003F41C0" w:rsidRPr="00921FB0" w:rsidRDefault="003E744B" w:rsidP="00A03A0B">
      <w:pPr>
        <w:jc w:val="center"/>
        <w:rPr>
          <w:rFonts w:eastAsia="Times New Roman" w:cstheme="minorHAnsi"/>
          <w:b/>
          <w:bCs/>
          <w:kern w:val="0"/>
          <w:sz w:val="27"/>
          <w:szCs w:val="27"/>
          <w:lang w:eastAsia="pt-BR"/>
          <w14:ligatures w14:val="none"/>
        </w:rPr>
      </w:pPr>
      <w:r>
        <w:rPr>
          <w:noProof/>
        </w:rPr>
        <w:drawing>
          <wp:inline distT="0" distB="0" distL="0" distR="0" wp14:anchorId="37D14047" wp14:editId="19679FEA">
            <wp:extent cx="2844800" cy="1543050"/>
            <wp:effectExtent l="0" t="0" r="0" b="0"/>
            <wp:docPr id="4" name="Imagem 4" descr="SAST helps developers reduce application security risks by delivering real time feedback on vulnerabilities introduced during develop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AST helps developers reduce application security risks by delivering real time feedback on vulnerabilities introduced during develop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1AB7A" w14:textId="55A024A5" w:rsidR="00921FB0" w:rsidRDefault="005E16A8" w:rsidP="00920D3C">
      <w:pPr>
        <w:pStyle w:val="PargrafodaLista"/>
        <w:numPr>
          <w:ilvl w:val="0"/>
          <w:numId w:val="7"/>
        </w:numPr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</w:pPr>
      <w:r w:rsidRPr="00920D3C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Desenvolvimento Seguro de Software:</w:t>
      </w:r>
    </w:p>
    <w:p w14:paraId="1CABD5D2" w14:textId="77777777" w:rsidR="00A03A0B" w:rsidRDefault="00A03A0B" w:rsidP="00921FB0">
      <w:pPr>
        <w:rPr>
          <w:b/>
          <w:bCs/>
          <w:sz w:val="24"/>
          <w:szCs w:val="24"/>
        </w:rPr>
      </w:pPr>
    </w:p>
    <w:p w14:paraId="1DAD05AE" w14:textId="71386C9E" w:rsidR="005B7031" w:rsidRPr="000653D0" w:rsidRDefault="005B7031" w:rsidP="00921FB0">
      <w:pPr>
        <w:rPr>
          <w:b/>
          <w:bCs/>
          <w:sz w:val="24"/>
          <w:szCs w:val="24"/>
        </w:rPr>
      </w:pPr>
      <w:r w:rsidRPr="000653D0">
        <w:rPr>
          <w:b/>
          <w:bCs/>
          <w:sz w:val="24"/>
          <w:szCs w:val="24"/>
        </w:rPr>
        <w:t>Aplicação:</w:t>
      </w:r>
    </w:p>
    <w:p w14:paraId="14B4075D" w14:textId="0D5BD71B" w:rsidR="00E059CC" w:rsidRDefault="000653D0" w:rsidP="00921FB0">
      <w:pPr>
        <w:rPr>
          <w:sz w:val="24"/>
          <w:szCs w:val="24"/>
        </w:rPr>
      </w:pPr>
      <w:r w:rsidRPr="000653D0">
        <w:rPr>
          <w:sz w:val="24"/>
          <w:szCs w:val="24"/>
        </w:rPr>
        <w:t>Utilização de ferramentas automatizadas de SAST para detectar vulnerabilidades no código-fonte durante o desenvolvimento.</w:t>
      </w:r>
    </w:p>
    <w:p w14:paraId="250F139A" w14:textId="77777777" w:rsidR="00F720BB" w:rsidRPr="000653D0" w:rsidRDefault="00F720BB" w:rsidP="00921FB0">
      <w:pPr>
        <w:rPr>
          <w:sz w:val="24"/>
          <w:szCs w:val="24"/>
        </w:rPr>
      </w:pPr>
    </w:p>
    <w:p w14:paraId="76FE70C1" w14:textId="49E00824" w:rsidR="00D6383E" w:rsidRDefault="00D6383E" w:rsidP="00920D3C">
      <w:pPr>
        <w:spacing w:before="240" w:line="276" w:lineRule="auto"/>
        <w:rPr>
          <w:sz w:val="24"/>
          <w:szCs w:val="24"/>
        </w:rPr>
      </w:pPr>
      <w:r w:rsidRPr="000653D0">
        <w:rPr>
          <w:b/>
          <w:bCs/>
          <w:sz w:val="24"/>
          <w:szCs w:val="24"/>
        </w:rPr>
        <w:lastRenderedPageBreak/>
        <w:t>Exemplo:</w:t>
      </w:r>
      <w:r w:rsidRPr="000653D0">
        <w:rPr>
          <w:sz w:val="24"/>
          <w:szCs w:val="24"/>
        </w:rPr>
        <w:t xml:space="preserve"> </w:t>
      </w:r>
      <w:r w:rsidRPr="000653D0">
        <w:rPr>
          <w:sz w:val="24"/>
          <w:szCs w:val="24"/>
        </w:rPr>
        <w:br/>
        <w:t xml:space="preserve">No decorrer do processo de criação de um sistema financeiro, os desenvolvedores </w:t>
      </w:r>
      <w:r w:rsidR="00133D19">
        <w:rPr>
          <w:sz w:val="24"/>
          <w:szCs w:val="24"/>
        </w:rPr>
        <w:t>utilizam</w:t>
      </w:r>
      <w:r w:rsidRPr="000653D0">
        <w:rPr>
          <w:sz w:val="24"/>
          <w:szCs w:val="24"/>
        </w:rPr>
        <w:t xml:space="preserve"> uma ferramenta de análise estática, como o </w:t>
      </w:r>
      <w:proofErr w:type="spellStart"/>
      <w:r w:rsidRPr="000653D0">
        <w:rPr>
          <w:sz w:val="24"/>
          <w:szCs w:val="24"/>
        </w:rPr>
        <w:t>SonarQube</w:t>
      </w:r>
      <w:proofErr w:type="spellEnd"/>
      <w:r w:rsidRPr="000653D0">
        <w:rPr>
          <w:sz w:val="24"/>
          <w:szCs w:val="24"/>
        </w:rPr>
        <w:t>, a fim de examinar o código-fonte em busca de possíveis vulnerabilidades, tais como problemas de autenticação ou permissões inapropriadas. O software identifica pontos fracos, como variáveis desprotegidas ou falhas de lógica vulneráveis a ataques, de forma automática. Dessa forma, os programadores resolvem as brechas de segurança antes do lançamento do software, reduzindo as chances de ataques virtuais.</w:t>
      </w:r>
    </w:p>
    <w:p w14:paraId="5542EE64" w14:textId="77777777" w:rsidR="00A03A0B" w:rsidRDefault="00A03A0B" w:rsidP="002E7AC6">
      <w:pPr>
        <w:spacing w:before="240" w:line="276" w:lineRule="auto"/>
        <w:jc w:val="center"/>
        <w:rPr>
          <w:sz w:val="24"/>
          <w:szCs w:val="24"/>
        </w:rPr>
      </w:pPr>
    </w:p>
    <w:p w14:paraId="06E5B4E1" w14:textId="77777777" w:rsidR="00A03A0B" w:rsidRDefault="00A03A0B" w:rsidP="002E7AC6">
      <w:pPr>
        <w:spacing w:before="240" w:line="276" w:lineRule="auto"/>
        <w:jc w:val="center"/>
        <w:rPr>
          <w:sz w:val="24"/>
          <w:szCs w:val="24"/>
        </w:rPr>
      </w:pPr>
    </w:p>
    <w:p w14:paraId="29A812F3" w14:textId="77777777" w:rsidR="00A03A0B" w:rsidRDefault="00A03A0B" w:rsidP="002E7AC6">
      <w:pPr>
        <w:spacing w:before="240" w:line="276" w:lineRule="auto"/>
        <w:jc w:val="center"/>
        <w:rPr>
          <w:sz w:val="24"/>
          <w:szCs w:val="24"/>
        </w:rPr>
      </w:pPr>
    </w:p>
    <w:p w14:paraId="37AA8999" w14:textId="3558C5C6" w:rsidR="00CB223D" w:rsidRDefault="002E7AC6" w:rsidP="002E7AC6">
      <w:pPr>
        <w:spacing w:before="240" w:line="276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D339193" wp14:editId="42D4D0D4">
            <wp:extent cx="3111500" cy="1663700"/>
            <wp:effectExtent l="0" t="0" r="0" b="0"/>
            <wp:docPr id="5" name="Imagem 5" descr="Teste de penetração para iniciantes: 5 ferramentas para você começ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este de penetração para iniciantes: 5 ferramentas para você começa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ADBC7" w14:textId="77777777" w:rsidR="00234809" w:rsidRDefault="00234809" w:rsidP="00234809">
      <w:pPr>
        <w:spacing w:before="240" w:line="276" w:lineRule="auto"/>
        <w:ind w:left="1418"/>
        <w:rPr>
          <w:sz w:val="24"/>
          <w:szCs w:val="24"/>
        </w:rPr>
      </w:pPr>
    </w:p>
    <w:p w14:paraId="4408BA5E" w14:textId="42D6F253" w:rsidR="00412C6F" w:rsidRPr="00564BD2" w:rsidRDefault="00CB223D" w:rsidP="00234809">
      <w:pPr>
        <w:pStyle w:val="PargrafodaLista"/>
        <w:numPr>
          <w:ilvl w:val="0"/>
          <w:numId w:val="7"/>
        </w:numPr>
        <w:rPr>
          <w:rFonts w:eastAsia="Times New Roman" w:cstheme="minorHAnsi"/>
          <w:b/>
          <w:bCs/>
          <w:kern w:val="0"/>
          <w:sz w:val="27"/>
          <w:szCs w:val="27"/>
          <w:lang w:eastAsia="pt-BR"/>
          <w14:ligatures w14:val="none"/>
        </w:rPr>
      </w:pPr>
      <w:r w:rsidRPr="00234809">
        <w:rPr>
          <w:rFonts w:eastAsia="Times New Roman" w:cstheme="minorHAnsi"/>
          <w:b/>
          <w:bCs/>
          <w:kern w:val="0"/>
          <w:sz w:val="27"/>
          <w:szCs w:val="27"/>
          <w:lang w:eastAsia="pt-BR"/>
          <w14:ligatures w14:val="none"/>
        </w:rPr>
        <w:t>Análise de Vulnerabilidades e Testes de Penetração:</w:t>
      </w:r>
      <w:r w:rsidR="00564BD2">
        <w:rPr>
          <w:rFonts w:eastAsia="Times New Roman" w:cstheme="minorHAnsi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="00234809" w:rsidRPr="00564BD2">
        <w:rPr>
          <w:b/>
          <w:bCs/>
          <w:sz w:val="24"/>
          <w:szCs w:val="24"/>
        </w:rPr>
        <w:t>Aplicação:</w:t>
      </w:r>
    </w:p>
    <w:p w14:paraId="6B995964" w14:textId="7DC32FAB" w:rsidR="00412C6F" w:rsidRPr="00F720BB" w:rsidRDefault="00412C6F" w:rsidP="0023480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720BB">
        <w:rPr>
          <w:rFonts w:cstheme="minorHAnsi"/>
          <w:color w:val="000000"/>
          <w:sz w:val="24"/>
          <w:szCs w:val="24"/>
          <w:shd w:val="clear" w:color="auto" w:fill="FFFFFF"/>
        </w:rPr>
        <w:t>Executar testes de penetração em redes empresariais para examinar a segurança de infraestrutura física e lógica, detectando vulnerabilidades em servidores, dispositivos e pontos de entrada.</w:t>
      </w:r>
    </w:p>
    <w:p w14:paraId="7B7AD2F9" w14:textId="0840BF45" w:rsidR="00412C6F" w:rsidRPr="00F720BB" w:rsidRDefault="00412C6F" w:rsidP="001D5B77">
      <w:pPr>
        <w:spacing w:after="0"/>
        <w:rPr>
          <w:b/>
          <w:bCs/>
          <w:sz w:val="24"/>
          <w:szCs w:val="24"/>
        </w:rPr>
      </w:pPr>
      <w:r w:rsidRPr="00F720BB">
        <w:rPr>
          <w:b/>
          <w:bCs/>
          <w:sz w:val="24"/>
          <w:szCs w:val="24"/>
        </w:rPr>
        <w:t xml:space="preserve">Exemplo: </w:t>
      </w:r>
    </w:p>
    <w:p w14:paraId="79D07F58" w14:textId="2D10E054" w:rsidR="00412C6F" w:rsidRDefault="00412C6F" w:rsidP="0023480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720BB">
        <w:rPr>
          <w:rFonts w:cstheme="minorHAnsi"/>
          <w:color w:val="000000"/>
          <w:sz w:val="24"/>
          <w:szCs w:val="24"/>
          <w:shd w:val="clear" w:color="auto" w:fill="FFFFFF"/>
        </w:rPr>
        <w:t xml:space="preserve">Um estudante pode empregar programas como </w:t>
      </w:r>
      <w:proofErr w:type="spellStart"/>
      <w:r w:rsidRPr="00F720BB">
        <w:rPr>
          <w:rFonts w:cstheme="minorHAnsi"/>
          <w:color w:val="000000"/>
          <w:sz w:val="24"/>
          <w:szCs w:val="24"/>
          <w:shd w:val="clear" w:color="auto" w:fill="FFFFFF"/>
        </w:rPr>
        <w:t>Wireshark</w:t>
      </w:r>
      <w:proofErr w:type="spellEnd"/>
      <w:r w:rsidRPr="00F720BB">
        <w:rPr>
          <w:rFonts w:cstheme="minorHAnsi"/>
          <w:color w:val="000000"/>
          <w:sz w:val="24"/>
          <w:szCs w:val="24"/>
          <w:shd w:val="clear" w:color="auto" w:fill="FFFFFF"/>
        </w:rPr>
        <w:t xml:space="preserve"> e </w:t>
      </w:r>
      <w:proofErr w:type="spellStart"/>
      <w:r w:rsidRPr="00F720BB">
        <w:rPr>
          <w:rFonts w:cstheme="minorHAnsi"/>
          <w:color w:val="000000"/>
          <w:sz w:val="24"/>
          <w:szCs w:val="24"/>
          <w:shd w:val="clear" w:color="auto" w:fill="FFFFFF"/>
        </w:rPr>
        <w:t>Aircrack-ng</w:t>
      </w:r>
      <w:proofErr w:type="spellEnd"/>
      <w:r w:rsidRPr="00F720BB">
        <w:rPr>
          <w:rFonts w:cstheme="minorHAnsi"/>
          <w:color w:val="000000"/>
          <w:sz w:val="24"/>
          <w:szCs w:val="24"/>
          <w:shd w:val="clear" w:color="auto" w:fill="FFFFFF"/>
        </w:rPr>
        <w:t xml:space="preserve"> para executar um teste de invasão em uma rede Wi-Fi empresarial, analisando a segurança das opções de criptografia e identificando possíveis falhas que possam resultar em ataques de interceptação de tráfego (</w:t>
      </w:r>
      <w:proofErr w:type="spellStart"/>
      <w:r w:rsidRPr="00F720BB">
        <w:rPr>
          <w:rFonts w:cstheme="minorHAnsi"/>
          <w:color w:val="000000"/>
          <w:sz w:val="24"/>
          <w:szCs w:val="24"/>
          <w:shd w:val="clear" w:color="auto" w:fill="FFFFFF"/>
        </w:rPr>
        <w:t>man</w:t>
      </w:r>
      <w:proofErr w:type="spellEnd"/>
      <w:r w:rsidRPr="00F720BB">
        <w:rPr>
          <w:rFonts w:cstheme="minorHAnsi"/>
          <w:color w:val="000000"/>
          <w:sz w:val="24"/>
          <w:szCs w:val="24"/>
          <w:shd w:val="clear" w:color="auto" w:fill="FFFFFF"/>
        </w:rPr>
        <w:t>-in-</w:t>
      </w:r>
      <w:proofErr w:type="spellStart"/>
      <w:r w:rsidRPr="00F720BB">
        <w:rPr>
          <w:rFonts w:cstheme="minorHAnsi"/>
          <w:color w:val="000000"/>
          <w:sz w:val="24"/>
          <w:szCs w:val="24"/>
          <w:shd w:val="clear" w:color="auto" w:fill="FFFFFF"/>
        </w:rPr>
        <w:t>the</w:t>
      </w:r>
      <w:proofErr w:type="spellEnd"/>
      <w:r w:rsidRPr="00F720BB">
        <w:rPr>
          <w:rFonts w:cstheme="minorHAnsi"/>
          <w:color w:val="000000"/>
          <w:sz w:val="24"/>
          <w:szCs w:val="24"/>
          <w:shd w:val="clear" w:color="auto" w:fill="FFFFFF"/>
        </w:rPr>
        <w:t>-</w:t>
      </w:r>
      <w:proofErr w:type="spellStart"/>
      <w:r w:rsidRPr="00F720BB">
        <w:rPr>
          <w:rFonts w:cstheme="minorHAnsi"/>
          <w:color w:val="000000"/>
          <w:sz w:val="24"/>
          <w:szCs w:val="24"/>
          <w:shd w:val="clear" w:color="auto" w:fill="FFFFFF"/>
        </w:rPr>
        <w:t>middle</w:t>
      </w:r>
      <w:proofErr w:type="spellEnd"/>
      <w:r w:rsidRPr="00F720BB">
        <w:rPr>
          <w:rFonts w:cstheme="minorHAnsi"/>
          <w:color w:val="000000"/>
          <w:sz w:val="24"/>
          <w:szCs w:val="24"/>
          <w:shd w:val="clear" w:color="auto" w:fill="FFFFFF"/>
        </w:rPr>
        <w:t>). O exame pode indicar o emprego de protocolos de segurança deficientes, como o WEP, ou a presença de dispositivos conectados suscetíveis a ataques, possibilitando aprimorar a proteção da rede por meio de configurações mais sólidas, como o WPA3 e políticas de segurança extras.</w:t>
      </w:r>
    </w:p>
    <w:p w14:paraId="2871D1E6" w14:textId="77777777" w:rsidR="00A5352A" w:rsidRDefault="00A5352A" w:rsidP="00234809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41A2E5A4" w14:textId="48CACB24" w:rsidR="00564BD2" w:rsidRDefault="00564BD2" w:rsidP="00564BD2">
      <w:pPr>
        <w:jc w:val="center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029812E" wp14:editId="4B1B2FCC">
            <wp:extent cx="2946400" cy="1677670"/>
            <wp:effectExtent l="0" t="0" r="6350" b="0"/>
            <wp:docPr id="6" name="Imagem 6" descr="O que é criptografia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O que é criptografia?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15E04" w14:textId="77777777" w:rsidR="004902AF" w:rsidRPr="00EC7406" w:rsidRDefault="00A5352A" w:rsidP="003811F8">
      <w:pPr>
        <w:pStyle w:val="PargrafodaLista"/>
        <w:numPr>
          <w:ilvl w:val="0"/>
          <w:numId w:val="7"/>
        </w:numPr>
        <w:rPr>
          <w:rFonts w:eastAsia="Times New Roman" w:cstheme="minorHAnsi"/>
          <w:b/>
          <w:bCs/>
          <w:kern w:val="0"/>
          <w:sz w:val="27"/>
          <w:szCs w:val="27"/>
          <w:lang w:eastAsia="pt-BR"/>
          <w14:ligatures w14:val="none"/>
        </w:rPr>
      </w:pPr>
      <w:r w:rsidRPr="00EC7406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4902AF" w:rsidRPr="00EC7406">
        <w:rPr>
          <w:rFonts w:eastAsia="Times New Roman" w:cstheme="minorHAnsi"/>
          <w:b/>
          <w:bCs/>
          <w:kern w:val="0"/>
          <w:sz w:val="27"/>
          <w:szCs w:val="27"/>
          <w:lang w:eastAsia="pt-BR"/>
          <w14:ligatures w14:val="none"/>
        </w:rPr>
        <w:t>Criptografia e Proteção de Dados:</w:t>
      </w:r>
    </w:p>
    <w:p w14:paraId="101080A5" w14:textId="77777777" w:rsidR="004902AF" w:rsidRPr="00564BD2" w:rsidRDefault="004902AF" w:rsidP="004902AF">
      <w:pPr>
        <w:pStyle w:val="Ttulo4"/>
        <w:rPr>
          <w:rFonts w:asciiTheme="minorHAnsi" w:eastAsiaTheme="minorHAnsi" w:hAnsiTheme="minorHAnsi" w:cstheme="minorHAnsi"/>
          <w:b/>
          <w:bCs/>
          <w:i w:val="0"/>
          <w:iCs w:val="0"/>
          <w:color w:val="000000"/>
          <w:sz w:val="24"/>
          <w:szCs w:val="24"/>
          <w:shd w:val="clear" w:color="auto" w:fill="FFFFFF"/>
        </w:rPr>
      </w:pPr>
      <w:r w:rsidRPr="00564BD2">
        <w:rPr>
          <w:rFonts w:asciiTheme="minorHAnsi" w:eastAsiaTheme="minorHAnsi" w:hAnsiTheme="minorHAnsi" w:cstheme="minorHAnsi"/>
          <w:b/>
          <w:bCs/>
          <w:i w:val="0"/>
          <w:iCs w:val="0"/>
          <w:color w:val="000000"/>
          <w:sz w:val="24"/>
          <w:szCs w:val="24"/>
          <w:shd w:val="clear" w:color="auto" w:fill="FFFFFF"/>
        </w:rPr>
        <w:t>Aplicação:</w:t>
      </w:r>
    </w:p>
    <w:p w14:paraId="3661985E" w14:textId="7E0704F7" w:rsidR="00A5352A" w:rsidRPr="00564BD2" w:rsidRDefault="001D5B77" w:rsidP="001D5B77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64BD2">
        <w:rPr>
          <w:rFonts w:cstheme="minorHAnsi"/>
          <w:color w:val="000000"/>
          <w:sz w:val="24"/>
          <w:szCs w:val="24"/>
          <w:shd w:val="clear" w:color="auto" w:fill="FFFFFF"/>
        </w:rPr>
        <w:t>Emprego de códigos secretos para assegurar a privacidade e genuinidade de informações em locais de guarda e transmissão.</w:t>
      </w:r>
    </w:p>
    <w:p w14:paraId="5E749503" w14:textId="77777777" w:rsidR="001D5B77" w:rsidRDefault="001D5B77" w:rsidP="001D5B77">
      <w:pPr>
        <w:rPr>
          <w:rFonts w:ascii="Segoe UI" w:hAnsi="Segoe UI" w:cs="Segoe UI"/>
          <w:color w:val="000000"/>
          <w:shd w:val="clear" w:color="auto" w:fill="FFFFFF"/>
        </w:rPr>
      </w:pPr>
    </w:p>
    <w:p w14:paraId="0AB0EB9D" w14:textId="37D659C4" w:rsidR="004936F8" w:rsidRPr="00564BD2" w:rsidRDefault="001D5B77" w:rsidP="00564BD2">
      <w:pPr>
        <w:spacing w:after="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64BD2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Exemplo: </w:t>
      </w:r>
    </w:p>
    <w:p w14:paraId="5399DE4C" w14:textId="7511D93F" w:rsidR="001D5B77" w:rsidRDefault="00EC7406" w:rsidP="001D5B77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64BD2">
        <w:rPr>
          <w:rFonts w:cstheme="minorHAnsi"/>
          <w:color w:val="000000"/>
          <w:sz w:val="24"/>
          <w:szCs w:val="24"/>
          <w:shd w:val="clear" w:color="auto" w:fill="FFFFFF"/>
        </w:rPr>
        <w:t>Realizar a aplicação de criptografia em repouso em um banco de dados empresarial, empregando tecnologias como AES (Padrão de Criptografia Avançada) para proteger arquivos e informações armazenadas. Por exemplo, é possível configurar o banco de dados para criptografar todas as informações confidenciais, como dados de transações financeiras e clientes, antes de serem armazenadas no disco. Isso assegura que, mesmo que um invasor acesse o disco rígido, os dados permaneçam seguros e ilegíveis sem a chave de criptografia correta.</w:t>
      </w:r>
      <w:r w:rsidRPr="00564BD2">
        <w:rPr>
          <w:rFonts w:cstheme="minorHAnsi"/>
          <w:color w:val="000000"/>
          <w:sz w:val="24"/>
          <w:szCs w:val="24"/>
          <w:shd w:val="clear" w:color="auto" w:fill="FFFFFF"/>
        </w:rPr>
        <w:br/>
      </w:r>
      <w:r w:rsidRPr="00564BD2">
        <w:rPr>
          <w:rFonts w:cstheme="minorHAnsi"/>
          <w:color w:val="000000"/>
          <w:sz w:val="24"/>
          <w:szCs w:val="24"/>
          <w:shd w:val="clear" w:color="auto" w:fill="FFFFFF"/>
        </w:rPr>
        <w:br/>
      </w:r>
      <w:r w:rsidRPr="00564BD2"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>Adicionalmente, é possível empregar o TLS (</w:t>
      </w:r>
      <w:proofErr w:type="spellStart"/>
      <w:r w:rsidRPr="00564BD2">
        <w:rPr>
          <w:rFonts w:cstheme="minorHAnsi"/>
          <w:color w:val="000000"/>
          <w:sz w:val="24"/>
          <w:szCs w:val="24"/>
          <w:shd w:val="clear" w:color="auto" w:fill="FFFFFF"/>
        </w:rPr>
        <w:t>Transport</w:t>
      </w:r>
      <w:proofErr w:type="spellEnd"/>
      <w:r w:rsidRPr="00564BD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64BD2">
        <w:rPr>
          <w:rFonts w:cstheme="minorHAnsi"/>
          <w:color w:val="000000"/>
          <w:sz w:val="24"/>
          <w:szCs w:val="24"/>
          <w:shd w:val="clear" w:color="auto" w:fill="FFFFFF"/>
        </w:rPr>
        <w:t>Layer</w:t>
      </w:r>
      <w:proofErr w:type="spellEnd"/>
      <w:r w:rsidRPr="00564BD2">
        <w:rPr>
          <w:rFonts w:cstheme="minorHAnsi"/>
          <w:color w:val="000000"/>
          <w:sz w:val="24"/>
          <w:szCs w:val="24"/>
          <w:shd w:val="clear" w:color="auto" w:fill="FFFFFF"/>
        </w:rPr>
        <w:t xml:space="preserve"> Security) como forma de assegurar a proteção dos dados em movimento, assegurando que todas as interações entre servidores e clientes sejam cifradas, impedindo assim que agentes externos possam interceptar ou modificar as informações durante a transmissão.</w:t>
      </w:r>
    </w:p>
    <w:p w14:paraId="708D87A0" w14:textId="77777777" w:rsidR="00BA2687" w:rsidRDefault="00BA2687" w:rsidP="001D5B77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06605C71" w14:textId="77777777" w:rsidR="00BA2687" w:rsidRPr="00BA2687" w:rsidRDefault="00BA2687" w:rsidP="00970CF8">
      <w:pPr>
        <w:rPr>
          <w:rFonts w:cstheme="minorHAnsi"/>
          <w:b/>
          <w:bCs/>
          <w:color w:val="000000"/>
          <w:sz w:val="24"/>
          <w:szCs w:val="24"/>
          <w:u w:val="single"/>
          <w:shd w:val="clear" w:color="auto" w:fill="FFFFFF"/>
        </w:rPr>
      </w:pPr>
    </w:p>
    <w:p w14:paraId="26C1347A" w14:textId="694050B2" w:rsidR="00BA2687" w:rsidRDefault="00BA2687" w:rsidP="00970CF8">
      <w:pPr>
        <w:jc w:val="center"/>
        <w:rPr>
          <w:rFonts w:cstheme="minorHAnsi"/>
          <w:b/>
          <w:bCs/>
          <w:color w:val="000000"/>
          <w:sz w:val="24"/>
          <w:szCs w:val="24"/>
          <w:u w:val="single"/>
          <w:shd w:val="clear" w:color="auto" w:fill="FFFFFF"/>
        </w:rPr>
      </w:pPr>
      <w:r w:rsidRPr="00BA2687">
        <w:rPr>
          <w:rFonts w:cstheme="minorHAnsi"/>
          <w:b/>
          <w:bCs/>
          <w:color w:val="000000"/>
          <w:sz w:val="24"/>
          <w:szCs w:val="24"/>
          <w:u w:val="single"/>
          <w:shd w:val="clear" w:color="auto" w:fill="FFFFFF"/>
        </w:rPr>
        <w:t>BIBLIOGRAFIA</w:t>
      </w:r>
    </w:p>
    <w:p w14:paraId="29F66A99" w14:textId="77777777" w:rsidR="00BA2687" w:rsidRDefault="00BA2687" w:rsidP="00970CF8">
      <w:pPr>
        <w:ind w:left="1416"/>
        <w:rPr>
          <w:rFonts w:cstheme="minorHAnsi"/>
          <w:b/>
          <w:bCs/>
          <w:color w:val="000000"/>
          <w:sz w:val="24"/>
          <w:szCs w:val="24"/>
          <w:u w:val="single"/>
          <w:shd w:val="clear" w:color="auto" w:fill="FFFFFF"/>
        </w:rPr>
      </w:pPr>
    </w:p>
    <w:p w14:paraId="6B6F0618" w14:textId="77777777" w:rsidR="000730C6" w:rsidRPr="000730C6" w:rsidRDefault="000730C6" w:rsidP="00970CF8">
      <w:pPr>
        <w:ind w:left="1416"/>
        <w:rPr>
          <w:rFonts w:cstheme="minorHAnsi"/>
          <w:b/>
          <w:bCs/>
          <w:color w:val="000000"/>
          <w:sz w:val="24"/>
          <w:szCs w:val="24"/>
          <w:u w:val="single"/>
          <w:shd w:val="clear" w:color="auto" w:fill="FFFFFF"/>
        </w:rPr>
      </w:pPr>
      <w:r w:rsidRPr="000730C6">
        <w:rPr>
          <w:rFonts w:cstheme="minorHAnsi"/>
          <w:b/>
          <w:bCs/>
          <w:color w:val="000000"/>
          <w:sz w:val="24"/>
          <w:szCs w:val="24"/>
          <w:u w:val="single"/>
          <w:shd w:val="clear" w:color="auto" w:fill="FFFFFF"/>
        </w:rPr>
        <w:t>https://www.opservices.com.br/gerenciamento-de-servidores/</w:t>
      </w:r>
    </w:p>
    <w:p w14:paraId="1D49BF35" w14:textId="77777777" w:rsidR="000730C6" w:rsidRPr="000730C6" w:rsidRDefault="000730C6" w:rsidP="00970CF8">
      <w:pPr>
        <w:ind w:left="1416"/>
        <w:rPr>
          <w:rFonts w:cstheme="minorHAnsi"/>
          <w:b/>
          <w:bCs/>
          <w:color w:val="000000"/>
          <w:sz w:val="24"/>
          <w:szCs w:val="24"/>
          <w:u w:val="single"/>
          <w:shd w:val="clear" w:color="auto" w:fill="FFFFFF"/>
        </w:rPr>
      </w:pPr>
    </w:p>
    <w:p w14:paraId="31390ABA" w14:textId="77777777" w:rsidR="000730C6" w:rsidRPr="000730C6" w:rsidRDefault="000730C6" w:rsidP="00970CF8">
      <w:pPr>
        <w:ind w:left="1416"/>
        <w:rPr>
          <w:rFonts w:cstheme="minorHAnsi"/>
          <w:b/>
          <w:bCs/>
          <w:color w:val="000000"/>
          <w:sz w:val="24"/>
          <w:szCs w:val="24"/>
          <w:u w:val="single"/>
          <w:shd w:val="clear" w:color="auto" w:fill="FFFFFF"/>
        </w:rPr>
      </w:pPr>
      <w:r w:rsidRPr="000730C6">
        <w:rPr>
          <w:rFonts w:cstheme="minorHAnsi"/>
          <w:b/>
          <w:bCs/>
          <w:color w:val="000000"/>
          <w:sz w:val="24"/>
          <w:szCs w:val="24"/>
          <w:u w:val="single"/>
          <w:shd w:val="clear" w:color="auto" w:fill="FFFFFF"/>
        </w:rPr>
        <w:t>https://www.strongboxit.com/what-is-sast/</w:t>
      </w:r>
    </w:p>
    <w:p w14:paraId="745D5D6E" w14:textId="77777777" w:rsidR="000730C6" w:rsidRPr="000730C6" w:rsidRDefault="000730C6" w:rsidP="00970CF8">
      <w:pPr>
        <w:ind w:left="1416"/>
        <w:rPr>
          <w:rFonts w:cstheme="minorHAnsi"/>
          <w:b/>
          <w:bCs/>
          <w:color w:val="000000"/>
          <w:sz w:val="24"/>
          <w:szCs w:val="24"/>
          <w:u w:val="single"/>
          <w:shd w:val="clear" w:color="auto" w:fill="FFFFFF"/>
        </w:rPr>
      </w:pPr>
    </w:p>
    <w:p w14:paraId="3A984EF6" w14:textId="61227E47" w:rsidR="00BA2687" w:rsidRDefault="000730C6" w:rsidP="00970CF8">
      <w:pPr>
        <w:ind w:left="1416"/>
        <w:rPr>
          <w:rFonts w:cstheme="minorHAnsi"/>
          <w:b/>
          <w:bCs/>
          <w:color w:val="000000"/>
          <w:sz w:val="24"/>
          <w:szCs w:val="24"/>
          <w:u w:val="single"/>
          <w:shd w:val="clear" w:color="auto" w:fill="FFFFFF"/>
        </w:rPr>
      </w:pPr>
      <w:hyperlink r:id="rId13" w:history="1">
        <w:r w:rsidRPr="0007698B">
          <w:rPr>
            <w:rStyle w:val="Hyperlink"/>
            <w:rFonts w:cstheme="minorHAnsi"/>
            <w:b/>
            <w:bCs/>
            <w:sz w:val="24"/>
            <w:szCs w:val="24"/>
            <w:shd w:val="clear" w:color="auto" w:fill="FFFFFF"/>
          </w:rPr>
          <w:t>https://www.welivesecurity.com/pt/recursos-e-ferramentas/teste-penetracao-iniciantes-5-ferramentas-para-comecar/</w:t>
        </w:r>
      </w:hyperlink>
    </w:p>
    <w:p w14:paraId="3AD630E3" w14:textId="77777777" w:rsidR="000730C6" w:rsidRDefault="000730C6" w:rsidP="00970CF8">
      <w:pPr>
        <w:ind w:left="1416"/>
        <w:rPr>
          <w:rFonts w:cstheme="minorHAnsi"/>
          <w:b/>
          <w:bCs/>
          <w:color w:val="000000"/>
          <w:sz w:val="24"/>
          <w:szCs w:val="24"/>
          <w:u w:val="single"/>
          <w:shd w:val="clear" w:color="auto" w:fill="FFFFFF"/>
        </w:rPr>
      </w:pPr>
    </w:p>
    <w:p w14:paraId="2DDA71CE" w14:textId="07E46831" w:rsidR="000730C6" w:rsidRDefault="00970CF8" w:rsidP="00970CF8">
      <w:pPr>
        <w:ind w:left="1416"/>
        <w:rPr>
          <w:rFonts w:cstheme="minorHAnsi"/>
          <w:b/>
          <w:bCs/>
          <w:color w:val="000000"/>
          <w:sz w:val="24"/>
          <w:szCs w:val="24"/>
          <w:u w:val="single"/>
          <w:shd w:val="clear" w:color="auto" w:fill="FFFFFF"/>
        </w:rPr>
      </w:pPr>
      <w:hyperlink r:id="rId14" w:history="1">
        <w:r w:rsidRPr="0007698B">
          <w:rPr>
            <w:rStyle w:val="Hyperlink"/>
            <w:rFonts w:cstheme="minorHAnsi"/>
            <w:b/>
            <w:bCs/>
            <w:sz w:val="24"/>
            <w:szCs w:val="24"/>
            <w:shd w:val="clear" w:color="auto" w:fill="FFFFFF"/>
          </w:rPr>
          <w:t>https://csrc.nist.gov/publications/detail/fips/197/final</w:t>
        </w:r>
      </w:hyperlink>
    </w:p>
    <w:p w14:paraId="4003B4DB" w14:textId="77777777" w:rsidR="00970CF8" w:rsidRDefault="00970CF8" w:rsidP="00970CF8">
      <w:pPr>
        <w:ind w:left="1416"/>
        <w:rPr>
          <w:rFonts w:cstheme="minorHAnsi"/>
          <w:b/>
          <w:bCs/>
          <w:color w:val="000000"/>
          <w:sz w:val="24"/>
          <w:szCs w:val="24"/>
          <w:u w:val="single"/>
          <w:shd w:val="clear" w:color="auto" w:fill="FFFFFF"/>
        </w:rPr>
      </w:pPr>
    </w:p>
    <w:p w14:paraId="5560170A" w14:textId="3D7B0A04" w:rsidR="00970CF8" w:rsidRPr="00BA2687" w:rsidRDefault="00970CF8" w:rsidP="00970CF8">
      <w:pPr>
        <w:ind w:left="1416"/>
        <w:rPr>
          <w:rFonts w:cstheme="minorHAnsi"/>
          <w:b/>
          <w:bCs/>
          <w:color w:val="000000"/>
          <w:sz w:val="24"/>
          <w:szCs w:val="24"/>
          <w:u w:val="single"/>
          <w:shd w:val="clear" w:color="auto" w:fill="FFFFFF"/>
        </w:rPr>
      </w:pPr>
      <w:r w:rsidRPr="00970CF8">
        <w:rPr>
          <w:rFonts w:cstheme="minorHAnsi"/>
          <w:b/>
          <w:bCs/>
          <w:color w:val="000000"/>
          <w:sz w:val="24"/>
          <w:szCs w:val="24"/>
          <w:u w:val="single"/>
          <w:shd w:val="clear" w:color="auto" w:fill="FFFFFF"/>
        </w:rPr>
        <w:t>https://chatgpt.com/c/66e20b2c-99f4-8000-84a8-cbd8bf6ac285</w:t>
      </w:r>
    </w:p>
    <w:sectPr w:rsidR="00970CF8" w:rsidRPr="00BA2687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87792" w14:textId="77777777" w:rsidR="00627708" w:rsidRDefault="00627708" w:rsidP="00E059CC">
      <w:pPr>
        <w:spacing w:after="0" w:line="240" w:lineRule="auto"/>
      </w:pPr>
      <w:r>
        <w:separator/>
      </w:r>
    </w:p>
  </w:endnote>
  <w:endnote w:type="continuationSeparator" w:id="0">
    <w:p w14:paraId="555621B7" w14:textId="77777777" w:rsidR="00627708" w:rsidRDefault="00627708" w:rsidP="00E05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6803"/>
      <w:gridCol w:w="1701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1320462842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E059CC" w14:paraId="6CB49BF5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4472C4" w:themeColor="accent1"/>
              </w:tcBorders>
            </w:tcPr>
            <w:p w14:paraId="5B60C7DB" w14:textId="30AAE686" w:rsidR="00E059CC" w:rsidRDefault="00E059CC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472C4" w:themeColor="accent1"/>
              </w:tcBorders>
            </w:tcPr>
            <w:p w14:paraId="2ADFF487" w14:textId="67CFF9B1" w:rsidR="00E059CC" w:rsidRDefault="00E059CC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tc>
        </w:tr>
      </w:sdtContent>
    </w:sdt>
  </w:tbl>
  <w:p w14:paraId="5C78DB4C" w14:textId="77777777" w:rsidR="00E059CC" w:rsidRDefault="00E059C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AB838" w14:textId="77777777" w:rsidR="00627708" w:rsidRDefault="00627708" w:rsidP="00E059CC">
      <w:pPr>
        <w:spacing w:after="0" w:line="240" w:lineRule="auto"/>
      </w:pPr>
      <w:r>
        <w:separator/>
      </w:r>
    </w:p>
  </w:footnote>
  <w:footnote w:type="continuationSeparator" w:id="0">
    <w:p w14:paraId="00A6A1BC" w14:textId="77777777" w:rsidR="00627708" w:rsidRDefault="00627708" w:rsidP="00E059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87281"/>
    <w:multiLevelType w:val="multilevel"/>
    <w:tmpl w:val="05C4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0C23B3"/>
    <w:multiLevelType w:val="multilevel"/>
    <w:tmpl w:val="7D582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500E22"/>
    <w:multiLevelType w:val="multilevel"/>
    <w:tmpl w:val="C38A0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A236A9"/>
    <w:multiLevelType w:val="hybridMultilevel"/>
    <w:tmpl w:val="193ED4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74EC5"/>
    <w:multiLevelType w:val="multilevel"/>
    <w:tmpl w:val="5B565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310247"/>
    <w:multiLevelType w:val="hybridMultilevel"/>
    <w:tmpl w:val="FDE6E5BA"/>
    <w:lvl w:ilvl="0" w:tplc="0416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132FD"/>
    <w:multiLevelType w:val="multilevel"/>
    <w:tmpl w:val="90860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5396169">
    <w:abstractNumId w:val="6"/>
  </w:num>
  <w:num w:numId="2" w16cid:durableId="875970708">
    <w:abstractNumId w:val="0"/>
  </w:num>
  <w:num w:numId="3" w16cid:durableId="695425823">
    <w:abstractNumId w:val="4"/>
  </w:num>
  <w:num w:numId="4" w16cid:durableId="2128617092">
    <w:abstractNumId w:val="2"/>
  </w:num>
  <w:num w:numId="5" w16cid:durableId="1649631296">
    <w:abstractNumId w:val="1"/>
  </w:num>
  <w:num w:numId="6" w16cid:durableId="310644156">
    <w:abstractNumId w:val="3"/>
  </w:num>
  <w:num w:numId="7" w16cid:durableId="6264684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B18"/>
    <w:rsid w:val="0006196A"/>
    <w:rsid w:val="000653D0"/>
    <w:rsid w:val="000730C6"/>
    <w:rsid w:val="00133D19"/>
    <w:rsid w:val="001D5B77"/>
    <w:rsid w:val="00234809"/>
    <w:rsid w:val="0025608B"/>
    <w:rsid w:val="00263B36"/>
    <w:rsid w:val="00266DE4"/>
    <w:rsid w:val="002E7AC6"/>
    <w:rsid w:val="003152AC"/>
    <w:rsid w:val="003811F8"/>
    <w:rsid w:val="00384860"/>
    <w:rsid w:val="003D0140"/>
    <w:rsid w:val="003E744B"/>
    <w:rsid w:val="003F41C0"/>
    <w:rsid w:val="00400015"/>
    <w:rsid w:val="00410B18"/>
    <w:rsid w:val="00412C6F"/>
    <w:rsid w:val="004704A1"/>
    <w:rsid w:val="0048772A"/>
    <w:rsid w:val="004902AF"/>
    <w:rsid w:val="004936F8"/>
    <w:rsid w:val="004E27E7"/>
    <w:rsid w:val="00564BD2"/>
    <w:rsid w:val="005A4FEA"/>
    <w:rsid w:val="005A7E95"/>
    <w:rsid w:val="005B7031"/>
    <w:rsid w:val="005E16A8"/>
    <w:rsid w:val="00627708"/>
    <w:rsid w:val="006D7C54"/>
    <w:rsid w:val="00866A26"/>
    <w:rsid w:val="008C0A1A"/>
    <w:rsid w:val="008C7419"/>
    <w:rsid w:val="008D1C7E"/>
    <w:rsid w:val="00920D3C"/>
    <w:rsid w:val="00921FB0"/>
    <w:rsid w:val="00936E48"/>
    <w:rsid w:val="009460F3"/>
    <w:rsid w:val="00970CF8"/>
    <w:rsid w:val="00977BC5"/>
    <w:rsid w:val="00A03A0B"/>
    <w:rsid w:val="00A40B26"/>
    <w:rsid w:val="00A5352A"/>
    <w:rsid w:val="00A7729B"/>
    <w:rsid w:val="00A90E1C"/>
    <w:rsid w:val="00AC6C5A"/>
    <w:rsid w:val="00AE44FA"/>
    <w:rsid w:val="00AF7377"/>
    <w:rsid w:val="00B423AA"/>
    <w:rsid w:val="00BA2687"/>
    <w:rsid w:val="00BA5052"/>
    <w:rsid w:val="00BA6F6B"/>
    <w:rsid w:val="00BF2D98"/>
    <w:rsid w:val="00C74C1D"/>
    <w:rsid w:val="00CB223D"/>
    <w:rsid w:val="00D36FF2"/>
    <w:rsid w:val="00D6383E"/>
    <w:rsid w:val="00E059CC"/>
    <w:rsid w:val="00EC7406"/>
    <w:rsid w:val="00F64213"/>
    <w:rsid w:val="00F720BB"/>
    <w:rsid w:val="00F9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2049C"/>
  <w15:chartTrackingRefBased/>
  <w15:docId w15:val="{F075A620-6A9B-4855-A95E-AB399A918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10B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535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10B18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410B1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10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3152A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059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059CC"/>
  </w:style>
  <w:style w:type="paragraph" w:styleId="Rodap">
    <w:name w:val="footer"/>
    <w:basedOn w:val="Normal"/>
    <w:link w:val="RodapChar"/>
    <w:uiPriority w:val="99"/>
    <w:unhideWhenUsed/>
    <w:rsid w:val="00E059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059CC"/>
  </w:style>
  <w:style w:type="character" w:customStyle="1" w:styleId="Ttulo4Char">
    <w:name w:val="Título 4 Char"/>
    <w:basedOn w:val="Fontepargpadro"/>
    <w:link w:val="Ttulo4"/>
    <w:uiPriority w:val="9"/>
    <w:semiHidden/>
    <w:rsid w:val="00A535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Fontepargpadro"/>
    <w:uiPriority w:val="99"/>
    <w:unhideWhenUsed/>
    <w:rsid w:val="000730C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730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welivesecurity.com/pt/recursos-e-ferramentas/teste-penetracao-iniciantes-5-ferramentas-para-comeca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src.nist.gov/publications/detail/fips/197/fina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C3761-DD3A-46AD-9CA6-F0DA90CA175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c4f77bb-bc61-4789-8aca-54aa04ebb634}" enabled="0" method="" siteId="{7c4f77bb-bc61-4789-8aca-54aa04ebb63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656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Wendel De Araujo</dc:creator>
  <cp:keywords/>
  <dc:description/>
  <cp:lastModifiedBy>Wendel De Araujo</cp:lastModifiedBy>
  <cp:revision>2</cp:revision>
  <dcterms:created xsi:type="dcterms:W3CDTF">2024-09-15T01:41:00Z</dcterms:created>
  <dcterms:modified xsi:type="dcterms:W3CDTF">2024-09-15T01:41:00Z</dcterms:modified>
</cp:coreProperties>
</file>