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A2CD5" w14:textId="77777777" w:rsidR="006D5BBE" w:rsidRPr="00622C63" w:rsidRDefault="006D5BBE"/>
    <w:p w14:paraId="1596A92B" w14:textId="77777777" w:rsidR="00A62F7C" w:rsidRPr="00622C63" w:rsidRDefault="00A62F7C">
      <w:r w:rsidRPr="00622C63">
        <w:rPr>
          <w:noProof/>
        </w:rPr>
        <w:drawing>
          <wp:inline distT="0" distB="0" distL="0" distR="0" wp14:anchorId="7494B6A4" wp14:editId="082F996F">
            <wp:extent cx="5943600" cy="1546023"/>
            <wp:effectExtent l="0" t="0" r="0" b="0"/>
            <wp:docPr id="1" name="Picture 1" descr="Jobs at Wenzhou-Kean University - Academic Pos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bs at Wenzhou-Kean University - Academic Posi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46023"/>
                    </a:xfrm>
                    <a:prstGeom prst="rect">
                      <a:avLst/>
                    </a:prstGeom>
                    <a:noFill/>
                    <a:ln>
                      <a:noFill/>
                    </a:ln>
                  </pic:spPr>
                </pic:pic>
              </a:graphicData>
            </a:graphic>
          </wp:inline>
        </w:drawing>
      </w:r>
    </w:p>
    <w:p w14:paraId="4FE49C87" w14:textId="77777777" w:rsidR="00A62F7C" w:rsidRPr="00622C63" w:rsidRDefault="00A62F7C"/>
    <w:p w14:paraId="1055D2F1" w14:textId="77777777" w:rsidR="00A62F7C" w:rsidRPr="00622C63" w:rsidRDefault="00A62F7C" w:rsidP="00A62F7C">
      <w:pPr>
        <w:jc w:val="center"/>
        <w:rPr>
          <w:sz w:val="44"/>
          <w:szCs w:val="44"/>
        </w:rPr>
      </w:pPr>
      <w:r w:rsidRPr="00622C63">
        <w:rPr>
          <w:sz w:val="44"/>
          <w:szCs w:val="44"/>
        </w:rPr>
        <w:t>Wenzhou-Kean University</w:t>
      </w:r>
    </w:p>
    <w:p w14:paraId="478A309B" w14:textId="77777777" w:rsidR="00A62F7C" w:rsidRPr="00622C63" w:rsidRDefault="00A62F7C" w:rsidP="00535C9D">
      <w:pPr>
        <w:jc w:val="center"/>
        <w:rPr>
          <w:sz w:val="44"/>
          <w:szCs w:val="44"/>
        </w:rPr>
      </w:pPr>
      <w:r w:rsidRPr="00622C63">
        <w:rPr>
          <w:sz w:val="44"/>
          <w:szCs w:val="44"/>
        </w:rPr>
        <w:t>Project</w:t>
      </w:r>
    </w:p>
    <w:p w14:paraId="1B7787F9" w14:textId="77777777" w:rsidR="00A62F7C" w:rsidRPr="00622C63" w:rsidRDefault="00473078" w:rsidP="003722D2">
      <w:pPr>
        <w:jc w:val="center"/>
        <w:rPr>
          <w:sz w:val="40"/>
          <w:szCs w:val="40"/>
        </w:rPr>
      </w:pPr>
      <w:r w:rsidRPr="00622C63">
        <w:rPr>
          <w:sz w:val="40"/>
          <w:szCs w:val="40"/>
        </w:rPr>
        <w:t>CPS</w:t>
      </w:r>
      <w:r w:rsidR="003722D2" w:rsidRPr="00622C63">
        <w:rPr>
          <w:sz w:val="40"/>
          <w:szCs w:val="40"/>
        </w:rPr>
        <w:t>2231</w:t>
      </w:r>
      <w:r w:rsidRPr="00622C63">
        <w:rPr>
          <w:sz w:val="40"/>
          <w:szCs w:val="40"/>
        </w:rPr>
        <w:t xml:space="preserve">: </w:t>
      </w:r>
      <w:r w:rsidR="003722D2" w:rsidRPr="00622C63">
        <w:rPr>
          <w:sz w:val="40"/>
          <w:szCs w:val="40"/>
        </w:rPr>
        <w:t>Computer Organization and Programming</w:t>
      </w:r>
    </w:p>
    <w:p w14:paraId="53A810E1" w14:textId="77777777" w:rsidR="00A62F7C" w:rsidRPr="00622C63" w:rsidRDefault="00A62F7C" w:rsidP="00A62F7C">
      <w:pPr>
        <w:jc w:val="center"/>
        <w:rPr>
          <w:sz w:val="44"/>
          <w:szCs w:val="44"/>
        </w:rPr>
      </w:pPr>
    </w:p>
    <w:p w14:paraId="719C7522" w14:textId="77777777" w:rsidR="00A62F7C" w:rsidRPr="00622C63" w:rsidRDefault="00A62F7C" w:rsidP="00A62F7C">
      <w:pPr>
        <w:jc w:val="center"/>
        <w:rPr>
          <w:sz w:val="36"/>
          <w:szCs w:val="36"/>
        </w:rPr>
      </w:pPr>
    </w:p>
    <w:p w14:paraId="1A467AB0" w14:textId="77777777" w:rsidR="00473078" w:rsidRPr="00622C63" w:rsidRDefault="00473078" w:rsidP="00A62F7C">
      <w:pPr>
        <w:jc w:val="center"/>
        <w:rPr>
          <w:sz w:val="36"/>
          <w:szCs w:val="36"/>
        </w:rPr>
      </w:pPr>
    </w:p>
    <w:p w14:paraId="1CDD639E" w14:textId="77777777" w:rsidR="00473078" w:rsidRPr="00622C63" w:rsidRDefault="00473078" w:rsidP="00A62F7C">
      <w:pPr>
        <w:jc w:val="center"/>
        <w:rPr>
          <w:sz w:val="36"/>
          <w:szCs w:val="36"/>
        </w:rPr>
      </w:pPr>
    </w:p>
    <w:p w14:paraId="74436848" w14:textId="77777777" w:rsidR="00473078" w:rsidRPr="00622C63" w:rsidRDefault="00473078" w:rsidP="00A62F7C">
      <w:pPr>
        <w:jc w:val="center"/>
        <w:rPr>
          <w:sz w:val="36"/>
          <w:szCs w:val="36"/>
        </w:rPr>
      </w:pPr>
    </w:p>
    <w:tbl>
      <w:tblPr>
        <w:tblStyle w:val="TableGrid"/>
        <w:tblW w:w="0" w:type="auto"/>
        <w:jc w:val="center"/>
        <w:tblLook w:val="04A0" w:firstRow="1" w:lastRow="0" w:firstColumn="1" w:lastColumn="0" w:noHBand="0" w:noVBand="1"/>
      </w:tblPr>
      <w:tblGrid>
        <w:gridCol w:w="3060"/>
        <w:gridCol w:w="4675"/>
      </w:tblGrid>
      <w:tr w:rsidR="00A62F7C" w:rsidRPr="00622C63" w14:paraId="78106F40" w14:textId="77777777" w:rsidTr="00A62F7C">
        <w:trPr>
          <w:jc w:val="center"/>
        </w:trPr>
        <w:tc>
          <w:tcPr>
            <w:tcW w:w="3060" w:type="dxa"/>
          </w:tcPr>
          <w:p w14:paraId="590481B9" w14:textId="77777777" w:rsidR="00A62F7C" w:rsidRPr="00622C63" w:rsidRDefault="00A62F7C" w:rsidP="00A62F7C">
            <w:pPr>
              <w:rPr>
                <w:sz w:val="36"/>
                <w:szCs w:val="36"/>
              </w:rPr>
            </w:pPr>
            <w:r w:rsidRPr="00622C63">
              <w:rPr>
                <w:sz w:val="36"/>
                <w:szCs w:val="36"/>
              </w:rPr>
              <w:t>Student Name:</w:t>
            </w:r>
          </w:p>
        </w:tc>
        <w:tc>
          <w:tcPr>
            <w:tcW w:w="4675" w:type="dxa"/>
          </w:tcPr>
          <w:p w14:paraId="1CF181E2" w14:textId="7D57657C" w:rsidR="00A62F7C" w:rsidRPr="00622C63" w:rsidRDefault="00D56D6F" w:rsidP="00A62F7C">
            <w:pPr>
              <w:jc w:val="center"/>
              <w:rPr>
                <w:sz w:val="36"/>
                <w:szCs w:val="36"/>
              </w:rPr>
            </w:pPr>
            <w:r w:rsidRPr="00622C63">
              <w:rPr>
                <w:sz w:val="36"/>
                <w:szCs w:val="36"/>
              </w:rPr>
              <w:t>Wang Xinyu</w:t>
            </w:r>
          </w:p>
        </w:tc>
      </w:tr>
      <w:tr w:rsidR="00A62F7C" w:rsidRPr="00622C63" w14:paraId="3690B630" w14:textId="77777777" w:rsidTr="00A62F7C">
        <w:trPr>
          <w:jc w:val="center"/>
        </w:trPr>
        <w:tc>
          <w:tcPr>
            <w:tcW w:w="3060" w:type="dxa"/>
          </w:tcPr>
          <w:p w14:paraId="2988D446" w14:textId="77777777" w:rsidR="00A62F7C" w:rsidRPr="00622C63" w:rsidRDefault="00A62F7C" w:rsidP="00A62F7C">
            <w:pPr>
              <w:rPr>
                <w:sz w:val="36"/>
                <w:szCs w:val="36"/>
              </w:rPr>
            </w:pPr>
            <w:r w:rsidRPr="00622C63">
              <w:rPr>
                <w:sz w:val="36"/>
                <w:szCs w:val="36"/>
              </w:rPr>
              <w:t>Student ID:</w:t>
            </w:r>
          </w:p>
        </w:tc>
        <w:tc>
          <w:tcPr>
            <w:tcW w:w="4675" w:type="dxa"/>
          </w:tcPr>
          <w:p w14:paraId="01445C2C" w14:textId="5298952D" w:rsidR="00A62F7C" w:rsidRPr="00622C63" w:rsidRDefault="00D56D6F" w:rsidP="00A62F7C">
            <w:pPr>
              <w:jc w:val="center"/>
              <w:rPr>
                <w:sz w:val="36"/>
                <w:szCs w:val="36"/>
              </w:rPr>
            </w:pPr>
            <w:r w:rsidRPr="00622C63">
              <w:rPr>
                <w:sz w:val="36"/>
                <w:szCs w:val="36"/>
              </w:rPr>
              <w:t>1098648</w:t>
            </w:r>
          </w:p>
        </w:tc>
      </w:tr>
      <w:tr w:rsidR="00A62F7C" w:rsidRPr="00622C63" w14:paraId="7E3D79AB" w14:textId="77777777" w:rsidTr="00A62F7C">
        <w:trPr>
          <w:jc w:val="center"/>
        </w:trPr>
        <w:tc>
          <w:tcPr>
            <w:tcW w:w="3060" w:type="dxa"/>
          </w:tcPr>
          <w:p w14:paraId="68AA1DBD" w14:textId="77777777" w:rsidR="00A62F7C" w:rsidRPr="00622C63" w:rsidRDefault="00A62F7C" w:rsidP="00A62F7C">
            <w:pPr>
              <w:rPr>
                <w:sz w:val="36"/>
                <w:szCs w:val="36"/>
              </w:rPr>
            </w:pPr>
            <w:r w:rsidRPr="00622C63">
              <w:rPr>
                <w:sz w:val="36"/>
                <w:szCs w:val="36"/>
              </w:rPr>
              <w:t>Project Name:</w:t>
            </w:r>
          </w:p>
        </w:tc>
        <w:tc>
          <w:tcPr>
            <w:tcW w:w="4675" w:type="dxa"/>
          </w:tcPr>
          <w:p w14:paraId="6143B9D8" w14:textId="29BBE5B7" w:rsidR="00A62F7C" w:rsidRPr="00622C63" w:rsidRDefault="00C42BFD" w:rsidP="00A62F7C">
            <w:pPr>
              <w:jc w:val="center"/>
              <w:rPr>
                <w:sz w:val="36"/>
                <w:szCs w:val="36"/>
              </w:rPr>
            </w:pPr>
            <w:r w:rsidRPr="00622C63">
              <w:rPr>
                <w:sz w:val="36"/>
                <w:szCs w:val="36"/>
              </w:rPr>
              <w:t xml:space="preserve">LaTeX Calculator </w:t>
            </w:r>
          </w:p>
        </w:tc>
      </w:tr>
      <w:tr w:rsidR="00A62F7C" w:rsidRPr="00622C63" w14:paraId="3715A779" w14:textId="77777777" w:rsidTr="00A62F7C">
        <w:trPr>
          <w:jc w:val="center"/>
        </w:trPr>
        <w:tc>
          <w:tcPr>
            <w:tcW w:w="3060" w:type="dxa"/>
          </w:tcPr>
          <w:p w14:paraId="17718C09" w14:textId="77777777" w:rsidR="00A62F7C" w:rsidRPr="00622C63" w:rsidRDefault="00A62F7C" w:rsidP="00A62F7C">
            <w:pPr>
              <w:rPr>
                <w:sz w:val="36"/>
                <w:szCs w:val="36"/>
              </w:rPr>
            </w:pPr>
            <w:r w:rsidRPr="00622C63">
              <w:rPr>
                <w:sz w:val="36"/>
                <w:szCs w:val="36"/>
              </w:rPr>
              <w:t>Lecture:</w:t>
            </w:r>
          </w:p>
        </w:tc>
        <w:tc>
          <w:tcPr>
            <w:tcW w:w="4675" w:type="dxa"/>
          </w:tcPr>
          <w:p w14:paraId="7A15F2EF" w14:textId="77777777" w:rsidR="00A62F7C" w:rsidRPr="00622C63" w:rsidRDefault="00A62F7C" w:rsidP="00A62F7C">
            <w:pPr>
              <w:jc w:val="center"/>
              <w:rPr>
                <w:sz w:val="36"/>
                <w:szCs w:val="36"/>
              </w:rPr>
            </w:pPr>
            <w:r w:rsidRPr="00622C63">
              <w:rPr>
                <w:sz w:val="36"/>
                <w:szCs w:val="36"/>
              </w:rPr>
              <w:t xml:space="preserve">Dr. </w:t>
            </w:r>
            <w:proofErr w:type="spellStart"/>
            <w:r w:rsidRPr="00622C63">
              <w:rPr>
                <w:sz w:val="36"/>
                <w:szCs w:val="36"/>
              </w:rPr>
              <w:t>Hemn</w:t>
            </w:r>
            <w:proofErr w:type="spellEnd"/>
            <w:r w:rsidRPr="00622C63">
              <w:rPr>
                <w:sz w:val="36"/>
                <w:szCs w:val="36"/>
              </w:rPr>
              <w:t xml:space="preserve"> </w:t>
            </w:r>
            <w:proofErr w:type="spellStart"/>
            <w:r w:rsidRPr="00622C63">
              <w:rPr>
                <w:sz w:val="36"/>
                <w:szCs w:val="36"/>
              </w:rPr>
              <w:t>Barzan</w:t>
            </w:r>
            <w:proofErr w:type="spellEnd"/>
            <w:r w:rsidRPr="00622C63">
              <w:rPr>
                <w:sz w:val="36"/>
                <w:szCs w:val="36"/>
              </w:rPr>
              <w:t xml:space="preserve"> Abdalla</w:t>
            </w:r>
          </w:p>
        </w:tc>
      </w:tr>
    </w:tbl>
    <w:p w14:paraId="54C68F1E" w14:textId="49441675" w:rsidR="00101196" w:rsidRPr="00622C63" w:rsidRDefault="00101196" w:rsidP="00A62F7C">
      <w:pPr>
        <w:jc w:val="center"/>
        <w:rPr>
          <w:sz w:val="32"/>
          <w:szCs w:val="32"/>
        </w:rPr>
      </w:pPr>
    </w:p>
    <w:p w14:paraId="541E5447" w14:textId="2A941677" w:rsidR="00101196" w:rsidRPr="00622C63" w:rsidRDefault="00101196" w:rsidP="00A62F7C">
      <w:pPr>
        <w:jc w:val="center"/>
        <w:rPr>
          <w:sz w:val="32"/>
          <w:szCs w:val="32"/>
        </w:rPr>
      </w:pPr>
      <w:r w:rsidRPr="00622C63">
        <w:rPr>
          <w:sz w:val="32"/>
          <w:szCs w:val="32"/>
        </w:rPr>
        <w:t>Spring Semester-2021</w:t>
      </w:r>
    </w:p>
    <w:p w14:paraId="3F7C6B2E" w14:textId="44841BB3" w:rsidR="00101196" w:rsidRPr="00622C63" w:rsidRDefault="008858ED" w:rsidP="008858ED">
      <w:pPr>
        <w:tabs>
          <w:tab w:val="center" w:pos="4680"/>
          <w:tab w:val="right" w:pos="9360"/>
        </w:tabs>
        <w:rPr>
          <w:sz w:val="32"/>
          <w:szCs w:val="32"/>
        </w:rPr>
      </w:pPr>
      <w:r w:rsidRPr="00622C63">
        <w:rPr>
          <w:sz w:val="32"/>
          <w:szCs w:val="32"/>
        </w:rPr>
        <w:tab/>
      </w:r>
      <w:r w:rsidR="00101196" w:rsidRPr="00622C63">
        <w:rPr>
          <w:sz w:val="32"/>
          <w:szCs w:val="32"/>
        </w:rPr>
        <w:br w:type="page"/>
      </w:r>
      <w:r w:rsidRPr="00622C63">
        <w:rPr>
          <w:sz w:val="32"/>
          <w:szCs w:val="32"/>
        </w:rPr>
        <w:lastRenderedPageBreak/>
        <w:tab/>
      </w:r>
    </w:p>
    <w:sdt>
      <w:sdtPr>
        <w:rPr>
          <w:rFonts w:asciiTheme="minorHAnsi" w:eastAsiaTheme="minorEastAsia" w:hAnsiTheme="minorHAnsi" w:cstheme="minorBidi"/>
          <w:color w:val="auto"/>
          <w:sz w:val="24"/>
          <w:szCs w:val="22"/>
          <w:lang w:eastAsia="zh-CN"/>
        </w:rPr>
        <w:id w:val="53979870"/>
        <w:docPartObj>
          <w:docPartGallery w:val="Table of Contents"/>
          <w:docPartUnique/>
        </w:docPartObj>
      </w:sdtPr>
      <w:sdtEndPr>
        <w:rPr>
          <w:b/>
          <w:bCs/>
          <w:noProof/>
        </w:rPr>
      </w:sdtEndPr>
      <w:sdtContent>
        <w:p w14:paraId="02AC2F05" w14:textId="67429D5D" w:rsidR="00101196" w:rsidRPr="00622C63" w:rsidRDefault="00101196">
          <w:pPr>
            <w:pStyle w:val="TOCHeading"/>
          </w:pPr>
          <w:r w:rsidRPr="00622C63">
            <w:t>Contents</w:t>
          </w:r>
        </w:p>
        <w:p w14:paraId="6862F776" w14:textId="069255D7" w:rsidR="00324C93" w:rsidRDefault="00101196">
          <w:pPr>
            <w:pStyle w:val="TOC1"/>
            <w:tabs>
              <w:tab w:val="left" w:pos="440"/>
              <w:tab w:val="right" w:leader="dot" w:pos="9350"/>
            </w:tabs>
            <w:rPr>
              <w:noProof/>
              <w:sz w:val="22"/>
            </w:rPr>
          </w:pPr>
          <w:r w:rsidRPr="00622C63">
            <w:fldChar w:fldCharType="begin"/>
          </w:r>
          <w:r w:rsidRPr="00622C63">
            <w:instrText xml:space="preserve"> TOC \o "1-3" \h \z \u </w:instrText>
          </w:r>
          <w:r w:rsidRPr="00622C63">
            <w:fldChar w:fldCharType="separate"/>
          </w:r>
          <w:hyperlink w:anchor="_Toc89271637" w:history="1">
            <w:r w:rsidR="00324C93" w:rsidRPr="00E70C5D">
              <w:rPr>
                <w:rStyle w:val="Hyperlink"/>
                <w:noProof/>
              </w:rPr>
              <w:t>1.</w:t>
            </w:r>
            <w:r w:rsidR="00324C93">
              <w:rPr>
                <w:noProof/>
                <w:sz w:val="22"/>
              </w:rPr>
              <w:tab/>
            </w:r>
            <w:r w:rsidR="00324C93" w:rsidRPr="00E70C5D">
              <w:rPr>
                <w:rStyle w:val="Hyperlink"/>
                <w:noProof/>
              </w:rPr>
              <w:t>Introduction</w:t>
            </w:r>
            <w:r w:rsidR="00324C93">
              <w:rPr>
                <w:noProof/>
                <w:webHidden/>
              </w:rPr>
              <w:tab/>
            </w:r>
            <w:r w:rsidR="00324C93">
              <w:rPr>
                <w:noProof/>
                <w:webHidden/>
              </w:rPr>
              <w:fldChar w:fldCharType="begin"/>
            </w:r>
            <w:r w:rsidR="00324C93">
              <w:rPr>
                <w:noProof/>
                <w:webHidden/>
              </w:rPr>
              <w:instrText xml:space="preserve"> PAGEREF _Toc89271637 \h </w:instrText>
            </w:r>
            <w:r w:rsidR="00324C93">
              <w:rPr>
                <w:noProof/>
                <w:webHidden/>
              </w:rPr>
            </w:r>
            <w:r w:rsidR="00324C93">
              <w:rPr>
                <w:noProof/>
                <w:webHidden/>
              </w:rPr>
              <w:fldChar w:fldCharType="separate"/>
            </w:r>
            <w:r w:rsidR="00324C93">
              <w:rPr>
                <w:noProof/>
                <w:webHidden/>
              </w:rPr>
              <w:t>3</w:t>
            </w:r>
            <w:r w:rsidR="00324C93">
              <w:rPr>
                <w:noProof/>
                <w:webHidden/>
              </w:rPr>
              <w:fldChar w:fldCharType="end"/>
            </w:r>
          </w:hyperlink>
        </w:p>
        <w:p w14:paraId="37BC56E4" w14:textId="3EA6D4EF" w:rsidR="00324C93" w:rsidRDefault="00943126">
          <w:pPr>
            <w:pStyle w:val="TOC2"/>
            <w:tabs>
              <w:tab w:val="left" w:pos="880"/>
              <w:tab w:val="right" w:leader="dot" w:pos="9350"/>
            </w:tabs>
            <w:rPr>
              <w:noProof/>
              <w:sz w:val="22"/>
            </w:rPr>
          </w:pPr>
          <w:hyperlink w:anchor="_Toc89271638" w:history="1">
            <w:r w:rsidR="00324C93" w:rsidRPr="00E70C5D">
              <w:rPr>
                <w:rStyle w:val="Hyperlink"/>
                <w:noProof/>
              </w:rPr>
              <w:t>1.1</w:t>
            </w:r>
            <w:r w:rsidR="00324C93">
              <w:rPr>
                <w:noProof/>
                <w:sz w:val="22"/>
              </w:rPr>
              <w:tab/>
            </w:r>
            <w:r w:rsidR="00324C93" w:rsidRPr="00E70C5D">
              <w:rPr>
                <w:rStyle w:val="Hyperlink"/>
                <w:noProof/>
              </w:rPr>
              <w:t>Data Structure</w:t>
            </w:r>
            <w:r w:rsidR="00324C93">
              <w:rPr>
                <w:noProof/>
                <w:webHidden/>
              </w:rPr>
              <w:tab/>
            </w:r>
            <w:r w:rsidR="00324C93">
              <w:rPr>
                <w:noProof/>
                <w:webHidden/>
              </w:rPr>
              <w:fldChar w:fldCharType="begin"/>
            </w:r>
            <w:r w:rsidR="00324C93">
              <w:rPr>
                <w:noProof/>
                <w:webHidden/>
              </w:rPr>
              <w:instrText xml:space="preserve"> PAGEREF _Toc89271638 \h </w:instrText>
            </w:r>
            <w:r w:rsidR="00324C93">
              <w:rPr>
                <w:noProof/>
                <w:webHidden/>
              </w:rPr>
            </w:r>
            <w:r w:rsidR="00324C93">
              <w:rPr>
                <w:noProof/>
                <w:webHidden/>
              </w:rPr>
              <w:fldChar w:fldCharType="separate"/>
            </w:r>
            <w:r w:rsidR="00324C93">
              <w:rPr>
                <w:noProof/>
                <w:webHidden/>
              </w:rPr>
              <w:t>3</w:t>
            </w:r>
            <w:r w:rsidR="00324C93">
              <w:rPr>
                <w:noProof/>
                <w:webHidden/>
              </w:rPr>
              <w:fldChar w:fldCharType="end"/>
            </w:r>
          </w:hyperlink>
        </w:p>
        <w:p w14:paraId="4F5E2751" w14:textId="1E8D18E4" w:rsidR="00324C93" w:rsidRDefault="00943126">
          <w:pPr>
            <w:pStyle w:val="TOC2"/>
            <w:tabs>
              <w:tab w:val="left" w:pos="880"/>
              <w:tab w:val="right" w:leader="dot" w:pos="9350"/>
            </w:tabs>
            <w:rPr>
              <w:noProof/>
              <w:sz w:val="22"/>
            </w:rPr>
          </w:pPr>
          <w:hyperlink w:anchor="_Toc89271639" w:history="1">
            <w:r w:rsidR="00324C93" w:rsidRPr="00E70C5D">
              <w:rPr>
                <w:rStyle w:val="Hyperlink"/>
                <w:noProof/>
              </w:rPr>
              <w:t>1.2</w:t>
            </w:r>
            <w:r w:rsidR="00324C93">
              <w:rPr>
                <w:noProof/>
                <w:sz w:val="22"/>
              </w:rPr>
              <w:tab/>
            </w:r>
            <w:r w:rsidR="00324C93" w:rsidRPr="00E70C5D">
              <w:rPr>
                <w:rStyle w:val="Hyperlink"/>
                <w:noProof/>
              </w:rPr>
              <w:t>What is LaTeX</w:t>
            </w:r>
            <w:r w:rsidR="00324C93">
              <w:rPr>
                <w:noProof/>
                <w:webHidden/>
              </w:rPr>
              <w:tab/>
            </w:r>
            <w:r w:rsidR="00324C93">
              <w:rPr>
                <w:noProof/>
                <w:webHidden/>
              </w:rPr>
              <w:fldChar w:fldCharType="begin"/>
            </w:r>
            <w:r w:rsidR="00324C93">
              <w:rPr>
                <w:noProof/>
                <w:webHidden/>
              </w:rPr>
              <w:instrText xml:space="preserve"> PAGEREF _Toc89271639 \h </w:instrText>
            </w:r>
            <w:r w:rsidR="00324C93">
              <w:rPr>
                <w:noProof/>
                <w:webHidden/>
              </w:rPr>
            </w:r>
            <w:r w:rsidR="00324C93">
              <w:rPr>
                <w:noProof/>
                <w:webHidden/>
              </w:rPr>
              <w:fldChar w:fldCharType="separate"/>
            </w:r>
            <w:r w:rsidR="00324C93">
              <w:rPr>
                <w:noProof/>
                <w:webHidden/>
              </w:rPr>
              <w:t>3</w:t>
            </w:r>
            <w:r w:rsidR="00324C93">
              <w:rPr>
                <w:noProof/>
                <w:webHidden/>
              </w:rPr>
              <w:fldChar w:fldCharType="end"/>
            </w:r>
          </w:hyperlink>
        </w:p>
        <w:p w14:paraId="6A173AFF" w14:textId="1679F841" w:rsidR="00324C93" w:rsidRDefault="00943126">
          <w:pPr>
            <w:pStyle w:val="TOC1"/>
            <w:tabs>
              <w:tab w:val="left" w:pos="440"/>
              <w:tab w:val="right" w:leader="dot" w:pos="9350"/>
            </w:tabs>
            <w:rPr>
              <w:noProof/>
              <w:sz w:val="22"/>
            </w:rPr>
          </w:pPr>
          <w:hyperlink w:anchor="_Toc89271640" w:history="1">
            <w:r w:rsidR="00324C93" w:rsidRPr="00E70C5D">
              <w:rPr>
                <w:rStyle w:val="Hyperlink"/>
                <w:noProof/>
              </w:rPr>
              <w:t>2.</w:t>
            </w:r>
            <w:r w:rsidR="00324C93">
              <w:rPr>
                <w:noProof/>
                <w:sz w:val="22"/>
              </w:rPr>
              <w:tab/>
            </w:r>
            <w:r w:rsidR="00324C93" w:rsidRPr="00E70C5D">
              <w:rPr>
                <w:rStyle w:val="Hyperlink"/>
                <w:noProof/>
              </w:rPr>
              <w:t>Proposed Problem</w:t>
            </w:r>
            <w:r w:rsidR="00324C93">
              <w:rPr>
                <w:noProof/>
                <w:webHidden/>
              </w:rPr>
              <w:tab/>
            </w:r>
            <w:r w:rsidR="00324C93">
              <w:rPr>
                <w:noProof/>
                <w:webHidden/>
              </w:rPr>
              <w:fldChar w:fldCharType="begin"/>
            </w:r>
            <w:r w:rsidR="00324C93">
              <w:rPr>
                <w:noProof/>
                <w:webHidden/>
              </w:rPr>
              <w:instrText xml:space="preserve"> PAGEREF _Toc89271640 \h </w:instrText>
            </w:r>
            <w:r w:rsidR="00324C93">
              <w:rPr>
                <w:noProof/>
                <w:webHidden/>
              </w:rPr>
            </w:r>
            <w:r w:rsidR="00324C93">
              <w:rPr>
                <w:noProof/>
                <w:webHidden/>
              </w:rPr>
              <w:fldChar w:fldCharType="separate"/>
            </w:r>
            <w:r w:rsidR="00324C93">
              <w:rPr>
                <w:noProof/>
                <w:webHidden/>
              </w:rPr>
              <w:t>4</w:t>
            </w:r>
            <w:r w:rsidR="00324C93">
              <w:rPr>
                <w:noProof/>
                <w:webHidden/>
              </w:rPr>
              <w:fldChar w:fldCharType="end"/>
            </w:r>
          </w:hyperlink>
        </w:p>
        <w:p w14:paraId="183F2A0C" w14:textId="0B63254C" w:rsidR="00324C93" w:rsidRDefault="00943126">
          <w:pPr>
            <w:pStyle w:val="TOC1"/>
            <w:tabs>
              <w:tab w:val="left" w:pos="440"/>
              <w:tab w:val="right" w:leader="dot" w:pos="9350"/>
            </w:tabs>
            <w:rPr>
              <w:noProof/>
              <w:sz w:val="22"/>
            </w:rPr>
          </w:pPr>
          <w:hyperlink w:anchor="_Toc89271641" w:history="1">
            <w:r w:rsidR="00324C93" w:rsidRPr="00E70C5D">
              <w:rPr>
                <w:rStyle w:val="Hyperlink"/>
                <w:noProof/>
              </w:rPr>
              <w:t>3.</w:t>
            </w:r>
            <w:r w:rsidR="00324C93">
              <w:rPr>
                <w:noProof/>
                <w:sz w:val="22"/>
              </w:rPr>
              <w:tab/>
            </w:r>
            <w:r w:rsidR="00324C93" w:rsidRPr="00E70C5D">
              <w:rPr>
                <w:rStyle w:val="Hyperlink"/>
                <w:noProof/>
              </w:rPr>
              <w:t>Proposed Solution</w:t>
            </w:r>
            <w:r w:rsidR="00324C93">
              <w:rPr>
                <w:noProof/>
                <w:webHidden/>
              </w:rPr>
              <w:tab/>
            </w:r>
            <w:r w:rsidR="00324C93">
              <w:rPr>
                <w:noProof/>
                <w:webHidden/>
              </w:rPr>
              <w:fldChar w:fldCharType="begin"/>
            </w:r>
            <w:r w:rsidR="00324C93">
              <w:rPr>
                <w:noProof/>
                <w:webHidden/>
              </w:rPr>
              <w:instrText xml:space="preserve"> PAGEREF _Toc89271641 \h </w:instrText>
            </w:r>
            <w:r w:rsidR="00324C93">
              <w:rPr>
                <w:noProof/>
                <w:webHidden/>
              </w:rPr>
            </w:r>
            <w:r w:rsidR="00324C93">
              <w:rPr>
                <w:noProof/>
                <w:webHidden/>
              </w:rPr>
              <w:fldChar w:fldCharType="separate"/>
            </w:r>
            <w:r w:rsidR="00324C93">
              <w:rPr>
                <w:noProof/>
                <w:webHidden/>
              </w:rPr>
              <w:t>4</w:t>
            </w:r>
            <w:r w:rsidR="00324C93">
              <w:rPr>
                <w:noProof/>
                <w:webHidden/>
              </w:rPr>
              <w:fldChar w:fldCharType="end"/>
            </w:r>
          </w:hyperlink>
        </w:p>
        <w:p w14:paraId="22947A28" w14:textId="4A3CC6EE" w:rsidR="00101196" w:rsidRPr="00622C63" w:rsidRDefault="00101196">
          <w:r w:rsidRPr="00622C63">
            <w:rPr>
              <w:b/>
              <w:bCs/>
              <w:noProof/>
            </w:rPr>
            <w:fldChar w:fldCharType="end"/>
          </w:r>
        </w:p>
      </w:sdtContent>
    </w:sdt>
    <w:p w14:paraId="0B5ECC51" w14:textId="77777777" w:rsidR="00A62F7C" w:rsidRPr="00622C63" w:rsidRDefault="00A62F7C" w:rsidP="00A62F7C">
      <w:pPr>
        <w:jc w:val="center"/>
        <w:rPr>
          <w:sz w:val="36"/>
          <w:szCs w:val="36"/>
        </w:rPr>
      </w:pPr>
    </w:p>
    <w:p w14:paraId="5E3B6998" w14:textId="7EEE84FD" w:rsidR="00C579F8" w:rsidRPr="00622C63" w:rsidRDefault="00C579F8">
      <w:pPr>
        <w:rPr>
          <w:sz w:val="32"/>
          <w:szCs w:val="32"/>
        </w:rPr>
      </w:pPr>
      <w:r w:rsidRPr="00622C63">
        <w:rPr>
          <w:sz w:val="32"/>
          <w:szCs w:val="32"/>
        </w:rPr>
        <w:br w:type="page"/>
      </w:r>
    </w:p>
    <w:p w14:paraId="0767F665" w14:textId="1D75B5CE" w:rsidR="00EC3BB2" w:rsidRPr="00622C63" w:rsidRDefault="00EC3BB2" w:rsidP="00BF5196">
      <w:pPr>
        <w:pStyle w:val="Heading1"/>
        <w:numPr>
          <w:ilvl w:val="0"/>
          <w:numId w:val="2"/>
        </w:numPr>
      </w:pPr>
      <w:bookmarkStart w:id="0" w:name="_Toc89271637"/>
      <w:r w:rsidRPr="00622C63">
        <w:lastRenderedPageBreak/>
        <w:t>Introduction</w:t>
      </w:r>
      <w:bookmarkEnd w:id="0"/>
    </w:p>
    <w:p w14:paraId="7A966BB6" w14:textId="4052F5CE" w:rsidR="00EC3BB2" w:rsidRDefault="00EC3BB2" w:rsidP="00BF5196">
      <w:pPr>
        <w:pStyle w:val="Heading2"/>
        <w:numPr>
          <w:ilvl w:val="1"/>
          <w:numId w:val="2"/>
        </w:numPr>
      </w:pPr>
      <w:bookmarkStart w:id="1" w:name="_Toc89271638"/>
      <w:r w:rsidRPr="00622C63">
        <w:t>Data Structure</w:t>
      </w:r>
      <w:bookmarkEnd w:id="1"/>
    </w:p>
    <w:p w14:paraId="5FD4AC7B" w14:textId="7CE9D0A8" w:rsidR="00BF5196" w:rsidRPr="00BF5196" w:rsidRDefault="00BF5196" w:rsidP="00BF5196">
      <w:r w:rsidRPr="00622C63">
        <w:t>The tree data structure in this project</w:t>
      </w:r>
      <w:r>
        <w:t xml:space="preserve"> is</w:t>
      </w:r>
      <w:r w:rsidRPr="00622C63">
        <w:t xml:space="preserve"> to parse LaTeX mathematical expressions, where the leaf nodes of the tree will store data, and the branch nodes of the tree will be used to store algorithms, or how to process the data.</w:t>
      </w:r>
    </w:p>
    <w:p w14:paraId="3588B8BD" w14:textId="7F9917B8" w:rsidR="00D83FDA" w:rsidRDefault="008858ED" w:rsidP="00EC3BB2">
      <w:r w:rsidRPr="00622C63">
        <w:rPr>
          <w:noProof/>
        </w:rPr>
        <w:drawing>
          <wp:inline distT="0" distB="0" distL="0" distR="0" wp14:anchorId="4E71C9AD" wp14:editId="1EB7ED5C">
            <wp:extent cx="5943600" cy="2143125"/>
            <wp:effectExtent l="0" t="0" r="0" b="15875"/>
            <wp:docPr id="4" name="Diagram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F2FD851" w14:textId="77777777" w:rsidR="00BF5196" w:rsidRPr="00622C63" w:rsidRDefault="00BF5196" w:rsidP="00EC3BB2"/>
    <w:p w14:paraId="684EF6F5" w14:textId="3EFB9F59" w:rsidR="00101196" w:rsidRPr="00622C63" w:rsidRDefault="00324C93" w:rsidP="00BF5196">
      <w:pPr>
        <w:pStyle w:val="Heading2"/>
        <w:numPr>
          <w:ilvl w:val="1"/>
          <w:numId w:val="2"/>
        </w:numPr>
      </w:pPr>
      <w:bookmarkStart w:id="2" w:name="_Toc89271639"/>
      <w:r>
        <w:t xml:space="preserve">What is </w:t>
      </w:r>
      <w:r w:rsidR="00101196" w:rsidRPr="00622C63">
        <w:t>LaTeX</w:t>
      </w:r>
      <w:bookmarkEnd w:id="2"/>
    </w:p>
    <w:p w14:paraId="3B57B867" w14:textId="651FDEF1" w:rsidR="00101196" w:rsidRPr="00622C63" w:rsidRDefault="00101196" w:rsidP="00101196">
      <w:pPr>
        <w:jc w:val="both"/>
      </w:pPr>
      <w:r w:rsidRPr="00622C63">
        <w:t xml:space="preserve">LaTeX is a document preparation system for </w:t>
      </w:r>
      <w:proofErr w:type="spellStart"/>
      <w:r w:rsidRPr="00622C63">
        <w:t>TeX</w:t>
      </w:r>
      <w:proofErr w:type="spellEnd"/>
      <w:r w:rsidRPr="00622C63">
        <w:t xml:space="preserve"> typesetting program. It offers programmable desktop publishing features and extensive facilities for automating most aspects of typesetting and desktop publishing. With the typesetting power of LaTeX, it also provides </w:t>
      </w:r>
      <w:r w:rsidR="00622C63" w:rsidRPr="00622C63">
        <w:t>an enormously powerful</w:t>
      </w:r>
      <w:r w:rsidRPr="00622C63">
        <w:t xml:space="preserve"> support for writing mathematical formulas, so that we can easily write mathematical expression on our computers without worrying about the layout ad format. For instance, the following mathematical expression,</w:t>
      </w:r>
    </w:p>
    <w:p w14:paraId="2F4A2B00" w14:textId="77777777" w:rsidR="00101196" w:rsidRPr="00622C63" w:rsidRDefault="00101196" w:rsidP="00101196">
      <w:pPr>
        <w:jc w:val="both"/>
      </w:pPr>
      <m:oMathPara>
        <m:oMath>
          <m:r>
            <m:rPr>
              <m:nor/>
            </m:rPr>
            <w:rPr>
              <w:rFonts w:ascii="Cambria Math" w:hAnsi="Cambria Math"/>
            </w:rPr>
            <m:t xml:space="preserve">E = </m:t>
          </m:r>
          <m:f>
            <m:fPr>
              <m:ctrlPr>
                <w:rPr>
                  <w:rFonts w:ascii="Cambria Math" w:hAnsi="Cambria Math"/>
                  <w:i/>
                  <w:sz w:val="22"/>
                </w:rPr>
              </m:ctrlPr>
            </m:fPr>
            <m:num>
              <m:sSup>
                <m:sSupPr>
                  <m:ctrlPr>
                    <w:rPr>
                      <w:rFonts w:ascii="Cambria Math" w:hAnsi="Cambria Math"/>
                      <w:i/>
                      <w:sz w:val="22"/>
                    </w:rPr>
                  </m:ctrlPr>
                </m:sSupPr>
                <m:e>
                  <m:r>
                    <m:rPr>
                      <m:nor/>
                    </m:rPr>
                    <w:rPr>
                      <w:rFonts w:ascii="Cambria Math" w:hAnsi="Cambria Math"/>
                    </w:rPr>
                    <m:t>mc</m:t>
                  </m:r>
                </m:e>
                <m:sup>
                  <m:r>
                    <m:rPr>
                      <m:nor/>
                    </m:rPr>
                    <w:rPr>
                      <w:rFonts w:ascii="Cambria Math" w:hAnsi="Cambria Math"/>
                    </w:rPr>
                    <m:t>2</m:t>
                  </m:r>
                </m:sup>
              </m:sSup>
            </m:num>
            <m:den>
              <m:rad>
                <m:radPr>
                  <m:degHide m:val="1"/>
                  <m:ctrlPr>
                    <w:rPr>
                      <w:rFonts w:ascii="Cambria Math" w:hAnsi="Cambria Math"/>
                      <w:i/>
                      <w:sz w:val="22"/>
                    </w:rPr>
                  </m:ctrlPr>
                </m:radPr>
                <m:deg/>
                <m:e>
                  <m:r>
                    <m:rPr>
                      <m:nor/>
                    </m:rPr>
                    <w:rPr>
                      <w:rFonts w:ascii="Cambria Math" w:hAnsi="Cambria Math"/>
                    </w:rPr>
                    <m:t xml:space="preserve">1 - </m:t>
                  </m:r>
                  <m:f>
                    <m:fPr>
                      <m:ctrlPr>
                        <w:rPr>
                          <w:rFonts w:ascii="Cambria Math" w:hAnsi="Cambria Math"/>
                          <w:i/>
                          <w:sz w:val="22"/>
                        </w:rPr>
                      </m:ctrlPr>
                    </m:fPr>
                    <m:num>
                      <m:sSup>
                        <m:sSupPr>
                          <m:ctrlPr>
                            <w:rPr>
                              <w:rFonts w:ascii="Cambria Math" w:hAnsi="Cambria Math"/>
                              <w:i/>
                              <w:sz w:val="22"/>
                            </w:rPr>
                          </m:ctrlPr>
                        </m:sSupPr>
                        <m:e>
                          <m:r>
                            <m:rPr>
                              <m:nor/>
                            </m:rPr>
                            <w:rPr>
                              <w:rFonts w:ascii="Cambria Math" w:hAnsi="Cambria Math"/>
                            </w:rPr>
                            <m:t>v</m:t>
                          </m:r>
                        </m:e>
                        <m:sup>
                          <m:r>
                            <m:rPr>
                              <m:nor/>
                            </m:rPr>
                            <w:rPr>
                              <w:rFonts w:ascii="Cambria Math" w:hAnsi="Cambria Math"/>
                            </w:rPr>
                            <m:t>2</m:t>
                          </m:r>
                        </m:sup>
                      </m:sSup>
                    </m:num>
                    <m:den>
                      <m:sSup>
                        <m:sSupPr>
                          <m:ctrlPr>
                            <w:rPr>
                              <w:rFonts w:ascii="Cambria Math" w:hAnsi="Cambria Math"/>
                              <w:i/>
                              <w:sz w:val="22"/>
                            </w:rPr>
                          </m:ctrlPr>
                        </m:sSupPr>
                        <m:e>
                          <m:r>
                            <m:rPr>
                              <m:nor/>
                            </m:rPr>
                            <w:rPr>
                              <w:rFonts w:ascii="Cambria Math" w:hAnsi="Cambria Math"/>
                            </w:rPr>
                            <m:t>c</m:t>
                          </m:r>
                        </m:e>
                        <m:sup>
                          <m:r>
                            <m:rPr>
                              <m:nor/>
                            </m:rPr>
                            <w:rPr>
                              <w:rFonts w:ascii="Cambria Math" w:hAnsi="Cambria Math"/>
                            </w:rPr>
                            <m:t>2</m:t>
                          </m:r>
                        </m:sup>
                      </m:sSup>
                    </m:den>
                  </m:f>
                </m:e>
              </m:rad>
            </m:den>
          </m:f>
        </m:oMath>
      </m:oMathPara>
    </w:p>
    <w:p w14:paraId="4B6061D6" w14:textId="77777777" w:rsidR="00101196" w:rsidRPr="00622C63" w:rsidRDefault="00101196" w:rsidP="00101196">
      <w:pPr>
        <w:jc w:val="both"/>
      </w:pPr>
      <w:r w:rsidRPr="00622C63">
        <w:t>could be transform from the LaTeX expression as below</w:t>
      </w:r>
    </w:p>
    <w:p w14:paraId="4B96297B" w14:textId="77777777" w:rsidR="00101196" w:rsidRPr="00622C63" w:rsidRDefault="00101196" w:rsidP="00101196">
      <w:pPr>
        <w:pStyle w:val="Code"/>
        <w:jc w:val="center"/>
      </w:pPr>
      <w:r w:rsidRPr="00622C63">
        <w:t>E = \frac{mc^</w:t>
      </w:r>
      <w:proofErr w:type="gramStart"/>
      <w:r w:rsidRPr="00622C63">
        <w:t>2}{</w:t>
      </w:r>
      <w:proofErr w:type="gramEnd"/>
      <w:r w:rsidRPr="00622C63">
        <w:t>\sqrt{1-\frac{v^2}{c^2}}</w:t>
      </w:r>
    </w:p>
    <w:p w14:paraId="37497D36" w14:textId="4B990BA3" w:rsidR="00EC3BB2" w:rsidRPr="00622C63" w:rsidRDefault="008858ED" w:rsidP="00EC3BB2">
      <w:r w:rsidRPr="00622C63">
        <w:t>And for more complex mathematical expressions, LaTeX also provides excellent tools. For example, for the following mathematical expressions</w:t>
      </w:r>
    </w:p>
    <w:p w14:paraId="74E02A68" w14:textId="06574E13" w:rsidR="008858ED" w:rsidRPr="00622C63" w:rsidRDefault="008858ED">
      <w:pPr>
        <w:rPr>
          <w:iCs/>
        </w:rPr>
      </w:pPr>
      <m:oMathPara>
        <m:oMath>
          <m:r>
            <m:rPr>
              <m:sty m:val="b"/>
            </m:rPr>
            <w:rPr>
              <w:rFonts w:ascii="Cambria Math" w:hAnsi="Cambria Math" w:cs="Cambria Math"/>
              <w:cs/>
              <w:lang w:bidi="en-US"/>
            </w:rPr>
            <m:t>∇</m:t>
          </m:r>
          <m:r>
            <m:rPr>
              <m:sty m:val="bi"/>
            </m:rPr>
            <w:rPr>
              <w:rFonts w:ascii="Cambria Math" w:hAnsi="Cambria Math"/>
            </w:rPr>
            <m:t>⋅</m:t>
          </m:r>
          <m:r>
            <m:rPr>
              <m:sty m:val="b"/>
            </m:rPr>
            <w:rPr>
              <w:rFonts w:ascii="Cambria Math" w:hAnsi="Cambria Math" w:cs="Cambria Math"/>
              <w:cs/>
              <w:lang w:bidi="en-US"/>
            </w:rPr>
            <m:t>∇</m:t>
          </m:r>
          <m:r>
            <w:rPr>
              <w:rFonts w:ascii="Cambria Math" w:hAnsi="Cambria Math" w:cs="Cambria Math"/>
              <w:cs/>
              <w:lang w:bidi="en-US"/>
            </w:rPr>
            <m:t>ψ</m:t>
          </m:r>
          <m:r>
            <w:rPr>
              <w:rFonts w:ascii="Cambria Math" w:hAnsi="Cambria Math"/>
            </w:rPr>
            <m:t>=</m:t>
          </m:r>
          <m:f>
            <m:fPr>
              <m:ctrlPr>
                <w:rPr>
                  <w:rFonts w:ascii="Cambria Math" w:hAnsi="Cambria Math" w:cs="Cambria Math"/>
                  <w:i/>
                  <w:iCs/>
                  <w:lang w:bidi="en-US"/>
                </w:rPr>
              </m:ctrlPr>
            </m:fPr>
            <m:num>
              <m:sSup>
                <m:sSupPr>
                  <m:ctrlPr>
                    <w:rPr>
                      <w:rFonts w:ascii="Cambria Math" w:hAnsi="Cambria Math"/>
                      <w:i/>
                      <w:iCs/>
                    </w:rPr>
                  </m:ctrlPr>
                </m:sSupPr>
                <m:e>
                  <m:r>
                    <w:rPr>
                      <w:rFonts w:ascii="Cambria Math" w:hAnsi="Cambria Math" w:cs="Cambria Math"/>
                      <w:cs/>
                      <w:lang w:bidi="en-US"/>
                    </w:rPr>
                    <m:t>∂</m:t>
                  </m:r>
                  <m:ctrlPr>
                    <w:rPr>
                      <w:rFonts w:ascii="Cambria Math" w:hAnsi="Cambria Math" w:cs="Cambria Math"/>
                      <w:i/>
                      <w:iCs/>
                      <w:cs/>
                      <w:lang w:bidi="en-US"/>
                    </w:rPr>
                  </m:ctrlPr>
                </m:e>
                <m:sup>
                  <m:r>
                    <w:rPr>
                      <w:rFonts w:ascii="Cambria Math" w:hAnsi="Cambria Math"/>
                    </w:rPr>
                    <m:t>2</m:t>
                  </m:r>
                </m:sup>
              </m:sSup>
              <m:r>
                <w:rPr>
                  <w:rFonts w:ascii="Cambria Math" w:hAnsi="Cambria Math" w:cs="Cambria Math"/>
                  <w:cs/>
                  <w:lang w:bidi="en-US"/>
                </w:rPr>
                <m:t>ψ</m:t>
              </m:r>
              <m:ctrlPr>
                <w:rPr>
                  <w:rFonts w:ascii="Cambria Math" w:hAnsi="Cambria Math" w:cs="Cambria Math"/>
                  <w:i/>
                  <w:iCs/>
                  <w:cs/>
                  <w:lang w:bidi="en-US"/>
                </w:rPr>
              </m:ctrlPr>
            </m:num>
            <m:den>
              <m:r>
                <w:rPr>
                  <w:rFonts w:ascii="Cambria Math" w:hAnsi="Cambria Math" w:cs="Cambria Math"/>
                  <w:cs/>
                  <w:lang w:bidi="en-US"/>
                </w:rPr>
                <m:t>∂</m:t>
              </m:r>
              <m:sSup>
                <m:sSupPr>
                  <m:ctrlPr>
                    <w:rPr>
                      <w:rFonts w:ascii="Cambria Math" w:hAnsi="Cambria Math" w:cs="Cambria Math"/>
                      <w:i/>
                      <w:iCs/>
                      <w:lang w:bidi="en-US"/>
                    </w:rPr>
                  </m:ctrlPr>
                </m:sSupPr>
                <m:e>
                  <m:r>
                    <w:rPr>
                      <w:rFonts w:ascii="Cambria Math" w:hAnsi="Cambria Math" w:cs="Cambria Math"/>
                      <w:lang w:bidi="en-US"/>
                    </w:rPr>
                    <m:t>x</m:t>
                  </m:r>
                </m:e>
                <m:sup>
                  <m:r>
                    <w:rPr>
                      <w:rFonts w:ascii="Cambria Math" w:hAnsi="Cambria Math" w:cs="Cambria Math"/>
                      <w:lang w:bidi="en-US"/>
                    </w:rPr>
                    <m:t>2</m:t>
                  </m:r>
                </m:sup>
              </m:sSup>
              <m:ctrlPr>
                <w:rPr>
                  <w:rFonts w:ascii="Cambria Math" w:hAnsi="Cambria Math"/>
                  <w:i/>
                  <w:iCs/>
                </w:rPr>
              </m:ctrlPr>
            </m:den>
          </m:f>
          <m:r>
            <w:rPr>
              <w:rFonts w:ascii="Cambria Math" w:hAnsi="Cambria Math" w:cs="Cambria Math"/>
              <w:lang w:bidi="en-US"/>
            </w:rPr>
            <m:t>+</m:t>
          </m:r>
          <m:f>
            <m:fPr>
              <m:ctrlPr>
                <w:rPr>
                  <w:rFonts w:ascii="Cambria Math" w:hAnsi="Cambria Math" w:cs="Cambria Math"/>
                  <w:i/>
                  <w:iCs/>
                  <w:lang w:bidi="en-US"/>
                </w:rPr>
              </m:ctrlPr>
            </m:fPr>
            <m:num>
              <m:sSup>
                <m:sSupPr>
                  <m:ctrlPr>
                    <w:rPr>
                      <w:rFonts w:ascii="Cambria Math" w:hAnsi="Cambria Math"/>
                      <w:i/>
                      <w:iCs/>
                    </w:rPr>
                  </m:ctrlPr>
                </m:sSupPr>
                <m:e>
                  <m:r>
                    <w:rPr>
                      <w:rFonts w:ascii="Cambria Math" w:hAnsi="Cambria Math" w:cs="Cambria Math"/>
                      <w:cs/>
                      <w:lang w:bidi="en-US"/>
                    </w:rPr>
                    <m:t>∂</m:t>
                  </m:r>
                  <m:ctrlPr>
                    <w:rPr>
                      <w:rFonts w:ascii="Cambria Math" w:hAnsi="Cambria Math" w:cs="Cambria Math"/>
                      <w:i/>
                      <w:iCs/>
                      <w:cs/>
                      <w:lang w:bidi="en-US"/>
                    </w:rPr>
                  </m:ctrlPr>
                </m:e>
                <m:sup>
                  <m:r>
                    <w:rPr>
                      <w:rFonts w:ascii="Cambria Math" w:hAnsi="Cambria Math"/>
                    </w:rPr>
                    <m:t>2</m:t>
                  </m:r>
                </m:sup>
              </m:sSup>
              <m:r>
                <w:rPr>
                  <w:rFonts w:ascii="Cambria Math" w:hAnsi="Cambria Math" w:cs="Cambria Math"/>
                  <w:cs/>
                  <w:lang w:bidi="en-US"/>
                </w:rPr>
                <m:t>ψ</m:t>
              </m:r>
              <m:ctrlPr>
                <w:rPr>
                  <w:rFonts w:ascii="Cambria Math" w:hAnsi="Cambria Math" w:cs="Cambria Math"/>
                  <w:i/>
                  <w:iCs/>
                  <w:cs/>
                  <w:lang w:bidi="en-US"/>
                </w:rPr>
              </m:ctrlPr>
            </m:num>
            <m:den>
              <m:r>
                <w:rPr>
                  <w:rFonts w:ascii="Cambria Math" w:hAnsi="Cambria Math" w:cs="Cambria Math"/>
                  <w:cs/>
                  <w:lang w:bidi="en-US"/>
                </w:rPr>
                <m:t>∂</m:t>
              </m:r>
              <m:sSup>
                <m:sSupPr>
                  <m:ctrlPr>
                    <w:rPr>
                      <w:rFonts w:ascii="Cambria Math" w:hAnsi="Cambria Math" w:cs="Cambria Math"/>
                      <w:i/>
                      <w:iCs/>
                      <w:lang w:bidi="en-US"/>
                    </w:rPr>
                  </m:ctrlPr>
                </m:sSupPr>
                <m:e>
                  <m:r>
                    <w:rPr>
                      <w:rFonts w:ascii="Cambria Math" w:hAnsi="Cambria Math" w:cs="Cambria Math"/>
                      <w:lang w:bidi="en-US"/>
                    </w:rPr>
                    <m:t>y</m:t>
                  </m:r>
                </m:e>
                <m:sup>
                  <m:r>
                    <w:rPr>
                      <w:rFonts w:ascii="Cambria Math" w:hAnsi="Cambria Math" w:cs="Cambria Math"/>
                      <w:lang w:bidi="en-US"/>
                    </w:rPr>
                    <m:t>2</m:t>
                  </m:r>
                </m:sup>
              </m:sSup>
              <m:ctrlPr>
                <w:rPr>
                  <w:rFonts w:ascii="Cambria Math" w:hAnsi="Cambria Math"/>
                  <w:i/>
                  <w:iCs/>
                </w:rPr>
              </m:ctrlPr>
            </m:den>
          </m:f>
          <m:r>
            <w:rPr>
              <w:rFonts w:ascii="Cambria Math" w:hAnsi="Cambria Math" w:cs="Cambria Math"/>
              <w:lang w:bidi="en-US"/>
            </w:rPr>
            <m:t>+</m:t>
          </m:r>
          <m:f>
            <m:fPr>
              <m:ctrlPr>
                <w:rPr>
                  <w:rFonts w:ascii="Cambria Math" w:hAnsi="Cambria Math" w:cs="Cambria Math"/>
                  <w:i/>
                  <w:iCs/>
                  <w:lang w:bidi="en-US"/>
                </w:rPr>
              </m:ctrlPr>
            </m:fPr>
            <m:num>
              <m:sSup>
                <m:sSupPr>
                  <m:ctrlPr>
                    <w:rPr>
                      <w:rFonts w:ascii="Cambria Math" w:hAnsi="Cambria Math"/>
                      <w:i/>
                      <w:iCs/>
                    </w:rPr>
                  </m:ctrlPr>
                </m:sSupPr>
                <m:e>
                  <m:r>
                    <w:rPr>
                      <w:rFonts w:ascii="Cambria Math" w:hAnsi="Cambria Math" w:cs="Cambria Math"/>
                      <w:cs/>
                      <w:lang w:bidi="en-US"/>
                    </w:rPr>
                    <m:t>∂</m:t>
                  </m:r>
                  <m:ctrlPr>
                    <w:rPr>
                      <w:rFonts w:ascii="Cambria Math" w:hAnsi="Cambria Math" w:cs="Cambria Math"/>
                      <w:i/>
                      <w:iCs/>
                      <w:cs/>
                      <w:lang w:bidi="en-US"/>
                    </w:rPr>
                  </m:ctrlPr>
                </m:e>
                <m:sup>
                  <m:r>
                    <w:rPr>
                      <w:rFonts w:ascii="Cambria Math" w:hAnsi="Cambria Math"/>
                    </w:rPr>
                    <m:t>2</m:t>
                  </m:r>
                </m:sup>
              </m:sSup>
              <m:r>
                <w:rPr>
                  <w:rFonts w:ascii="Cambria Math" w:hAnsi="Cambria Math" w:cs="Cambria Math"/>
                  <w:cs/>
                  <w:lang w:bidi="en-US"/>
                </w:rPr>
                <m:t>ψ</m:t>
              </m:r>
              <m:ctrlPr>
                <w:rPr>
                  <w:rFonts w:ascii="Cambria Math" w:hAnsi="Cambria Math" w:cs="Cambria Math"/>
                  <w:i/>
                  <w:iCs/>
                  <w:cs/>
                  <w:lang w:bidi="en-US"/>
                </w:rPr>
              </m:ctrlPr>
            </m:num>
            <m:den>
              <m:r>
                <w:rPr>
                  <w:rFonts w:ascii="Cambria Math" w:hAnsi="Cambria Math" w:cs="Cambria Math"/>
                  <w:cs/>
                  <w:lang w:bidi="en-US"/>
                </w:rPr>
                <m:t>∂</m:t>
              </m:r>
              <m:sSup>
                <m:sSupPr>
                  <m:ctrlPr>
                    <w:rPr>
                      <w:rFonts w:ascii="Cambria Math" w:hAnsi="Cambria Math" w:cs="Cambria Math"/>
                      <w:i/>
                      <w:iCs/>
                      <w:lang w:bidi="en-US"/>
                    </w:rPr>
                  </m:ctrlPr>
                </m:sSupPr>
                <m:e>
                  <m:r>
                    <w:rPr>
                      <w:rFonts w:ascii="Cambria Math" w:hAnsi="Cambria Math" w:cs="Cambria Math"/>
                      <w:lang w:bidi="en-US"/>
                    </w:rPr>
                    <m:t>z</m:t>
                  </m:r>
                </m:e>
                <m:sup>
                  <m:r>
                    <w:rPr>
                      <w:rFonts w:ascii="Cambria Math" w:hAnsi="Cambria Math" w:cs="Cambria Math"/>
                      <w:lang w:bidi="en-US"/>
                    </w:rPr>
                    <m:t>2</m:t>
                  </m:r>
                </m:sup>
              </m:sSup>
              <m:ctrlPr>
                <w:rPr>
                  <w:rFonts w:ascii="Cambria Math" w:hAnsi="Cambria Math"/>
                  <w:i/>
                  <w:iCs/>
                </w:rPr>
              </m:ctrlPr>
            </m:den>
          </m:f>
          <m:r>
            <m:rPr>
              <m:brk m:alnAt="2"/>
            </m:rPr>
            <w:rPr>
              <w:rFonts w:ascii="Cambria Math" w:hAnsi="Cambria Math" w:cs="Cambria Math"/>
              <w:lang w:bidi="en-US"/>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r</m:t>
                  </m:r>
                </m:e>
                <m:sup>
                  <m:r>
                    <w:rPr>
                      <w:rFonts w:ascii="Cambria Math" w:hAnsi="Cambria Math"/>
                    </w:rPr>
                    <m:t>2</m:t>
                  </m:r>
                </m:sup>
              </m:sSup>
              <m:func>
                <m:funcPr>
                  <m:ctrlPr>
                    <w:rPr>
                      <w:rFonts w:ascii="Cambria Math" w:hAnsi="Cambria Math"/>
                      <w:i/>
                      <w:iCs/>
                    </w:rPr>
                  </m:ctrlPr>
                </m:funcPr>
                <m:fName>
                  <m:r>
                    <m:rPr>
                      <m:sty m:val="p"/>
                    </m:rPr>
                    <w:rPr>
                      <w:rFonts w:ascii="Cambria Math" w:hAnsi="Cambria Math"/>
                    </w:rPr>
                    <m:t>sin</m:t>
                  </m:r>
                </m:fName>
                <m:e>
                  <m:r>
                    <w:rPr>
                      <w:rFonts w:ascii="Cambria Math" w:hAnsi="Cambria Math" w:cs="Cambria Math"/>
                      <w:cs/>
                      <w:lang w:bidi="en-US"/>
                    </w:rPr>
                    <m:t>θ</m:t>
                  </m:r>
                </m:e>
              </m:func>
            </m:den>
          </m:f>
          <m:d>
            <m:dPr>
              <m:begChr m:val="["/>
              <m:endChr m:val="]"/>
              <m:ctrlPr>
                <w:rPr>
                  <w:rFonts w:ascii="Cambria Math" w:hAnsi="Cambria Math"/>
                  <w:i/>
                  <w:iCs/>
                </w:rPr>
              </m:ctrlPr>
            </m:dPr>
            <m:e>
              <m:func>
                <m:funcPr>
                  <m:ctrlPr>
                    <w:rPr>
                      <w:rFonts w:ascii="Cambria Math" w:hAnsi="Cambria Math"/>
                      <w:i/>
                      <w:iCs/>
                    </w:rPr>
                  </m:ctrlPr>
                </m:funcPr>
                <m:fName>
                  <m:r>
                    <m:rPr>
                      <m:sty m:val="p"/>
                    </m:rPr>
                    <w:rPr>
                      <w:rFonts w:ascii="Cambria Math" w:hAnsi="Cambria Math"/>
                    </w:rPr>
                    <m:t>sin</m:t>
                  </m:r>
                </m:fName>
                <m:e>
                  <m:r>
                    <w:rPr>
                      <w:rFonts w:ascii="Cambria Math" w:hAnsi="Cambria Math" w:cs="Cambria Math"/>
                      <w:cs/>
                      <w:lang w:bidi="en-US"/>
                    </w:rPr>
                    <m:t>θ</m:t>
                  </m:r>
                </m:e>
              </m:func>
              <m:f>
                <m:fPr>
                  <m:ctrlPr>
                    <w:rPr>
                      <w:rFonts w:ascii="Cambria Math" w:hAnsi="Cambria Math"/>
                      <w:i/>
                      <w:iCs/>
                    </w:rPr>
                  </m:ctrlPr>
                </m:fPr>
                <m:num>
                  <m:r>
                    <w:rPr>
                      <w:rFonts w:ascii="Cambria Math" w:hAnsi="Cambria Math" w:cs="Cambria Math"/>
                      <w:cs/>
                      <w:lang w:bidi="en-US"/>
                    </w:rPr>
                    <m:t>∂</m:t>
                  </m:r>
                  <m:ctrlPr>
                    <w:rPr>
                      <w:rFonts w:ascii="Cambria Math" w:hAnsi="Cambria Math" w:cs="Cambria Math"/>
                      <w:i/>
                      <w:iCs/>
                      <w:cs/>
                      <w:lang w:bidi="en-US"/>
                    </w:rPr>
                  </m:ctrlPr>
                </m:num>
                <m:den>
                  <m:r>
                    <w:rPr>
                      <w:rFonts w:ascii="Cambria Math" w:hAnsi="Cambria Math" w:cs="Cambria Math"/>
                      <w:cs/>
                      <w:lang w:bidi="en-US"/>
                    </w:rPr>
                    <m:t>∂</m:t>
                  </m:r>
                  <m:r>
                    <w:rPr>
                      <w:rFonts w:ascii="Cambria Math" w:hAnsi="Cambria Math"/>
                    </w:rPr>
                    <m:t>r</m:t>
                  </m:r>
                </m:den>
              </m:f>
              <m:d>
                <m:dPr>
                  <m:ctrlPr>
                    <w:rPr>
                      <w:rFonts w:ascii="Cambria Math" w:hAnsi="Cambria Math"/>
                      <w:i/>
                      <w:iCs/>
                    </w:rPr>
                  </m:ctrlPr>
                </m:dPr>
                <m:e>
                  <m:sSup>
                    <m:sSupPr>
                      <m:ctrlPr>
                        <w:rPr>
                          <w:rFonts w:ascii="Cambria Math" w:hAnsi="Cambria Math"/>
                          <w:i/>
                          <w:iCs/>
                        </w:rPr>
                      </m:ctrlPr>
                    </m:sSupPr>
                    <m:e>
                      <m:r>
                        <w:rPr>
                          <w:rFonts w:ascii="Cambria Math" w:hAnsi="Cambria Math"/>
                        </w:rPr>
                        <m:t>r</m:t>
                      </m:r>
                    </m:e>
                    <m:sup>
                      <m:r>
                        <w:rPr>
                          <w:rFonts w:ascii="Cambria Math" w:hAnsi="Cambria Math"/>
                        </w:rPr>
                        <m:t>2</m:t>
                      </m:r>
                    </m:sup>
                  </m:sSup>
                  <m:f>
                    <m:fPr>
                      <m:ctrlPr>
                        <w:rPr>
                          <w:rFonts w:ascii="Cambria Math" w:hAnsi="Cambria Math"/>
                          <w:i/>
                          <w:iCs/>
                        </w:rPr>
                      </m:ctrlPr>
                    </m:fPr>
                    <m:num>
                      <m:r>
                        <w:rPr>
                          <w:rFonts w:ascii="Cambria Math" w:hAnsi="Cambria Math" w:cs="Cambria Math"/>
                          <w:cs/>
                          <w:lang w:bidi="en-US"/>
                        </w:rPr>
                        <m:t>∂ψ</m:t>
                      </m:r>
                      <m:ctrlPr>
                        <w:rPr>
                          <w:rFonts w:ascii="Cambria Math" w:hAnsi="Cambria Math" w:cs="Cambria Math"/>
                          <w:i/>
                          <w:iCs/>
                          <w:cs/>
                          <w:lang w:bidi="en-US"/>
                        </w:rPr>
                      </m:ctrlPr>
                    </m:num>
                    <m:den>
                      <m:r>
                        <w:rPr>
                          <w:rFonts w:ascii="Cambria Math" w:hAnsi="Cambria Math" w:cs="Cambria Math"/>
                          <w:cs/>
                          <w:lang w:bidi="en-US"/>
                        </w:rPr>
                        <m:t>∂</m:t>
                      </m:r>
                      <m:r>
                        <w:rPr>
                          <w:rFonts w:ascii="Cambria Math" w:hAnsi="Cambria Math"/>
                        </w:rPr>
                        <m:t>r</m:t>
                      </m:r>
                    </m:den>
                  </m:f>
                </m:e>
              </m:d>
              <m:r>
                <w:rPr>
                  <w:rFonts w:ascii="Cambria Math" w:hAnsi="Cambria Math"/>
                </w:rPr>
                <m:t>+</m:t>
              </m:r>
              <m:f>
                <m:fPr>
                  <m:ctrlPr>
                    <w:rPr>
                      <w:rFonts w:ascii="Cambria Math" w:hAnsi="Cambria Math"/>
                      <w:i/>
                      <w:iCs/>
                    </w:rPr>
                  </m:ctrlPr>
                </m:fPr>
                <m:num>
                  <m:r>
                    <w:rPr>
                      <w:rFonts w:ascii="Cambria Math" w:hAnsi="Cambria Math" w:cs="Cambria Math"/>
                      <w:cs/>
                      <w:lang w:bidi="en-US"/>
                    </w:rPr>
                    <m:t>∂</m:t>
                  </m:r>
                  <m:ctrlPr>
                    <w:rPr>
                      <w:rFonts w:ascii="Cambria Math" w:hAnsi="Cambria Math" w:cs="Cambria Math"/>
                      <w:i/>
                      <w:iCs/>
                      <w:cs/>
                      <w:lang w:bidi="en-US"/>
                    </w:rPr>
                  </m:ctrlPr>
                </m:num>
                <m:den>
                  <m:r>
                    <w:rPr>
                      <w:rFonts w:ascii="Cambria Math" w:hAnsi="Cambria Math" w:cs="Cambria Math"/>
                      <w:cs/>
                      <w:lang w:bidi="en-US"/>
                    </w:rPr>
                    <m:t>∂θ</m:t>
                  </m:r>
                </m:den>
              </m:f>
              <m:d>
                <m:dPr>
                  <m:ctrlPr>
                    <w:rPr>
                      <w:rFonts w:ascii="Cambria Math" w:hAnsi="Cambria Math"/>
                      <w:i/>
                      <w:iCs/>
                    </w:rPr>
                  </m:ctrlPr>
                </m:dPr>
                <m:e>
                  <m:func>
                    <m:funcPr>
                      <m:ctrlPr>
                        <w:rPr>
                          <w:rFonts w:ascii="Cambria Math" w:hAnsi="Cambria Math"/>
                          <w:i/>
                          <w:iCs/>
                        </w:rPr>
                      </m:ctrlPr>
                    </m:funcPr>
                    <m:fName>
                      <m:r>
                        <m:rPr>
                          <m:sty m:val="p"/>
                        </m:rPr>
                        <w:rPr>
                          <w:rFonts w:ascii="Cambria Math" w:hAnsi="Cambria Math"/>
                        </w:rPr>
                        <m:t>sin</m:t>
                      </m:r>
                    </m:fName>
                    <m:e>
                      <m:r>
                        <w:rPr>
                          <w:rFonts w:ascii="Cambria Math" w:hAnsi="Cambria Math" w:cs="Cambria Math"/>
                          <w:cs/>
                          <w:lang w:bidi="en-US"/>
                        </w:rPr>
                        <m:t>θ</m:t>
                      </m:r>
                    </m:e>
                  </m:func>
                  <m:f>
                    <m:fPr>
                      <m:ctrlPr>
                        <w:rPr>
                          <w:rFonts w:ascii="Cambria Math" w:hAnsi="Cambria Math"/>
                          <w:i/>
                          <w:iCs/>
                        </w:rPr>
                      </m:ctrlPr>
                    </m:fPr>
                    <m:num>
                      <m:r>
                        <w:rPr>
                          <w:rFonts w:ascii="Cambria Math" w:hAnsi="Cambria Math" w:cs="Cambria Math"/>
                          <w:cs/>
                          <w:lang w:bidi="en-US"/>
                        </w:rPr>
                        <m:t>∂ψ</m:t>
                      </m:r>
                      <m:ctrlPr>
                        <w:rPr>
                          <w:rFonts w:ascii="Cambria Math" w:hAnsi="Cambria Math" w:cs="Cambria Math"/>
                          <w:i/>
                          <w:iCs/>
                          <w:cs/>
                          <w:lang w:bidi="en-US"/>
                        </w:rPr>
                      </m:ctrlPr>
                    </m:num>
                    <m:den>
                      <m:r>
                        <w:rPr>
                          <w:rFonts w:ascii="Cambria Math" w:hAnsi="Cambria Math" w:cs="Cambria Math"/>
                          <w:cs/>
                          <w:lang w:bidi="en-US"/>
                        </w:rPr>
                        <m:t>∂θ</m:t>
                      </m:r>
                    </m:den>
                  </m:f>
                </m:e>
              </m:d>
              <m:r>
                <w:rPr>
                  <w:rFonts w:ascii="Cambria Math" w:hAnsi="Cambria Math"/>
                </w:rPr>
                <m:t>+</m:t>
              </m:r>
              <m:f>
                <m:fPr>
                  <m:ctrlPr>
                    <w:rPr>
                      <w:rFonts w:ascii="Cambria Math" w:hAnsi="Cambria Math"/>
                      <w:i/>
                      <w:iCs/>
                    </w:rPr>
                  </m:ctrlPr>
                </m:fPr>
                <m:num>
                  <m:r>
                    <w:rPr>
                      <w:rFonts w:ascii="Cambria Math" w:hAnsi="Cambria Math"/>
                    </w:rPr>
                    <m:t>1</m:t>
                  </m:r>
                </m:num>
                <m:den>
                  <m:func>
                    <m:funcPr>
                      <m:ctrlPr>
                        <w:rPr>
                          <w:rFonts w:ascii="Cambria Math" w:hAnsi="Cambria Math"/>
                          <w:i/>
                          <w:iCs/>
                        </w:rPr>
                      </m:ctrlPr>
                    </m:funcPr>
                    <m:fName>
                      <m:r>
                        <m:rPr>
                          <m:sty m:val="p"/>
                        </m:rPr>
                        <w:rPr>
                          <w:rFonts w:ascii="Cambria Math" w:hAnsi="Cambria Math"/>
                        </w:rPr>
                        <m:t>sin</m:t>
                      </m:r>
                    </m:fName>
                    <m:e>
                      <m:r>
                        <w:rPr>
                          <w:rFonts w:ascii="Cambria Math" w:hAnsi="Cambria Math" w:cs="Cambria Math"/>
                          <w:cs/>
                          <w:lang w:bidi="en-US"/>
                        </w:rPr>
                        <m:t>θ</m:t>
                      </m:r>
                    </m:e>
                  </m:func>
                </m:den>
              </m:f>
              <m:f>
                <m:fPr>
                  <m:ctrlPr>
                    <w:rPr>
                      <w:rFonts w:ascii="Cambria Math" w:hAnsi="Cambria Math"/>
                      <w:i/>
                      <w:iCs/>
                    </w:rPr>
                  </m:ctrlPr>
                </m:fPr>
                <m:num>
                  <m:sSup>
                    <m:sSupPr>
                      <m:ctrlPr>
                        <w:rPr>
                          <w:rFonts w:ascii="Cambria Math" w:hAnsi="Cambria Math" w:cs="Cambria Math"/>
                          <w:i/>
                          <w:iCs/>
                          <w:lang w:bidi="en-US"/>
                        </w:rPr>
                      </m:ctrlPr>
                    </m:sSupPr>
                    <m:e>
                      <m:r>
                        <w:rPr>
                          <w:rFonts w:ascii="Cambria Math" w:hAnsi="Cambria Math" w:cs="Cambria Math"/>
                          <w:cs/>
                          <w:lang w:bidi="en-US"/>
                        </w:rPr>
                        <m:t>∂</m:t>
                      </m:r>
                      <m:ctrlPr>
                        <w:rPr>
                          <w:rFonts w:ascii="Cambria Math" w:hAnsi="Cambria Math" w:cs="Cambria Math"/>
                          <w:i/>
                          <w:iCs/>
                          <w:cs/>
                          <w:lang w:bidi="en-US"/>
                        </w:rPr>
                      </m:ctrlPr>
                    </m:e>
                    <m:sup>
                      <m:r>
                        <w:rPr>
                          <w:rFonts w:ascii="Cambria Math" w:hAnsi="Cambria Math" w:cs="Cambria Math"/>
                          <w:lang w:bidi="en-US"/>
                        </w:rPr>
                        <m:t>2</m:t>
                      </m:r>
                    </m:sup>
                  </m:sSup>
                  <m:r>
                    <w:rPr>
                      <w:rFonts w:ascii="Cambria Math" w:hAnsi="Cambria Math" w:cs="Cambria Math"/>
                      <w:cs/>
                      <w:lang w:bidi="en-US"/>
                    </w:rPr>
                    <m:t>ψ</m:t>
                  </m:r>
                  <m:ctrlPr>
                    <w:rPr>
                      <w:rFonts w:ascii="Cambria Math" w:hAnsi="Cambria Math" w:cs="Cambria Math"/>
                      <w:i/>
                      <w:iCs/>
                      <w:cs/>
                      <w:lang w:bidi="en-US"/>
                    </w:rPr>
                  </m:ctrlPr>
                </m:num>
                <m:den>
                  <m:r>
                    <w:rPr>
                      <w:rFonts w:ascii="Cambria Math" w:hAnsi="Cambria Math" w:cs="Cambria Math"/>
                      <w:cs/>
                      <w:lang w:bidi="en-US"/>
                    </w:rPr>
                    <m:t>∂</m:t>
                  </m:r>
                  <m:sSup>
                    <m:sSupPr>
                      <m:ctrlPr>
                        <w:rPr>
                          <w:rFonts w:ascii="Cambria Math" w:hAnsi="Cambria Math" w:cs="Cambria Math"/>
                          <w:i/>
                          <w:iCs/>
                          <w:lang w:bidi="en-US"/>
                        </w:rPr>
                      </m:ctrlPr>
                    </m:sSupPr>
                    <m:e>
                      <m:r>
                        <w:rPr>
                          <w:rFonts w:ascii="Cambria Math" w:hAnsi="Cambria Math" w:cs="Cambria Math"/>
                          <w:cs/>
                          <w:lang w:bidi="en-US"/>
                        </w:rPr>
                        <m:t>φ</m:t>
                      </m:r>
                      <m:ctrlPr>
                        <w:rPr>
                          <w:rFonts w:ascii="Cambria Math" w:hAnsi="Cambria Math" w:cs="Cambria Math"/>
                          <w:i/>
                          <w:iCs/>
                          <w:cs/>
                          <w:lang w:bidi="en-US"/>
                        </w:rPr>
                      </m:ctrlPr>
                    </m:e>
                    <m:sup>
                      <m:r>
                        <w:rPr>
                          <w:rFonts w:ascii="Cambria Math" w:hAnsi="Cambria Math" w:cs="Cambria Math"/>
                          <w:lang w:bidi="en-US"/>
                        </w:rPr>
                        <m:t>2</m:t>
                      </m:r>
                    </m:sup>
                  </m:sSup>
                </m:den>
              </m:f>
            </m:e>
          </m:d>
        </m:oMath>
      </m:oMathPara>
    </w:p>
    <w:p w14:paraId="29CDD0ED" w14:textId="16BFF478" w:rsidR="00BF5196" w:rsidRPr="00622C63" w:rsidRDefault="008858ED">
      <w:pPr>
        <w:rPr>
          <w:iCs/>
        </w:rPr>
      </w:pPr>
      <w:r w:rsidRPr="00622C63">
        <w:rPr>
          <w:iCs/>
        </w:rPr>
        <w:t xml:space="preserve">its LaTeX </w:t>
      </w:r>
      <w:r w:rsidR="00504D5B" w:rsidRPr="00622C63">
        <w:rPr>
          <w:iCs/>
        </w:rPr>
        <w:t>expression is like</w:t>
      </w:r>
      <w:r w:rsidR="00BF5196">
        <w:rPr>
          <w:iCs/>
        </w:rPr>
        <w:t>:</w:t>
      </w:r>
    </w:p>
    <w:p w14:paraId="16E5B215" w14:textId="1E9001C4" w:rsidR="00504D5B" w:rsidRPr="000E59C0" w:rsidRDefault="00504D5B" w:rsidP="00BF5196">
      <w:pPr>
        <w:pStyle w:val="Code"/>
        <w:spacing w:line="240" w:lineRule="auto"/>
        <w:ind w:left="144"/>
        <w:rPr>
          <w:cs/>
        </w:rPr>
      </w:pPr>
      <w:r w:rsidRPr="00622C63">
        <w:rPr>
          <w:rFonts w:ascii="SF Mono" w:hAnsi="SF Mono"/>
          <w:cs/>
        </w:rPr>
        <w:lastRenderedPageBreak/>
        <w:t>\</w:t>
      </w:r>
      <w:proofErr w:type="spellStart"/>
      <w:r w:rsidRPr="000E59C0">
        <w:rPr>
          <w:cs/>
        </w:rPr>
        <w:t>begin</w:t>
      </w:r>
      <w:proofErr w:type="spellEnd"/>
      <w:r w:rsidRPr="000E59C0">
        <w:rPr>
          <w:cs/>
        </w:rPr>
        <w:t>{</w:t>
      </w:r>
      <w:proofErr w:type="spellStart"/>
      <w:r w:rsidRPr="000E59C0">
        <w:rPr>
          <w:cs/>
        </w:rPr>
        <w:t>aligned</w:t>
      </w:r>
      <w:proofErr w:type="spellEnd"/>
      <w:r w:rsidRPr="000E59C0">
        <w:rPr>
          <w:cs/>
        </w:rPr>
        <w:t>}</w:t>
      </w:r>
    </w:p>
    <w:p w14:paraId="0A641DC2" w14:textId="77777777" w:rsidR="00622C63" w:rsidRPr="00622C63" w:rsidRDefault="00504D5B" w:rsidP="00BF5196">
      <w:pPr>
        <w:pStyle w:val="Code"/>
        <w:spacing w:line="240" w:lineRule="auto"/>
        <w:ind w:left="144"/>
        <w:rPr>
          <w:rFonts w:ascii="SF Mono" w:hAnsi="SF Mono"/>
          <w:cs/>
        </w:rPr>
      </w:pPr>
      <w:r w:rsidRPr="00622C63">
        <w:rPr>
          <w:rFonts w:ascii="SF Mono" w:hAnsi="SF Mono"/>
          <w:cs/>
        </w:rPr>
        <w:t>\</w:t>
      </w:r>
      <w:proofErr w:type="spellStart"/>
      <w:r w:rsidRPr="00622C63">
        <w:rPr>
          <w:rFonts w:ascii="SF Mono" w:hAnsi="SF Mono"/>
          <w:cs/>
        </w:rPr>
        <w:t>nabla</w:t>
      </w:r>
      <w:proofErr w:type="spellEnd"/>
      <w:r w:rsidRPr="00622C63">
        <w:rPr>
          <w:rFonts w:ascii="SF Mono" w:hAnsi="SF Mono"/>
          <w:cs/>
        </w:rPr>
        <w:t xml:space="preserve"> \</w:t>
      </w:r>
      <w:proofErr w:type="spellStart"/>
      <w:r w:rsidRPr="00622C63">
        <w:rPr>
          <w:rFonts w:ascii="SF Mono" w:hAnsi="SF Mono"/>
          <w:cs/>
        </w:rPr>
        <w:t>cdot</w:t>
      </w:r>
      <w:proofErr w:type="spellEnd"/>
      <w:r w:rsidRPr="00622C63">
        <w:rPr>
          <w:rFonts w:ascii="SF Mono" w:hAnsi="SF Mono"/>
          <w:cs/>
        </w:rPr>
        <w:t xml:space="preserve"> \</w:t>
      </w:r>
      <w:proofErr w:type="spellStart"/>
      <w:r w:rsidRPr="00622C63">
        <w:rPr>
          <w:rFonts w:ascii="SF Mono" w:hAnsi="SF Mono"/>
          <w:cs/>
        </w:rPr>
        <w:t>nabla</w:t>
      </w:r>
      <w:proofErr w:type="spellEnd"/>
      <w:r w:rsidRPr="00622C63">
        <w:rPr>
          <w:rFonts w:ascii="SF Mono" w:hAnsi="SF Mono"/>
          <w:cs/>
        </w:rPr>
        <w:t xml:space="preserve"> \</w:t>
      </w:r>
      <w:proofErr w:type="spellStart"/>
      <w:r w:rsidRPr="00622C63">
        <w:rPr>
          <w:rFonts w:ascii="SF Mono" w:hAnsi="SF Mono"/>
          <w:cs/>
        </w:rPr>
        <w:t>psi</w:t>
      </w:r>
      <w:proofErr w:type="spellEnd"/>
      <w:r w:rsidRPr="00622C63">
        <w:rPr>
          <w:rFonts w:ascii="SF Mono" w:hAnsi="SF Mono"/>
          <w:cs/>
        </w:rPr>
        <w:t xml:space="preserve"> &amp;= \</w:t>
      </w:r>
      <w:proofErr w:type="spellStart"/>
      <w:proofErr w:type="gramStart"/>
      <w:r w:rsidRPr="00622C63">
        <w:rPr>
          <w:rFonts w:ascii="SF Mono" w:hAnsi="SF Mono"/>
          <w:cs/>
        </w:rPr>
        <w:t>frac</w:t>
      </w:r>
      <w:proofErr w:type="spellEnd"/>
      <w:r w:rsidRPr="00622C63">
        <w:rPr>
          <w:rFonts w:ascii="SF Mono" w:hAnsi="SF Mono"/>
          <w:cs/>
        </w:rPr>
        <w:t>{</w:t>
      </w:r>
      <w:proofErr w:type="gramEnd"/>
      <w:r w:rsidRPr="00622C63">
        <w:rPr>
          <w:rFonts w:ascii="SF Mono" w:hAnsi="SF Mono"/>
          <w:cs/>
        </w:rPr>
        <w:t>\partial^2 \</w:t>
      </w:r>
      <w:proofErr w:type="spellStart"/>
      <w:r w:rsidRPr="00622C63">
        <w:rPr>
          <w:rFonts w:ascii="SF Mono" w:hAnsi="SF Mono"/>
          <w:cs/>
        </w:rPr>
        <w:t>psi</w:t>
      </w:r>
      <w:proofErr w:type="spellEnd"/>
      <w:r w:rsidRPr="00622C63">
        <w:rPr>
          <w:rFonts w:ascii="SF Mono" w:hAnsi="SF Mono"/>
          <w:cs/>
        </w:rPr>
        <w:t>}{\</w:t>
      </w:r>
      <w:proofErr w:type="spellStart"/>
      <w:r w:rsidRPr="00622C63">
        <w:rPr>
          <w:rFonts w:ascii="SF Mono" w:hAnsi="SF Mono"/>
          <w:cs/>
        </w:rPr>
        <w:t>partial</w:t>
      </w:r>
      <w:proofErr w:type="spellEnd"/>
      <w:r w:rsidRPr="00622C63">
        <w:rPr>
          <w:rFonts w:ascii="SF Mono" w:hAnsi="SF Mono"/>
          <w:cs/>
        </w:rPr>
        <w:t xml:space="preserve"> x^2} + \</w:t>
      </w:r>
      <w:proofErr w:type="spellStart"/>
      <w:r w:rsidRPr="00622C63">
        <w:rPr>
          <w:rFonts w:ascii="SF Mono" w:hAnsi="SF Mono"/>
          <w:cs/>
        </w:rPr>
        <w:t>frac</w:t>
      </w:r>
      <w:proofErr w:type="spellEnd"/>
      <w:r w:rsidRPr="00622C63">
        <w:rPr>
          <w:rFonts w:ascii="SF Mono" w:hAnsi="SF Mono"/>
          <w:cs/>
        </w:rPr>
        <w:t>{\partial^2 \</w:t>
      </w:r>
      <w:proofErr w:type="spellStart"/>
      <w:r w:rsidRPr="00622C63">
        <w:rPr>
          <w:rFonts w:ascii="SF Mono" w:hAnsi="SF Mono"/>
          <w:cs/>
        </w:rPr>
        <w:t>psi</w:t>
      </w:r>
      <w:proofErr w:type="spellEnd"/>
      <w:r w:rsidRPr="00622C63">
        <w:rPr>
          <w:rFonts w:ascii="SF Mono" w:hAnsi="SF Mono"/>
          <w:cs/>
        </w:rPr>
        <w:t>}{\</w:t>
      </w:r>
      <w:proofErr w:type="spellStart"/>
      <w:r w:rsidRPr="00622C63">
        <w:rPr>
          <w:rFonts w:ascii="SF Mono" w:hAnsi="SF Mono"/>
          <w:cs/>
        </w:rPr>
        <w:t>partial</w:t>
      </w:r>
      <w:proofErr w:type="spellEnd"/>
      <w:r w:rsidRPr="00622C63">
        <w:rPr>
          <w:rFonts w:ascii="SF Mono" w:hAnsi="SF Mono"/>
          <w:cs/>
        </w:rPr>
        <w:t xml:space="preserve"> y^2} +</w:t>
      </w:r>
    </w:p>
    <w:p w14:paraId="15A08B8E" w14:textId="7C6F9779" w:rsidR="00504D5B" w:rsidRPr="00622C63" w:rsidRDefault="00504D5B" w:rsidP="00BF5196">
      <w:pPr>
        <w:pStyle w:val="Code"/>
        <w:spacing w:line="240" w:lineRule="auto"/>
        <w:ind w:left="144"/>
        <w:rPr>
          <w:rFonts w:ascii="SF Mono" w:hAnsi="SF Mono"/>
          <w:cs/>
        </w:rPr>
      </w:pPr>
      <w:r w:rsidRPr="00622C63">
        <w:rPr>
          <w:rFonts w:ascii="SF Mono" w:hAnsi="SF Mono"/>
          <w:cs/>
        </w:rPr>
        <w:t>\</w:t>
      </w:r>
      <w:proofErr w:type="spellStart"/>
      <w:proofErr w:type="gramStart"/>
      <w:r w:rsidRPr="00622C63">
        <w:rPr>
          <w:rFonts w:ascii="SF Mono" w:hAnsi="SF Mono"/>
          <w:cs/>
        </w:rPr>
        <w:t>frac</w:t>
      </w:r>
      <w:proofErr w:type="spellEnd"/>
      <w:r w:rsidRPr="00622C63">
        <w:rPr>
          <w:rFonts w:ascii="SF Mono" w:hAnsi="SF Mono"/>
          <w:cs/>
        </w:rPr>
        <w:t>{</w:t>
      </w:r>
      <w:proofErr w:type="gramEnd"/>
      <w:r w:rsidRPr="00622C63">
        <w:rPr>
          <w:rFonts w:ascii="SF Mono" w:hAnsi="SF Mono"/>
          <w:cs/>
        </w:rPr>
        <w:t>\partial^2 \</w:t>
      </w:r>
      <w:proofErr w:type="spellStart"/>
      <w:r w:rsidRPr="00622C63">
        <w:rPr>
          <w:rFonts w:ascii="SF Mono" w:hAnsi="SF Mono"/>
          <w:cs/>
        </w:rPr>
        <w:t>psi</w:t>
      </w:r>
      <w:proofErr w:type="spellEnd"/>
      <w:r w:rsidRPr="00622C63">
        <w:rPr>
          <w:rFonts w:ascii="SF Mono" w:hAnsi="SF Mono"/>
          <w:cs/>
        </w:rPr>
        <w:t>}{\</w:t>
      </w:r>
      <w:proofErr w:type="spellStart"/>
      <w:r w:rsidRPr="00622C63">
        <w:rPr>
          <w:rFonts w:ascii="SF Mono" w:hAnsi="SF Mono"/>
          <w:cs/>
        </w:rPr>
        <w:t>partial</w:t>
      </w:r>
      <w:proofErr w:type="spellEnd"/>
      <w:r w:rsidRPr="00622C63">
        <w:rPr>
          <w:rFonts w:ascii="SF Mono" w:hAnsi="SF Mono"/>
          <w:cs/>
        </w:rPr>
        <w:t xml:space="preserve"> z^2} \\</w:t>
      </w:r>
    </w:p>
    <w:p w14:paraId="6431FAB2" w14:textId="112701D0" w:rsidR="00622C63" w:rsidRPr="00622C63" w:rsidRDefault="00504D5B" w:rsidP="00BF5196">
      <w:pPr>
        <w:pStyle w:val="Code"/>
        <w:spacing w:line="240" w:lineRule="auto"/>
        <w:ind w:left="144"/>
        <w:rPr>
          <w:rFonts w:ascii="SF Mono" w:hAnsi="SF Mono"/>
          <w:cs/>
        </w:rPr>
      </w:pPr>
      <w:r w:rsidRPr="00622C63">
        <w:rPr>
          <w:rFonts w:ascii="SF Mono" w:hAnsi="SF Mono"/>
          <w:cs/>
        </w:rPr>
        <w:t>&amp;= \</w:t>
      </w:r>
      <w:proofErr w:type="spellStart"/>
      <w:r w:rsidRPr="00622C63">
        <w:rPr>
          <w:rFonts w:ascii="SF Mono" w:hAnsi="SF Mono"/>
          <w:cs/>
        </w:rPr>
        <w:t>frac</w:t>
      </w:r>
      <w:proofErr w:type="spellEnd"/>
      <w:r w:rsidRPr="00622C63">
        <w:rPr>
          <w:rFonts w:ascii="SF Mono" w:hAnsi="SF Mono"/>
          <w:cs/>
        </w:rPr>
        <w:t>{</w:t>
      </w:r>
      <w:proofErr w:type="gramStart"/>
      <w:r w:rsidRPr="00622C63">
        <w:rPr>
          <w:rFonts w:ascii="SF Mono" w:hAnsi="SF Mono"/>
          <w:cs/>
        </w:rPr>
        <w:t>1}{</w:t>
      </w:r>
      <w:proofErr w:type="gramEnd"/>
      <w:r w:rsidRPr="00622C63">
        <w:rPr>
          <w:rFonts w:ascii="SF Mono" w:hAnsi="SF Mono"/>
          <w:cs/>
        </w:rPr>
        <w:t>r^2\</w:t>
      </w:r>
      <w:proofErr w:type="spellStart"/>
      <w:r w:rsidRPr="00622C63">
        <w:rPr>
          <w:rFonts w:ascii="SF Mono" w:hAnsi="SF Mono"/>
          <w:cs/>
        </w:rPr>
        <w:t>sin</w:t>
      </w:r>
      <w:proofErr w:type="spellEnd"/>
      <w:r w:rsidRPr="00622C63">
        <w:rPr>
          <w:rFonts w:ascii="SF Mono" w:hAnsi="SF Mono"/>
          <w:cs/>
        </w:rPr>
        <w:t>\</w:t>
      </w:r>
      <w:proofErr w:type="spellStart"/>
      <w:r w:rsidRPr="00622C63">
        <w:rPr>
          <w:rFonts w:ascii="SF Mono" w:hAnsi="SF Mono"/>
          <w:cs/>
        </w:rPr>
        <w:t>theta</w:t>
      </w:r>
      <w:proofErr w:type="spellEnd"/>
      <w:r w:rsidRPr="00622C63">
        <w:rPr>
          <w:rFonts w:ascii="SF Mono" w:hAnsi="SF Mono"/>
          <w:cs/>
        </w:rPr>
        <w:t>}\</w:t>
      </w:r>
      <w:proofErr w:type="spellStart"/>
      <w:r w:rsidRPr="00622C63">
        <w:rPr>
          <w:rFonts w:ascii="SF Mono" w:hAnsi="SF Mono"/>
          <w:cs/>
        </w:rPr>
        <w:t>Big</w:t>
      </w:r>
      <w:proofErr w:type="spellEnd"/>
      <w:r w:rsidRPr="00622C63">
        <w:rPr>
          <w:rFonts w:ascii="SF Mono" w:hAnsi="SF Mono"/>
          <w:cs/>
        </w:rPr>
        <w:t>[\</w:t>
      </w:r>
      <w:proofErr w:type="spellStart"/>
      <w:r w:rsidRPr="00622C63">
        <w:rPr>
          <w:rFonts w:ascii="SF Mono" w:hAnsi="SF Mono"/>
          <w:cs/>
        </w:rPr>
        <w:t>sin</w:t>
      </w:r>
      <w:proofErr w:type="spellEnd"/>
      <w:r w:rsidRPr="00622C63">
        <w:rPr>
          <w:rFonts w:ascii="SF Mono" w:hAnsi="SF Mono"/>
          <w:cs/>
        </w:rPr>
        <w:t>\</w:t>
      </w:r>
      <w:proofErr w:type="spellStart"/>
      <w:r w:rsidRPr="00622C63">
        <w:rPr>
          <w:rFonts w:ascii="SF Mono" w:hAnsi="SF Mono"/>
          <w:cs/>
        </w:rPr>
        <w:t>theta</w:t>
      </w:r>
      <w:proofErr w:type="spellEnd"/>
      <w:r w:rsidRPr="00622C63">
        <w:rPr>
          <w:rFonts w:ascii="SF Mono" w:hAnsi="SF Mono"/>
          <w:cs/>
        </w:rPr>
        <w:t xml:space="preserve"> \</w:t>
      </w:r>
      <w:proofErr w:type="spellStart"/>
      <w:r w:rsidRPr="00622C63">
        <w:rPr>
          <w:rFonts w:ascii="SF Mono" w:hAnsi="SF Mono"/>
          <w:cs/>
        </w:rPr>
        <w:t>frac</w:t>
      </w:r>
      <w:proofErr w:type="spellEnd"/>
      <w:r w:rsidRPr="00622C63">
        <w:rPr>
          <w:rFonts w:ascii="SF Mono" w:hAnsi="SF Mono"/>
          <w:cs/>
        </w:rPr>
        <w:t>{\</w:t>
      </w:r>
      <w:proofErr w:type="spellStart"/>
      <w:r w:rsidRPr="00622C63">
        <w:rPr>
          <w:rFonts w:ascii="SF Mono" w:hAnsi="SF Mono"/>
          <w:cs/>
        </w:rPr>
        <w:t>partial</w:t>
      </w:r>
      <w:proofErr w:type="spellEnd"/>
      <w:r w:rsidRPr="00622C63">
        <w:rPr>
          <w:rFonts w:ascii="SF Mono" w:hAnsi="SF Mono"/>
          <w:cs/>
        </w:rPr>
        <w:t>}{\</w:t>
      </w:r>
      <w:proofErr w:type="spellStart"/>
      <w:r w:rsidRPr="00622C63">
        <w:rPr>
          <w:rFonts w:ascii="SF Mono" w:hAnsi="SF Mono"/>
          <w:cs/>
        </w:rPr>
        <w:t>partial</w:t>
      </w:r>
      <w:proofErr w:type="spellEnd"/>
      <w:r w:rsidRPr="00622C63">
        <w:rPr>
          <w:rFonts w:ascii="SF Mono" w:hAnsi="SF Mono"/>
          <w:cs/>
        </w:rPr>
        <w:t xml:space="preserve"> r}(r^2\</w:t>
      </w:r>
      <w:proofErr w:type="spellStart"/>
      <w:r w:rsidRPr="00622C63">
        <w:rPr>
          <w:rFonts w:ascii="SF Mono" w:hAnsi="SF Mono"/>
          <w:cs/>
        </w:rPr>
        <w:t>frac</w:t>
      </w:r>
      <w:proofErr w:type="spellEnd"/>
      <w:r w:rsidRPr="00622C63">
        <w:rPr>
          <w:rFonts w:ascii="SF Mono" w:hAnsi="SF Mono"/>
          <w:cs/>
        </w:rPr>
        <w:t>{\</w:t>
      </w:r>
      <w:proofErr w:type="spellStart"/>
      <w:r w:rsidRPr="00622C63">
        <w:rPr>
          <w:rFonts w:ascii="SF Mono" w:hAnsi="SF Mono"/>
          <w:cs/>
        </w:rPr>
        <w:t>partial</w:t>
      </w:r>
      <w:proofErr w:type="spellEnd"/>
      <w:r w:rsidRPr="00622C63">
        <w:rPr>
          <w:rFonts w:ascii="SF Mono" w:hAnsi="SF Mono"/>
          <w:cs/>
        </w:rPr>
        <w:t xml:space="preserve"> \</w:t>
      </w:r>
      <w:proofErr w:type="spellStart"/>
      <w:r w:rsidRPr="00622C63">
        <w:rPr>
          <w:rFonts w:ascii="SF Mono" w:hAnsi="SF Mono"/>
          <w:cs/>
        </w:rPr>
        <w:t>psi</w:t>
      </w:r>
      <w:proofErr w:type="spellEnd"/>
      <w:r w:rsidRPr="00622C63">
        <w:rPr>
          <w:rFonts w:ascii="SF Mono" w:hAnsi="SF Mono"/>
          <w:cs/>
        </w:rPr>
        <w:t>}{\</w:t>
      </w:r>
      <w:proofErr w:type="spellStart"/>
      <w:r w:rsidRPr="00622C63">
        <w:rPr>
          <w:rFonts w:ascii="SF Mono" w:hAnsi="SF Mono"/>
          <w:cs/>
        </w:rPr>
        <w:t>partial</w:t>
      </w:r>
      <w:proofErr w:type="spellEnd"/>
      <w:r w:rsidRPr="00622C63">
        <w:rPr>
          <w:rFonts w:ascii="SF Mono" w:hAnsi="SF Mono"/>
          <w:cs/>
        </w:rPr>
        <w:t xml:space="preserve"> r}) +</w:t>
      </w:r>
    </w:p>
    <w:p w14:paraId="6F6B24CC" w14:textId="52842B48" w:rsidR="00622C63" w:rsidRPr="00622C63" w:rsidRDefault="00504D5B" w:rsidP="00BF5196">
      <w:pPr>
        <w:pStyle w:val="Code"/>
        <w:spacing w:line="240" w:lineRule="auto"/>
        <w:ind w:left="144"/>
        <w:rPr>
          <w:rFonts w:ascii="SF Mono" w:hAnsi="SF Mono"/>
          <w:cs/>
        </w:rPr>
      </w:pPr>
      <w:r w:rsidRPr="00622C63">
        <w:rPr>
          <w:rFonts w:ascii="SF Mono" w:hAnsi="SF Mono"/>
          <w:cs/>
        </w:rPr>
        <w:t>\</w:t>
      </w:r>
      <w:proofErr w:type="spellStart"/>
      <w:r w:rsidRPr="00622C63">
        <w:rPr>
          <w:rFonts w:ascii="SF Mono" w:hAnsi="SF Mono"/>
          <w:cs/>
        </w:rPr>
        <w:t>frac</w:t>
      </w:r>
      <w:proofErr w:type="spellEnd"/>
      <w:r w:rsidRPr="00622C63">
        <w:rPr>
          <w:rFonts w:ascii="SF Mono" w:hAnsi="SF Mono"/>
          <w:cs/>
        </w:rPr>
        <w:t>{\</w:t>
      </w:r>
      <w:proofErr w:type="spellStart"/>
      <w:proofErr w:type="gramStart"/>
      <w:r w:rsidRPr="00622C63">
        <w:rPr>
          <w:rFonts w:ascii="SF Mono" w:hAnsi="SF Mono"/>
          <w:cs/>
        </w:rPr>
        <w:t>partial</w:t>
      </w:r>
      <w:proofErr w:type="spellEnd"/>
      <w:r w:rsidRPr="00622C63">
        <w:rPr>
          <w:rFonts w:ascii="SF Mono" w:hAnsi="SF Mono"/>
          <w:cs/>
        </w:rPr>
        <w:t>}{</w:t>
      </w:r>
      <w:proofErr w:type="gramEnd"/>
      <w:r w:rsidRPr="00622C63">
        <w:rPr>
          <w:rFonts w:ascii="SF Mono" w:hAnsi="SF Mono"/>
          <w:cs/>
        </w:rPr>
        <w:t>\</w:t>
      </w:r>
      <w:proofErr w:type="spellStart"/>
      <w:r w:rsidRPr="00622C63">
        <w:rPr>
          <w:rFonts w:ascii="SF Mono" w:hAnsi="SF Mono"/>
          <w:cs/>
        </w:rPr>
        <w:t>partial</w:t>
      </w:r>
      <w:proofErr w:type="spellEnd"/>
      <w:r w:rsidRPr="00622C63">
        <w:rPr>
          <w:rFonts w:ascii="SF Mono" w:hAnsi="SF Mono"/>
          <w:cs/>
        </w:rPr>
        <w:t xml:space="preserve"> \</w:t>
      </w:r>
      <w:proofErr w:type="spellStart"/>
      <w:r w:rsidRPr="00622C63">
        <w:rPr>
          <w:rFonts w:ascii="SF Mono" w:hAnsi="SF Mono"/>
          <w:cs/>
        </w:rPr>
        <w:t>theta</w:t>
      </w:r>
      <w:proofErr w:type="spellEnd"/>
      <w:r w:rsidRPr="00622C63">
        <w:rPr>
          <w:rFonts w:ascii="SF Mono" w:hAnsi="SF Mono"/>
          <w:cs/>
        </w:rPr>
        <w:t>}(\</w:t>
      </w:r>
      <w:proofErr w:type="spellStart"/>
      <w:r w:rsidRPr="00622C63">
        <w:rPr>
          <w:rFonts w:ascii="SF Mono" w:hAnsi="SF Mono"/>
          <w:cs/>
        </w:rPr>
        <w:t>sin</w:t>
      </w:r>
      <w:proofErr w:type="spellEnd"/>
      <w:r w:rsidRPr="00622C63">
        <w:rPr>
          <w:rFonts w:ascii="SF Mono" w:hAnsi="SF Mono"/>
          <w:cs/>
        </w:rPr>
        <w:t>\</w:t>
      </w:r>
      <w:proofErr w:type="spellStart"/>
      <w:r w:rsidRPr="00622C63">
        <w:rPr>
          <w:rFonts w:ascii="SF Mono" w:hAnsi="SF Mono"/>
          <w:cs/>
        </w:rPr>
        <w:t>theta</w:t>
      </w:r>
      <w:proofErr w:type="spellEnd"/>
      <w:r w:rsidRPr="00622C63">
        <w:rPr>
          <w:rFonts w:ascii="SF Mono" w:hAnsi="SF Mono"/>
          <w:cs/>
        </w:rPr>
        <w:t xml:space="preserve"> \</w:t>
      </w:r>
      <w:proofErr w:type="spellStart"/>
      <w:r w:rsidRPr="00622C63">
        <w:rPr>
          <w:rFonts w:ascii="SF Mono" w:hAnsi="SF Mono"/>
          <w:cs/>
        </w:rPr>
        <w:t>frac</w:t>
      </w:r>
      <w:proofErr w:type="spellEnd"/>
      <w:r w:rsidRPr="00622C63">
        <w:rPr>
          <w:rFonts w:ascii="SF Mono" w:hAnsi="SF Mono"/>
          <w:cs/>
        </w:rPr>
        <w:t>{\</w:t>
      </w:r>
      <w:proofErr w:type="spellStart"/>
      <w:r w:rsidRPr="00622C63">
        <w:rPr>
          <w:rFonts w:ascii="SF Mono" w:hAnsi="SF Mono"/>
          <w:cs/>
        </w:rPr>
        <w:t>partial</w:t>
      </w:r>
      <w:proofErr w:type="spellEnd"/>
      <w:r w:rsidRPr="00622C63">
        <w:rPr>
          <w:rFonts w:ascii="SF Mono" w:hAnsi="SF Mono"/>
          <w:cs/>
        </w:rPr>
        <w:t xml:space="preserve"> \</w:t>
      </w:r>
      <w:proofErr w:type="spellStart"/>
      <w:r w:rsidRPr="00622C63">
        <w:rPr>
          <w:rFonts w:ascii="SF Mono" w:hAnsi="SF Mono"/>
          <w:cs/>
        </w:rPr>
        <w:t>psi</w:t>
      </w:r>
      <w:proofErr w:type="spellEnd"/>
      <w:r w:rsidRPr="00622C63">
        <w:rPr>
          <w:rFonts w:ascii="SF Mono" w:hAnsi="SF Mono"/>
          <w:cs/>
        </w:rPr>
        <w:t>}{\</w:t>
      </w:r>
      <w:proofErr w:type="spellStart"/>
      <w:r w:rsidRPr="00622C63">
        <w:rPr>
          <w:rFonts w:ascii="SF Mono" w:hAnsi="SF Mono"/>
          <w:cs/>
        </w:rPr>
        <w:t>partial</w:t>
      </w:r>
      <w:proofErr w:type="spellEnd"/>
      <w:r w:rsidRPr="00622C63">
        <w:rPr>
          <w:rFonts w:ascii="SF Mono" w:hAnsi="SF Mono"/>
          <w:cs/>
        </w:rPr>
        <w:t xml:space="preserve"> \</w:t>
      </w:r>
      <w:proofErr w:type="spellStart"/>
      <w:r w:rsidRPr="00622C63">
        <w:rPr>
          <w:rFonts w:ascii="SF Mono" w:hAnsi="SF Mono"/>
          <w:cs/>
        </w:rPr>
        <w:t>theta</w:t>
      </w:r>
      <w:proofErr w:type="spellEnd"/>
      <w:r w:rsidRPr="00622C63">
        <w:rPr>
          <w:rFonts w:ascii="SF Mono" w:hAnsi="SF Mono"/>
          <w:cs/>
        </w:rPr>
        <w:t>}) +</w:t>
      </w:r>
    </w:p>
    <w:p w14:paraId="188A6534" w14:textId="6C6B6769" w:rsidR="00504D5B" w:rsidRPr="00622C63" w:rsidRDefault="00504D5B" w:rsidP="00BF5196">
      <w:pPr>
        <w:pStyle w:val="Code"/>
        <w:spacing w:line="240" w:lineRule="auto"/>
        <w:ind w:left="144"/>
        <w:rPr>
          <w:rFonts w:ascii="SF Mono" w:hAnsi="SF Mono"/>
          <w:cs/>
        </w:rPr>
      </w:pPr>
      <w:r w:rsidRPr="00622C63">
        <w:rPr>
          <w:rFonts w:ascii="SF Mono" w:hAnsi="SF Mono"/>
          <w:cs/>
        </w:rPr>
        <w:t>\</w:t>
      </w:r>
      <w:proofErr w:type="spellStart"/>
      <w:r w:rsidRPr="00622C63">
        <w:rPr>
          <w:rFonts w:ascii="SF Mono" w:hAnsi="SF Mono"/>
          <w:cs/>
        </w:rPr>
        <w:t>frac</w:t>
      </w:r>
      <w:proofErr w:type="spellEnd"/>
      <w:r w:rsidRPr="00622C63">
        <w:rPr>
          <w:rFonts w:ascii="SF Mono" w:hAnsi="SF Mono"/>
          <w:cs/>
        </w:rPr>
        <w:t>{</w:t>
      </w:r>
      <w:proofErr w:type="gramStart"/>
      <w:r w:rsidRPr="00622C63">
        <w:rPr>
          <w:rFonts w:ascii="SF Mono" w:hAnsi="SF Mono"/>
          <w:cs/>
        </w:rPr>
        <w:t>1}{</w:t>
      </w:r>
      <w:proofErr w:type="gramEnd"/>
      <w:r w:rsidRPr="00622C63">
        <w:rPr>
          <w:rFonts w:ascii="SF Mono" w:hAnsi="SF Mono"/>
          <w:cs/>
        </w:rPr>
        <w:t>\</w:t>
      </w:r>
      <w:proofErr w:type="spellStart"/>
      <w:r w:rsidRPr="00622C63">
        <w:rPr>
          <w:rFonts w:ascii="SF Mono" w:hAnsi="SF Mono"/>
          <w:cs/>
        </w:rPr>
        <w:t>sin</w:t>
      </w:r>
      <w:proofErr w:type="spellEnd"/>
      <w:r w:rsidRPr="00622C63">
        <w:rPr>
          <w:rFonts w:ascii="SF Mono" w:hAnsi="SF Mono"/>
          <w:cs/>
        </w:rPr>
        <w:t>\</w:t>
      </w:r>
      <w:proofErr w:type="spellStart"/>
      <w:r w:rsidRPr="00622C63">
        <w:rPr>
          <w:rFonts w:ascii="SF Mono" w:hAnsi="SF Mono"/>
          <w:cs/>
        </w:rPr>
        <w:t>theta</w:t>
      </w:r>
      <w:proofErr w:type="spellEnd"/>
      <w:r w:rsidRPr="00622C63">
        <w:rPr>
          <w:rFonts w:ascii="SF Mono" w:hAnsi="SF Mono"/>
          <w:cs/>
        </w:rPr>
        <w:t>}</w:t>
      </w:r>
      <w:r w:rsidR="00622C63" w:rsidRPr="00622C63">
        <w:rPr>
          <w:rFonts w:ascii="SF Mono" w:hAnsi="SF Mono"/>
          <w:cs/>
        </w:rPr>
        <w:t>\</w:t>
      </w:r>
      <w:proofErr w:type="spellStart"/>
      <w:r w:rsidR="00622C63" w:rsidRPr="00622C63">
        <w:rPr>
          <w:rFonts w:ascii="SF Mono" w:hAnsi="SF Mono"/>
          <w:cs/>
        </w:rPr>
        <w:t>frac</w:t>
      </w:r>
      <w:proofErr w:type="spellEnd"/>
      <w:r w:rsidR="00622C63" w:rsidRPr="00622C63">
        <w:rPr>
          <w:rFonts w:ascii="SF Mono" w:hAnsi="SF Mono"/>
          <w:cs/>
        </w:rPr>
        <w:t>{\partial^2\</w:t>
      </w:r>
      <w:proofErr w:type="spellStart"/>
      <w:r w:rsidR="00622C63" w:rsidRPr="00622C63">
        <w:rPr>
          <w:rFonts w:ascii="SF Mono" w:hAnsi="SF Mono"/>
          <w:cs/>
        </w:rPr>
        <w:t>psi</w:t>
      </w:r>
      <w:proofErr w:type="spellEnd"/>
      <w:r w:rsidR="00622C63" w:rsidRPr="00622C63">
        <w:rPr>
          <w:rFonts w:ascii="SF Mono" w:hAnsi="SF Mono"/>
          <w:cs/>
        </w:rPr>
        <w:t>}{\</w:t>
      </w:r>
      <w:proofErr w:type="spellStart"/>
      <w:r w:rsidR="00622C63" w:rsidRPr="00622C63">
        <w:rPr>
          <w:rFonts w:ascii="SF Mono" w:hAnsi="SF Mono"/>
          <w:cs/>
        </w:rPr>
        <w:t>partial</w:t>
      </w:r>
      <w:proofErr w:type="spellEnd"/>
      <w:r w:rsidR="00622C63" w:rsidRPr="00622C63">
        <w:rPr>
          <w:rFonts w:ascii="SF Mono" w:hAnsi="SF Mono"/>
          <w:cs/>
        </w:rPr>
        <w:t xml:space="preserve"> \psi^2}\</w:t>
      </w:r>
      <w:proofErr w:type="spellStart"/>
      <w:r w:rsidR="00622C63" w:rsidRPr="00622C63">
        <w:rPr>
          <w:rFonts w:ascii="SF Mono" w:hAnsi="SF Mono"/>
          <w:cs/>
        </w:rPr>
        <w:t>Big</w:t>
      </w:r>
      <w:proofErr w:type="spellEnd"/>
      <w:r w:rsidR="00622C63" w:rsidRPr="00622C63">
        <w:rPr>
          <w:rFonts w:ascii="SF Mono" w:hAnsi="SF Mono"/>
          <w:cs/>
        </w:rPr>
        <w:t>]</w:t>
      </w:r>
    </w:p>
    <w:p w14:paraId="68A744D8" w14:textId="7408F585" w:rsidR="00BF5196" w:rsidRDefault="00504D5B" w:rsidP="00BF5196">
      <w:pPr>
        <w:pStyle w:val="Code"/>
        <w:spacing w:line="240" w:lineRule="auto"/>
        <w:ind w:left="144"/>
        <w:rPr>
          <w:rFonts w:ascii="SF Mono" w:hAnsi="SF Mono"/>
          <w:cs/>
        </w:rPr>
      </w:pPr>
      <w:r w:rsidRPr="00622C63">
        <w:rPr>
          <w:rFonts w:ascii="SF Mono" w:hAnsi="SF Mono"/>
          <w:cs/>
        </w:rPr>
        <w:t>\</w:t>
      </w:r>
      <w:proofErr w:type="spellStart"/>
      <w:r w:rsidRPr="00622C63">
        <w:rPr>
          <w:rFonts w:ascii="SF Mono" w:hAnsi="SF Mono"/>
          <w:cs/>
        </w:rPr>
        <w:t>end</w:t>
      </w:r>
      <w:proofErr w:type="spellEnd"/>
      <w:r w:rsidRPr="00622C63">
        <w:rPr>
          <w:rFonts w:ascii="SF Mono" w:hAnsi="SF Mono"/>
          <w:cs/>
        </w:rPr>
        <w:t>{</w:t>
      </w:r>
      <w:proofErr w:type="spellStart"/>
      <w:r w:rsidRPr="00622C63">
        <w:rPr>
          <w:rFonts w:ascii="SF Mono" w:hAnsi="SF Mono"/>
          <w:cs/>
        </w:rPr>
        <w:t>aligned</w:t>
      </w:r>
      <w:proofErr w:type="spellEnd"/>
      <w:r w:rsidRPr="00622C63">
        <w:rPr>
          <w:rFonts w:ascii="SF Mono" w:hAnsi="SF Mono"/>
          <w:cs/>
        </w:rPr>
        <w:t>}</w:t>
      </w:r>
    </w:p>
    <w:p w14:paraId="0378A5BA" w14:textId="044799D7" w:rsidR="000E59C0" w:rsidRPr="00622C63" w:rsidRDefault="000E59C0" w:rsidP="000E59C0">
      <w:r w:rsidRPr="000E59C0">
        <w:t>This is the power of LaTeX when dealing with mathematical formulas</w:t>
      </w:r>
      <w:r>
        <w:t>.</w:t>
      </w:r>
    </w:p>
    <w:p w14:paraId="4F39C4B4" w14:textId="7A6FE788" w:rsidR="00506CB5" w:rsidRPr="00622C63" w:rsidRDefault="00C42BFD" w:rsidP="00BF5196">
      <w:pPr>
        <w:pStyle w:val="Heading1"/>
        <w:numPr>
          <w:ilvl w:val="0"/>
          <w:numId w:val="2"/>
        </w:numPr>
      </w:pPr>
      <w:bookmarkStart w:id="3" w:name="_Toc89271640"/>
      <w:r w:rsidRPr="00622C63">
        <w:t>Proposed Problem</w:t>
      </w:r>
      <w:bookmarkEnd w:id="3"/>
    </w:p>
    <w:p w14:paraId="32101048" w14:textId="12D47BEA" w:rsidR="00A62F7C" w:rsidRDefault="00101196" w:rsidP="00622C63">
      <w:pPr>
        <w:jc w:val="both"/>
      </w:pPr>
      <w:r w:rsidRPr="00622C63">
        <w:t xml:space="preserve">With the power support of mathematical expression in LaTeX, we could easily write </w:t>
      </w:r>
      <w:r w:rsidR="00D83FDA" w:rsidRPr="00622C63">
        <w:t>elegant and beautiful mathematical equation, h</w:t>
      </w:r>
      <w:r w:rsidR="00C579F8" w:rsidRPr="00622C63">
        <w:t>owever, this raises the problem that when</w:t>
      </w:r>
      <w:r w:rsidR="00D83FDA" w:rsidRPr="00622C63">
        <w:t xml:space="preserve"> </w:t>
      </w:r>
      <w:r w:rsidR="00943126" w:rsidRPr="00622C63">
        <w:t>writing mathematical</w:t>
      </w:r>
      <w:r w:rsidR="00C579F8" w:rsidRPr="00622C63">
        <w:t xml:space="preserve"> expressions in LaTeX, </w:t>
      </w:r>
      <w:r w:rsidR="001B7585" w:rsidRPr="00622C63">
        <w:t xml:space="preserve">that is </w:t>
      </w:r>
      <w:r w:rsidR="00C579F8" w:rsidRPr="00622C63">
        <w:t xml:space="preserve">we are not able to </w:t>
      </w:r>
      <w:r w:rsidR="00231514" w:rsidRPr="00622C63">
        <w:t>copy-and-</w:t>
      </w:r>
      <w:r w:rsidR="00060052" w:rsidRPr="00622C63">
        <w:t>paste</w:t>
      </w:r>
      <w:r w:rsidR="00C579F8" w:rsidRPr="00622C63">
        <w:t xml:space="preserve"> them directly </w:t>
      </w:r>
      <w:r w:rsidR="00060052" w:rsidRPr="00622C63">
        <w:t>for</w:t>
      </w:r>
      <w:r w:rsidR="00C579F8" w:rsidRPr="00622C63">
        <w:t xml:space="preserve"> calculations; we often need to remove the LaTeX identifier, such as \frac, from the expression such that we could calculate </w:t>
      </w:r>
      <w:r w:rsidR="001B7585" w:rsidRPr="00622C63">
        <w:t xml:space="preserve">it </w:t>
      </w:r>
      <w:r w:rsidR="00C579F8" w:rsidRPr="00622C63">
        <w:t xml:space="preserve">with computer. For example, to calculate the result of </w:t>
      </w:r>
      <m:oMath>
        <m:f>
          <m:fPr>
            <m:ctrlPr>
              <w:rPr>
                <w:rFonts w:ascii="Cambria Math" w:hAnsi="Cambria Math"/>
              </w:rPr>
            </m:ctrlPr>
          </m:fPr>
          <m:num>
            <m:r>
              <m:rPr>
                <m:sty m:val="p"/>
              </m:rPr>
              <w:rPr>
                <w:rFonts w:ascii="Cambria Math" w:hAnsi="Cambria Math" w:cs="Cambria Math"/>
              </w:rPr>
              <m:t>1</m:t>
            </m:r>
          </m:num>
          <m:den>
            <m:r>
              <m:rPr>
                <m:sty m:val="p"/>
              </m:rPr>
              <w:rPr>
                <w:rFonts w:ascii="Cambria Math" w:hAnsi="Cambria Math" w:cs="Cambria Math"/>
              </w:rPr>
              <m:t>2</m:t>
            </m:r>
          </m:den>
        </m:f>
      </m:oMath>
      <w:r w:rsidR="00C579F8" w:rsidRPr="00622C63">
        <w:t xml:space="preserve"> </w:t>
      </w:r>
      <w:r w:rsidR="00D61D30" w:rsidRPr="00622C63">
        <w:t xml:space="preserve">which has the LaTeX expression like </w:t>
      </w:r>
      <w:r w:rsidR="00D61D30" w:rsidRPr="00622C63">
        <w:rPr>
          <w:rStyle w:val="CodeChar"/>
        </w:rPr>
        <w:t>\</w:t>
      </w:r>
      <w:proofErr w:type="gramStart"/>
      <w:r w:rsidR="00D61D30" w:rsidRPr="00622C63">
        <w:rPr>
          <w:rStyle w:val="CodeChar"/>
        </w:rPr>
        <w:t>frac{</w:t>
      </w:r>
      <w:proofErr w:type="gramEnd"/>
      <w:r w:rsidR="00D61D30" w:rsidRPr="00622C63">
        <w:rPr>
          <w:rStyle w:val="CodeChar"/>
        </w:rPr>
        <w:t>1}{2}</w:t>
      </w:r>
      <w:r w:rsidR="00D61D30" w:rsidRPr="00622C63">
        <w:t xml:space="preserve">, we need remove the whole </w:t>
      </w:r>
      <w:r w:rsidR="00D61D30" w:rsidRPr="00622C63">
        <w:rPr>
          <w:rStyle w:val="CodeChar"/>
        </w:rPr>
        <w:t>\frac</w:t>
      </w:r>
      <w:r w:rsidR="00D61D30" w:rsidRPr="00622C63">
        <w:t xml:space="preserve"> LaTeX </w:t>
      </w:r>
      <w:r w:rsidR="001B7585" w:rsidRPr="00622C63">
        <w:t xml:space="preserve">identifier </w:t>
      </w:r>
      <w:r w:rsidR="00D61D30" w:rsidRPr="00622C63">
        <w:t xml:space="preserve">from the expression, and add a </w:t>
      </w:r>
      <w:r w:rsidR="00D61D30" w:rsidRPr="00622C63">
        <w:rPr>
          <w:rStyle w:val="CodeChar"/>
        </w:rPr>
        <w:t>/</w:t>
      </w:r>
      <w:r w:rsidR="00D61D30" w:rsidRPr="00622C63">
        <w:t xml:space="preserve"> sign between 1 and 2, </w:t>
      </w:r>
      <w:r w:rsidR="001B7585" w:rsidRPr="00622C63">
        <w:t>so</w:t>
      </w:r>
      <w:r w:rsidR="00D61D30" w:rsidRPr="00622C63">
        <w:t xml:space="preserve"> the LaTeX expression would become </w:t>
      </w:r>
      <w:r w:rsidR="00D61D30" w:rsidRPr="00622C63">
        <w:rPr>
          <w:rStyle w:val="CodeChar"/>
        </w:rPr>
        <w:t>1 / 2</w:t>
      </w:r>
      <w:r w:rsidR="00D61D30" w:rsidRPr="00622C63">
        <w:t xml:space="preserve"> which could easily calculate with computer, or </w:t>
      </w:r>
      <w:r w:rsidR="001B7585" w:rsidRPr="00622C63">
        <w:t>just</w:t>
      </w:r>
      <w:r w:rsidR="00D61D30" w:rsidRPr="00622C63">
        <w:t xml:space="preserve"> past</w:t>
      </w:r>
      <w:r w:rsidR="001B7585" w:rsidRPr="00622C63">
        <w:t>ing</w:t>
      </w:r>
      <w:r w:rsidR="00D61D30" w:rsidRPr="00622C63">
        <w:t xml:space="preserve"> it into Google, and </w:t>
      </w:r>
      <w:r w:rsidR="001B7585" w:rsidRPr="00622C63">
        <w:t>it would</w:t>
      </w:r>
      <w:r w:rsidR="00D61D30" w:rsidRPr="00622C63">
        <w:t xml:space="preserve"> </w:t>
      </w:r>
      <w:r w:rsidR="001B7585" w:rsidRPr="00622C63">
        <w:t>give</w:t>
      </w:r>
      <w:r w:rsidR="00D61D30" w:rsidRPr="00622C63">
        <w:t xml:space="preserve"> 0.5 as the result.</w:t>
      </w:r>
    </w:p>
    <w:p w14:paraId="00863106" w14:textId="43AB1419" w:rsidR="00BF5196" w:rsidRPr="00622C63" w:rsidRDefault="00BF5196" w:rsidP="00BF5196">
      <w:pPr>
        <w:pStyle w:val="Heading1"/>
        <w:numPr>
          <w:ilvl w:val="0"/>
          <w:numId w:val="2"/>
        </w:numPr>
      </w:pPr>
      <w:bookmarkStart w:id="4" w:name="_Toc89271641"/>
      <w:r>
        <w:t>Proposed Solution</w:t>
      </w:r>
      <w:bookmarkEnd w:id="4"/>
    </w:p>
    <w:sectPr w:rsidR="00BF5196" w:rsidRPr="00622C6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96587" w14:textId="77777777" w:rsidR="00650848" w:rsidRDefault="00650848" w:rsidP="00231514">
      <w:pPr>
        <w:spacing w:before="0" w:line="240" w:lineRule="auto"/>
      </w:pPr>
      <w:r>
        <w:separator/>
      </w:r>
    </w:p>
  </w:endnote>
  <w:endnote w:type="continuationSeparator" w:id="0">
    <w:p w14:paraId="5245ADA2" w14:textId="77777777" w:rsidR="00650848" w:rsidRDefault="00650848" w:rsidP="0023151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roFont for Powerline">
    <w:panose1 w:val="02000409000000000000"/>
    <w:charset w:val="00"/>
    <w:family w:val="modern"/>
    <w:pitch w:val="fixed"/>
    <w:sig w:usb0="80000023" w:usb1="000018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F Mono">
    <w:panose1 w:val="020B0009000002000000"/>
    <w:charset w:val="00"/>
    <w:family w:val="modern"/>
    <w:notTrueType/>
    <w:pitch w:val="fixed"/>
    <w:sig w:usb0="2000028F" w:usb1="000018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9155849"/>
      <w:docPartObj>
        <w:docPartGallery w:val="Page Numbers (Bottom of Page)"/>
        <w:docPartUnique/>
      </w:docPartObj>
    </w:sdtPr>
    <w:sdtEndPr/>
    <w:sdtContent>
      <w:sdt>
        <w:sdtPr>
          <w:id w:val="-1769616900"/>
          <w:docPartObj>
            <w:docPartGallery w:val="Page Numbers (Top of Page)"/>
            <w:docPartUnique/>
          </w:docPartObj>
        </w:sdtPr>
        <w:sdtEndPr/>
        <w:sdtContent>
          <w:p w14:paraId="30EBEEBD" w14:textId="3B552AEE" w:rsidR="00101196" w:rsidRDefault="00101196">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3B916E47" w14:textId="23C753F0" w:rsidR="00231514" w:rsidRPr="00231514" w:rsidRDefault="00231514" w:rsidP="00231514">
    <w:pPr>
      <w:jc w:val="center"/>
      <w:rPr>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71AE2" w14:textId="77777777" w:rsidR="00650848" w:rsidRDefault="00650848" w:rsidP="00231514">
      <w:pPr>
        <w:spacing w:before="0" w:line="240" w:lineRule="auto"/>
      </w:pPr>
      <w:r>
        <w:separator/>
      </w:r>
    </w:p>
  </w:footnote>
  <w:footnote w:type="continuationSeparator" w:id="0">
    <w:p w14:paraId="61FEC9E0" w14:textId="77777777" w:rsidR="00650848" w:rsidRDefault="00650848" w:rsidP="00231514">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B094A"/>
    <w:multiLevelType w:val="multilevel"/>
    <w:tmpl w:val="9358041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F130072"/>
    <w:multiLevelType w:val="multilevel"/>
    <w:tmpl w:val="9358041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9726C5A"/>
    <w:multiLevelType w:val="hybridMultilevel"/>
    <w:tmpl w:val="0A7C8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GwMDMwNjA2NzcwNDBX0lEKTi0uzszPAykwqQUAt01XaCwAAAA="/>
  </w:docVars>
  <w:rsids>
    <w:rsidRoot w:val="00A62F7C"/>
    <w:rsid w:val="00060052"/>
    <w:rsid w:val="000E59C0"/>
    <w:rsid w:val="00101196"/>
    <w:rsid w:val="0012438E"/>
    <w:rsid w:val="001B7585"/>
    <w:rsid w:val="00231514"/>
    <w:rsid w:val="002A3E02"/>
    <w:rsid w:val="00324C93"/>
    <w:rsid w:val="003722D2"/>
    <w:rsid w:val="00473078"/>
    <w:rsid w:val="00504D5B"/>
    <w:rsid w:val="00506CB5"/>
    <w:rsid w:val="00535C9D"/>
    <w:rsid w:val="00622C63"/>
    <w:rsid w:val="00650848"/>
    <w:rsid w:val="006D5BBE"/>
    <w:rsid w:val="008858ED"/>
    <w:rsid w:val="00943126"/>
    <w:rsid w:val="00A62F7C"/>
    <w:rsid w:val="00B42649"/>
    <w:rsid w:val="00BF5196"/>
    <w:rsid w:val="00C42BFD"/>
    <w:rsid w:val="00C579F8"/>
    <w:rsid w:val="00D56D6F"/>
    <w:rsid w:val="00D61D30"/>
    <w:rsid w:val="00D83FDA"/>
    <w:rsid w:val="00EC3BB2"/>
    <w:rsid w:val="00F165F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611C2F"/>
  <w15:chartTrackingRefBased/>
  <w15:docId w15:val="{488D0C1D-9EDF-4260-A53E-FB573E908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before="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9F8"/>
    <w:rPr>
      <w:sz w:val="24"/>
    </w:rPr>
  </w:style>
  <w:style w:type="paragraph" w:styleId="Heading1">
    <w:name w:val="heading 1"/>
    <w:basedOn w:val="Normal"/>
    <w:next w:val="Normal"/>
    <w:link w:val="Heading1Char"/>
    <w:uiPriority w:val="9"/>
    <w:qFormat/>
    <w:rsid w:val="00EC3BB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3BB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2F7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C3B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C3BB2"/>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506CB5"/>
    <w:rPr>
      <w:color w:val="808080"/>
    </w:rPr>
  </w:style>
  <w:style w:type="paragraph" w:customStyle="1" w:styleId="Code">
    <w:name w:val="Code"/>
    <w:link w:val="CodeChar"/>
    <w:qFormat/>
    <w:rsid w:val="000E59C0"/>
    <w:rPr>
      <w:rFonts w:ascii="ProFont for Powerline" w:hAnsi="ProFont for Powerline"/>
      <w:sz w:val="24"/>
    </w:rPr>
  </w:style>
  <w:style w:type="paragraph" w:styleId="Header">
    <w:name w:val="header"/>
    <w:basedOn w:val="Normal"/>
    <w:link w:val="HeaderChar"/>
    <w:uiPriority w:val="99"/>
    <w:unhideWhenUsed/>
    <w:rsid w:val="00231514"/>
    <w:pPr>
      <w:tabs>
        <w:tab w:val="center" w:pos="4320"/>
        <w:tab w:val="right" w:pos="8640"/>
      </w:tabs>
      <w:spacing w:line="240" w:lineRule="auto"/>
    </w:pPr>
  </w:style>
  <w:style w:type="character" w:customStyle="1" w:styleId="CodeChar">
    <w:name w:val="Code Char"/>
    <w:basedOn w:val="DefaultParagraphFont"/>
    <w:link w:val="Code"/>
    <w:rsid w:val="000E59C0"/>
    <w:rPr>
      <w:rFonts w:ascii="ProFont for Powerline" w:hAnsi="ProFont for Powerline"/>
      <w:sz w:val="24"/>
    </w:rPr>
  </w:style>
  <w:style w:type="character" w:customStyle="1" w:styleId="HeaderChar">
    <w:name w:val="Header Char"/>
    <w:basedOn w:val="DefaultParagraphFont"/>
    <w:link w:val="Header"/>
    <w:uiPriority w:val="99"/>
    <w:rsid w:val="00231514"/>
    <w:rPr>
      <w:sz w:val="24"/>
    </w:rPr>
  </w:style>
  <w:style w:type="paragraph" w:styleId="Footer">
    <w:name w:val="footer"/>
    <w:basedOn w:val="Normal"/>
    <w:link w:val="FooterChar"/>
    <w:uiPriority w:val="99"/>
    <w:unhideWhenUsed/>
    <w:rsid w:val="00231514"/>
    <w:pPr>
      <w:tabs>
        <w:tab w:val="center" w:pos="4320"/>
        <w:tab w:val="right" w:pos="8640"/>
      </w:tabs>
      <w:spacing w:line="240" w:lineRule="auto"/>
    </w:pPr>
  </w:style>
  <w:style w:type="character" w:customStyle="1" w:styleId="FooterChar">
    <w:name w:val="Footer Char"/>
    <w:basedOn w:val="DefaultParagraphFont"/>
    <w:link w:val="Footer"/>
    <w:uiPriority w:val="99"/>
    <w:rsid w:val="00231514"/>
    <w:rPr>
      <w:sz w:val="24"/>
    </w:rPr>
  </w:style>
  <w:style w:type="paragraph" w:styleId="TOCHeading">
    <w:name w:val="TOC Heading"/>
    <w:basedOn w:val="Heading1"/>
    <w:next w:val="Normal"/>
    <w:uiPriority w:val="39"/>
    <w:unhideWhenUsed/>
    <w:qFormat/>
    <w:rsid w:val="00101196"/>
    <w:pPr>
      <w:outlineLvl w:val="9"/>
    </w:pPr>
    <w:rPr>
      <w:lang w:eastAsia="en-US"/>
    </w:rPr>
  </w:style>
  <w:style w:type="paragraph" w:styleId="TOC1">
    <w:name w:val="toc 1"/>
    <w:basedOn w:val="Normal"/>
    <w:next w:val="Normal"/>
    <w:autoRedefine/>
    <w:uiPriority w:val="39"/>
    <w:unhideWhenUsed/>
    <w:rsid w:val="00101196"/>
    <w:pPr>
      <w:spacing w:after="100"/>
    </w:pPr>
  </w:style>
  <w:style w:type="paragraph" w:styleId="TOC2">
    <w:name w:val="toc 2"/>
    <w:basedOn w:val="Normal"/>
    <w:next w:val="Normal"/>
    <w:autoRedefine/>
    <w:uiPriority w:val="39"/>
    <w:unhideWhenUsed/>
    <w:rsid w:val="00101196"/>
    <w:pPr>
      <w:spacing w:after="100"/>
      <w:ind w:left="240"/>
    </w:pPr>
  </w:style>
  <w:style w:type="character" w:styleId="Hyperlink">
    <w:name w:val="Hyperlink"/>
    <w:basedOn w:val="DefaultParagraphFont"/>
    <w:uiPriority w:val="99"/>
    <w:unhideWhenUsed/>
    <w:rsid w:val="001011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F8F8C1-835B-446F-B6FA-FD8208F8F63C}"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en-US"/>
        </a:p>
      </dgm:t>
    </dgm:pt>
    <dgm:pt modelId="{776F1A4E-5431-40D7-A3B2-8E68A873AFE6}">
      <dgm:prSet phldrT="[Text]"/>
      <dgm:spPr/>
      <dgm:t>
        <a:bodyPr/>
        <a:lstStyle/>
        <a:p>
          <a:pPr algn="ctr"/>
          <a:r>
            <a:rPr lang="en-US">
              <a:solidFill>
                <a:schemeClr val="bg1"/>
              </a:solidFill>
            </a:rPr>
            <a:t>+</a:t>
          </a:r>
        </a:p>
      </dgm:t>
    </dgm:pt>
    <dgm:pt modelId="{772F8A01-E902-4603-ACCB-D904D1186BA7}" type="parTrans" cxnId="{4AF977FF-CBED-445D-9474-3743DB24DF8F}">
      <dgm:prSet/>
      <dgm:spPr/>
      <dgm:t>
        <a:bodyPr/>
        <a:lstStyle/>
        <a:p>
          <a:pPr algn="l"/>
          <a:endParaRPr lang="en-US"/>
        </a:p>
      </dgm:t>
    </dgm:pt>
    <dgm:pt modelId="{519079BD-5F14-4ACA-A7BF-5ACEC8DA4DE9}" type="sibTrans" cxnId="{4AF977FF-CBED-445D-9474-3743DB24DF8F}">
      <dgm:prSet/>
      <dgm:spPr/>
      <dgm:t>
        <a:bodyPr/>
        <a:lstStyle/>
        <a:p>
          <a:pPr algn="l"/>
          <a:endParaRPr lang="en-US"/>
        </a:p>
      </dgm:t>
    </dgm:pt>
    <dgm:pt modelId="{4C800CD1-6A08-46E4-89D6-9184910E976D}">
      <dgm:prSet phldrT="[Text]"/>
      <dgm:spPr/>
      <dgm:t>
        <a:bodyPr/>
        <a:lstStyle/>
        <a:p>
          <a:pPr algn="l"/>
          <a:r>
            <a:rPr lang="en-US">
              <a:solidFill>
                <a:schemeClr val="bg1"/>
              </a:solidFill>
            </a:rPr>
            <a:t>frac</a:t>
          </a:r>
        </a:p>
      </dgm:t>
    </dgm:pt>
    <dgm:pt modelId="{DE5A47DC-509B-4A62-860D-A97846391CFA}" type="parTrans" cxnId="{918096CB-ECFC-4083-98B1-4007050831EA}">
      <dgm:prSet/>
      <dgm:spPr/>
      <dgm:t>
        <a:bodyPr/>
        <a:lstStyle/>
        <a:p>
          <a:pPr algn="l"/>
          <a:endParaRPr lang="en-US"/>
        </a:p>
      </dgm:t>
    </dgm:pt>
    <dgm:pt modelId="{7185199B-E186-4C99-A15E-133F6B936EA9}" type="sibTrans" cxnId="{918096CB-ECFC-4083-98B1-4007050831EA}">
      <dgm:prSet/>
      <dgm:spPr/>
      <dgm:t>
        <a:bodyPr/>
        <a:lstStyle/>
        <a:p>
          <a:pPr algn="l"/>
          <a:endParaRPr lang="en-US"/>
        </a:p>
      </dgm:t>
    </dgm:pt>
    <dgm:pt modelId="{DD66B13E-AD9C-49FF-96A8-AC0AFFBE8290}">
      <dgm:prSet phldrT="[Text]"/>
      <dgm:spPr/>
      <dgm:t>
        <a:bodyPr/>
        <a:lstStyle/>
        <a:p>
          <a:pPr algn="ctr"/>
          <a:r>
            <a:rPr lang="en-US">
              <a:solidFill>
                <a:schemeClr val="bg1"/>
              </a:solidFill>
            </a:rPr>
            <a:t>1</a:t>
          </a:r>
        </a:p>
      </dgm:t>
    </dgm:pt>
    <dgm:pt modelId="{71FB9D98-9217-448D-B1F1-DC488F196BA7}" type="parTrans" cxnId="{4A7535A9-FDCD-4C62-A8A2-64853CC1F041}">
      <dgm:prSet/>
      <dgm:spPr/>
      <dgm:t>
        <a:bodyPr/>
        <a:lstStyle/>
        <a:p>
          <a:pPr algn="l"/>
          <a:endParaRPr lang="en-US"/>
        </a:p>
      </dgm:t>
    </dgm:pt>
    <dgm:pt modelId="{0A8FECDF-513B-43AC-BE48-C97437AE702F}" type="sibTrans" cxnId="{4A7535A9-FDCD-4C62-A8A2-64853CC1F041}">
      <dgm:prSet/>
      <dgm:spPr/>
      <dgm:t>
        <a:bodyPr/>
        <a:lstStyle/>
        <a:p>
          <a:pPr algn="l"/>
          <a:endParaRPr lang="en-US"/>
        </a:p>
      </dgm:t>
    </dgm:pt>
    <dgm:pt modelId="{A86BB7CD-96BA-4890-AC94-604A471A5197}">
      <dgm:prSet phldrT="[Text]"/>
      <dgm:spPr/>
      <dgm:t>
        <a:bodyPr/>
        <a:lstStyle/>
        <a:p>
          <a:pPr algn="ctr"/>
          <a:r>
            <a:rPr lang="en-US">
              <a:solidFill>
                <a:schemeClr val="bg1"/>
              </a:solidFill>
            </a:rPr>
            <a:t>2</a:t>
          </a:r>
        </a:p>
      </dgm:t>
    </dgm:pt>
    <dgm:pt modelId="{B49A9336-225E-4850-8A0D-105C5D7DE287}" type="parTrans" cxnId="{1EB22267-E4B5-4847-8079-D032E95DA005}">
      <dgm:prSet/>
      <dgm:spPr/>
      <dgm:t>
        <a:bodyPr/>
        <a:lstStyle/>
        <a:p>
          <a:pPr algn="l"/>
          <a:endParaRPr lang="en-US"/>
        </a:p>
      </dgm:t>
    </dgm:pt>
    <dgm:pt modelId="{B0A4E665-FEA6-4B39-87B7-15A2E73A2A66}" type="sibTrans" cxnId="{1EB22267-E4B5-4847-8079-D032E95DA005}">
      <dgm:prSet/>
      <dgm:spPr/>
      <dgm:t>
        <a:bodyPr/>
        <a:lstStyle/>
        <a:p>
          <a:pPr algn="l"/>
          <a:endParaRPr lang="en-US"/>
        </a:p>
      </dgm:t>
    </dgm:pt>
    <dgm:pt modelId="{09EFBCFB-F5A2-42CE-8BC9-7E5766BFCDAC}">
      <dgm:prSet phldrT="[Text]"/>
      <dgm:spPr/>
      <dgm:t>
        <a:bodyPr/>
        <a:lstStyle/>
        <a:p>
          <a:pPr algn="l"/>
          <a:r>
            <a:rPr lang="en-US">
              <a:solidFill>
                <a:schemeClr val="bg1"/>
              </a:solidFill>
            </a:rPr>
            <a:t>sqrt</a:t>
          </a:r>
        </a:p>
      </dgm:t>
    </dgm:pt>
    <dgm:pt modelId="{C55BBDC9-8D98-4AF3-93F1-41643784211E}" type="parTrans" cxnId="{523E64F7-6E73-485C-A1DB-5C7BE69013E0}">
      <dgm:prSet/>
      <dgm:spPr/>
      <dgm:t>
        <a:bodyPr/>
        <a:lstStyle/>
        <a:p>
          <a:pPr algn="l"/>
          <a:endParaRPr lang="en-US"/>
        </a:p>
      </dgm:t>
    </dgm:pt>
    <dgm:pt modelId="{71837D86-1816-4FDF-B9AE-4343B00CAF84}" type="sibTrans" cxnId="{523E64F7-6E73-485C-A1DB-5C7BE69013E0}">
      <dgm:prSet/>
      <dgm:spPr/>
      <dgm:t>
        <a:bodyPr/>
        <a:lstStyle/>
        <a:p>
          <a:pPr algn="l"/>
          <a:endParaRPr lang="en-US"/>
        </a:p>
      </dgm:t>
    </dgm:pt>
    <dgm:pt modelId="{780733B3-4B0F-4EDF-B590-02FDEC3A5FA1}">
      <dgm:prSet phldrT="[Text]"/>
      <dgm:spPr/>
      <dgm:t>
        <a:bodyPr/>
        <a:lstStyle/>
        <a:p>
          <a:pPr algn="ctr"/>
          <a:r>
            <a:rPr lang="en-US">
              <a:solidFill>
                <a:schemeClr val="bg1"/>
              </a:solidFill>
            </a:rPr>
            <a:t>3</a:t>
          </a:r>
        </a:p>
      </dgm:t>
    </dgm:pt>
    <dgm:pt modelId="{079A21FE-A189-458F-A5EF-1E165886A7DF}" type="parTrans" cxnId="{7C459C11-62DE-4BE7-A3AD-31F56AB482DE}">
      <dgm:prSet/>
      <dgm:spPr/>
      <dgm:t>
        <a:bodyPr/>
        <a:lstStyle/>
        <a:p>
          <a:pPr algn="l"/>
          <a:endParaRPr lang="en-US"/>
        </a:p>
      </dgm:t>
    </dgm:pt>
    <dgm:pt modelId="{19330C9C-FC45-46E0-850C-6018F15A3DB2}" type="sibTrans" cxnId="{7C459C11-62DE-4BE7-A3AD-31F56AB482DE}">
      <dgm:prSet/>
      <dgm:spPr/>
      <dgm:t>
        <a:bodyPr/>
        <a:lstStyle/>
        <a:p>
          <a:pPr algn="l"/>
          <a:endParaRPr lang="en-US"/>
        </a:p>
      </dgm:t>
    </dgm:pt>
    <dgm:pt modelId="{2A91B5E0-F317-4918-BE14-CB37D39F3C10}" type="pres">
      <dgm:prSet presAssocID="{95F8F8C1-835B-446F-B6FA-FD8208F8F63C}" presName="hierChild1" presStyleCnt="0">
        <dgm:presLayoutVars>
          <dgm:chPref val="1"/>
          <dgm:dir/>
          <dgm:animOne val="branch"/>
          <dgm:animLvl val="lvl"/>
          <dgm:resizeHandles/>
        </dgm:presLayoutVars>
      </dgm:prSet>
      <dgm:spPr/>
    </dgm:pt>
    <dgm:pt modelId="{4B3CADDE-D34B-4950-B95A-6F69BACAEA71}" type="pres">
      <dgm:prSet presAssocID="{776F1A4E-5431-40D7-A3B2-8E68A873AFE6}" presName="hierRoot1" presStyleCnt="0"/>
      <dgm:spPr/>
    </dgm:pt>
    <dgm:pt modelId="{750BED7E-F1FE-4999-80AD-EDF92FBAD8F2}" type="pres">
      <dgm:prSet presAssocID="{776F1A4E-5431-40D7-A3B2-8E68A873AFE6}" presName="composite" presStyleCnt="0"/>
      <dgm:spPr/>
    </dgm:pt>
    <dgm:pt modelId="{FF4255FC-CA61-4EA5-B1C9-8B32EEDBD09A}" type="pres">
      <dgm:prSet presAssocID="{776F1A4E-5431-40D7-A3B2-8E68A873AFE6}" presName="image" presStyleLbl="node0" presStyleIdx="0" presStyleCnt="1"/>
      <dgm:spPr>
        <a:solidFill>
          <a:schemeClr val="tx2"/>
        </a:solidFill>
      </dgm:spPr>
    </dgm:pt>
    <dgm:pt modelId="{C7E311A2-E438-42F5-8107-F7F4B50CF3FD}" type="pres">
      <dgm:prSet presAssocID="{776F1A4E-5431-40D7-A3B2-8E68A873AFE6}" presName="text" presStyleLbl="revTx" presStyleIdx="0" presStyleCnt="6" custLinFactNeighborX="-83394" custLinFactNeighborY="3038">
        <dgm:presLayoutVars>
          <dgm:chPref val="3"/>
        </dgm:presLayoutVars>
      </dgm:prSet>
      <dgm:spPr/>
    </dgm:pt>
    <dgm:pt modelId="{2524463E-7DFE-46C4-A9C6-48381F591A9F}" type="pres">
      <dgm:prSet presAssocID="{776F1A4E-5431-40D7-A3B2-8E68A873AFE6}" presName="hierChild2" presStyleCnt="0"/>
      <dgm:spPr/>
    </dgm:pt>
    <dgm:pt modelId="{54911063-F2F1-44E6-AB09-895D94D1936B}" type="pres">
      <dgm:prSet presAssocID="{DE5A47DC-509B-4A62-860D-A97846391CFA}" presName="Name10" presStyleLbl="parChTrans1D2" presStyleIdx="0" presStyleCnt="2"/>
      <dgm:spPr/>
    </dgm:pt>
    <dgm:pt modelId="{2BE12B22-1E0F-4939-94AE-A8656FAE0FF9}" type="pres">
      <dgm:prSet presAssocID="{4C800CD1-6A08-46E4-89D6-9184910E976D}" presName="hierRoot2" presStyleCnt="0"/>
      <dgm:spPr/>
    </dgm:pt>
    <dgm:pt modelId="{68135448-2B65-486A-8431-9BB8A2819FCF}" type="pres">
      <dgm:prSet presAssocID="{4C800CD1-6A08-46E4-89D6-9184910E976D}" presName="composite2" presStyleCnt="0"/>
      <dgm:spPr/>
    </dgm:pt>
    <dgm:pt modelId="{0891FCCA-D109-4C0D-B3DA-8392800BE73E}" type="pres">
      <dgm:prSet presAssocID="{4C800CD1-6A08-46E4-89D6-9184910E976D}" presName="image2" presStyleLbl="node2" presStyleIdx="0" presStyleCnt="2"/>
      <dgm:spPr>
        <a:solidFill>
          <a:schemeClr val="tx2"/>
        </a:solidFill>
      </dgm:spPr>
    </dgm:pt>
    <dgm:pt modelId="{CA8AA82C-F63F-48CE-9165-4353B9E11C11}" type="pres">
      <dgm:prSet presAssocID="{4C800CD1-6A08-46E4-89D6-9184910E976D}" presName="text2" presStyleLbl="revTx" presStyleIdx="1" presStyleCnt="6" custLinFactNeighborX="-72422" custLinFactNeighborY="3292">
        <dgm:presLayoutVars>
          <dgm:chPref val="3"/>
        </dgm:presLayoutVars>
      </dgm:prSet>
      <dgm:spPr/>
    </dgm:pt>
    <dgm:pt modelId="{DD82695A-EE5B-4EBE-A09A-EE1B7AC7A73D}" type="pres">
      <dgm:prSet presAssocID="{4C800CD1-6A08-46E4-89D6-9184910E976D}" presName="hierChild3" presStyleCnt="0"/>
      <dgm:spPr/>
    </dgm:pt>
    <dgm:pt modelId="{78D4F873-30E7-4586-936F-51497C9688EB}" type="pres">
      <dgm:prSet presAssocID="{71FB9D98-9217-448D-B1F1-DC488F196BA7}" presName="Name17" presStyleLbl="parChTrans1D3" presStyleIdx="0" presStyleCnt="3"/>
      <dgm:spPr/>
    </dgm:pt>
    <dgm:pt modelId="{509D226E-725B-4995-9FAD-D3CA77BCF028}" type="pres">
      <dgm:prSet presAssocID="{DD66B13E-AD9C-49FF-96A8-AC0AFFBE8290}" presName="hierRoot3" presStyleCnt="0"/>
      <dgm:spPr/>
    </dgm:pt>
    <dgm:pt modelId="{B41053C3-D05C-4E26-B6FD-314E290D2E4B}" type="pres">
      <dgm:prSet presAssocID="{DD66B13E-AD9C-49FF-96A8-AC0AFFBE8290}" presName="composite3" presStyleCnt="0"/>
      <dgm:spPr/>
    </dgm:pt>
    <dgm:pt modelId="{71EE6170-CC04-4EE6-93D9-AE928C4E5E9D}" type="pres">
      <dgm:prSet presAssocID="{DD66B13E-AD9C-49FF-96A8-AC0AFFBE8290}" presName="image3" presStyleLbl="node3" presStyleIdx="0" presStyleCnt="3"/>
      <dgm:spPr>
        <a:solidFill>
          <a:schemeClr val="accent2"/>
        </a:solidFill>
      </dgm:spPr>
    </dgm:pt>
    <dgm:pt modelId="{2F93B855-4A33-49F9-BF37-0E5AAE3B319C}" type="pres">
      <dgm:prSet presAssocID="{DD66B13E-AD9C-49FF-96A8-AC0AFFBE8290}" presName="text3" presStyleLbl="revTx" presStyleIdx="2" presStyleCnt="6" custLinFactNeighborX="-83395" custLinFactNeighborY="3796">
        <dgm:presLayoutVars>
          <dgm:chPref val="3"/>
        </dgm:presLayoutVars>
      </dgm:prSet>
      <dgm:spPr/>
    </dgm:pt>
    <dgm:pt modelId="{367B4684-530A-4BBE-B8D3-A229C85F4B39}" type="pres">
      <dgm:prSet presAssocID="{DD66B13E-AD9C-49FF-96A8-AC0AFFBE8290}" presName="hierChild4" presStyleCnt="0"/>
      <dgm:spPr/>
    </dgm:pt>
    <dgm:pt modelId="{DC87B913-7124-44D7-A3FB-47906186AAFA}" type="pres">
      <dgm:prSet presAssocID="{B49A9336-225E-4850-8A0D-105C5D7DE287}" presName="Name17" presStyleLbl="parChTrans1D3" presStyleIdx="1" presStyleCnt="3"/>
      <dgm:spPr/>
    </dgm:pt>
    <dgm:pt modelId="{DF27A00C-46B7-4C1C-B6DE-F3C6CAF30CD8}" type="pres">
      <dgm:prSet presAssocID="{A86BB7CD-96BA-4890-AC94-604A471A5197}" presName="hierRoot3" presStyleCnt="0"/>
      <dgm:spPr/>
    </dgm:pt>
    <dgm:pt modelId="{399401BB-137D-46C0-BBAA-739FD3694617}" type="pres">
      <dgm:prSet presAssocID="{A86BB7CD-96BA-4890-AC94-604A471A5197}" presName="composite3" presStyleCnt="0"/>
      <dgm:spPr/>
    </dgm:pt>
    <dgm:pt modelId="{2976A67D-5B7B-4410-A6AE-C9AF25AE9C02}" type="pres">
      <dgm:prSet presAssocID="{A86BB7CD-96BA-4890-AC94-604A471A5197}" presName="image3" presStyleLbl="node3" presStyleIdx="1" presStyleCnt="3"/>
      <dgm:spPr>
        <a:solidFill>
          <a:schemeClr val="accent2"/>
        </a:solidFill>
      </dgm:spPr>
    </dgm:pt>
    <dgm:pt modelId="{5D60AB05-93E0-47E5-99CD-9EB0CEC84BA2}" type="pres">
      <dgm:prSet presAssocID="{A86BB7CD-96BA-4890-AC94-604A471A5197}" presName="text3" presStyleLbl="revTx" presStyleIdx="3" presStyleCnt="6" custLinFactNeighborX="-82296" custLinFactNeighborY="3796">
        <dgm:presLayoutVars>
          <dgm:chPref val="3"/>
        </dgm:presLayoutVars>
      </dgm:prSet>
      <dgm:spPr/>
    </dgm:pt>
    <dgm:pt modelId="{3EABEA9C-238A-453B-BDF4-F37BF693C9E0}" type="pres">
      <dgm:prSet presAssocID="{A86BB7CD-96BA-4890-AC94-604A471A5197}" presName="hierChild4" presStyleCnt="0"/>
      <dgm:spPr/>
    </dgm:pt>
    <dgm:pt modelId="{BE6A257C-B1CF-49E4-B2E1-14CA1965F683}" type="pres">
      <dgm:prSet presAssocID="{C55BBDC9-8D98-4AF3-93F1-41643784211E}" presName="Name10" presStyleLbl="parChTrans1D2" presStyleIdx="1" presStyleCnt="2"/>
      <dgm:spPr/>
    </dgm:pt>
    <dgm:pt modelId="{36C93FDC-CC92-402A-9115-59E3FEF3E72C}" type="pres">
      <dgm:prSet presAssocID="{09EFBCFB-F5A2-42CE-8BC9-7E5766BFCDAC}" presName="hierRoot2" presStyleCnt="0"/>
      <dgm:spPr/>
    </dgm:pt>
    <dgm:pt modelId="{7F640F97-17E2-4947-AA81-11B1ACE37BAC}" type="pres">
      <dgm:prSet presAssocID="{09EFBCFB-F5A2-42CE-8BC9-7E5766BFCDAC}" presName="composite2" presStyleCnt="0"/>
      <dgm:spPr/>
    </dgm:pt>
    <dgm:pt modelId="{E8A56D35-1447-4820-AAAE-EFD384F4C4AA}" type="pres">
      <dgm:prSet presAssocID="{09EFBCFB-F5A2-42CE-8BC9-7E5766BFCDAC}" presName="image2" presStyleLbl="node2" presStyleIdx="1" presStyleCnt="2"/>
      <dgm:spPr>
        <a:solidFill>
          <a:schemeClr val="tx2"/>
        </a:solidFill>
      </dgm:spPr>
    </dgm:pt>
    <dgm:pt modelId="{EF219091-39D5-4E09-A12D-B9093B15F556}" type="pres">
      <dgm:prSet presAssocID="{09EFBCFB-F5A2-42CE-8BC9-7E5766BFCDAC}" presName="text2" presStyleLbl="revTx" presStyleIdx="4" presStyleCnt="6" custLinFactNeighborX="-72422">
        <dgm:presLayoutVars>
          <dgm:chPref val="3"/>
        </dgm:presLayoutVars>
      </dgm:prSet>
      <dgm:spPr/>
    </dgm:pt>
    <dgm:pt modelId="{8B85446A-1FA9-495B-A1CB-4A852B7A4FEC}" type="pres">
      <dgm:prSet presAssocID="{09EFBCFB-F5A2-42CE-8BC9-7E5766BFCDAC}" presName="hierChild3" presStyleCnt="0"/>
      <dgm:spPr/>
    </dgm:pt>
    <dgm:pt modelId="{1A72BAB5-BD33-4ED3-A9F7-B63985FE55D3}" type="pres">
      <dgm:prSet presAssocID="{079A21FE-A189-458F-A5EF-1E165886A7DF}" presName="Name17" presStyleLbl="parChTrans1D3" presStyleIdx="2" presStyleCnt="3"/>
      <dgm:spPr/>
    </dgm:pt>
    <dgm:pt modelId="{12B44D1D-D36B-47EE-A443-076C131BB0D8}" type="pres">
      <dgm:prSet presAssocID="{780733B3-4B0F-4EDF-B590-02FDEC3A5FA1}" presName="hierRoot3" presStyleCnt="0"/>
      <dgm:spPr/>
    </dgm:pt>
    <dgm:pt modelId="{BF57B06B-F887-40A7-910B-B72C2C97250E}" type="pres">
      <dgm:prSet presAssocID="{780733B3-4B0F-4EDF-B590-02FDEC3A5FA1}" presName="composite3" presStyleCnt="0"/>
      <dgm:spPr/>
    </dgm:pt>
    <dgm:pt modelId="{D46D8813-7755-4F68-B0CC-ACD03A33E10C}" type="pres">
      <dgm:prSet presAssocID="{780733B3-4B0F-4EDF-B590-02FDEC3A5FA1}" presName="image3" presStyleLbl="node3" presStyleIdx="2" presStyleCnt="3"/>
      <dgm:spPr>
        <a:solidFill>
          <a:schemeClr val="accent2"/>
        </a:solidFill>
      </dgm:spPr>
    </dgm:pt>
    <dgm:pt modelId="{22D2CEFB-4237-4E48-A53F-3B6588D5BCB2}" type="pres">
      <dgm:prSet presAssocID="{780733B3-4B0F-4EDF-B590-02FDEC3A5FA1}" presName="text3" presStyleLbl="revTx" presStyleIdx="5" presStyleCnt="6" custLinFactNeighborX="-82299" custLinFactNeighborY="3796">
        <dgm:presLayoutVars>
          <dgm:chPref val="3"/>
        </dgm:presLayoutVars>
      </dgm:prSet>
      <dgm:spPr/>
    </dgm:pt>
    <dgm:pt modelId="{8620A21E-0681-4816-9D2E-DCA44E01C14C}" type="pres">
      <dgm:prSet presAssocID="{780733B3-4B0F-4EDF-B590-02FDEC3A5FA1}" presName="hierChild4" presStyleCnt="0"/>
      <dgm:spPr/>
    </dgm:pt>
  </dgm:ptLst>
  <dgm:cxnLst>
    <dgm:cxn modelId="{7C459C11-62DE-4BE7-A3AD-31F56AB482DE}" srcId="{09EFBCFB-F5A2-42CE-8BC9-7E5766BFCDAC}" destId="{780733B3-4B0F-4EDF-B590-02FDEC3A5FA1}" srcOrd="0" destOrd="0" parTransId="{079A21FE-A189-458F-A5EF-1E165886A7DF}" sibTransId="{19330C9C-FC45-46E0-850C-6018F15A3DB2}"/>
    <dgm:cxn modelId="{1D5B231A-6E05-4F6A-8FC2-564488FA7C75}" type="presOf" srcId="{95F8F8C1-835B-446F-B6FA-FD8208F8F63C}" destId="{2A91B5E0-F317-4918-BE14-CB37D39F3C10}" srcOrd="0" destOrd="0" presId="urn:microsoft.com/office/officeart/2009/layout/CirclePictureHierarchy"/>
    <dgm:cxn modelId="{EDE49C1C-E236-48CC-95E5-D5C06C454BCE}" type="presOf" srcId="{079A21FE-A189-458F-A5EF-1E165886A7DF}" destId="{1A72BAB5-BD33-4ED3-A9F7-B63985FE55D3}" srcOrd="0" destOrd="0" presId="urn:microsoft.com/office/officeart/2009/layout/CirclePictureHierarchy"/>
    <dgm:cxn modelId="{E765272A-85F4-48C9-818D-708EEC6D356E}" type="presOf" srcId="{B49A9336-225E-4850-8A0D-105C5D7DE287}" destId="{DC87B913-7124-44D7-A3FB-47906186AAFA}" srcOrd="0" destOrd="0" presId="urn:microsoft.com/office/officeart/2009/layout/CirclePictureHierarchy"/>
    <dgm:cxn modelId="{01CA924C-E3F3-4C1F-8990-588AE4AB8C6F}" type="presOf" srcId="{71FB9D98-9217-448D-B1F1-DC488F196BA7}" destId="{78D4F873-30E7-4586-936F-51497C9688EB}" srcOrd="0" destOrd="0" presId="urn:microsoft.com/office/officeart/2009/layout/CirclePictureHierarchy"/>
    <dgm:cxn modelId="{E13D0D4F-42D0-4BC7-B0FC-956C40E19CBF}" type="presOf" srcId="{DD66B13E-AD9C-49FF-96A8-AC0AFFBE8290}" destId="{2F93B855-4A33-49F9-BF37-0E5AAE3B319C}" srcOrd="0" destOrd="0" presId="urn:microsoft.com/office/officeart/2009/layout/CirclePictureHierarchy"/>
    <dgm:cxn modelId="{1EB22267-E4B5-4847-8079-D032E95DA005}" srcId="{4C800CD1-6A08-46E4-89D6-9184910E976D}" destId="{A86BB7CD-96BA-4890-AC94-604A471A5197}" srcOrd="1" destOrd="0" parTransId="{B49A9336-225E-4850-8A0D-105C5D7DE287}" sibTransId="{B0A4E665-FEA6-4B39-87B7-15A2E73A2A66}"/>
    <dgm:cxn modelId="{CA9C7878-8C55-4C4F-A35B-B14B749FC782}" type="presOf" srcId="{C55BBDC9-8D98-4AF3-93F1-41643784211E}" destId="{BE6A257C-B1CF-49E4-B2E1-14CA1965F683}" srcOrd="0" destOrd="0" presId="urn:microsoft.com/office/officeart/2009/layout/CirclePictureHierarchy"/>
    <dgm:cxn modelId="{C3D24F92-C2E4-45A7-90E7-7E6ADD5214C3}" type="presOf" srcId="{4C800CD1-6A08-46E4-89D6-9184910E976D}" destId="{CA8AA82C-F63F-48CE-9165-4353B9E11C11}" srcOrd="0" destOrd="0" presId="urn:microsoft.com/office/officeart/2009/layout/CirclePictureHierarchy"/>
    <dgm:cxn modelId="{EB9FF696-F4BD-4317-A875-59E4C13CEC8C}" type="presOf" srcId="{A86BB7CD-96BA-4890-AC94-604A471A5197}" destId="{5D60AB05-93E0-47E5-99CD-9EB0CEC84BA2}" srcOrd="0" destOrd="0" presId="urn:microsoft.com/office/officeart/2009/layout/CirclePictureHierarchy"/>
    <dgm:cxn modelId="{4A7535A9-FDCD-4C62-A8A2-64853CC1F041}" srcId="{4C800CD1-6A08-46E4-89D6-9184910E976D}" destId="{DD66B13E-AD9C-49FF-96A8-AC0AFFBE8290}" srcOrd="0" destOrd="0" parTransId="{71FB9D98-9217-448D-B1F1-DC488F196BA7}" sibTransId="{0A8FECDF-513B-43AC-BE48-C97437AE702F}"/>
    <dgm:cxn modelId="{3D0DE4A9-0350-4AB6-9557-821E63454385}" type="presOf" srcId="{DE5A47DC-509B-4A62-860D-A97846391CFA}" destId="{54911063-F2F1-44E6-AB09-895D94D1936B}" srcOrd="0" destOrd="0" presId="urn:microsoft.com/office/officeart/2009/layout/CirclePictureHierarchy"/>
    <dgm:cxn modelId="{B1A924B7-3916-4DF6-A215-F92FCD6A87C2}" type="presOf" srcId="{780733B3-4B0F-4EDF-B590-02FDEC3A5FA1}" destId="{22D2CEFB-4237-4E48-A53F-3B6588D5BCB2}" srcOrd="0" destOrd="0" presId="urn:microsoft.com/office/officeart/2009/layout/CirclePictureHierarchy"/>
    <dgm:cxn modelId="{918096CB-ECFC-4083-98B1-4007050831EA}" srcId="{776F1A4E-5431-40D7-A3B2-8E68A873AFE6}" destId="{4C800CD1-6A08-46E4-89D6-9184910E976D}" srcOrd="0" destOrd="0" parTransId="{DE5A47DC-509B-4A62-860D-A97846391CFA}" sibTransId="{7185199B-E186-4C99-A15E-133F6B936EA9}"/>
    <dgm:cxn modelId="{2E0D1BE5-D8AB-4385-A24E-7948B7B2CEBC}" type="presOf" srcId="{776F1A4E-5431-40D7-A3B2-8E68A873AFE6}" destId="{C7E311A2-E438-42F5-8107-F7F4B50CF3FD}" srcOrd="0" destOrd="0" presId="urn:microsoft.com/office/officeart/2009/layout/CirclePictureHierarchy"/>
    <dgm:cxn modelId="{5355A3E7-A28E-4CAA-8D3B-6478B705BD39}" type="presOf" srcId="{09EFBCFB-F5A2-42CE-8BC9-7E5766BFCDAC}" destId="{EF219091-39D5-4E09-A12D-B9093B15F556}" srcOrd="0" destOrd="0" presId="urn:microsoft.com/office/officeart/2009/layout/CirclePictureHierarchy"/>
    <dgm:cxn modelId="{523E64F7-6E73-485C-A1DB-5C7BE69013E0}" srcId="{776F1A4E-5431-40D7-A3B2-8E68A873AFE6}" destId="{09EFBCFB-F5A2-42CE-8BC9-7E5766BFCDAC}" srcOrd="1" destOrd="0" parTransId="{C55BBDC9-8D98-4AF3-93F1-41643784211E}" sibTransId="{71837D86-1816-4FDF-B9AE-4343B00CAF84}"/>
    <dgm:cxn modelId="{4AF977FF-CBED-445D-9474-3743DB24DF8F}" srcId="{95F8F8C1-835B-446F-B6FA-FD8208F8F63C}" destId="{776F1A4E-5431-40D7-A3B2-8E68A873AFE6}" srcOrd="0" destOrd="0" parTransId="{772F8A01-E902-4603-ACCB-D904D1186BA7}" sibTransId="{519079BD-5F14-4ACA-A7BF-5ACEC8DA4DE9}"/>
    <dgm:cxn modelId="{3F67F262-AF5A-4E4F-BAD3-715AD16E09B2}" type="presParOf" srcId="{2A91B5E0-F317-4918-BE14-CB37D39F3C10}" destId="{4B3CADDE-D34B-4950-B95A-6F69BACAEA71}" srcOrd="0" destOrd="0" presId="urn:microsoft.com/office/officeart/2009/layout/CirclePictureHierarchy"/>
    <dgm:cxn modelId="{F35038BC-BEAE-442A-80D9-5045D7398CB4}" type="presParOf" srcId="{4B3CADDE-D34B-4950-B95A-6F69BACAEA71}" destId="{750BED7E-F1FE-4999-80AD-EDF92FBAD8F2}" srcOrd="0" destOrd="0" presId="urn:microsoft.com/office/officeart/2009/layout/CirclePictureHierarchy"/>
    <dgm:cxn modelId="{9583E1C5-7151-44F1-BE91-C43B563F6169}" type="presParOf" srcId="{750BED7E-F1FE-4999-80AD-EDF92FBAD8F2}" destId="{FF4255FC-CA61-4EA5-B1C9-8B32EEDBD09A}" srcOrd="0" destOrd="0" presId="urn:microsoft.com/office/officeart/2009/layout/CirclePictureHierarchy"/>
    <dgm:cxn modelId="{E93E43FB-6C47-43E9-B6F0-BD15C4ED1C43}" type="presParOf" srcId="{750BED7E-F1FE-4999-80AD-EDF92FBAD8F2}" destId="{C7E311A2-E438-42F5-8107-F7F4B50CF3FD}" srcOrd="1" destOrd="0" presId="urn:microsoft.com/office/officeart/2009/layout/CirclePictureHierarchy"/>
    <dgm:cxn modelId="{329F3ACF-DC9C-4FB9-8AE7-FA6FBFECCDFD}" type="presParOf" srcId="{4B3CADDE-D34B-4950-B95A-6F69BACAEA71}" destId="{2524463E-7DFE-46C4-A9C6-48381F591A9F}" srcOrd="1" destOrd="0" presId="urn:microsoft.com/office/officeart/2009/layout/CirclePictureHierarchy"/>
    <dgm:cxn modelId="{D6F6B33D-FC39-4D48-BB35-5D79EA3F7C40}" type="presParOf" srcId="{2524463E-7DFE-46C4-A9C6-48381F591A9F}" destId="{54911063-F2F1-44E6-AB09-895D94D1936B}" srcOrd="0" destOrd="0" presId="urn:microsoft.com/office/officeart/2009/layout/CirclePictureHierarchy"/>
    <dgm:cxn modelId="{F3E46691-9DE9-4971-9E9C-307BB6DCFB02}" type="presParOf" srcId="{2524463E-7DFE-46C4-A9C6-48381F591A9F}" destId="{2BE12B22-1E0F-4939-94AE-A8656FAE0FF9}" srcOrd="1" destOrd="0" presId="urn:microsoft.com/office/officeart/2009/layout/CirclePictureHierarchy"/>
    <dgm:cxn modelId="{65EDCB04-876F-49E8-B057-C195881221D5}" type="presParOf" srcId="{2BE12B22-1E0F-4939-94AE-A8656FAE0FF9}" destId="{68135448-2B65-486A-8431-9BB8A2819FCF}" srcOrd="0" destOrd="0" presId="urn:microsoft.com/office/officeart/2009/layout/CirclePictureHierarchy"/>
    <dgm:cxn modelId="{31A6C288-2B6F-4941-A71E-5F675A0B7F3D}" type="presParOf" srcId="{68135448-2B65-486A-8431-9BB8A2819FCF}" destId="{0891FCCA-D109-4C0D-B3DA-8392800BE73E}" srcOrd="0" destOrd="0" presId="urn:microsoft.com/office/officeart/2009/layout/CirclePictureHierarchy"/>
    <dgm:cxn modelId="{C019C285-F4B9-47B6-8857-2E1FCD77548F}" type="presParOf" srcId="{68135448-2B65-486A-8431-9BB8A2819FCF}" destId="{CA8AA82C-F63F-48CE-9165-4353B9E11C11}" srcOrd="1" destOrd="0" presId="urn:microsoft.com/office/officeart/2009/layout/CirclePictureHierarchy"/>
    <dgm:cxn modelId="{1AAF3290-36D6-46F1-91CA-FB58B27CD74E}" type="presParOf" srcId="{2BE12B22-1E0F-4939-94AE-A8656FAE0FF9}" destId="{DD82695A-EE5B-4EBE-A09A-EE1B7AC7A73D}" srcOrd="1" destOrd="0" presId="urn:microsoft.com/office/officeart/2009/layout/CirclePictureHierarchy"/>
    <dgm:cxn modelId="{A254DAF4-0735-4E98-93BB-EDAC4F982249}" type="presParOf" srcId="{DD82695A-EE5B-4EBE-A09A-EE1B7AC7A73D}" destId="{78D4F873-30E7-4586-936F-51497C9688EB}" srcOrd="0" destOrd="0" presId="urn:microsoft.com/office/officeart/2009/layout/CirclePictureHierarchy"/>
    <dgm:cxn modelId="{E865912D-0BC3-4FE3-BE69-F7C790E08523}" type="presParOf" srcId="{DD82695A-EE5B-4EBE-A09A-EE1B7AC7A73D}" destId="{509D226E-725B-4995-9FAD-D3CA77BCF028}" srcOrd="1" destOrd="0" presId="urn:microsoft.com/office/officeart/2009/layout/CirclePictureHierarchy"/>
    <dgm:cxn modelId="{19498063-55E6-4811-8663-09E7B3F334BC}" type="presParOf" srcId="{509D226E-725B-4995-9FAD-D3CA77BCF028}" destId="{B41053C3-D05C-4E26-B6FD-314E290D2E4B}" srcOrd="0" destOrd="0" presId="urn:microsoft.com/office/officeart/2009/layout/CirclePictureHierarchy"/>
    <dgm:cxn modelId="{86EC945A-BDC0-4E20-B90A-974CDA633B38}" type="presParOf" srcId="{B41053C3-D05C-4E26-B6FD-314E290D2E4B}" destId="{71EE6170-CC04-4EE6-93D9-AE928C4E5E9D}" srcOrd="0" destOrd="0" presId="urn:microsoft.com/office/officeart/2009/layout/CirclePictureHierarchy"/>
    <dgm:cxn modelId="{9CAE4644-1F32-466A-A5D6-FED1D8B9A84A}" type="presParOf" srcId="{B41053C3-D05C-4E26-B6FD-314E290D2E4B}" destId="{2F93B855-4A33-49F9-BF37-0E5AAE3B319C}" srcOrd="1" destOrd="0" presId="urn:microsoft.com/office/officeart/2009/layout/CirclePictureHierarchy"/>
    <dgm:cxn modelId="{A09C82E9-9BB8-4004-B273-D025D04E1B54}" type="presParOf" srcId="{509D226E-725B-4995-9FAD-D3CA77BCF028}" destId="{367B4684-530A-4BBE-B8D3-A229C85F4B39}" srcOrd="1" destOrd="0" presId="urn:microsoft.com/office/officeart/2009/layout/CirclePictureHierarchy"/>
    <dgm:cxn modelId="{C4DD5D70-202D-40CD-87E9-BECAC9B49197}" type="presParOf" srcId="{DD82695A-EE5B-4EBE-A09A-EE1B7AC7A73D}" destId="{DC87B913-7124-44D7-A3FB-47906186AAFA}" srcOrd="2" destOrd="0" presId="urn:microsoft.com/office/officeart/2009/layout/CirclePictureHierarchy"/>
    <dgm:cxn modelId="{FA44C9D6-D75D-48E6-B7F6-766BCFA2ABDB}" type="presParOf" srcId="{DD82695A-EE5B-4EBE-A09A-EE1B7AC7A73D}" destId="{DF27A00C-46B7-4C1C-B6DE-F3C6CAF30CD8}" srcOrd="3" destOrd="0" presId="urn:microsoft.com/office/officeart/2009/layout/CirclePictureHierarchy"/>
    <dgm:cxn modelId="{76902961-2782-4D58-BB0B-35AFD8C335AD}" type="presParOf" srcId="{DF27A00C-46B7-4C1C-B6DE-F3C6CAF30CD8}" destId="{399401BB-137D-46C0-BBAA-739FD3694617}" srcOrd="0" destOrd="0" presId="urn:microsoft.com/office/officeart/2009/layout/CirclePictureHierarchy"/>
    <dgm:cxn modelId="{9455FF9E-28ED-473E-963A-EBA885950498}" type="presParOf" srcId="{399401BB-137D-46C0-BBAA-739FD3694617}" destId="{2976A67D-5B7B-4410-A6AE-C9AF25AE9C02}" srcOrd="0" destOrd="0" presId="urn:microsoft.com/office/officeart/2009/layout/CirclePictureHierarchy"/>
    <dgm:cxn modelId="{3F8DE9CE-25D0-4C26-A228-A842098343C0}" type="presParOf" srcId="{399401BB-137D-46C0-BBAA-739FD3694617}" destId="{5D60AB05-93E0-47E5-99CD-9EB0CEC84BA2}" srcOrd="1" destOrd="0" presId="urn:microsoft.com/office/officeart/2009/layout/CirclePictureHierarchy"/>
    <dgm:cxn modelId="{635A67EB-726F-42BA-9239-D1C9CD918FE5}" type="presParOf" srcId="{DF27A00C-46B7-4C1C-B6DE-F3C6CAF30CD8}" destId="{3EABEA9C-238A-453B-BDF4-F37BF693C9E0}" srcOrd="1" destOrd="0" presId="urn:microsoft.com/office/officeart/2009/layout/CirclePictureHierarchy"/>
    <dgm:cxn modelId="{8011F603-D715-4017-B2AA-49354B7D6D2A}" type="presParOf" srcId="{2524463E-7DFE-46C4-A9C6-48381F591A9F}" destId="{BE6A257C-B1CF-49E4-B2E1-14CA1965F683}" srcOrd="2" destOrd="0" presId="urn:microsoft.com/office/officeart/2009/layout/CirclePictureHierarchy"/>
    <dgm:cxn modelId="{9DDF72E4-8714-4C3C-A213-25F24A3B0BAC}" type="presParOf" srcId="{2524463E-7DFE-46C4-A9C6-48381F591A9F}" destId="{36C93FDC-CC92-402A-9115-59E3FEF3E72C}" srcOrd="3" destOrd="0" presId="urn:microsoft.com/office/officeart/2009/layout/CirclePictureHierarchy"/>
    <dgm:cxn modelId="{46000506-EA06-451B-80E8-2404930F1B23}" type="presParOf" srcId="{36C93FDC-CC92-402A-9115-59E3FEF3E72C}" destId="{7F640F97-17E2-4947-AA81-11B1ACE37BAC}" srcOrd="0" destOrd="0" presId="urn:microsoft.com/office/officeart/2009/layout/CirclePictureHierarchy"/>
    <dgm:cxn modelId="{90A9FC1E-62E3-4743-ABC9-C276A9FF986C}" type="presParOf" srcId="{7F640F97-17E2-4947-AA81-11B1ACE37BAC}" destId="{E8A56D35-1447-4820-AAAE-EFD384F4C4AA}" srcOrd="0" destOrd="0" presId="urn:microsoft.com/office/officeart/2009/layout/CirclePictureHierarchy"/>
    <dgm:cxn modelId="{9FFF96C6-6B9B-4B0B-B913-2905418285E2}" type="presParOf" srcId="{7F640F97-17E2-4947-AA81-11B1ACE37BAC}" destId="{EF219091-39D5-4E09-A12D-B9093B15F556}" srcOrd="1" destOrd="0" presId="urn:microsoft.com/office/officeart/2009/layout/CirclePictureHierarchy"/>
    <dgm:cxn modelId="{D22E8D77-4B25-4156-A578-977E40BD7F7D}" type="presParOf" srcId="{36C93FDC-CC92-402A-9115-59E3FEF3E72C}" destId="{8B85446A-1FA9-495B-A1CB-4A852B7A4FEC}" srcOrd="1" destOrd="0" presId="urn:microsoft.com/office/officeart/2009/layout/CirclePictureHierarchy"/>
    <dgm:cxn modelId="{27D110E7-E7A4-48A1-B7B3-428D41F10EF1}" type="presParOf" srcId="{8B85446A-1FA9-495B-A1CB-4A852B7A4FEC}" destId="{1A72BAB5-BD33-4ED3-A9F7-B63985FE55D3}" srcOrd="0" destOrd="0" presId="urn:microsoft.com/office/officeart/2009/layout/CirclePictureHierarchy"/>
    <dgm:cxn modelId="{863D5919-7A78-45AC-9252-BC594EDD453B}" type="presParOf" srcId="{8B85446A-1FA9-495B-A1CB-4A852B7A4FEC}" destId="{12B44D1D-D36B-47EE-A443-076C131BB0D8}" srcOrd="1" destOrd="0" presId="urn:microsoft.com/office/officeart/2009/layout/CirclePictureHierarchy"/>
    <dgm:cxn modelId="{3BBD2528-4ECC-4733-AB77-E350BD7D3646}" type="presParOf" srcId="{12B44D1D-D36B-47EE-A443-076C131BB0D8}" destId="{BF57B06B-F887-40A7-910B-B72C2C97250E}" srcOrd="0" destOrd="0" presId="urn:microsoft.com/office/officeart/2009/layout/CirclePictureHierarchy"/>
    <dgm:cxn modelId="{1E6D41F3-FFC9-47B5-8F1F-4EB537F7CA42}" type="presParOf" srcId="{BF57B06B-F887-40A7-910B-B72C2C97250E}" destId="{D46D8813-7755-4F68-B0CC-ACD03A33E10C}" srcOrd="0" destOrd="0" presId="urn:microsoft.com/office/officeart/2009/layout/CirclePictureHierarchy"/>
    <dgm:cxn modelId="{91EBF695-1EE9-41E5-A693-EB0E717BD2CC}" type="presParOf" srcId="{BF57B06B-F887-40A7-910B-B72C2C97250E}" destId="{22D2CEFB-4237-4E48-A53F-3B6588D5BCB2}" srcOrd="1" destOrd="0" presId="urn:microsoft.com/office/officeart/2009/layout/CirclePictureHierarchy"/>
    <dgm:cxn modelId="{CB213BE2-67C8-4B1B-833E-132A1E835A28}" type="presParOf" srcId="{12B44D1D-D36B-47EE-A443-076C131BB0D8}" destId="{8620A21E-0681-4816-9D2E-DCA44E01C14C}" srcOrd="1" destOrd="0" presId="urn:microsoft.com/office/officeart/2009/layout/CirclePictureHierarchy"/>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72BAB5-BD33-4ED3-A9F7-B63985FE55D3}">
      <dsp:nvSpPr>
        <dsp:cNvPr id="0" name=""/>
        <dsp:cNvSpPr/>
      </dsp:nvSpPr>
      <dsp:spPr>
        <a:xfrm>
          <a:off x="4083456" y="1361630"/>
          <a:ext cx="91440" cy="182286"/>
        </a:xfrm>
        <a:custGeom>
          <a:avLst/>
          <a:gdLst/>
          <a:ahLst/>
          <a:cxnLst/>
          <a:rect l="0" t="0" r="0" b="0"/>
          <a:pathLst>
            <a:path>
              <a:moveTo>
                <a:pt x="45720" y="0"/>
              </a:moveTo>
              <a:lnTo>
                <a:pt x="45720" y="1822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6A257C-B1CF-49E4-B2E1-14CA1965F683}">
      <dsp:nvSpPr>
        <dsp:cNvPr id="0" name=""/>
        <dsp:cNvSpPr/>
      </dsp:nvSpPr>
      <dsp:spPr>
        <a:xfrm>
          <a:off x="2935631" y="600654"/>
          <a:ext cx="1193544" cy="182286"/>
        </a:xfrm>
        <a:custGeom>
          <a:avLst/>
          <a:gdLst/>
          <a:ahLst/>
          <a:cxnLst/>
          <a:rect l="0" t="0" r="0" b="0"/>
          <a:pathLst>
            <a:path>
              <a:moveTo>
                <a:pt x="0" y="0"/>
              </a:moveTo>
              <a:lnTo>
                <a:pt x="0" y="91866"/>
              </a:lnTo>
              <a:lnTo>
                <a:pt x="1193544" y="91866"/>
              </a:lnTo>
              <a:lnTo>
                <a:pt x="1193544" y="1822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87B913-7124-44D7-A3FB-47906186AAFA}">
      <dsp:nvSpPr>
        <dsp:cNvPr id="0" name=""/>
        <dsp:cNvSpPr/>
      </dsp:nvSpPr>
      <dsp:spPr>
        <a:xfrm>
          <a:off x="1742087" y="1361630"/>
          <a:ext cx="795696" cy="182286"/>
        </a:xfrm>
        <a:custGeom>
          <a:avLst/>
          <a:gdLst/>
          <a:ahLst/>
          <a:cxnLst/>
          <a:rect l="0" t="0" r="0" b="0"/>
          <a:pathLst>
            <a:path>
              <a:moveTo>
                <a:pt x="0" y="0"/>
              </a:moveTo>
              <a:lnTo>
                <a:pt x="0" y="91866"/>
              </a:lnTo>
              <a:lnTo>
                <a:pt x="795696" y="91866"/>
              </a:lnTo>
              <a:lnTo>
                <a:pt x="795696" y="1822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D4F873-30E7-4586-936F-51497C9688EB}">
      <dsp:nvSpPr>
        <dsp:cNvPr id="0" name=""/>
        <dsp:cNvSpPr/>
      </dsp:nvSpPr>
      <dsp:spPr>
        <a:xfrm>
          <a:off x="946390" y="1361630"/>
          <a:ext cx="795696" cy="182286"/>
        </a:xfrm>
        <a:custGeom>
          <a:avLst/>
          <a:gdLst/>
          <a:ahLst/>
          <a:cxnLst/>
          <a:rect l="0" t="0" r="0" b="0"/>
          <a:pathLst>
            <a:path>
              <a:moveTo>
                <a:pt x="795696" y="0"/>
              </a:moveTo>
              <a:lnTo>
                <a:pt x="795696" y="91866"/>
              </a:lnTo>
              <a:lnTo>
                <a:pt x="0" y="91866"/>
              </a:lnTo>
              <a:lnTo>
                <a:pt x="0" y="1822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911063-F2F1-44E6-AB09-895D94D1936B}">
      <dsp:nvSpPr>
        <dsp:cNvPr id="0" name=""/>
        <dsp:cNvSpPr/>
      </dsp:nvSpPr>
      <dsp:spPr>
        <a:xfrm>
          <a:off x="1742087" y="600654"/>
          <a:ext cx="1193544" cy="182286"/>
        </a:xfrm>
        <a:custGeom>
          <a:avLst/>
          <a:gdLst/>
          <a:ahLst/>
          <a:cxnLst/>
          <a:rect l="0" t="0" r="0" b="0"/>
          <a:pathLst>
            <a:path>
              <a:moveTo>
                <a:pt x="1193544" y="0"/>
              </a:moveTo>
              <a:lnTo>
                <a:pt x="1193544" y="91866"/>
              </a:lnTo>
              <a:lnTo>
                <a:pt x="0" y="91866"/>
              </a:lnTo>
              <a:lnTo>
                <a:pt x="0" y="1822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4255FC-CA61-4EA5-B1C9-8B32EEDBD09A}">
      <dsp:nvSpPr>
        <dsp:cNvPr id="0" name=""/>
        <dsp:cNvSpPr/>
      </dsp:nvSpPr>
      <dsp:spPr>
        <a:xfrm>
          <a:off x="2646287" y="21966"/>
          <a:ext cx="578688" cy="578688"/>
        </a:xfrm>
        <a:prstGeom prst="ellipse">
          <a:avLst/>
        </a:prstGeom>
        <a:solidFill>
          <a:schemeClr val="tx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7E311A2-E438-42F5-8107-F7F4B50CF3FD}">
      <dsp:nvSpPr>
        <dsp:cNvPr id="0" name=""/>
        <dsp:cNvSpPr/>
      </dsp:nvSpPr>
      <dsp:spPr>
        <a:xfrm>
          <a:off x="2501089" y="38100"/>
          <a:ext cx="868032" cy="5786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kern="1200">
              <a:solidFill>
                <a:schemeClr val="bg1"/>
              </a:solidFill>
            </a:rPr>
            <a:t>+</a:t>
          </a:r>
        </a:p>
      </dsp:txBody>
      <dsp:txXfrm>
        <a:off x="2501089" y="38100"/>
        <a:ext cx="868032" cy="578688"/>
      </dsp:txXfrm>
    </dsp:sp>
    <dsp:sp modelId="{0891FCCA-D109-4C0D-B3DA-8392800BE73E}">
      <dsp:nvSpPr>
        <dsp:cNvPr id="0" name=""/>
        <dsp:cNvSpPr/>
      </dsp:nvSpPr>
      <dsp:spPr>
        <a:xfrm>
          <a:off x="1452742" y="782941"/>
          <a:ext cx="578688" cy="578688"/>
        </a:xfrm>
        <a:prstGeom prst="ellipse">
          <a:avLst/>
        </a:prstGeom>
        <a:solidFill>
          <a:schemeClr val="tx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A8AA82C-F63F-48CE-9165-4353B9E11C11}">
      <dsp:nvSpPr>
        <dsp:cNvPr id="0" name=""/>
        <dsp:cNvSpPr/>
      </dsp:nvSpPr>
      <dsp:spPr>
        <a:xfrm>
          <a:off x="1402784" y="800545"/>
          <a:ext cx="868032" cy="5786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060" tIns="99060" rIns="99060" bIns="99060" numCol="1" spcCol="1270" anchor="ctr" anchorCtr="0">
          <a:noAutofit/>
        </a:bodyPr>
        <a:lstStyle/>
        <a:p>
          <a:pPr marL="0" lvl="0" indent="0" algn="l" defTabSz="1155700">
            <a:lnSpc>
              <a:spcPct val="90000"/>
            </a:lnSpc>
            <a:spcBef>
              <a:spcPct val="0"/>
            </a:spcBef>
            <a:spcAft>
              <a:spcPct val="35000"/>
            </a:spcAft>
            <a:buNone/>
          </a:pPr>
          <a:r>
            <a:rPr lang="en-US" sz="2600" kern="1200">
              <a:solidFill>
                <a:schemeClr val="bg1"/>
              </a:solidFill>
            </a:rPr>
            <a:t>frac</a:t>
          </a:r>
        </a:p>
      </dsp:txBody>
      <dsp:txXfrm>
        <a:off x="1402784" y="800545"/>
        <a:ext cx="868032" cy="578688"/>
      </dsp:txXfrm>
    </dsp:sp>
    <dsp:sp modelId="{71EE6170-CC04-4EE6-93D9-AE928C4E5E9D}">
      <dsp:nvSpPr>
        <dsp:cNvPr id="0" name=""/>
        <dsp:cNvSpPr/>
      </dsp:nvSpPr>
      <dsp:spPr>
        <a:xfrm>
          <a:off x="657046" y="1543916"/>
          <a:ext cx="578688" cy="578688"/>
        </a:xfrm>
        <a:prstGeom prst="ellipse">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F93B855-4A33-49F9-BF37-0E5AAE3B319C}">
      <dsp:nvSpPr>
        <dsp:cNvPr id="0" name=""/>
        <dsp:cNvSpPr/>
      </dsp:nvSpPr>
      <dsp:spPr>
        <a:xfrm>
          <a:off x="511839" y="1564436"/>
          <a:ext cx="868032" cy="5786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kern="1200">
              <a:solidFill>
                <a:schemeClr val="bg1"/>
              </a:solidFill>
            </a:rPr>
            <a:t>1</a:t>
          </a:r>
        </a:p>
      </dsp:txBody>
      <dsp:txXfrm>
        <a:off x="511839" y="1564436"/>
        <a:ext cx="868032" cy="578688"/>
      </dsp:txXfrm>
    </dsp:sp>
    <dsp:sp modelId="{2976A67D-5B7B-4410-A6AE-C9AF25AE9C02}">
      <dsp:nvSpPr>
        <dsp:cNvPr id="0" name=""/>
        <dsp:cNvSpPr/>
      </dsp:nvSpPr>
      <dsp:spPr>
        <a:xfrm>
          <a:off x="2248439" y="1543916"/>
          <a:ext cx="578688" cy="578688"/>
        </a:xfrm>
        <a:prstGeom prst="ellipse">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60AB05-93E0-47E5-99CD-9EB0CEC84BA2}">
      <dsp:nvSpPr>
        <dsp:cNvPr id="0" name=""/>
        <dsp:cNvSpPr/>
      </dsp:nvSpPr>
      <dsp:spPr>
        <a:xfrm>
          <a:off x="2112771" y="1564436"/>
          <a:ext cx="868032" cy="5786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kern="1200">
              <a:solidFill>
                <a:schemeClr val="bg1"/>
              </a:solidFill>
            </a:rPr>
            <a:t>2</a:t>
          </a:r>
        </a:p>
      </dsp:txBody>
      <dsp:txXfrm>
        <a:off x="2112771" y="1564436"/>
        <a:ext cx="868032" cy="578688"/>
      </dsp:txXfrm>
    </dsp:sp>
    <dsp:sp modelId="{E8A56D35-1447-4820-AAAE-EFD384F4C4AA}">
      <dsp:nvSpPr>
        <dsp:cNvPr id="0" name=""/>
        <dsp:cNvSpPr/>
      </dsp:nvSpPr>
      <dsp:spPr>
        <a:xfrm>
          <a:off x="3839832" y="782941"/>
          <a:ext cx="578688" cy="578688"/>
        </a:xfrm>
        <a:prstGeom prst="ellipse">
          <a:avLst/>
        </a:prstGeom>
        <a:solidFill>
          <a:schemeClr val="tx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19091-39D5-4E09-A12D-B9093B15F556}">
      <dsp:nvSpPr>
        <dsp:cNvPr id="0" name=""/>
        <dsp:cNvSpPr/>
      </dsp:nvSpPr>
      <dsp:spPr>
        <a:xfrm>
          <a:off x="3789874" y="781494"/>
          <a:ext cx="868032" cy="5786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060" tIns="99060" rIns="99060" bIns="99060" numCol="1" spcCol="1270" anchor="ctr" anchorCtr="0">
          <a:noAutofit/>
        </a:bodyPr>
        <a:lstStyle/>
        <a:p>
          <a:pPr marL="0" lvl="0" indent="0" algn="l" defTabSz="1155700">
            <a:lnSpc>
              <a:spcPct val="90000"/>
            </a:lnSpc>
            <a:spcBef>
              <a:spcPct val="0"/>
            </a:spcBef>
            <a:spcAft>
              <a:spcPct val="35000"/>
            </a:spcAft>
            <a:buNone/>
          </a:pPr>
          <a:r>
            <a:rPr lang="en-US" sz="2600" kern="1200">
              <a:solidFill>
                <a:schemeClr val="bg1"/>
              </a:solidFill>
            </a:rPr>
            <a:t>sqrt</a:t>
          </a:r>
        </a:p>
      </dsp:txBody>
      <dsp:txXfrm>
        <a:off x="3789874" y="781494"/>
        <a:ext cx="868032" cy="578688"/>
      </dsp:txXfrm>
    </dsp:sp>
    <dsp:sp modelId="{D46D8813-7755-4F68-B0CC-ACD03A33E10C}">
      <dsp:nvSpPr>
        <dsp:cNvPr id="0" name=""/>
        <dsp:cNvSpPr/>
      </dsp:nvSpPr>
      <dsp:spPr>
        <a:xfrm>
          <a:off x="3839832" y="1543916"/>
          <a:ext cx="578688" cy="578688"/>
        </a:xfrm>
        <a:prstGeom prst="ellipse">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2D2CEFB-4237-4E48-A53F-3B6588D5BCB2}">
      <dsp:nvSpPr>
        <dsp:cNvPr id="0" name=""/>
        <dsp:cNvSpPr/>
      </dsp:nvSpPr>
      <dsp:spPr>
        <a:xfrm>
          <a:off x="3704138" y="1564436"/>
          <a:ext cx="868032" cy="5786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kern="1200">
              <a:solidFill>
                <a:schemeClr val="bg1"/>
              </a:solidFill>
            </a:rPr>
            <a:t>3</a:t>
          </a:r>
        </a:p>
      </dsp:txBody>
      <dsp:txXfrm>
        <a:off x="3704138" y="1564436"/>
        <a:ext cx="868032" cy="578688"/>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FCDF301-383C-4555-A626-8D87D338C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4</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王 鑫禹</cp:lastModifiedBy>
  <cp:revision>7</cp:revision>
  <dcterms:created xsi:type="dcterms:W3CDTF">2021-04-28T12:20:00Z</dcterms:created>
  <dcterms:modified xsi:type="dcterms:W3CDTF">2021-12-01T12:23:00Z</dcterms:modified>
</cp:coreProperties>
</file>