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6065" w14:textId="0CC82D40" w:rsidR="004C0C1A" w:rsidRPr="004C0C1A" w:rsidRDefault="004C0C1A" w:rsidP="004C0C1A">
      <w:pPr>
        <w:shd w:val="clear" w:color="auto" w:fill="FFFFFF"/>
        <w:spacing w:before="240" w:after="240" w:line="480" w:lineRule="auto"/>
        <w:jc w:val="both"/>
        <w:outlineLvl w:val="0"/>
        <w:rPr>
          <w:rFonts w:ascii="Times New Roman" w:eastAsia="Times New Roman" w:hAnsi="Times New Roman" w:cs="Times New Roman"/>
          <w:color w:val="333333"/>
        </w:rPr>
      </w:pPr>
      <w:r w:rsidRPr="004C0C1A">
        <w:rPr>
          <w:rFonts w:ascii="Times New Roman" w:eastAsia="Times New Roman" w:hAnsi="Times New Roman" w:cs="Times New Roman"/>
          <w:color w:val="333333"/>
        </w:rPr>
        <w:t>Firstly, I would like to choose confirmation type of response, which accepts the others experiences or emotion as well as the content, and shows the respect of the person. Confirming behaviors are shown to be behaviors that allow experience their existence and meaning as well as their connection to others. (Cissna, K. N., &amp; Sieburg, E, 1981) So, if their boss Sarah behave the confirmation type of response, the situation would be positive and comfortable for Jasmine.</w:t>
      </w:r>
    </w:p>
    <w:p w14:paraId="519BE24D" w14:textId="77777777" w:rsidR="004C0C1A" w:rsidRPr="004C0C1A" w:rsidRDefault="004C0C1A" w:rsidP="004C0C1A">
      <w:pPr>
        <w:shd w:val="clear" w:color="auto" w:fill="FFFFFF"/>
        <w:spacing w:before="240" w:after="240" w:line="480" w:lineRule="auto"/>
        <w:jc w:val="center"/>
        <w:rPr>
          <w:rFonts w:ascii="Times New Roman" w:eastAsia="Times New Roman" w:hAnsi="Times New Roman" w:cs="Times New Roman"/>
          <w:color w:val="333333"/>
        </w:rPr>
      </w:pPr>
      <w:r w:rsidRPr="004C0C1A">
        <w:rPr>
          <w:rFonts w:ascii="Times New Roman" w:eastAsia="Times New Roman" w:hAnsi="Times New Roman" w:cs="Times New Roman"/>
          <w:color w:val="333333"/>
          <w:u w:val="single"/>
        </w:rPr>
        <w:t>Conversation</w:t>
      </w:r>
    </w:p>
    <w:p w14:paraId="6445751E" w14:textId="77777777" w:rsidR="004C0C1A" w:rsidRPr="004C0C1A" w:rsidRDefault="004C0C1A" w:rsidP="004C0C1A">
      <w:pPr>
        <w:shd w:val="clear" w:color="auto" w:fill="FFFFFF"/>
        <w:spacing w:before="240" w:after="240" w:line="480" w:lineRule="auto"/>
        <w:rPr>
          <w:rFonts w:ascii="Times New Roman" w:eastAsia="Times New Roman" w:hAnsi="Times New Roman" w:cs="Times New Roman"/>
          <w:color w:val="333333"/>
        </w:rPr>
      </w:pPr>
      <w:r w:rsidRPr="004C0C1A">
        <w:rPr>
          <w:rFonts w:ascii="Times New Roman" w:eastAsia="Times New Roman" w:hAnsi="Times New Roman" w:cs="Times New Roman"/>
          <w:color w:val="333333"/>
        </w:rPr>
        <w:t>Jasmine: “Hello Sarah. I think my manager Paul has been unfair in task distribution and always being harsh to her in their conversations recently. Could you please help me solve this problem?”</w:t>
      </w:r>
    </w:p>
    <w:p w14:paraId="57AAF53C" w14:textId="77777777" w:rsidR="004C0C1A" w:rsidRPr="004C0C1A" w:rsidRDefault="004C0C1A" w:rsidP="004C0C1A">
      <w:pPr>
        <w:shd w:val="clear" w:color="auto" w:fill="FFFFFF"/>
        <w:spacing w:before="240" w:after="240" w:line="480" w:lineRule="auto"/>
        <w:rPr>
          <w:rFonts w:ascii="Times New Roman" w:eastAsia="Times New Roman" w:hAnsi="Times New Roman" w:cs="Times New Roman"/>
          <w:color w:val="333333"/>
        </w:rPr>
      </w:pPr>
      <w:r w:rsidRPr="004C0C1A">
        <w:rPr>
          <w:rFonts w:ascii="Times New Roman" w:eastAsia="Times New Roman" w:hAnsi="Times New Roman" w:cs="Times New Roman"/>
          <w:color w:val="333333"/>
        </w:rPr>
        <w:t>Sarah: “Okay, I'll help you. Could you give me any details about that?”</w:t>
      </w:r>
    </w:p>
    <w:p w14:paraId="548EE9DE" w14:textId="77777777" w:rsidR="004C0C1A" w:rsidRPr="004C0C1A" w:rsidRDefault="004C0C1A" w:rsidP="004C0C1A">
      <w:pPr>
        <w:shd w:val="clear" w:color="auto" w:fill="FFFFFF"/>
        <w:spacing w:before="240" w:after="240" w:line="480" w:lineRule="auto"/>
        <w:rPr>
          <w:rFonts w:ascii="Times New Roman" w:eastAsia="Times New Roman" w:hAnsi="Times New Roman" w:cs="Times New Roman"/>
          <w:color w:val="333333"/>
        </w:rPr>
      </w:pPr>
      <w:r w:rsidRPr="004C0C1A">
        <w:rPr>
          <w:rFonts w:ascii="Times New Roman" w:eastAsia="Times New Roman" w:hAnsi="Times New Roman" w:cs="Times New Roman"/>
          <w:color w:val="333333"/>
        </w:rPr>
        <w:t>Jasmine provided Sarah with the details about task distribution and Paul’s attitudes towards her.</w:t>
      </w:r>
    </w:p>
    <w:p w14:paraId="09AED925" w14:textId="77777777" w:rsidR="004C0C1A" w:rsidRPr="004C0C1A" w:rsidRDefault="004C0C1A" w:rsidP="004C0C1A">
      <w:pPr>
        <w:shd w:val="clear" w:color="auto" w:fill="FFFFFF"/>
        <w:spacing w:before="240" w:after="240" w:line="480" w:lineRule="auto"/>
        <w:rPr>
          <w:rFonts w:ascii="Times New Roman" w:eastAsia="Times New Roman" w:hAnsi="Times New Roman" w:cs="Times New Roman"/>
          <w:color w:val="333333"/>
        </w:rPr>
      </w:pPr>
      <w:r w:rsidRPr="004C0C1A">
        <w:rPr>
          <w:rFonts w:ascii="Times New Roman" w:eastAsia="Times New Roman" w:hAnsi="Times New Roman" w:cs="Times New Roman"/>
          <w:color w:val="333333"/>
        </w:rPr>
        <w:t>Sarah: “Oh, I see. I would feel bad as you in this situation. OK, I'll talk to Paul about it. Hope this helps you out.”</w:t>
      </w:r>
    </w:p>
    <w:p w14:paraId="7B462A49" w14:textId="48C57DBD" w:rsidR="004C0C1A" w:rsidRDefault="004C0C1A" w:rsidP="004C0C1A">
      <w:pPr>
        <w:shd w:val="clear" w:color="auto" w:fill="FFFFFF"/>
        <w:spacing w:before="240" w:after="240" w:line="480" w:lineRule="auto"/>
        <w:rPr>
          <w:rFonts w:ascii="Times New Roman" w:eastAsia="Times New Roman" w:hAnsi="Times New Roman" w:cs="Times New Roman"/>
          <w:color w:val="333333"/>
        </w:rPr>
      </w:pPr>
      <w:r w:rsidRPr="004C0C1A">
        <w:rPr>
          <w:rFonts w:ascii="Times New Roman" w:eastAsia="Times New Roman" w:hAnsi="Times New Roman" w:cs="Times New Roman"/>
          <w:color w:val="333333"/>
        </w:rPr>
        <w:t>Jasmine: “Thank you so much, Sarah.”</w:t>
      </w:r>
    </w:p>
    <w:p w14:paraId="5B75A888" w14:textId="68E37E9A" w:rsidR="004C0C1A" w:rsidRPr="004C0C1A" w:rsidRDefault="004C0C1A" w:rsidP="004C0C1A">
      <w:pPr>
        <w:shd w:val="clear" w:color="auto" w:fill="FFFFFF"/>
        <w:spacing w:before="240" w:after="240" w:line="480" w:lineRule="auto"/>
        <w:jc w:val="both"/>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t>Jasmine left the office of Sarah.</w:t>
      </w:r>
    </w:p>
    <w:p w14:paraId="6C3AC478" w14:textId="532451C8" w:rsidR="004C0C1A" w:rsidRPr="004C0C1A" w:rsidRDefault="004C0C1A" w:rsidP="004C0C1A">
      <w:pPr>
        <w:shd w:val="clear" w:color="auto" w:fill="FFFFFF"/>
        <w:spacing w:before="240" w:after="240" w:line="480" w:lineRule="auto"/>
        <w:jc w:val="both"/>
        <w:rPr>
          <w:rFonts w:ascii="Times New Roman" w:eastAsia="Times New Roman" w:hAnsi="Times New Roman" w:cs="Times New Roman"/>
          <w:color w:val="333333"/>
        </w:rPr>
      </w:pPr>
      <w:r w:rsidRPr="004C0C1A">
        <w:rPr>
          <w:rFonts w:ascii="Times New Roman" w:eastAsia="Times New Roman" w:hAnsi="Times New Roman" w:cs="Times New Roman"/>
          <w:color w:val="333333"/>
        </w:rPr>
        <w:t>As the conversation, Jasmine received the trust and support of her boss Sarah, which may reinforce her recognition of the company, motivate her to stay the company and work for it</w:t>
      </w:r>
    </w:p>
    <w:p w14:paraId="447E3FA4" w14:textId="77777777" w:rsidR="004C0C1A" w:rsidRPr="004C0C1A" w:rsidRDefault="004C0C1A" w:rsidP="004C0C1A">
      <w:pPr>
        <w:shd w:val="clear" w:color="auto" w:fill="FFFFFF"/>
        <w:spacing w:before="240" w:after="240" w:line="480" w:lineRule="auto"/>
        <w:jc w:val="both"/>
        <w:rPr>
          <w:rFonts w:ascii="Times New Roman" w:eastAsia="Times New Roman" w:hAnsi="Times New Roman" w:cs="Times New Roman"/>
          <w:color w:val="333333"/>
        </w:rPr>
      </w:pPr>
      <w:r w:rsidRPr="004C0C1A">
        <w:rPr>
          <w:rFonts w:ascii="Times New Roman" w:eastAsia="Times New Roman" w:hAnsi="Times New Roman" w:cs="Times New Roman"/>
          <w:color w:val="333333"/>
        </w:rPr>
        <w:t xml:space="preserve">Secondly, I would choose rejection type of response, which disagrees with the content of the message, which disagrees the content of the message and contribute a negative feedback from </w:t>
      </w:r>
      <w:r w:rsidRPr="004C0C1A">
        <w:rPr>
          <w:rFonts w:ascii="Times New Roman" w:eastAsia="Times New Roman" w:hAnsi="Times New Roman" w:cs="Times New Roman"/>
          <w:color w:val="333333"/>
        </w:rPr>
        <w:lastRenderedPageBreak/>
        <w:t>communication. In this situation, Jasmine possibly would not get a positive feedback for their boss Sarah.</w:t>
      </w:r>
    </w:p>
    <w:p w14:paraId="3A5C5464" w14:textId="77777777" w:rsidR="004C0C1A" w:rsidRPr="004C0C1A" w:rsidRDefault="004C0C1A" w:rsidP="004C0C1A">
      <w:pPr>
        <w:shd w:val="clear" w:color="auto" w:fill="FFFFFF"/>
        <w:spacing w:before="240" w:after="240" w:line="480" w:lineRule="auto"/>
        <w:jc w:val="center"/>
        <w:rPr>
          <w:rFonts w:ascii="Times New Roman" w:eastAsia="Times New Roman" w:hAnsi="Times New Roman" w:cs="Times New Roman"/>
          <w:color w:val="333333"/>
        </w:rPr>
      </w:pPr>
      <w:r w:rsidRPr="004C0C1A">
        <w:rPr>
          <w:rFonts w:ascii="Times New Roman" w:eastAsia="Times New Roman" w:hAnsi="Times New Roman" w:cs="Times New Roman"/>
          <w:color w:val="333333"/>
          <w:u w:val="single"/>
        </w:rPr>
        <w:t>Conversation</w:t>
      </w:r>
    </w:p>
    <w:p w14:paraId="031E43B1" w14:textId="77777777" w:rsidR="004C0C1A" w:rsidRPr="004C0C1A" w:rsidRDefault="004C0C1A" w:rsidP="004C0C1A">
      <w:pPr>
        <w:shd w:val="clear" w:color="auto" w:fill="FFFFFF"/>
        <w:spacing w:before="240" w:after="240" w:line="480" w:lineRule="auto"/>
        <w:jc w:val="both"/>
        <w:rPr>
          <w:rFonts w:ascii="Times New Roman" w:eastAsia="Times New Roman" w:hAnsi="Times New Roman" w:cs="Times New Roman"/>
          <w:color w:val="333333"/>
        </w:rPr>
      </w:pPr>
      <w:r w:rsidRPr="004C0C1A">
        <w:rPr>
          <w:rFonts w:ascii="Times New Roman" w:eastAsia="Times New Roman" w:hAnsi="Times New Roman" w:cs="Times New Roman"/>
          <w:color w:val="333333"/>
        </w:rPr>
        <w:t>Jasmine: “Hello Sarah. I think my manager Paul has been unfair in task distribution and always being harsh to her in their conversations recently. Could you please help me solve this problem?”</w:t>
      </w:r>
    </w:p>
    <w:p w14:paraId="3B179C17" w14:textId="77777777" w:rsidR="004C0C1A" w:rsidRPr="004C0C1A" w:rsidRDefault="004C0C1A" w:rsidP="004C0C1A">
      <w:pPr>
        <w:shd w:val="clear" w:color="auto" w:fill="FFFFFF"/>
        <w:spacing w:before="240" w:after="240" w:line="480" w:lineRule="auto"/>
        <w:jc w:val="both"/>
        <w:rPr>
          <w:rFonts w:ascii="Times New Roman" w:eastAsia="Times New Roman" w:hAnsi="Times New Roman" w:cs="Times New Roman"/>
          <w:color w:val="333333"/>
        </w:rPr>
      </w:pPr>
      <w:r w:rsidRPr="004C0C1A">
        <w:rPr>
          <w:rFonts w:ascii="Times New Roman" w:eastAsia="Times New Roman" w:hAnsi="Times New Roman" w:cs="Times New Roman"/>
          <w:color w:val="333333"/>
        </w:rPr>
        <w:t>Sarah: “Paul? I think he is a kind person. Why did he treat you this way? Any detail about that.”</w:t>
      </w:r>
    </w:p>
    <w:p w14:paraId="13CC0071" w14:textId="77777777" w:rsidR="004C0C1A" w:rsidRPr="004C0C1A" w:rsidRDefault="004C0C1A" w:rsidP="004C0C1A">
      <w:pPr>
        <w:shd w:val="clear" w:color="auto" w:fill="FFFFFF"/>
        <w:spacing w:before="240" w:after="240" w:line="480" w:lineRule="auto"/>
        <w:jc w:val="both"/>
        <w:rPr>
          <w:rFonts w:ascii="Times New Roman" w:eastAsia="Times New Roman" w:hAnsi="Times New Roman" w:cs="Times New Roman"/>
          <w:color w:val="333333"/>
        </w:rPr>
      </w:pPr>
      <w:r w:rsidRPr="004C0C1A">
        <w:rPr>
          <w:rFonts w:ascii="Times New Roman" w:eastAsia="Times New Roman" w:hAnsi="Times New Roman" w:cs="Times New Roman"/>
          <w:color w:val="333333"/>
        </w:rPr>
        <w:t>Jasmine provided Sarah with the details about task distribution and Paul’s attitudes towards her.</w:t>
      </w:r>
    </w:p>
    <w:p w14:paraId="1439B09E" w14:textId="77777777" w:rsidR="004C0C1A" w:rsidRPr="004C0C1A" w:rsidRDefault="004C0C1A" w:rsidP="004C0C1A">
      <w:pPr>
        <w:shd w:val="clear" w:color="auto" w:fill="FFFFFF"/>
        <w:spacing w:before="240" w:after="240" w:line="480" w:lineRule="auto"/>
        <w:jc w:val="both"/>
        <w:rPr>
          <w:rFonts w:ascii="Times New Roman" w:eastAsia="Times New Roman" w:hAnsi="Times New Roman" w:cs="Times New Roman"/>
          <w:color w:val="333333"/>
        </w:rPr>
      </w:pPr>
      <w:r w:rsidRPr="004C0C1A">
        <w:rPr>
          <w:rFonts w:ascii="Times New Roman" w:eastAsia="Times New Roman" w:hAnsi="Times New Roman" w:cs="Times New Roman"/>
          <w:color w:val="333333"/>
        </w:rPr>
        <w:t>Sarah: “Well. I don't think Paul was wrong. There is no absolute fairness in task distribution. If you feel that the task is heavy, others may do the same. If you don't do it well, there's nothing wrong with Paul doing it this way.”</w:t>
      </w:r>
    </w:p>
    <w:p w14:paraId="27DF92EC" w14:textId="53BE683F" w:rsidR="004C0C1A" w:rsidRDefault="004C0C1A" w:rsidP="004C0C1A">
      <w:pPr>
        <w:shd w:val="clear" w:color="auto" w:fill="FFFFFF"/>
        <w:spacing w:before="240" w:after="240" w:line="480" w:lineRule="auto"/>
        <w:jc w:val="both"/>
        <w:rPr>
          <w:rFonts w:ascii="Times New Roman" w:eastAsia="Times New Roman" w:hAnsi="Times New Roman" w:cs="Times New Roman"/>
          <w:color w:val="333333"/>
        </w:rPr>
      </w:pPr>
      <w:r w:rsidRPr="004C0C1A">
        <w:rPr>
          <w:rFonts w:ascii="Times New Roman" w:eastAsia="Times New Roman" w:hAnsi="Times New Roman" w:cs="Times New Roman"/>
          <w:color w:val="333333"/>
        </w:rPr>
        <w:t>Jasmine: “Okay, thank you. ”</w:t>
      </w:r>
    </w:p>
    <w:p w14:paraId="4AB21247" w14:textId="0E4785BA" w:rsidR="004C0C1A" w:rsidRPr="004C0C1A" w:rsidRDefault="004C0C1A" w:rsidP="004C0C1A">
      <w:pPr>
        <w:shd w:val="clear" w:color="auto" w:fill="FFFFFF"/>
        <w:spacing w:before="240" w:after="240" w:line="480" w:lineRule="auto"/>
        <w:jc w:val="both"/>
        <w:rPr>
          <w:rFonts w:ascii="Times New Roman" w:eastAsia="Times New Roman" w:hAnsi="Times New Roman" w:cs="Times New Roman"/>
          <w:color w:val="333333"/>
          <w:lang w:val="en-US"/>
        </w:rPr>
      </w:pPr>
      <w:bookmarkStart w:id="0" w:name="_Hlk83740610"/>
      <w:r>
        <w:rPr>
          <w:rFonts w:ascii="Times New Roman" w:eastAsia="Times New Roman" w:hAnsi="Times New Roman" w:cs="Times New Roman"/>
          <w:color w:val="333333"/>
          <w:lang w:val="en-US"/>
        </w:rPr>
        <w:t>Jasmine left the office of Sarah.</w:t>
      </w:r>
    </w:p>
    <w:bookmarkEnd w:id="0"/>
    <w:p w14:paraId="25819751" w14:textId="47144266" w:rsidR="004C0C1A" w:rsidRDefault="004C0C1A" w:rsidP="004C0C1A">
      <w:pPr>
        <w:shd w:val="clear" w:color="auto" w:fill="FFFFFF"/>
        <w:spacing w:before="240" w:after="240" w:line="480" w:lineRule="auto"/>
        <w:jc w:val="both"/>
        <w:rPr>
          <w:rFonts w:ascii="Times New Roman" w:eastAsia="Times New Roman" w:hAnsi="Times New Roman" w:cs="Times New Roman"/>
          <w:color w:val="333333"/>
        </w:rPr>
      </w:pPr>
      <w:r w:rsidRPr="004C0C1A">
        <w:rPr>
          <w:rFonts w:ascii="Times New Roman" w:eastAsia="Times New Roman" w:hAnsi="Times New Roman" w:cs="Times New Roman"/>
          <w:color w:val="333333"/>
        </w:rPr>
        <w:t>In this kind of conversation, Jasmine would feel unhappy and lonely due to distrust of her boss Sarah and the unfair treatment of her manager Paul, which will causes a sense of having low relational value to other people in the company, (Leary MR., 2015) such that she would be more likely choose to leave the company.</w:t>
      </w:r>
    </w:p>
    <w:p w14:paraId="348059E5" w14:textId="3B0575FE" w:rsidR="004C0C1A" w:rsidRDefault="004C0C1A" w:rsidP="004C0C1A">
      <w:pPr>
        <w:spacing w:line="480"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br w:type="page"/>
      </w:r>
    </w:p>
    <w:p w14:paraId="5B8C55E8" w14:textId="77777777" w:rsidR="004C0C1A" w:rsidRDefault="004C0C1A" w:rsidP="004C0C1A">
      <w:pPr>
        <w:shd w:val="clear" w:color="auto" w:fill="FFFFFF"/>
        <w:spacing w:before="240" w:after="240" w:line="480" w:lineRule="auto"/>
        <w:jc w:val="both"/>
        <w:rPr>
          <w:rFonts w:ascii="Times New Roman" w:eastAsia="Times New Roman" w:hAnsi="Times New Roman" w:cs="Times New Roman"/>
          <w:color w:val="333333"/>
          <w:lang w:val="en-US"/>
        </w:rPr>
      </w:pPr>
    </w:p>
    <w:p w14:paraId="6F4414A6" w14:textId="384B1C10" w:rsidR="004C0C1A" w:rsidRPr="004C0C1A" w:rsidRDefault="004C0C1A" w:rsidP="004C0C1A">
      <w:pPr>
        <w:shd w:val="clear" w:color="auto" w:fill="FFFFFF"/>
        <w:spacing w:before="240" w:after="240" w:line="480" w:lineRule="auto"/>
        <w:jc w:val="both"/>
        <w:rPr>
          <w:rFonts w:ascii="Times New Roman" w:eastAsia="Times New Roman" w:hAnsi="Times New Roman" w:cs="Times New Roman"/>
          <w:color w:val="333333"/>
          <w:lang w:val="en-US"/>
        </w:rPr>
      </w:pPr>
      <w:r w:rsidRPr="004C0C1A">
        <w:rPr>
          <w:rFonts w:ascii="Times New Roman" w:eastAsia="Times New Roman" w:hAnsi="Times New Roman" w:cs="Times New Roman"/>
          <w:color w:val="333333"/>
          <w:lang w:val="en-US"/>
        </w:rPr>
        <w:t>Reference:</w:t>
      </w:r>
    </w:p>
    <w:p w14:paraId="6E447948" w14:textId="77777777" w:rsidR="004C0C1A" w:rsidRPr="004C0C1A" w:rsidRDefault="004C0C1A" w:rsidP="004C0C1A">
      <w:pPr>
        <w:shd w:val="clear" w:color="auto" w:fill="FFFFFF"/>
        <w:spacing w:before="240" w:after="240" w:line="480" w:lineRule="auto"/>
        <w:jc w:val="both"/>
        <w:rPr>
          <w:rFonts w:ascii="Times New Roman" w:eastAsia="Times New Roman" w:hAnsi="Times New Roman" w:cs="Times New Roman"/>
          <w:color w:val="333333"/>
        </w:rPr>
      </w:pPr>
      <w:r w:rsidRPr="004C0C1A">
        <w:rPr>
          <w:rFonts w:ascii="Times New Roman" w:eastAsia="Times New Roman" w:hAnsi="Times New Roman" w:cs="Times New Roman"/>
          <w:color w:val="333333"/>
        </w:rPr>
        <w:t>Cissna, K. N., &amp; Sieburg, E. (1981). Patterns of interactional confirmation and disconfirmation.</w:t>
      </w:r>
    </w:p>
    <w:p w14:paraId="53EDB278" w14:textId="77777777" w:rsidR="004C0C1A" w:rsidRPr="004C0C1A" w:rsidRDefault="004C0C1A" w:rsidP="004C0C1A">
      <w:pPr>
        <w:shd w:val="clear" w:color="auto" w:fill="FFFFFF"/>
        <w:spacing w:before="240" w:after="240" w:line="480" w:lineRule="auto"/>
        <w:jc w:val="both"/>
        <w:rPr>
          <w:rFonts w:ascii="Times New Roman" w:eastAsia="Times New Roman" w:hAnsi="Times New Roman" w:cs="Times New Roman"/>
          <w:color w:val="333333"/>
        </w:rPr>
      </w:pPr>
      <w:r w:rsidRPr="004C0C1A">
        <w:rPr>
          <w:rFonts w:ascii="Times New Roman" w:eastAsia="Times New Roman" w:hAnsi="Times New Roman" w:cs="Times New Roman"/>
          <w:color w:val="333333"/>
        </w:rPr>
        <w:t xml:space="preserve">Leary MR. (2015) Emotional responses to interpersonal rejection. </w:t>
      </w:r>
      <w:r w:rsidRPr="004C0C1A">
        <w:rPr>
          <w:rFonts w:ascii="Times New Roman" w:eastAsia="Times New Roman" w:hAnsi="Times New Roman" w:cs="Times New Roman"/>
          <w:i/>
          <w:iCs/>
          <w:color w:val="333333"/>
        </w:rPr>
        <w:t>Dialogues Clin Neurosci</w:t>
      </w:r>
      <w:r w:rsidRPr="004C0C1A">
        <w:rPr>
          <w:rFonts w:ascii="Times New Roman" w:eastAsia="Times New Roman" w:hAnsi="Times New Roman" w:cs="Times New Roman"/>
          <w:color w:val="333333"/>
        </w:rPr>
        <w:t>. 2015;17(4):435-441. doi:10.31887/DCNS.2015.17.4/mleary</w:t>
      </w:r>
    </w:p>
    <w:p w14:paraId="60E49469" w14:textId="77777777" w:rsidR="004C0C1A" w:rsidRPr="004C0C1A" w:rsidRDefault="004C0C1A" w:rsidP="004C0C1A">
      <w:pPr>
        <w:shd w:val="clear" w:color="auto" w:fill="FFFFFF"/>
        <w:spacing w:before="240" w:after="240" w:line="480" w:lineRule="auto"/>
        <w:jc w:val="both"/>
        <w:rPr>
          <w:rFonts w:ascii="Times New Roman" w:eastAsia="Times New Roman" w:hAnsi="Times New Roman" w:cs="Times New Roman"/>
          <w:color w:val="333333"/>
        </w:rPr>
      </w:pPr>
      <w:r w:rsidRPr="004C0C1A">
        <w:rPr>
          <w:rFonts w:ascii="Times New Roman" w:eastAsia="Times New Roman" w:hAnsi="Times New Roman" w:cs="Times New Roman"/>
          <w:color w:val="333333"/>
        </w:rPr>
        <w:t xml:space="preserve">Luthans, K. (2000). Recognition: A Powerful, but often Overlooked, Leadership Tool to Improve Employee Performance. Journal of Leadership Studies, 7(1), 31–39. </w:t>
      </w:r>
      <w:hyperlink r:id="rId4" w:history="1">
        <w:r w:rsidRPr="004C0C1A">
          <w:rPr>
            <w:rFonts w:ascii="Times New Roman" w:eastAsia="Times New Roman" w:hAnsi="Times New Roman" w:cs="Times New Roman"/>
            <w:color w:val="AA0000"/>
            <w:u w:val="single"/>
          </w:rPr>
          <w:t>https://doi.org/10.1177/107179190000700104</w:t>
        </w:r>
      </w:hyperlink>
    </w:p>
    <w:p w14:paraId="335A31E6" w14:textId="77777777" w:rsidR="000D0E3D" w:rsidRPr="004C0C1A" w:rsidRDefault="000D0E3D" w:rsidP="004C0C1A">
      <w:pPr>
        <w:spacing w:line="480" w:lineRule="auto"/>
        <w:jc w:val="both"/>
      </w:pPr>
    </w:p>
    <w:sectPr w:rsidR="000D0E3D" w:rsidRPr="004C0C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CA"/>
    <w:rsid w:val="000D0E3D"/>
    <w:rsid w:val="003878CA"/>
    <w:rsid w:val="004C0C1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1E72C9"/>
  <w15:chartTrackingRefBased/>
  <w15:docId w15:val="{7E196F09-852A-B84F-A9D3-59A6C8CE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C1A"/>
  </w:style>
  <w:style w:type="paragraph" w:styleId="Heading1">
    <w:name w:val="heading 1"/>
    <w:basedOn w:val="Normal"/>
    <w:link w:val="Heading1Char"/>
    <w:uiPriority w:val="9"/>
    <w:qFormat/>
    <w:rsid w:val="004C0C1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C0C1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1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C0C1A"/>
    <w:rPr>
      <w:rFonts w:ascii="Times New Roman" w:eastAsia="Times New Roman" w:hAnsi="Times New Roman" w:cs="Times New Roman"/>
      <w:b/>
      <w:bCs/>
      <w:sz w:val="27"/>
      <w:szCs w:val="27"/>
    </w:rPr>
  </w:style>
  <w:style w:type="character" w:customStyle="1" w:styleId="md-plain">
    <w:name w:val="md-plain"/>
    <w:basedOn w:val="DefaultParagraphFont"/>
    <w:rsid w:val="004C0C1A"/>
  </w:style>
  <w:style w:type="paragraph" w:customStyle="1" w:styleId="md-end-block">
    <w:name w:val="md-end-block"/>
    <w:basedOn w:val="Normal"/>
    <w:rsid w:val="004C0C1A"/>
    <w:pPr>
      <w:spacing w:before="100" w:beforeAutospacing="1" w:after="100" w:afterAutospacing="1"/>
    </w:pPr>
    <w:rPr>
      <w:rFonts w:ascii="Times New Roman" w:eastAsia="Times New Roman" w:hAnsi="Times New Roman" w:cs="Times New Roman"/>
    </w:rPr>
  </w:style>
  <w:style w:type="character" w:customStyle="1" w:styleId="md-link">
    <w:name w:val="md-link"/>
    <w:basedOn w:val="DefaultParagraphFont"/>
    <w:rsid w:val="004C0C1A"/>
  </w:style>
  <w:style w:type="character" w:styleId="Hyperlink">
    <w:name w:val="Hyperlink"/>
    <w:basedOn w:val="DefaultParagraphFont"/>
    <w:uiPriority w:val="99"/>
    <w:semiHidden/>
    <w:unhideWhenUsed/>
    <w:rsid w:val="004C0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77/107179190000700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鑫禹</dc:creator>
  <cp:keywords/>
  <dc:description/>
  <cp:lastModifiedBy>王 鑫禹</cp:lastModifiedBy>
  <cp:revision>2</cp:revision>
  <dcterms:created xsi:type="dcterms:W3CDTF">2021-09-28T08:53:00Z</dcterms:created>
  <dcterms:modified xsi:type="dcterms:W3CDTF">2021-09-28T08:57:00Z</dcterms:modified>
</cp:coreProperties>
</file>