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D64E" w14:textId="77777777" w:rsidR="007C6A2A" w:rsidRDefault="007C6A2A" w:rsidP="007C6A2A">
      <w:pPr>
        <w:pStyle w:val="Default"/>
        <w:spacing w:line="276" w:lineRule="auto"/>
        <w:ind w:left="426" w:right="-46"/>
        <w:jc w:val="both"/>
        <w:rPr>
          <w:rFonts w:ascii="Times New Roman" w:hAnsi="Times New Roman" w:cs="Times New Roman"/>
        </w:rPr>
      </w:pPr>
    </w:p>
    <w:p w14:paraId="04BA562A" w14:textId="2E8D4F40" w:rsidR="000A01A5" w:rsidRPr="00963A04" w:rsidRDefault="000A01A5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0A01A5">
        <w:rPr>
          <w:rFonts w:ascii="Times New Roman" w:hAnsi="Times New Roman" w:cs="Times New Roman"/>
          <w:b/>
          <w:bCs/>
          <w:sz w:val="24"/>
          <w:szCs w:val="24"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370"/>
        <w:gridCol w:w="2370"/>
        <w:gridCol w:w="2370"/>
        <w:gridCol w:w="734"/>
      </w:tblGrid>
      <w:tr w:rsidR="002252D0" w:rsidRPr="00EE0489" w14:paraId="5EC6AD25" w14:textId="77777777" w:rsidTr="005C2DB8">
        <w:trPr>
          <w:trHeight w:val="182"/>
        </w:trPr>
        <w:tc>
          <w:tcPr>
            <w:tcW w:w="1172" w:type="dxa"/>
          </w:tcPr>
          <w:p w14:paraId="7B884978" w14:textId="77777777" w:rsidR="000A01A5" w:rsidRPr="00EE0489" w:rsidRDefault="000A01A5" w:rsidP="00577CD5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</w:tcPr>
          <w:p w14:paraId="367773FC" w14:textId="77777777" w:rsidR="000A01A5" w:rsidRPr="00EE0489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Novice</w:t>
            </w:r>
          </w:p>
        </w:tc>
        <w:tc>
          <w:tcPr>
            <w:tcW w:w="2370" w:type="dxa"/>
          </w:tcPr>
          <w:p w14:paraId="1FA959E6" w14:textId="77777777" w:rsidR="000A01A5" w:rsidRPr="00EE0489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Competent</w:t>
            </w:r>
          </w:p>
        </w:tc>
        <w:tc>
          <w:tcPr>
            <w:tcW w:w="2370" w:type="dxa"/>
          </w:tcPr>
          <w:p w14:paraId="3EEA8DBE" w14:textId="77777777" w:rsidR="000A01A5" w:rsidRPr="00EE0489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734" w:type="dxa"/>
          </w:tcPr>
          <w:p w14:paraId="474C8CE9" w14:textId="77777777" w:rsidR="000A01A5" w:rsidRPr="00EE0489" w:rsidRDefault="000A01A5" w:rsidP="00577CD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E0489" w:rsidRPr="00EE0489" w14:paraId="4F16FBFE" w14:textId="77777777" w:rsidTr="005C2DB8">
        <w:tc>
          <w:tcPr>
            <w:tcW w:w="1172" w:type="dxa"/>
            <w:vMerge w:val="restart"/>
          </w:tcPr>
          <w:p w14:paraId="09B3ACB0" w14:textId="77777777" w:rsidR="00EE0489" w:rsidRPr="00EE0489" w:rsidRDefault="00EE0489" w:rsidP="00EE048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Traditional Question 1 </w:t>
            </w:r>
          </w:p>
          <w:p w14:paraId="15844615" w14:textId="77777777" w:rsidR="00EE0489" w:rsidRPr="00EE0489" w:rsidRDefault="00EE0489" w:rsidP="00EE048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</w:tcPr>
          <w:p w14:paraId="0E814995" w14:textId="751DC135" w:rsidR="00EE0489" w:rsidRPr="00EE0489" w:rsidRDefault="005C1D3A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14-16</w:t>
            </w:r>
          </w:p>
        </w:tc>
        <w:tc>
          <w:tcPr>
            <w:tcW w:w="2370" w:type="dxa"/>
          </w:tcPr>
          <w:p w14:paraId="10F08437" w14:textId="00109CF5" w:rsidR="00EE0489" w:rsidRPr="00EE0489" w:rsidRDefault="005C1D3A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17-19</w:t>
            </w:r>
          </w:p>
        </w:tc>
        <w:tc>
          <w:tcPr>
            <w:tcW w:w="2370" w:type="dxa"/>
          </w:tcPr>
          <w:p w14:paraId="760CF676" w14:textId="25D8F642" w:rsidR="00EE0489" w:rsidRPr="00EE0489" w:rsidRDefault="005C1D3A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20-22</w:t>
            </w:r>
          </w:p>
        </w:tc>
        <w:tc>
          <w:tcPr>
            <w:tcW w:w="734" w:type="dxa"/>
            <w:vMerge w:val="restart"/>
          </w:tcPr>
          <w:p w14:paraId="6A580DD1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0489" w:rsidRPr="00EE0489" w14:paraId="148CBAD2" w14:textId="77777777" w:rsidTr="005C2DB8">
        <w:trPr>
          <w:trHeight w:val="472"/>
        </w:trPr>
        <w:tc>
          <w:tcPr>
            <w:tcW w:w="1172" w:type="dxa"/>
            <w:vMerge/>
            <w:tcBorders>
              <w:bottom w:val="single" w:sz="4" w:space="0" w:color="auto"/>
            </w:tcBorders>
          </w:tcPr>
          <w:p w14:paraId="3FCE1CC9" w14:textId="77777777" w:rsidR="00EE0489" w:rsidRPr="00EE0489" w:rsidRDefault="00EE0489" w:rsidP="00EE048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  <w:vMerge w:val="restart"/>
            <w:tcBorders>
              <w:bottom w:val="single" w:sz="4" w:space="0" w:color="auto"/>
            </w:tcBorders>
          </w:tcPr>
          <w:p w14:paraId="613318DE" w14:textId="77777777" w:rsidR="00EE0489" w:rsidRPr="00EE0489" w:rsidRDefault="00EE0489" w:rsidP="00573B6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Not sufficiently confident,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competent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or professional. More than one part of the 4-point answer is weak,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unclear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or missing. Time allocated is not appropriate. </w:t>
            </w:r>
          </w:p>
        </w:tc>
        <w:tc>
          <w:tcPr>
            <w:tcW w:w="2370" w:type="dxa"/>
            <w:vMerge w:val="restart"/>
            <w:tcBorders>
              <w:bottom w:val="single" w:sz="4" w:space="0" w:color="auto"/>
            </w:tcBorders>
          </w:tcPr>
          <w:p w14:paraId="004DF24A" w14:textId="77777777" w:rsidR="00EE0489" w:rsidRPr="00EE0489" w:rsidRDefault="00EE0489" w:rsidP="00573B6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Somewhat confident,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competent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and professional. One part of the 4-point answer is somewhat weak or unclear. Time allocated is appropriate. </w:t>
            </w:r>
          </w:p>
        </w:tc>
        <w:tc>
          <w:tcPr>
            <w:tcW w:w="2370" w:type="dxa"/>
            <w:vMerge w:val="restart"/>
            <w:tcBorders>
              <w:bottom w:val="single" w:sz="4" w:space="0" w:color="auto"/>
            </w:tcBorders>
          </w:tcPr>
          <w:p w14:paraId="4954BB1A" w14:textId="77777777" w:rsidR="00EE0489" w:rsidRPr="00EE0489" w:rsidRDefault="00EE0489" w:rsidP="00573B6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Confident,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competent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and professional. Follows 4-point answer procedure. Time allocated is appropriate. </w:t>
            </w:r>
          </w:p>
          <w:p w14:paraId="529AB374" w14:textId="77777777" w:rsidR="00EE0489" w:rsidRPr="00EE0489" w:rsidRDefault="00EE0489" w:rsidP="00573B6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vMerge/>
            <w:tcBorders>
              <w:bottom w:val="single" w:sz="4" w:space="0" w:color="auto"/>
            </w:tcBorders>
          </w:tcPr>
          <w:p w14:paraId="13E35DA8" w14:textId="77777777" w:rsidR="00EE0489" w:rsidRPr="00EE0489" w:rsidRDefault="00EE0489" w:rsidP="00573B6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0489" w:rsidRPr="00EE0489" w14:paraId="1C3BFE99" w14:textId="77777777" w:rsidTr="005C2DB8">
        <w:tc>
          <w:tcPr>
            <w:tcW w:w="1172" w:type="dxa"/>
          </w:tcPr>
          <w:p w14:paraId="460D3215" w14:textId="77777777" w:rsidR="00EE0489" w:rsidRPr="00EE0489" w:rsidRDefault="00EE0489" w:rsidP="00EE048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Traditional Question 2</w:t>
            </w:r>
          </w:p>
          <w:p w14:paraId="53498152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45F2FE15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160A368F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20DBD801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14:paraId="2CFA5FDA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0489" w:rsidRPr="00EE0489" w14:paraId="14D61EC2" w14:textId="77777777" w:rsidTr="005C2DB8">
        <w:tc>
          <w:tcPr>
            <w:tcW w:w="1172" w:type="dxa"/>
          </w:tcPr>
          <w:p w14:paraId="1B866056" w14:textId="77777777" w:rsidR="00EE0489" w:rsidRPr="00EE0489" w:rsidRDefault="00EE0489" w:rsidP="00EE048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Traditional Question 3 </w:t>
            </w:r>
          </w:p>
          <w:p w14:paraId="790D1BF0" w14:textId="77777777" w:rsidR="00EE0489" w:rsidRPr="00EE0489" w:rsidRDefault="00EE0489" w:rsidP="00EE048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06F5C7D1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1DFF59B2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6820C10D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14:paraId="4B9B0330" w14:textId="77777777" w:rsidR="00EE0489" w:rsidRPr="00EE0489" w:rsidRDefault="00EE0489" w:rsidP="00573B6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D3A" w:rsidRPr="00EE0489" w14:paraId="3944F4C1" w14:textId="77777777" w:rsidTr="005C2DB8">
        <w:tc>
          <w:tcPr>
            <w:tcW w:w="1172" w:type="dxa"/>
            <w:vMerge w:val="restart"/>
          </w:tcPr>
          <w:p w14:paraId="79BB19C5" w14:textId="0A582BF4" w:rsidR="005C1D3A" w:rsidRPr="00EE0489" w:rsidRDefault="005C1D3A" w:rsidP="005C1D3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Behavioral Question</w:t>
            </w:r>
          </w:p>
        </w:tc>
        <w:tc>
          <w:tcPr>
            <w:tcW w:w="2370" w:type="dxa"/>
          </w:tcPr>
          <w:p w14:paraId="19D89CA5" w14:textId="12BFBAEA" w:rsidR="005C1D3A" w:rsidRPr="00EE0489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14-16</w:t>
            </w:r>
          </w:p>
        </w:tc>
        <w:tc>
          <w:tcPr>
            <w:tcW w:w="2370" w:type="dxa"/>
          </w:tcPr>
          <w:p w14:paraId="25FE2602" w14:textId="1C4771EA" w:rsidR="005C1D3A" w:rsidRPr="00EE0489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17-19</w:t>
            </w:r>
          </w:p>
        </w:tc>
        <w:tc>
          <w:tcPr>
            <w:tcW w:w="2370" w:type="dxa"/>
          </w:tcPr>
          <w:p w14:paraId="2204D9D1" w14:textId="53C5D757" w:rsidR="005C1D3A" w:rsidRPr="00EE0489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20-22</w:t>
            </w:r>
          </w:p>
        </w:tc>
        <w:tc>
          <w:tcPr>
            <w:tcW w:w="734" w:type="dxa"/>
            <w:vMerge w:val="restart"/>
          </w:tcPr>
          <w:p w14:paraId="2F24FE85" w14:textId="77777777" w:rsidR="005C1D3A" w:rsidRPr="00EE0489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0489" w:rsidRPr="00EE0489" w14:paraId="4FEBC582" w14:textId="77777777" w:rsidTr="005C2DB8">
        <w:tc>
          <w:tcPr>
            <w:tcW w:w="1172" w:type="dxa"/>
            <w:vMerge/>
          </w:tcPr>
          <w:p w14:paraId="256E720C" w14:textId="77777777" w:rsidR="00EE0489" w:rsidRPr="00EE0489" w:rsidRDefault="00EE0489" w:rsidP="00EE048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</w:tcPr>
          <w:p w14:paraId="147F8DA6" w14:textId="3B29BA18" w:rsidR="00EE0489" w:rsidRPr="00EE0489" w:rsidRDefault="00EE0489" w:rsidP="00573B6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Not sufficiently confident,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competent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or professional. The 3-point answer procedure for objection questions not used. Time allocated not appropriate. </w:t>
            </w:r>
          </w:p>
        </w:tc>
        <w:tc>
          <w:tcPr>
            <w:tcW w:w="2370" w:type="dxa"/>
          </w:tcPr>
          <w:p w14:paraId="0074D6C2" w14:textId="4AD50036" w:rsidR="00EE0489" w:rsidRPr="00EE0489" w:rsidRDefault="00EE0489" w:rsidP="00573B6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Somewhat confident,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competent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and professional. The 3-point answer is somewhat weak or unclear. Time allocated is appropriate. </w:t>
            </w:r>
          </w:p>
        </w:tc>
        <w:tc>
          <w:tcPr>
            <w:tcW w:w="2370" w:type="dxa"/>
          </w:tcPr>
          <w:p w14:paraId="723991A0" w14:textId="6875FB1F" w:rsidR="00EE0489" w:rsidRPr="00EE0489" w:rsidRDefault="00EE0489" w:rsidP="00573B6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Confident,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competent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and professional. Follows relevant parts of the 3-point answer procedure for objection questions. Time allocated is appropriate. </w:t>
            </w:r>
          </w:p>
        </w:tc>
        <w:tc>
          <w:tcPr>
            <w:tcW w:w="734" w:type="dxa"/>
            <w:vMerge/>
          </w:tcPr>
          <w:p w14:paraId="25949383" w14:textId="77777777" w:rsidR="00EE0489" w:rsidRPr="00EE0489" w:rsidRDefault="00EE0489" w:rsidP="00573B6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D3A" w:rsidRPr="00EE0489" w14:paraId="1101792B" w14:textId="77777777" w:rsidTr="005C2DB8">
        <w:tc>
          <w:tcPr>
            <w:tcW w:w="1172" w:type="dxa"/>
            <w:vMerge w:val="restart"/>
          </w:tcPr>
          <w:p w14:paraId="6B6B391B" w14:textId="51A08FDE" w:rsidR="005C1D3A" w:rsidRPr="00EE0489" w:rsidRDefault="005C1D3A" w:rsidP="005C1D3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Skeleton Question</w:t>
            </w:r>
          </w:p>
        </w:tc>
        <w:tc>
          <w:tcPr>
            <w:tcW w:w="2370" w:type="dxa"/>
          </w:tcPr>
          <w:p w14:paraId="0B7ABBFF" w14:textId="20D93C8C" w:rsidR="005C1D3A" w:rsidRPr="00EE0489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14-16</w:t>
            </w:r>
          </w:p>
        </w:tc>
        <w:tc>
          <w:tcPr>
            <w:tcW w:w="2370" w:type="dxa"/>
          </w:tcPr>
          <w:p w14:paraId="7E8ACA6C" w14:textId="6719FA7F" w:rsidR="005C1D3A" w:rsidRPr="00EE0489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17-19</w:t>
            </w:r>
          </w:p>
        </w:tc>
        <w:tc>
          <w:tcPr>
            <w:tcW w:w="2370" w:type="dxa"/>
          </w:tcPr>
          <w:p w14:paraId="2D84988E" w14:textId="5C06E2BE" w:rsidR="005C1D3A" w:rsidRPr="00EE0489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20-22</w:t>
            </w:r>
          </w:p>
        </w:tc>
        <w:tc>
          <w:tcPr>
            <w:tcW w:w="734" w:type="dxa"/>
            <w:vMerge w:val="restart"/>
          </w:tcPr>
          <w:p w14:paraId="52DD5B39" w14:textId="77777777" w:rsidR="005C1D3A" w:rsidRPr="00EE0489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0489" w:rsidRPr="00EE0489" w14:paraId="372D4B3B" w14:textId="77777777" w:rsidTr="005C2DB8">
        <w:tc>
          <w:tcPr>
            <w:tcW w:w="1172" w:type="dxa"/>
            <w:vMerge/>
          </w:tcPr>
          <w:p w14:paraId="009229D6" w14:textId="77777777" w:rsidR="00EE0489" w:rsidRPr="00EE0489" w:rsidRDefault="00EE0489" w:rsidP="000E21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</w:tcPr>
          <w:p w14:paraId="11395C8C" w14:textId="47153550" w:rsidR="00EE0489" w:rsidRPr="00EE0489" w:rsidRDefault="00EE0489" w:rsidP="000E21E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Not sufficiently confident,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competent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or professional. The 3-point answer procedure for objection questions not used. Time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allocated  not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appropriate. </w:t>
            </w:r>
          </w:p>
        </w:tc>
        <w:tc>
          <w:tcPr>
            <w:tcW w:w="2370" w:type="dxa"/>
          </w:tcPr>
          <w:p w14:paraId="79657CBD" w14:textId="24C3D5F9" w:rsidR="00EE0489" w:rsidRPr="00EE0489" w:rsidRDefault="00EE0489" w:rsidP="000E21E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Somewhat confident,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competent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and professional. The 3-point answer is somewhat weak or unclear. Time allocated is appropriate.</w:t>
            </w:r>
          </w:p>
        </w:tc>
        <w:tc>
          <w:tcPr>
            <w:tcW w:w="2370" w:type="dxa"/>
          </w:tcPr>
          <w:p w14:paraId="5D1E3007" w14:textId="07F475DF" w:rsidR="00EE0489" w:rsidRPr="00EE0489" w:rsidRDefault="00EE0489" w:rsidP="000E21E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Confident, </w:t>
            </w:r>
            <w:proofErr w:type="gramStart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competent</w:t>
            </w:r>
            <w:proofErr w:type="gramEnd"/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and professional. Follows relevant parts of the 3-point answer procedure for objection questions. Time allocated is appropriate. </w:t>
            </w:r>
          </w:p>
        </w:tc>
        <w:tc>
          <w:tcPr>
            <w:tcW w:w="734" w:type="dxa"/>
            <w:vMerge/>
          </w:tcPr>
          <w:p w14:paraId="6A2561FE" w14:textId="77777777" w:rsidR="00EE0489" w:rsidRPr="00EE0489" w:rsidRDefault="00EE0489" w:rsidP="000E21E2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2DB8" w:rsidRPr="00EE0489" w14:paraId="3FE79FA4" w14:textId="77777777" w:rsidTr="00903E09">
        <w:trPr>
          <w:trHeight w:val="251"/>
        </w:trPr>
        <w:tc>
          <w:tcPr>
            <w:tcW w:w="1172" w:type="dxa"/>
            <w:vMerge w:val="restart"/>
          </w:tcPr>
          <w:p w14:paraId="704A6F01" w14:textId="15190014" w:rsidR="005C2DB8" w:rsidRPr="00EE0489" w:rsidRDefault="005C2DB8" w:rsidP="005C2D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Body Language</w:t>
            </w:r>
          </w:p>
        </w:tc>
        <w:tc>
          <w:tcPr>
            <w:tcW w:w="2370" w:type="dxa"/>
          </w:tcPr>
          <w:p w14:paraId="72916B40" w14:textId="5BDE144E" w:rsidR="005C2DB8" w:rsidRPr="00EE0489" w:rsidRDefault="005C2DB8" w:rsidP="005C2DB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2370" w:type="dxa"/>
          </w:tcPr>
          <w:p w14:paraId="4FCC7A0C" w14:textId="71BDEB65" w:rsidR="005C2DB8" w:rsidRPr="00EE0489" w:rsidRDefault="005C2DB8" w:rsidP="005C2DB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7-8</w:t>
            </w:r>
          </w:p>
        </w:tc>
        <w:tc>
          <w:tcPr>
            <w:tcW w:w="2370" w:type="dxa"/>
          </w:tcPr>
          <w:p w14:paraId="72730BAD" w14:textId="1DFC7396" w:rsidR="005C2DB8" w:rsidRPr="00EE0489" w:rsidRDefault="005C2DB8" w:rsidP="005C2DB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9-10</w:t>
            </w:r>
          </w:p>
        </w:tc>
        <w:tc>
          <w:tcPr>
            <w:tcW w:w="734" w:type="dxa"/>
            <w:vMerge w:val="restart"/>
          </w:tcPr>
          <w:p w14:paraId="4293EC93" w14:textId="77777777" w:rsidR="005C2DB8" w:rsidRPr="00EE0489" w:rsidRDefault="005C2DB8" w:rsidP="005C2DB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2DB8" w:rsidRPr="00EE0489" w14:paraId="46D80226" w14:textId="77777777" w:rsidTr="005C1D3A">
        <w:trPr>
          <w:trHeight w:val="1030"/>
        </w:trPr>
        <w:tc>
          <w:tcPr>
            <w:tcW w:w="1172" w:type="dxa"/>
            <w:vMerge/>
          </w:tcPr>
          <w:p w14:paraId="33E4210F" w14:textId="76A78EAA" w:rsidR="005C2DB8" w:rsidRPr="00EE0489" w:rsidRDefault="005C2DB8" w:rsidP="005C2D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</w:tcPr>
          <w:p w14:paraId="742FC44C" w14:textId="17630F7A" w:rsidR="00A13BC8" w:rsidRPr="00EE0489" w:rsidRDefault="005C2DB8" w:rsidP="00A13BC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Eye contact not maintained with interviewer / camera. </w:t>
            </w:r>
            <w:r w:rsidR="00A13BC8" w:rsidRPr="003B4463">
              <w:rPr>
                <w:rFonts w:ascii="Times New Roman" w:eastAsiaTheme="minorHAnsi" w:hAnsi="Times New Roman" w:cs="Times New Roman"/>
                <w:sz w:val="20"/>
                <w:szCs w:val="20"/>
                <w:lang w:val="en-MY"/>
              </w:rPr>
              <w:t>Unenthusiastic</w:t>
            </w:r>
            <w:r w:rsidR="00A13BC8"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3BC8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  <w:r w:rsidR="00A13BC8">
              <w:rPr>
                <w:rFonts w:ascii="Times New Roman" w:hAnsi="Times New Roman" w:cs="Times New Roman"/>
                <w:sz w:val="20"/>
                <w:szCs w:val="20"/>
              </w:rPr>
              <w:t>ial expression</w:t>
            </w:r>
          </w:p>
        </w:tc>
        <w:tc>
          <w:tcPr>
            <w:tcW w:w="2370" w:type="dxa"/>
          </w:tcPr>
          <w:p w14:paraId="678A8C1F" w14:textId="668A3605" w:rsidR="005C2DB8" w:rsidRPr="00EE0489" w:rsidRDefault="005C2DB8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Eye contact not adequately maintained with interviewer / camera. </w:t>
            </w:r>
          </w:p>
        </w:tc>
        <w:tc>
          <w:tcPr>
            <w:tcW w:w="2370" w:type="dxa"/>
          </w:tcPr>
          <w:p w14:paraId="492E6C7C" w14:textId="39C5DD9B" w:rsidR="005C2DB8" w:rsidRPr="00EE0489" w:rsidRDefault="005C2DB8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Eye contact maintained with interviewer / camera. Face is expressive. </w:t>
            </w:r>
          </w:p>
          <w:p w14:paraId="1504A81E" w14:textId="77777777" w:rsidR="005C2DB8" w:rsidRPr="00EE0489" w:rsidRDefault="005C2DB8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vMerge/>
          </w:tcPr>
          <w:p w14:paraId="6EB23CEB" w14:textId="77777777" w:rsidR="005C2DB8" w:rsidRPr="00EE0489" w:rsidRDefault="005C2DB8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D3A" w:rsidRPr="00EE0489" w14:paraId="6AF6A75B" w14:textId="77777777" w:rsidTr="00C45323">
        <w:trPr>
          <w:trHeight w:val="303"/>
        </w:trPr>
        <w:tc>
          <w:tcPr>
            <w:tcW w:w="1172" w:type="dxa"/>
            <w:vMerge w:val="restart"/>
          </w:tcPr>
          <w:p w14:paraId="5662F237" w14:textId="2D4A635C" w:rsidR="005C1D3A" w:rsidRPr="00EE0489" w:rsidRDefault="005C1D3A" w:rsidP="005C1D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Vocal Quality</w:t>
            </w:r>
          </w:p>
        </w:tc>
        <w:tc>
          <w:tcPr>
            <w:tcW w:w="2370" w:type="dxa"/>
          </w:tcPr>
          <w:p w14:paraId="2CF31048" w14:textId="014B2E40" w:rsidR="005C1D3A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5-6</w:t>
            </w:r>
          </w:p>
        </w:tc>
        <w:tc>
          <w:tcPr>
            <w:tcW w:w="2370" w:type="dxa"/>
          </w:tcPr>
          <w:p w14:paraId="03C46E01" w14:textId="18ADAC13" w:rsidR="005C1D3A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7-8</w:t>
            </w:r>
          </w:p>
        </w:tc>
        <w:tc>
          <w:tcPr>
            <w:tcW w:w="2370" w:type="dxa"/>
          </w:tcPr>
          <w:p w14:paraId="21BCD9A8" w14:textId="2AD2E38F" w:rsidR="005C1D3A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9-10</w:t>
            </w:r>
          </w:p>
        </w:tc>
        <w:tc>
          <w:tcPr>
            <w:tcW w:w="734" w:type="dxa"/>
          </w:tcPr>
          <w:p w14:paraId="64F6CBD5" w14:textId="77777777" w:rsidR="005C1D3A" w:rsidRPr="00EE0489" w:rsidRDefault="005C1D3A" w:rsidP="005C1D3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3BC8" w:rsidRPr="00EE0489" w14:paraId="79CE5727" w14:textId="77777777" w:rsidTr="00C45323">
        <w:trPr>
          <w:trHeight w:val="303"/>
        </w:trPr>
        <w:tc>
          <w:tcPr>
            <w:tcW w:w="1172" w:type="dxa"/>
            <w:vMerge/>
          </w:tcPr>
          <w:p w14:paraId="3D5F17D2" w14:textId="77777777" w:rsidR="00A13BC8" w:rsidRPr="00EE0489" w:rsidRDefault="00A13BC8" w:rsidP="00C453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</w:tcPr>
          <w:p w14:paraId="38999C7B" w14:textId="77777777" w:rsidR="00A13BC8" w:rsidRDefault="005C1D3A" w:rsidP="005C1D3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Vocal quality is flat and not good</w:t>
            </w:r>
          </w:p>
          <w:p w14:paraId="6CDD532D" w14:textId="77777777" w:rsidR="005C1D3A" w:rsidRDefault="005C1D3A" w:rsidP="005C1D3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Sounds like reading</w:t>
            </w:r>
          </w:p>
          <w:p w14:paraId="0421A929" w14:textId="2FFCF587" w:rsidR="005C1D3A" w:rsidRDefault="005C1D3A" w:rsidP="005C1D3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1620CB">
              <w:rPr>
                <w:rFonts w:ascii="Times New Roman" w:hAnsi="Times New Roman" w:cs="Times New Roman"/>
                <w:sz w:val="20"/>
                <w:szCs w:val="20"/>
              </w:rPr>
              <w:t>oo fast/ to slow</w:t>
            </w:r>
          </w:p>
        </w:tc>
        <w:tc>
          <w:tcPr>
            <w:tcW w:w="2370" w:type="dxa"/>
          </w:tcPr>
          <w:p w14:paraId="27D07809" w14:textId="77777777" w:rsidR="00A13BC8" w:rsidRDefault="005C1D3A" w:rsidP="005C1D3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Vocal</w:t>
            </w: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 quality not always expressive.</w:t>
            </w:r>
          </w:p>
          <w:p w14:paraId="1A634384" w14:textId="79938387" w:rsidR="005C1D3A" w:rsidRDefault="005C1D3A" w:rsidP="005C1D3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Rather c</w:t>
            </w:r>
            <w:r w:rsidRPr="001620CB">
              <w:rPr>
                <w:rFonts w:ascii="Times New Roman" w:hAnsi="Times New Roman" w:cs="Times New Roman"/>
                <w:sz w:val="20"/>
                <w:szCs w:val="20"/>
              </w:rPr>
              <w:t>lear pronunciation, some disfluencies such ‘</w:t>
            </w:r>
            <w:proofErr w:type="spellStart"/>
            <w:proofErr w:type="gramStart"/>
            <w:r w:rsidRPr="001620CB">
              <w:rPr>
                <w:rFonts w:ascii="Times New Roman" w:hAnsi="Times New Roman" w:cs="Times New Roman"/>
                <w:sz w:val="20"/>
                <w:szCs w:val="20"/>
              </w:rPr>
              <w:t>uhms</w:t>
            </w:r>
            <w:proofErr w:type="spellEnd"/>
            <w:r w:rsidRPr="001620CB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  <w:r w:rsidRPr="001620CB">
              <w:rPr>
                <w:rFonts w:ascii="Times New Roman" w:hAnsi="Times New Roman" w:cs="Times New Roman"/>
                <w:sz w:val="20"/>
                <w:szCs w:val="20"/>
              </w:rPr>
              <w:t>’, ‘and…..’</w:t>
            </w:r>
          </w:p>
        </w:tc>
        <w:tc>
          <w:tcPr>
            <w:tcW w:w="2370" w:type="dxa"/>
          </w:tcPr>
          <w:p w14:paraId="77CDC3C6" w14:textId="77777777" w:rsidR="005C1D3A" w:rsidRDefault="005C1D3A" w:rsidP="005C1D3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 v</w:t>
            </w: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ocal quality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 uses of different tones</w:t>
            </w:r>
          </w:p>
          <w:p w14:paraId="520884FE" w14:textId="77777777" w:rsidR="005C1D3A" w:rsidRDefault="005C1D3A" w:rsidP="005C1D3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20CB">
              <w:rPr>
                <w:rFonts w:ascii="Times New Roman" w:hAnsi="Times New Roman" w:cs="Times New Roman"/>
                <w:sz w:val="20"/>
                <w:szCs w:val="20"/>
              </w:rPr>
              <w:t xml:space="preserve">Volume &amp; rate add emphasis &amp; interest. </w:t>
            </w:r>
          </w:p>
          <w:p w14:paraId="6D21EC94" w14:textId="07974A42" w:rsidR="005C1D3A" w:rsidRDefault="005C1D3A" w:rsidP="005C1D3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20CB">
              <w:rPr>
                <w:rFonts w:ascii="Times New Roman" w:hAnsi="Times New Roman" w:cs="Times New Roman"/>
                <w:sz w:val="20"/>
                <w:szCs w:val="20"/>
              </w:rPr>
              <w:t>Clear pronunciation. No disfluencies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34" w:type="dxa"/>
          </w:tcPr>
          <w:p w14:paraId="497DCA7F" w14:textId="77777777" w:rsidR="00A13BC8" w:rsidRPr="00EE0489" w:rsidRDefault="00A13BC8" w:rsidP="00C4532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7F5" w:rsidRPr="00EE0489" w14:paraId="59064BC8" w14:textId="77777777" w:rsidTr="00C45323">
        <w:trPr>
          <w:trHeight w:val="303"/>
        </w:trPr>
        <w:tc>
          <w:tcPr>
            <w:tcW w:w="1172" w:type="dxa"/>
            <w:vMerge w:val="restart"/>
          </w:tcPr>
          <w:p w14:paraId="379890EA" w14:textId="77777777" w:rsidR="00CF57F5" w:rsidRPr="00EE0489" w:rsidRDefault="00CF57F5" w:rsidP="00C453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Appearance</w:t>
            </w:r>
          </w:p>
        </w:tc>
        <w:tc>
          <w:tcPr>
            <w:tcW w:w="2370" w:type="dxa"/>
          </w:tcPr>
          <w:p w14:paraId="72FC390C" w14:textId="77777777" w:rsidR="00CF57F5" w:rsidRPr="00EE0489" w:rsidRDefault="00CF57F5" w:rsidP="00C4532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70" w:type="dxa"/>
          </w:tcPr>
          <w:p w14:paraId="51256B9B" w14:textId="77777777" w:rsidR="00CF57F5" w:rsidRPr="00EE0489" w:rsidRDefault="00CF57F5" w:rsidP="00C4532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70" w:type="dxa"/>
          </w:tcPr>
          <w:p w14:paraId="239E0907" w14:textId="77777777" w:rsidR="00CF57F5" w:rsidRPr="00EE0489" w:rsidRDefault="00CF57F5" w:rsidP="00C4532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34" w:type="dxa"/>
            <w:vMerge w:val="restart"/>
          </w:tcPr>
          <w:p w14:paraId="00CD24B8" w14:textId="77777777" w:rsidR="00CF57F5" w:rsidRPr="00EE0489" w:rsidRDefault="00CF57F5" w:rsidP="00C4532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7F5" w:rsidRPr="00EE0489" w14:paraId="7CAF6396" w14:textId="77777777" w:rsidTr="00C45323">
        <w:trPr>
          <w:trHeight w:val="832"/>
        </w:trPr>
        <w:tc>
          <w:tcPr>
            <w:tcW w:w="1172" w:type="dxa"/>
            <w:vMerge/>
          </w:tcPr>
          <w:p w14:paraId="6196268D" w14:textId="77777777" w:rsidR="00CF57F5" w:rsidRPr="00EE0489" w:rsidRDefault="00CF57F5" w:rsidP="00C453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</w:tcPr>
          <w:p w14:paraId="5851CDEE" w14:textId="77777777" w:rsidR="00CF57F5" w:rsidRPr="00EE0489" w:rsidRDefault="00CF57F5" w:rsidP="00A13BC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Attire is not appropriate</w:t>
            </w:r>
          </w:p>
          <w:p w14:paraId="55561414" w14:textId="77777777" w:rsidR="00CF57F5" w:rsidRPr="00EE0489" w:rsidRDefault="00CF57F5" w:rsidP="00A13BC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Poor grooming (jewelry, hair)</w:t>
            </w:r>
          </w:p>
        </w:tc>
        <w:tc>
          <w:tcPr>
            <w:tcW w:w="2370" w:type="dxa"/>
          </w:tcPr>
          <w:p w14:paraId="624D1D54" w14:textId="77777777" w:rsidR="00CF57F5" w:rsidRPr="00EE0489" w:rsidRDefault="00CF57F5" w:rsidP="00A13BC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Attire is not entirely appropriate. </w:t>
            </w:r>
          </w:p>
          <w:p w14:paraId="436B0618" w14:textId="77777777" w:rsidR="00CF57F5" w:rsidRPr="00EE0489" w:rsidRDefault="00CF57F5" w:rsidP="00A13BC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Well-groomed</w:t>
            </w:r>
          </w:p>
        </w:tc>
        <w:tc>
          <w:tcPr>
            <w:tcW w:w="2370" w:type="dxa"/>
          </w:tcPr>
          <w:p w14:paraId="7BD593BE" w14:textId="77777777" w:rsidR="00CF57F5" w:rsidRPr="00EE0489" w:rsidRDefault="00CF57F5" w:rsidP="00A13BC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 xml:space="preserve">Attire is appropriate </w:t>
            </w:r>
          </w:p>
          <w:p w14:paraId="4B91D5BC" w14:textId="77777777" w:rsidR="00CF57F5" w:rsidRPr="00EE0489" w:rsidRDefault="00CF57F5" w:rsidP="00A13BC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Very well-groomed &amp; business-like appearance</w:t>
            </w:r>
          </w:p>
        </w:tc>
        <w:tc>
          <w:tcPr>
            <w:tcW w:w="734" w:type="dxa"/>
            <w:vMerge/>
          </w:tcPr>
          <w:p w14:paraId="34C174EC" w14:textId="77777777" w:rsidR="00CF57F5" w:rsidRPr="00EE0489" w:rsidRDefault="00CF57F5" w:rsidP="00C4532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2DB8" w:rsidRPr="00EE0489" w14:paraId="58DABA23" w14:textId="77777777" w:rsidTr="005C2DB8">
        <w:trPr>
          <w:trHeight w:val="303"/>
        </w:trPr>
        <w:tc>
          <w:tcPr>
            <w:tcW w:w="1172" w:type="dxa"/>
            <w:vMerge w:val="restart"/>
          </w:tcPr>
          <w:p w14:paraId="5B933BC1" w14:textId="07943BAD" w:rsidR="005C2DB8" w:rsidRPr="00EE0489" w:rsidRDefault="00CF57F5" w:rsidP="005C2D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Video Quality </w:t>
            </w:r>
          </w:p>
        </w:tc>
        <w:tc>
          <w:tcPr>
            <w:tcW w:w="2370" w:type="dxa"/>
          </w:tcPr>
          <w:p w14:paraId="3A683840" w14:textId="78EAF890" w:rsidR="005C2DB8" w:rsidRPr="00EE0489" w:rsidRDefault="005C2DB8" w:rsidP="005C2DB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70" w:type="dxa"/>
          </w:tcPr>
          <w:p w14:paraId="4B42C09F" w14:textId="566B4AA9" w:rsidR="005C2DB8" w:rsidRPr="00EE0489" w:rsidRDefault="005C2DB8" w:rsidP="005C2DB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70" w:type="dxa"/>
          </w:tcPr>
          <w:p w14:paraId="5AE477A4" w14:textId="68E28DEA" w:rsidR="005C2DB8" w:rsidRPr="00EE0489" w:rsidRDefault="005C2DB8" w:rsidP="005C2DB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34" w:type="dxa"/>
            <w:vMerge w:val="restart"/>
          </w:tcPr>
          <w:p w14:paraId="09CEAD4B" w14:textId="77777777" w:rsidR="005C2DB8" w:rsidRPr="00EE0489" w:rsidRDefault="005C2DB8" w:rsidP="005C2DB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2DB8" w:rsidRPr="00EE0489" w14:paraId="3BFA910F" w14:textId="77777777" w:rsidTr="005C2DB8">
        <w:trPr>
          <w:trHeight w:val="832"/>
        </w:trPr>
        <w:tc>
          <w:tcPr>
            <w:tcW w:w="1172" w:type="dxa"/>
            <w:vMerge/>
          </w:tcPr>
          <w:p w14:paraId="6C1B4467" w14:textId="5F362D45" w:rsidR="005C2DB8" w:rsidRPr="00EE0489" w:rsidRDefault="005C2DB8" w:rsidP="005C2D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</w:tcPr>
          <w:p w14:paraId="672739F5" w14:textId="77777777" w:rsidR="005C2DB8" w:rsidRDefault="00CF57F5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Hands are not visible.</w:t>
            </w:r>
          </w:p>
          <w:p w14:paraId="6D1C19CD" w14:textId="0FC35877" w:rsidR="005C1D3A" w:rsidRPr="00EE0489" w:rsidRDefault="00A13BC8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Audio</w:t>
            </w:r>
            <w:r w:rsidRPr="001620CB">
              <w:rPr>
                <w:rFonts w:ascii="Times New Roman" w:hAnsi="Times New Roman" w:cs="Times New Roman"/>
                <w:sz w:val="20"/>
                <w:szCs w:val="20"/>
              </w:rPr>
              <w:t xml:space="preserve"> is inaudible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A lot of background noise</w:t>
            </w:r>
            <w:r w:rsidR="00BC0624">
              <w:rPr>
                <w:rFonts w:ascii="Times New Roman" w:hAnsi="Times New Roman" w:cs="Times New Roman"/>
                <w:sz w:val="20"/>
                <w:szCs w:val="20"/>
              </w:rPr>
              <w:t>/echo</w:t>
            </w:r>
          </w:p>
        </w:tc>
        <w:tc>
          <w:tcPr>
            <w:tcW w:w="2370" w:type="dxa"/>
          </w:tcPr>
          <w:p w14:paraId="2860011F" w14:textId="77777777" w:rsidR="005C2DB8" w:rsidRDefault="00CF57F5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Hands not always visible.</w:t>
            </w:r>
          </w:p>
          <w:p w14:paraId="6A16CD5F" w14:textId="2C858F43" w:rsidR="00A13BC8" w:rsidRPr="00EE0489" w:rsidRDefault="00A13BC8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Audio is rather clear</w:t>
            </w:r>
          </w:p>
        </w:tc>
        <w:tc>
          <w:tcPr>
            <w:tcW w:w="2370" w:type="dxa"/>
          </w:tcPr>
          <w:p w14:paraId="6FD26335" w14:textId="77777777" w:rsidR="005C2DB8" w:rsidRDefault="00CF57F5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0489">
              <w:rPr>
                <w:rFonts w:ascii="Times New Roman" w:hAnsi="Times New Roman" w:cs="Times New Roman"/>
                <w:sz w:val="20"/>
                <w:szCs w:val="20"/>
              </w:rPr>
              <w:t>Hands are visible.</w:t>
            </w:r>
          </w:p>
          <w:p w14:paraId="07D1B81E" w14:textId="301DD177" w:rsidR="00A13BC8" w:rsidRPr="00EE0489" w:rsidRDefault="00A13BC8" w:rsidP="005C2DB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Clear &amp; good quality audio</w:t>
            </w:r>
          </w:p>
        </w:tc>
        <w:tc>
          <w:tcPr>
            <w:tcW w:w="734" w:type="dxa"/>
            <w:vMerge/>
          </w:tcPr>
          <w:p w14:paraId="1390FB04" w14:textId="77777777" w:rsidR="005C2DB8" w:rsidRPr="00EE0489" w:rsidRDefault="005C2DB8" w:rsidP="005C2DB8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7CBE35" w14:textId="010E8C97" w:rsidR="000A01A5" w:rsidRDefault="000A01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C47"/>
    <w:multiLevelType w:val="hybridMultilevel"/>
    <w:tmpl w:val="D9620A80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E19"/>
    <w:multiLevelType w:val="hybridMultilevel"/>
    <w:tmpl w:val="41FE13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7F37"/>
    <w:multiLevelType w:val="hybridMultilevel"/>
    <w:tmpl w:val="606811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1CFA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B3C73"/>
    <w:multiLevelType w:val="hybridMultilevel"/>
    <w:tmpl w:val="D3421EA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B196D"/>
    <w:multiLevelType w:val="multilevel"/>
    <w:tmpl w:val="64DC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83ACE"/>
    <w:multiLevelType w:val="hybridMultilevel"/>
    <w:tmpl w:val="44AE2A60"/>
    <w:lvl w:ilvl="0" w:tplc="94F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8E02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C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6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16576A"/>
    <w:multiLevelType w:val="hybridMultilevel"/>
    <w:tmpl w:val="0C58DBA6"/>
    <w:lvl w:ilvl="0" w:tplc="C3D42112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8723C"/>
    <w:multiLevelType w:val="hybridMultilevel"/>
    <w:tmpl w:val="58AE68D4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27125"/>
    <w:multiLevelType w:val="hybridMultilevel"/>
    <w:tmpl w:val="62ACE9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0105"/>
    <w:multiLevelType w:val="hybridMultilevel"/>
    <w:tmpl w:val="80F0EF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47A0B"/>
    <w:multiLevelType w:val="hybridMultilevel"/>
    <w:tmpl w:val="B3A683D8"/>
    <w:lvl w:ilvl="0" w:tplc="94F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CB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2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C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6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EC04B3"/>
    <w:multiLevelType w:val="hybridMultilevel"/>
    <w:tmpl w:val="C8109F62"/>
    <w:lvl w:ilvl="0" w:tplc="594E982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43763"/>
    <w:multiLevelType w:val="hybridMultilevel"/>
    <w:tmpl w:val="2A88ED20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911BA"/>
    <w:multiLevelType w:val="hybridMultilevel"/>
    <w:tmpl w:val="3D287B08"/>
    <w:lvl w:ilvl="0" w:tplc="1556C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709FA"/>
    <w:multiLevelType w:val="hybridMultilevel"/>
    <w:tmpl w:val="56D6B3A8"/>
    <w:lvl w:ilvl="0" w:tplc="E738FB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1667B"/>
    <w:multiLevelType w:val="hybridMultilevel"/>
    <w:tmpl w:val="115A13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54090"/>
    <w:multiLevelType w:val="hybridMultilevel"/>
    <w:tmpl w:val="252668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2FEC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B1A55"/>
    <w:multiLevelType w:val="hybridMultilevel"/>
    <w:tmpl w:val="29D4F746"/>
    <w:lvl w:ilvl="0" w:tplc="F72AC1D8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61CDF"/>
    <w:multiLevelType w:val="hybridMultilevel"/>
    <w:tmpl w:val="8DE4DB62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13B6"/>
    <w:multiLevelType w:val="hybridMultilevel"/>
    <w:tmpl w:val="DAE2A23A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19345B"/>
    <w:multiLevelType w:val="hybridMultilevel"/>
    <w:tmpl w:val="CD0CCDE8"/>
    <w:lvl w:ilvl="0" w:tplc="7B42F8A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4695D"/>
    <w:multiLevelType w:val="hybridMultilevel"/>
    <w:tmpl w:val="B8AE89EE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038F0"/>
    <w:multiLevelType w:val="hybridMultilevel"/>
    <w:tmpl w:val="0A70C0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F2C76"/>
    <w:multiLevelType w:val="hybridMultilevel"/>
    <w:tmpl w:val="B872A2C4"/>
    <w:lvl w:ilvl="0" w:tplc="7B42F8AE">
      <w:start w:val="3"/>
      <w:numFmt w:val="bullet"/>
      <w:lvlText w:val="-"/>
      <w:lvlJc w:val="left"/>
      <w:pPr>
        <w:ind w:left="536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6" w15:restartNumberingAfterBreak="0">
    <w:nsid w:val="78EF45C6"/>
    <w:multiLevelType w:val="hybridMultilevel"/>
    <w:tmpl w:val="DE1EC70C"/>
    <w:lvl w:ilvl="0" w:tplc="7CA656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0"/>
  </w:num>
  <w:num w:numId="4">
    <w:abstractNumId w:val="3"/>
  </w:num>
  <w:num w:numId="5">
    <w:abstractNumId w:val="24"/>
  </w:num>
  <w:num w:numId="6">
    <w:abstractNumId w:val="9"/>
  </w:num>
  <w:num w:numId="7">
    <w:abstractNumId w:val="1"/>
  </w:num>
  <w:num w:numId="8">
    <w:abstractNumId w:val="17"/>
  </w:num>
  <w:num w:numId="9">
    <w:abstractNumId w:val="5"/>
  </w:num>
  <w:num w:numId="10">
    <w:abstractNumId w:val="7"/>
  </w:num>
  <w:num w:numId="11">
    <w:abstractNumId w:val="11"/>
  </w:num>
  <w:num w:numId="12">
    <w:abstractNumId w:val="6"/>
  </w:num>
  <w:num w:numId="13">
    <w:abstractNumId w:val="21"/>
  </w:num>
  <w:num w:numId="14">
    <w:abstractNumId w:val="19"/>
  </w:num>
  <w:num w:numId="15">
    <w:abstractNumId w:val="15"/>
  </w:num>
  <w:num w:numId="16">
    <w:abstractNumId w:val="12"/>
  </w:num>
  <w:num w:numId="17">
    <w:abstractNumId w:val="14"/>
  </w:num>
  <w:num w:numId="18">
    <w:abstractNumId w:val="22"/>
  </w:num>
  <w:num w:numId="19">
    <w:abstractNumId w:val="16"/>
  </w:num>
  <w:num w:numId="20">
    <w:abstractNumId w:val="4"/>
  </w:num>
  <w:num w:numId="21">
    <w:abstractNumId w:val="0"/>
  </w:num>
  <w:num w:numId="22">
    <w:abstractNumId w:val="13"/>
  </w:num>
  <w:num w:numId="23">
    <w:abstractNumId w:val="8"/>
  </w:num>
  <w:num w:numId="24">
    <w:abstractNumId w:val="23"/>
  </w:num>
  <w:num w:numId="25">
    <w:abstractNumId w:val="26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F2"/>
    <w:rsid w:val="00030A7C"/>
    <w:rsid w:val="0005275C"/>
    <w:rsid w:val="00073716"/>
    <w:rsid w:val="000A01A5"/>
    <w:rsid w:val="000B7B35"/>
    <w:rsid w:val="00136653"/>
    <w:rsid w:val="001E645A"/>
    <w:rsid w:val="001E68F7"/>
    <w:rsid w:val="00200471"/>
    <w:rsid w:val="002252D0"/>
    <w:rsid w:val="002561F8"/>
    <w:rsid w:val="002719A0"/>
    <w:rsid w:val="002B1DCF"/>
    <w:rsid w:val="002E07CB"/>
    <w:rsid w:val="002E64E4"/>
    <w:rsid w:val="002F33B1"/>
    <w:rsid w:val="003161D5"/>
    <w:rsid w:val="00341BA8"/>
    <w:rsid w:val="00365C93"/>
    <w:rsid w:val="003B5E0E"/>
    <w:rsid w:val="003C0411"/>
    <w:rsid w:val="003E6350"/>
    <w:rsid w:val="00437893"/>
    <w:rsid w:val="00480B66"/>
    <w:rsid w:val="004C6FED"/>
    <w:rsid w:val="00542406"/>
    <w:rsid w:val="00551CB0"/>
    <w:rsid w:val="005C1D3A"/>
    <w:rsid w:val="005C2DB8"/>
    <w:rsid w:val="005C6D84"/>
    <w:rsid w:val="005F6269"/>
    <w:rsid w:val="0065568D"/>
    <w:rsid w:val="00660184"/>
    <w:rsid w:val="006639F8"/>
    <w:rsid w:val="00690D0F"/>
    <w:rsid w:val="007238E5"/>
    <w:rsid w:val="007C6A2A"/>
    <w:rsid w:val="008356BC"/>
    <w:rsid w:val="00876112"/>
    <w:rsid w:val="008E5E9E"/>
    <w:rsid w:val="00957599"/>
    <w:rsid w:val="00963A04"/>
    <w:rsid w:val="00A13BC8"/>
    <w:rsid w:val="00A165D0"/>
    <w:rsid w:val="00A238C7"/>
    <w:rsid w:val="00A52C88"/>
    <w:rsid w:val="00A54E69"/>
    <w:rsid w:val="00A74DF0"/>
    <w:rsid w:val="00AC4D8D"/>
    <w:rsid w:val="00B112AC"/>
    <w:rsid w:val="00B166CF"/>
    <w:rsid w:val="00B25FB8"/>
    <w:rsid w:val="00B97533"/>
    <w:rsid w:val="00BB0FF5"/>
    <w:rsid w:val="00BC0624"/>
    <w:rsid w:val="00C97EFE"/>
    <w:rsid w:val="00CF57F5"/>
    <w:rsid w:val="00D86111"/>
    <w:rsid w:val="00DB1A96"/>
    <w:rsid w:val="00DF6CBF"/>
    <w:rsid w:val="00E16627"/>
    <w:rsid w:val="00E25D57"/>
    <w:rsid w:val="00ED31A4"/>
    <w:rsid w:val="00EE0489"/>
    <w:rsid w:val="00F006F0"/>
    <w:rsid w:val="00F32526"/>
    <w:rsid w:val="00FC1AF2"/>
    <w:rsid w:val="00FD181A"/>
    <w:rsid w:val="00FD74DE"/>
    <w:rsid w:val="00FE2A33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439"/>
  <w15:chartTrackingRefBased/>
  <w15:docId w15:val="{0788B5F1-3B3E-460A-A7C8-6FDDC853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DE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AF2"/>
    <w:pPr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FC1AF2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paragraph" w:styleId="BodyText">
    <w:name w:val="Body Text"/>
    <w:basedOn w:val="Normal"/>
    <w:next w:val="Index6"/>
    <w:link w:val="BodyTextChar"/>
    <w:rsid w:val="00225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52D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2252D0"/>
    <w:pPr>
      <w:spacing w:after="0" w:line="240" w:lineRule="auto"/>
      <w:ind w:left="1320" w:hanging="220"/>
    </w:pPr>
  </w:style>
  <w:style w:type="character" w:styleId="Hyperlink">
    <w:name w:val="Hyperlink"/>
    <w:basedOn w:val="DefaultParagraphFont"/>
    <w:uiPriority w:val="99"/>
    <w:unhideWhenUsed/>
    <w:rsid w:val="00835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6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Noew Hooi San</dc:creator>
  <cp:keywords/>
  <dc:description/>
  <cp:lastModifiedBy>王 鑫禹</cp:lastModifiedBy>
  <cp:revision>3</cp:revision>
  <dcterms:created xsi:type="dcterms:W3CDTF">2021-11-23T05:42:00Z</dcterms:created>
  <dcterms:modified xsi:type="dcterms:W3CDTF">2021-11-30T12:52:00Z</dcterms:modified>
</cp:coreProperties>
</file>