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839"/>
        <w:gridCol w:w="1945"/>
        <w:gridCol w:w="765"/>
        <w:gridCol w:w="765"/>
        <w:gridCol w:w="765"/>
        <w:gridCol w:w="765"/>
        <w:gridCol w:w="765"/>
        <w:gridCol w:w="765"/>
        <w:gridCol w:w="765"/>
        <w:gridCol w:w="765"/>
        <w:gridCol w:w="765"/>
        <w:gridCol w:w="765"/>
        <w:gridCol w:w="1080"/>
        <w:gridCol w:w="1080"/>
      </w:tblGrid>
      <w:tr w:rsidR="009361F9" w14:paraId="74320FB3" w14:textId="77777777" w:rsidTr="009361F9">
        <w:trPr>
          <w:trHeight w:val="563"/>
        </w:trPr>
        <w:tc>
          <w:tcPr>
            <w:tcW w:w="839" w:type="dxa"/>
          </w:tcPr>
          <w:p w14:paraId="7B122670" w14:textId="77777777" w:rsidR="009361F9" w:rsidRDefault="009361F9"/>
        </w:tc>
        <w:tc>
          <w:tcPr>
            <w:tcW w:w="1945" w:type="dxa"/>
          </w:tcPr>
          <w:p w14:paraId="02599758" w14:textId="77777777" w:rsidR="009361F9" w:rsidRDefault="009361F9"/>
        </w:tc>
        <w:tc>
          <w:tcPr>
            <w:tcW w:w="7650" w:type="dxa"/>
            <w:gridSpan w:val="10"/>
          </w:tcPr>
          <w:p w14:paraId="420FB9CD" w14:textId="77777777" w:rsidR="009361F9" w:rsidRDefault="009361F9" w:rsidP="003824B1">
            <w:pPr>
              <w:jc w:val="center"/>
            </w:pPr>
            <w:r>
              <w:t xml:space="preserve">Size of Gains/Losses in </w:t>
            </w:r>
            <w:proofErr w:type="spellStart"/>
            <w:r>
              <w:t>Orthogroup</w:t>
            </w:r>
            <w:proofErr w:type="spellEnd"/>
          </w:p>
        </w:tc>
        <w:tc>
          <w:tcPr>
            <w:tcW w:w="1080" w:type="dxa"/>
          </w:tcPr>
          <w:p w14:paraId="7057B51B" w14:textId="77777777" w:rsidR="009361F9" w:rsidRDefault="009361F9"/>
        </w:tc>
        <w:tc>
          <w:tcPr>
            <w:tcW w:w="1080" w:type="dxa"/>
          </w:tcPr>
          <w:p w14:paraId="6FCBB029" w14:textId="77777777" w:rsidR="009361F9" w:rsidRDefault="009361F9"/>
        </w:tc>
      </w:tr>
      <w:tr w:rsidR="009361F9" w14:paraId="675CDA27" w14:textId="77777777" w:rsidTr="009361F9">
        <w:trPr>
          <w:trHeight w:val="563"/>
        </w:trPr>
        <w:tc>
          <w:tcPr>
            <w:tcW w:w="839" w:type="dxa"/>
          </w:tcPr>
          <w:p w14:paraId="3F913B24" w14:textId="77777777" w:rsidR="009361F9" w:rsidRDefault="009361F9"/>
        </w:tc>
        <w:tc>
          <w:tcPr>
            <w:tcW w:w="1945" w:type="dxa"/>
          </w:tcPr>
          <w:p w14:paraId="4196AA52" w14:textId="77777777" w:rsidR="009361F9" w:rsidRDefault="009361F9"/>
        </w:tc>
        <w:tc>
          <w:tcPr>
            <w:tcW w:w="765" w:type="dxa"/>
            <w:vAlign w:val="center"/>
          </w:tcPr>
          <w:p w14:paraId="4C10E840" w14:textId="77777777" w:rsidR="009361F9" w:rsidRDefault="009361F9" w:rsidP="003824B1">
            <w:pPr>
              <w:jc w:val="center"/>
            </w:pPr>
            <w:r>
              <w:t>1</w:t>
            </w:r>
          </w:p>
        </w:tc>
        <w:tc>
          <w:tcPr>
            <w:tcW w:w="765" w:type="dxa"/>
            <w:vAlign w:val="center"/>
          </w:tcPr>
          <w:p w14:paraId="3FAABEA2" w14:textId="77777777" w:rsidR="009361F9" w:rsidRDefault="009361F9" w:rsidP="003824B1">
            <w:pPr>
              <w:jc w:val="center"/>
            </w:pPr>
            <w:r>
              <w:t>2</w:t>
            </w:r>
          </w:p>
        </w:tc>
        <w:tc>
          <w:tcPr>
            <w:tcW w:w="765" w:type="dxa"/>
            <w:vAlign w:val="center"/>
          </w:tcPr>
          <w:p w14:paraId="14602F76" w14:textId="77777777" w:rsidR="009361F9" w:rsidRDefault="009361F9" w:rsidP="003824B1">
            <w:pPr>
              <w:jc w:val="center"/>
            </w:pPr>
            <w:r>
              <w:t>3</w:t>
            </w:r>
          </w:p>
        </w:tc>
        <w:tc>
          <w:tcPr>
            <w:tcW w:w="765" w:type="dxa"/>
            <w:vAlign w:val="center"/>
          </w:tcPr>
          <w:p w14:paraId="490976D7" w14:textId="77777777" w:rsidR="009361F9" w:rsidRDefault="009361F9" w:rsidP="003824B1">
            <w:pPr>
              <w:jc w:val="center"/>
            </w:pPr>
            <w:r>
              <w:t>4</w:t>
            </w:r>
          </w:p>
        </w:tc>
        <w:tc>
          <w:tcPr>
            <w:tcW w:w="765" w:type="dxa"/>
            <w:vAlign w:val="center"/>
          </w:tcPr>
          <w:p w14:paraId="0B21000F" w14:textId="77777777" w:rsidR="009361F9" w:rsidRDefault="009361F9" w:rsidP="003824B1">
            <w:pPr>
              <w:jc w:val="center"/>
            </w:pPr>
            <w:r>
              <w:t>5</w:t>
            </w:r>
          </w:p>
        </w:tc>
        <w:tc>
          <w:tcPr>
            <w:tcW w:w="765" w:type="dxa"/>
            <w:vAlign w:val="center"/>
          </w:tcPr>
          <w:p w14:paraId="0C0BECC9" w14:textId="77777777" w:rsidR="009361F9" w:rsidRDefault="009361F9" w:rsidP="003824B1">
            <w:pPr>
              <w:jc w:val="center"/>
            </w:pPr>
            <w:r>
              <w:t>6</w:t>
            </w:r>
          </w:p>
        </w:tc>
        <w:tc>
          <w:tcPr>
            <w:tcW w:w="765" w:type="dxa"/>
            <w:vAlign w:val="center"/>
          </w:tcPr>
          <w:p w14:paraId="40878A60" w14:textId="77777777" w:rsidR="009361F9" w:rsidRDefault="009361F9" w:rsidP="003824B1">
            <w:pPr>
              <w:jc w:val="center"/>
            </w:pPr>
            <w:r>
              <w:t>7</w:t>
            </w:r>
          </w:p>
        </w:tc>
        <w:tc>
          <w:tcPr>
            <w:tcW w:w="765" w:type="dxa"/>
            <w:vAlign w:val="center"/>
          </w:tcPr>
          <w:p w14:paraId="2AD456EC" w14:textId="77777777" w:rsidR="009361F9" w:rsidRDefault="009361F9" w:rsidP="003824B1">
            <w:pPr>
              <w:jc w:val="center"/>
            </w:pPr>
            <w:r>
              <w:t>8</w:t>
            </w:r>
          </w:p>
        </w:tc>
        <w:tc>
          <w:tcPr>
            <w:tcW w:w="765" w:type="dxa"/>
            <w:vAlign w:val="center"/>
          </w:tcPr>
          <w:p w14:paraId="2F17719B" w14:textId="77777777" w:rsidR="009361F9" w:rsidRDefault="009361F9" w:rsidP="003824B1">
            <w:pPr>
              <w:jc w:val="center"/>
            </w:pPr>
            <w:r>
              <w:t>14*</w:t>
            </w:r>
          </w:p>
        </w:tc>
        <w:tc>
          <w:tcPr>
            <w:tcW w:w="765" w:type="dxa"/>
            <w:vAlign w:val="center"/>
          </w:tcPr>
          <w:p w14:paraId="316E00EE" w14:textId="77777777" w:rsidR="009361F9" w:rsidRDefault="009361F9" w:rsidP="003824B1">
            <w:pPr>
              <w:jc w:val="center"/>
            </w:pPr>
            <w:r>
              <w:t>225*</w:t>
            </w:r>
          </w:p>
        </w:tc>
        <w:tc>
          <w:tcPr>
            <w:tcW w:w="1080" w:type="dxa"/>
          </w:tcPr>
          <w:p w14:paraId="64267816" w14:textId="77777777" w:rsidR="009361F9" w:rsidRDefault="009361F9">
            <w:r>
              <w:t>Total Events</w:t>
            </w:r>
          </w:p>
        </w:tc>
        <w:tc>
          <w:tcPr>
            <w:tcW w:w="1080" w:type="dxa"/>
          </w:tcPr>
          <w:p w14:paraId="32D9C4BA" w14:textId="77777777" w:rsidR="009361F9" w:rsidRDefault="009361F9">
            <w:r>
              <w:t>Total Genes</w:t>
            </w:r>
          </w:p>
        </w:tc>
      </w:tr>
      <w:tr w:rsidR="009361F9" w14:paraId="4C4792AB" w14:textId="77777777" w:rsidTr="009361F9">
        <w:trPr>
          <w:trHeight w:val="563"/>
        </w:trPr>
        <w:tc>
          <w:tcPr>
            <w:tcW w:w="839" w:type="dxa"/>
            <w:vMerge w:val="restart"/>
            <w:vAlign w:val="center"/>
          </w:tcPr>
          <w:p w14:paraId="7029E80D" w14:textId="77777777" w:rsidR="009361F9" w:rsidRDefault="009361F9" w:rsidP="009361F9">
            <w:r>
              <w:t>Gain</w:t>
            </w:r>
          </w:p>
        </w:tc>
        <w:tc>
          <w:tcPr>
            <w:tcW w:w="1945" w:type="dxa"/>
            <w:vAlign w:val="center"/>
          </w:tcPr>
          <w:p w14:paraId="12B82B6B" w14:textId="77777777" w:rsidR="009361F9" w:rsidRDefault="009361F9" w:rsidP="009361F9">
            <w:r>
              <w:t xml:space="preserve">G. </w:t>
            </w:r>
            <w:proofErr w:type="spellStart"/>
            <w:proofErr w:type="gramStart"/>
            <w:r>
              <w:t>kirkii</w:t>
            </w:r>
            <w:proofErr w:type="spellEnd"/>
            <w:proofErr w:type="gramEnd"/>
          </w:p>
        </w:tc>
        <w:tc>
          <w:tcPr>
            <w:tcW w:w="765" w:type="dxa"/>
            <w:vAlign w:val="center"/>
          </w:tcPr>
          <w:p w14:paraId="3E66628A" w14:textId="77777777" w:rsidR="009361F9" w:rsidRDefault="009361F9" w:rsidP="003824B1">
            <w:pPr>
              <w:jc w:val="center"/>
            </w:pPr>
            <w:r>
              <w:t>222</w:t>
            </w:r>
          </w:p>
        </w:tc>
        <w:tc>
          <w:tcPr>
            <w:tcW w:w="765" w:type="dxa"/>
            <w:vAlign w:val="center"/>
          </w:tcPr>
          <w:p w14:paraId="78DF2A96" w14:textId="77777777" w:rsidR="009361F9" w:rsidRDefault="009361F9" w:rsidP="003824B1">
            <w:pPr>
              <w:jc w:val="center"/>
            </w:pPr>
            <w:r>
              <w:t>23</w:t>
            </w:r>
          </w:p>
        </w:tc>
        <w:tc>
          <w:tcPr>
            <w:tcW w:w="765" w:type="dxa"/>
            <w:vAlign w:val="center"/>
          </w:tcPr>
          <w:p w14:paraId="2471B042" w14:textId="77777777" w:rsidR="009361F9" w:rsidRDefault="009361F9" w:rsidP="003824B1">
            <w:pPr>
              <w:jc w:val="center"/>
            </w:pPr>
            <w:r>
              <w:t>5</w:t>
            </w:r>
          </w:p>
        </w:tc>
        <w:tc>
          <w:tcPr>
            <w:tcW w:w="765" w:type="dxa"/>
            <w:vAlign w:val="center"/>
          </w:tcPr>
          <w:p w14:paraId="38839FE1" w14:textId="77777777" w:rsidR="009361F9" w:rsidRDefault="009361F9" w:rsidP="003824B1">
            <w:pPr>
              <w:jc w:val="center"/>
            </w:pPr>
            <w:r>
              <w:t>3</w:t>
            </w:r>
          </w:p>
        </w:tc>
        <w:tc>
          <w:tcPr>
            <w:tcW w:w="765" w:type="dxa"/>
            <w:vAlign w:val="center"/>
          </w:tcPr>
          <w:p w14:paraId="2C9954A7" w14:textId="77777777" w:rsidR="009361F9" w:rsidRDefault="009361F9" w:rsidP="003824B1">
            <w:pPr>
              <w:jc w:val="center"/>
            </w:pPr>
            <w:r>
              <w:t>2</w:t>
            </w:r>
          </w:p>
        </w:tc>
        <w:tc>
          <w:tcPr>
            <w:tcW w:w="765" w:type="dxa"/>
            <w:vAlign w:val="center"/>
          </w:tcPr>
          <w:p w14:paraId="11516350" w14:textId="77777777" w:rsidR="009361F9" w:rsidRDefault="009361F9" w:rsidP="003824B1">
            <w:pPr>
              <w:jc w:val="center"/>
            </w:pPr>
            <w:r>
              <w:t>2</w:t>
            </w:r>
          </w:p>
        </w:tc>
        <w:tc>
          <w:tcPr>
            <w:tcW w:w="765" w:type="dxa"/>
            <w:vAlign w:val="center"/>
          </w:tcPr>
          <w:p w14:paraId="7A5BA2F7" w14:textId="77777777" w:rsidR="009361F9" w:rsidRDefault="009361F9" w:rsidP="003824B1">
            <w:pPr>
              <w:jc w:val="center"/>
            </w:pPr>
            <w:r>
              <w:t>2</w:t>
            </w:r>
          </w:p>
        </w:tc>
        <w:tc>
          <w:tcPr>
            <w:tcW w:w="765" w:type="dxa"/>
            <w:vAlign w:val="center"/>
          </w:tcPr>
          <w:p w14:paraId="2887D2B2" w14:textId="77777777" w:rsidR="009361F9" w:rsidRDefault="009361F9" w:rsidP="003824B1">
            <w:pPr>
              <w:jc w:val="center"/>
            </w:pPr>
            <w:r>
              <w:t>0</w:t>
            </w:r>
          </w:p>
        </w:tc>
        <w:tc>
          <w:tcPr>
            <w:tcW w:w="765" w:type="dxa"/>
            <w:vAlign w:val="center"/>
          </w:tcPr>
          <w:p w14:paraId="7DAABEF7" w14:textId="77777777" w:rsidR="009361F9" w:rsidRDefault="009361F9" w:rsidP="003824B1">
            <w:pPr>
              <w:jc w:val="center"/>
            </w:pPr>
            <w:r>
              <w:t>1</w:t>
            </w:r>
          </w:p>
        </w:tc>
        <w:tc>
          <w:tcPr>
            <w:tcW w:w="765" w:type="dxa"/>
            <w:vAlign w:val="center"/>
          </w:tcPr>
          <w:p w14:paraId="1A6D14CD" w14:textId="77777777" w:rsidR="009361F9" w:rsidRDefault="009361F9" w:rsidP="003824B1">
            <w:pPr>
              <w:jc w:val="center"/>
            </w:pPr>
            <w:r>
              <w:t>1</w:t>
            </w:r>
          </w:p>
        </w:tc>
        <w:tc>
          <w:tcPr>
            <w:tcW w:w="1080" w:type="dxa"/>
          </w:tcPr>
          <w:p w14:paraId="65C3B4BE" w14:textId="77777777" w:rsidR="009361F9" w:rsidRDefault="003745EF">
            <w:r>
              <w:t>259</w:t>
            </w:r>
          </w:p>
        </w:tc>
        <w:tc>
          <w:tcPr>
            <w:tcW w:w="1080" w:type="dxa"/>
          </w:tcPr>
          <w:p w14:paraId="1FF9C6AD" w14:textId="77777777" w:rsidR="009361F9" w:rsidRDefault="003745EF">
            <w:r>
              <w:t>731</w:t>
            </w:r>
          </w:p>
        </w:tc>
      </w:tr>
      <w:tr w:rsidR="009361F9" w14:paraId="7E5814C9" w14:textId="77777777" w:rsidTr="009361F9">
        <w:trPr>
          <w:trHeight w:val="563"/>
        </w:trPr>
        <w:tc>
          <w:tcPr>
            <w:tcW w:w="839" w:type="dxa"/>
            <w:vMerge/>
            <w:vAlign w:val="center"/>
          </w:tcPr>
          <w:p w14:paraId="70D29052" w14:textId="77777777" w:rsidR="009361F9" w:rsidRDefault="009361F9" w:rsidP="009361F9"/>
        </w:tc>
        <w:tc>
          <w:tcPr>
            <w:tcW w:w="1945" w:type="dxa"/>
            <w:vAlign w:val="center"/>
          </w:tcPr>
          <w:p w14:paraId="58F790B3" w14:textId="77777777" w:rsidR="009361F9" w:rsidRDefault="009361F9" w:rsidP="009361F9">
            <w:r>
              <w:t xml:space="preserve">K. </w:t>
            </w:r>
            <w:proofErr w:type="spellStart"/>
            <w:proofErr w:type="gramStart"/>
            <w:r>
              <w:t>drynarioides</w:t>
            </w:r>
            <w:proofErr w:type="spellEnd"/>
            <w:proofErr w:type="gramEnd"/>
          </w:p>
        </w:tc>
        <w:tc>
          <w:tcPr>
            <w:tcW w:w="765" w:type="dxa"/>
            <w:vAlign w:val="center"/>
          </w:tcPr>
          <w:p w14:paraId="2C77070F" w14:textId="77777777" w:rsidR="009361F9" w:rsidRDefault="009361F9" w:rsidP="003824B1">
            <w:pPr>
              <w:jc w:val="center"/>
            </w:pPr>
            <w:r>
              <w:t>260</w:t>
            </w:r>
          </w:p>
        </w:tc>
        <w:tc>
          <w:tcPr>
            <w:tcW w:w="765" w:type="dxa"/>
            <w:vAlign w:val="center"/>
          </w:tcPr>
          <w:p w14:paraId="6D5690BB" w14:textId="77777777" w:rsidR="009361F9" w:rsidRDefault="009361F9" w:rsidP="003824B1">
            <w:pPr>
              <w:jc w:val="center"/>
            </w:pPr>
            <w:r>
              <w:t>200</w:t>
            </w:r>
          </w:p>
        </w:tc>
        <w:tc>
          <w:tcPr>
            <w:tcW w:w="765" w:type="dxa"/>
            <w:vAlign w:val="center"/>
          </w:tcPr>
          <w:p w14:paraId="2CFB3E4F" w14:textId="77777777" w:rsidR="009361F9" w:rsidRDefault="009361F9" w:rsidP="003824B1">
            <w:pPr>
              <w:jc w:val="center"/>
            </w:pPr>
            <w:r>
              <w:t>33</w:t>
            </w:r>
          </w:p>
        </w:tc>
        <w:tc>
          <w:tcPr>
            <w:tcW w:w="765" w:type="dxa"/>
            <w:vAlign w:val="center"/>
          </w:tcPr>
          <w:p w14:paraId="3D923796" w14:textId="77777777" w:rsidR="009361F9" w:rsidRDefault="009361F9" w:rsidP="003824B1">
            <w:pPr>
              <w:jc w:val="center"/>
            </w:pPr>
            <w:r>
              <w:t>3</w:t>
            </w:r>
          </w:p>
        </w:tc>
        <w:tc>
          <w:tcPr>
            <w:tcW w:w="765" w:type="dxa"/>
            <w:vAlign w:val="center"/>
          </w:tcPr>
          <w:p w14:paraId="2D6B5BFF" w14:textId="77777777" w:rsidR="009361F9" w:rsidRDefault="009361F9" w:rsidP="003824B1">
            <w:pPr>
              <w:jc w:val="center"/>
            </w:pPr>
            <w:r>
              <w:t>1</w:t>
            </w:r>
          </w:p>
        </w:tc>
        <w:tc>
          <w:tcPr>
            <w:tcW w:w="765" w:type="dxa"/>
            <w:vAlign w:val="center"/>
          </w:tcPr>
          <w:p w14:paraId="0AB50BB3" w14:textId="77777777" w:rsidR="009361F9" w:rsidRDefault="009361F9" w:rsidP="003824B1">
            <w:pPr>
              <w:jc w:val="center"/>
            </w:pPr>
            <w:r>
              <w:t>1</w:t>
            </w:r>
          </w:p>
        </w:tc>
        <w:tc>
          <w:tcPr>
            <w:tcW w:w="765" w:type="dxa"/>
            <w:vAlign w:val="center"/>
          </w:tcPr>
          <w:p w14:paraId="5E8E7F22" w14:textId="77777777" w:rsidR="009361F9" w:rsidRDefault="009361F9" w:rsidP="003824B1">
            <w:pPr>
              <w:jc w:val="center"/>
            </w:pPr>
            <w:r>
              <w:t>0</w:t>
            </w:r>
          </w:p>
        </w:tc>
        <w:tc>
          <w:tcPr>
            <w:tcW w:w="765" w:type="dxa"/>
            <w:vAlign w:val="center"/>
          </w:tcPr>
          <w:p w14:paraId="1BB02288" w14:textId="77777777" w:rsidR="009361F9" w:rsidRDefault="009361F9" w:rsidP="003824B1">
            <w:pPr>
              <w:jc w:val="center"/>
            </w:pPr>
            <w:r>
              <w:t>1</w:t>
            </w:r>
          </w:p>
        </w:tc>
        <w:tc>
          <w:tcPr>
            <w:tcW w:w="765" w:type="dxa"/>
            <w:vAlign w:val="center"/>
          </w:tcPr>
          <w:p w14:paraId="4F297374" w14:textId="77777777" w:rsidR="009361F9" w:rsidRDefault="009361F9" w:rsidP="003824B1">
            <w:pPr>
              <w:jc w:val="center"/>
            </w:pPr>
            <w:r>
              <w:t>0</w:t>
            </w:r>
          </w:p>
        </w:tc>
        <w:tc>
          <w:tcPr>
            <w:tcW w:w="765" w:type="dxa"/>
            <w:vAlign w:val="center"/>
          </w:tcPr>
          <w:p w14:paraId="043EFDE3" w14:textId="77777777" w:rsidR="009361F9" w:rsidRDefault="009361F9" w:rsidP="003824B1">
            <w:pPr>
              <w:jc w:val="center"/>
            </w:pPr>
            <w:r>
              <w:t>0</w:t>
            </w:r>
          </w:p>
        </w:tc>
        <w:tc>
          <w:tcPr>
            <w:tcW w:w="1080" w:type="dxa"/>
          </w:tcPr>
          <w:p w14:paraId="7F9EB1A5" w14:textId="77777777" w:rsidR="009361F9" w:rsidRDefault="009361F9">
            <w:r>
              <w:t>499</w:t>
            </w:r>
          </w:p>
        </w:tc>
        <w:tc>
          <w:tcPr>
            <w:tcW w:w="1080" w:type="dxa"/>
          </w:tcPr>
          <w:p w14:paraId="06121263" w14:textId="77777777" w:rsidR="009361F9" w:rsidRDefault="009361F9">
            <w:r>
              <w:t>790</w:t>
            </w:r>
          </w:p>
        </w:tc>
      </w:tr>
      <w:tr w:rsidR="009361F9" w14:paraId="38DFAC29" w14:textId="77777777" w:rsidTr="009361F9">
        <w:trPr>
          <w:trHeight w:val="563"/>
        </w:trPr>
        <w:tc>
          <w:tcPr>
            <w:tcW w:w="839" w:type="dxa"/>
            <w:vMerge w:val="restart"/>
            <w:vAlign w:val="center"/>
          </w:tcPr>
          <w:p w14:paraId="14226566" w14:textId="77777777" w:rsidR="009361F9" w:rsidRDefault="009361F9" w:rsidP="009361F9">
            <w:r>
              <w:t>Loss</w:t>
            </w:r>
          </w:p>
        </w:tc>
        <w:tc>
          <w:tcPr>
            <w:tcW w:w="1945" w:type="dxa"/>
            <w:vAlign w:val="center"/>
          </w:tcPr>
          <w:p w14:paraId="0698AFA2" w14:textId="77777777" w:rsidR="009361F9" w:rsidRDefault="009361F9" w:rsidP="009361F9">
            <w:r>
              <w:t xml:space="preserve">G. </w:t>
            </w:r>
            <w:proofErr w:type="spellStart"/>
            <w:proofErr w:type="gramStart"/>
            <w:r>
              <w:t>kirkii</w:t>
            </w:r>
            <w:proofErr w:type="spellEnd"/>
            <w:proofErr w:type="gramEnd"/>
          </w:p>
        </w:tc>
        <w:tc>
          <w:tcPr>
            <w:tcW w:w="765" w:type="dxa"/>
            <w:vAlign w:val="center"/>
          </w:tcPr>
          <w:p w14:paraId="2A968875" w14:textId="77777777" w:rsidR="009361F9" w:rsidRDefault="009361F9" w:rsidP="003824B1">
            <w:pPr>
              <w:jc w:val="center"/>
            </w:pPr>
            <w:r>
              <w:t>2551</w:t>
            </w:r>
          </w:p>
        </w:tc>
        <w:tc>
          <w:tcPr>
            <w:tcW w:w="765" w:type="dxa"/>
            <w:vAlign w:val="center"/>
          </w:tcPr>
          <w:p w14:paraId="6BFDC997" w14:textId="77777777" w:rsidR="009361F9" w:rsidRDefault="009361F9" w:rsidP="003824B1">
            <w:pPr>
              <w:jc w:val="center"/>
            </w:pPr>
            <w:r>
              <w:t>145</w:t>
            </w:r>
          </w:p>
        </w:tc>
        <w:tc>
          <w:tcPr>
            <w:tcW w:w="765" w:type="dxa"/>
            <w:vAlign w:val="center"/>
          </w:tcPr>
          <w:p w14:paraId="022BA4F0" w14:textId="77777777" w:rsidR="009361F9" w:rsidRDefault="009361F9" w:rsidP="003824B1">
            <w:pPr>
              <w:jc w:val="center"/>
            </w:pPr>
            <w:r>
              <w:t>25</w:t>
            </w:r>
          </w:p>
        </w:tc>
        <w:tc>
          <w:tcPr>
            <w:tcW w:w="765" w:type="dxa"/>
            <w:vAlign w:val="center"/>
          </w:tcPr>
          <w:p w14:paraId="5F63410F" w14:textId="77777777" w:rsidR="009361F9" w:rsidRDefault="009361F9" w:rsidP="003824B1">
            <w:pPr>
              <w:jc w:val="center"/>
            </w:pPr>
            <w:r>
              <w:t>6</w:t>
            </w:r>
          </w:p>
        </w:tc>
        <w:tc>
          <w:tcPr>
            <w:tcW w:w="765" w:type="dxa"/>
            <w:vAlign w:val="center"/>
          </w:tcPr>
          <w:p w14:paraId="7DC3CD4A" w14:textId="77777777" w:rsidR="009361F9" w:rsidRDefault="009361F9" w:rsidP="003824B1">
            <w:pPr>
              <w:jc w:val="center"/>
            </w:pPr>
            <w:r>
              <w:t>2</w:t>
            </w:r>
          </w:p>
        </w:tc>
        <w:tc>
          <w:tcPr>
            <w:tcW w:w="765" w:type="dxa"/>
            <w:vAlign w:val="center"/>
          </w:tcPr>
          <w:p w14:paraId="5BA795DA" w14:textId="77777777" w:rsidR="009361F9" w:rsidRDefault="009361F9" w:rsidP="003824B1">
            <w:pPr>
              <w:jc w:val="center"/>
            </w:pPr>
            <w:r>
              <w:t>0</w:t>
            </w:r>
          </w:p>
        </w:tc>
        <w:tc>
          <w:tcPr>
            <w:tcW w:w="765" w:type="dxa"/>
            <w:vAlign w:val="center"/>
          </w:tcPr>
          <w:p w14:paraId="472CC3B5" w14:textId="77777777" w:rsidR="009361F9" w:rsidRDefault="009361F9" w:rsidP="003824B1">
            <w:pPr>
              <w:jc w:val="center"/>
            </w:pPr>
            <w:r>
              <w:t>1</w:t>
            </w:r>
          </w:p>
        </w:tc>
        <w:tc>
          <w:tcPr>
            <w:tcW w:w="765" w:type="dxa"/>
            <w:vAlign w:val="center"/>
          </w:tcPr>
          <w:p w14:paraId="1B5CC5BB" w14:textId="77777777" w:rsidR="009361F9" w:rsidRDefault="009361F9" w:rsidP="003824B1">
            <w:pPr>
              <w:jc w:val="center"/>
            </w:pPr>
            <w:r>
              <w:t>0</w:t>
            </w:r>
          </w:p>
        </w:tc>
        <w:tc>
          <w:tcPr>
            <w:tcW w:w="765" w:type="dxa"/>
            <w:vAlign w:val="center"/>
          </w:tcPr>
          <w:p w14:paraId="511A5BA4" w14:textId="77777777" w:rsidR="009361F9" w:rsidRDefault="009361F9" w:rsidP="003824B1">
            <w:pPr>
              <w:jc w:val="center"/>
            </w:pPr>
            <w:r>
              <w:t>0</w:t>
            </w:r>
          </w:p>
        </w:tc>
        <w:tc>
          <w:tcPr>
            <w:tcW w:w="765" w:type="dxa"/>
            <w:vAlign w:val="center"/>
          </w:tcPr>
          <w:p w14:paraId="7B3A9211" w14:textId="77777777" w:rsidR="009361F9" w:rsidRDefault="009361F9" w:rsidP="003824B1">
            <w:pPr>
              <w:jc w:val="center"/>
            </w:pPr>
            <w:r>
              <w:t>0</w:t>
            </w:r>
          </w:p>
        </w:tc>
        <w:tc>
          <w:tcPr>
            <w:tcW w:w="1080" w:type="dxa"/>
          </w:tcPr>
          <w:p w14:paraId="1102A12C" w14:textId="77777777" w:rsidR="009361F9" w:rsidRDefault="009361F9">
            <w:r>
              <w:t>2730</w:t>
            </w:r>
          </w:p>
        </w:tc>
        <w:tc>
          <w:tcPr>
            <w:tcW w:w="1080" w:type="dxa"/>
          </w:tcPr>
          <w:p w14:paraId="2CEDC65D" w14:textId="77777777" w:rsidR="009361F9" w:rsidRDefault="009361F9">
            <w:r>
              <w:t>2957</w:t>
            </w:r>
          </w:p>
        </w:tc>
      </w:tr>
      <w:tr w:rsidR="009361F9" w14:paraId="1D5C047A" w14:textId="77777777" w:rsidTr="009361F9">
        <w:trPr>
          <w:trHeight w:val="563"/>
        </w:trPr>
        <w:tc>
          <w:tcPr>
            <w:tcW w:w="839" w:type="dxa"/>
            <w:vMerge/>
            <w:vAlign w:val="center"/>
          </w:tcPr>
          <w:p w14:paraId="77DC7A95" w14:textId="77777777" w:rsidR="009361F9" w:rsidRDefault="009361F9" w:rsidP="009361F9"/>
        </w:tc>
        <w:tc>
          <w:tcPr>
            <w:tcW w:w="1945" w:type="dxa"/>
            <w:vAlign w:val="center"/>
          </w:tcPr>
          <w:p w14:paraId="6057903A" w14:textId="77777777" w:rsidR="009361F9" w:rsidRDefault="009361F9" w:rsidP="009361F9">
            <w:r>
              <w:t xml:space="preserve">K. </w:t>
            </w:r>
            <w:proofErr w:type="spellStart"/>
            <w:proofErr w:type="gramStart"/>
            <w:r>
              <w:t>drynarioides</w:t>
            </w:r>
            <w:proofErr w:type="spellEnd"/>
            <w:proofErr w:type="gramEnd"/>
          </w:p>
        </w:tc>
        <w:tc>
          <w:tcPr>
            <w:tcW w:w="765" w:type="dxa"/>
            <w:vAlign w:val="center"/>
          </w:tcPr>
          <w:p w14:paraId="1A44E2B4" w14:textId="77777777" w:rsidR="009361F9" w:rsidRDefault="009361F9" w:rsidP="003824B1">
            <w:pPr>
              <w:jc w:val="center"/>
            </w:pPr>
            <w:r>
              <w:t>1857</w:t>
            </w:r>
          </w:p>
        </w:tc>
        <w:tc>
          <w:tcPr>
            <w:tcW w:w="765" w:type="dxa"/>
            <w:vAlign w:val="center"/>
          </w:tcPr>
          <w:p w14:paraId="5FB9E0DD" w14:textId="77777777" w:rsidR="009361F9" w:rsidRDefault="009361F9" w:rsidP="003824B1">
            <w:pPr>
              <w:jc w:val="center"/>
            </w:pPr>
            <w:r>
              <w:t>58</w:t>
            </w:r>
          </w:p>
        </w:tc>
        <w:tc>
          <w:tcPr>
            <w:tcW w:w="765" w:type="dxa"/>
            <w:vAlign w:val="center"/>
          </w:tcPr>
          <w:p w14:paraId="78F47771" w14:textId="77777777" w:rsidR="009361F9" w:rsidRDefault="009361F9" w:rsidP="003824B1">
            <w:pPr>
              <w:jc w:val="center"/>
            </w:pPr>
            <w:r>
              <w:t>7</w:t>
            </w:r>
          </w:p>
        </w:tc>
        <w:tc>
          <w:tcPr>
            <w:tcW w:w="765" w:type="dxa"/>
            <w:vAlign w:val="center"/>
          </w:tcPr>
          <w:p w14:paraId="55971F3D" w14:textId="77777777" w:rsidR="009361F9" w:rsidRDefault="009361F9" w:rsidP="003824B1">
            <w:pPr>
              <w:jc w:val="center"/>
            </w:pPr>
            <w:r>
              <w:t>2</w:t>
            </w:r>
          </w:p>
        </w:tc>
        <w:tc>
          <w:tcPr>
            <w:tcW w:w="765" w:type="dxa"/>
            <w:vAlign w:val="center"/>
          </w:tcPr>
          <w:p w14:paraId="2196444C" w14:textId="77777777" w:rsidR="009361F9" w:rsidRDefault="009361F9" w:rsidP="003824B1">
            <w:pPr>
              <w:jc w:val="center"/>
            </w:pPr>
            <w:r>
              <w:t>0</w:t>
            </w:r>
          </w:p>
        </w:tc>
        <w:tc>
          <w:tcPr>
            <w:tcW w:w="765" w:type="dxa"/>
            <w:vAlign w:val="center"/>
          </w:tcPr>
          <w:p w14:paraId="1CC6E8FC" w14:textId="77777777" w:rsidR="009361F9" w:rsidRDefault="009361F9" w:rsidP="003824B1">
            <w:pPr>
              <w:jc w:val="center"/>
            </w:pPr>
            <w:r>
              <w:t>1</w:t>
            </w:r>
          </w:p>
        </w:tc>
        <w:tc>
          <w:tcPr>
            <w:tcW w:w="765" w:type="dxa"/>
            <w:vAlign w:val="center"/>
          </w:tcPr>
          <w:p w14:paraId="15E4C911" w14:textId="77777777" w:rsidR="009361F9" w:rsidRDefault="009361F9" w:rsidP="003824B1">
            <w:pPr>
              <w:jc w:val="center"/>
            </w:pPr>
            <w:r>
              <w:t>0</w:t>
            </w:r>
          </w:p>
        </w:tc>
        <w:tc>
          <w:tcPr>
            <w:tcW w:w="765" w:type="dxa"/>
            <w:vAlign w:val="center"/>
          </w:tcPr>
          <w:p w14:paraId="05024987" w14:textId="77777777" w:rsidR="009361F9" w:rsidRDefault="009361F9" w:rsidP="003824B1">
            <w:pPr>
              <w:jc w:val="center"/>
            </w:pPr>
            <w:r>
              <w:t>0</w:t>
            </w:r>
          </w:p>
        </w:tc>
        <w:tc>
          <w:tcPr>
            <w:tcW w:w="765" w:type="dxa"/>
            <w:vAlign w:val="center"/>
          </w:tcPr>
          <w:p w14:paraId="43CB63EF" w14:textId="77777777" w:rsidR="009361F9" w:rsidRDefault="009361F9" w:rsidP="003824B1">
            <w:pPr>
              <w:jc w:val="center"/>
            </w:pPr>
            <w:r>
              <w:t>0</w:t>
            </w:r>
          </w:p>
        </w:tc>
        <w:tc>
          <w:tcPr>
            <w:tcW w:w="765" w:type="dxa"/>
            <w:vAlign w:val="center"/>
          </w:tcPr>
          <w:p w14:paraId="6CC5A1E3" w14:textId="77777777" w:rsidR="009361F9" w:rsidRDefault="009361F9" w:rsidP="003824B1">
            <w:pPr>
              <w:jc w:val="center"/>
            </w:pPr>
            <w:r>
              <w:t>0</w:t>
            </w:r>
          </w:p>
        </w:tc>
        <w:tc>
          <w:tcPr>
            <w:tcW w:w="1080" w:type="dxa"/>
          </w:tcPr>
          <w:p w14:paraId="74E0680A" w14:textId="77777777" w:rsidR="009361F9" w:rsidRDefault="009361F9">
            <w:r>
              <w:t>1925</w:t>
            </w:r>
          </w:p>
        </w:tc>
        <w:tc>
          <w:tcPr>
            <w:tcW w:w="1080" w:type="dxa"/>
          </w:tcPr>
          <w:p w14:paraId="60043B18" w14:textId="77777777" w:rsidR="009361F9" w:rsidRDefault="009361F9">
            <w:r>
              <w:t>2008</w:t>
            </w:r>
          </w:p>
        </w:tc>
      </w:tr>
    </w:tbl>
    <w:p w14:paraId="6E24805A" w14:textId="77777777" w:rsidR="00D45F12" w:rsidRDefault="00D45F12"/>
    <w:p w14:paraId="095CFA34" w14:textId="77777777" w:rsidR="003745EF" w:rsidRDefault="003745EF"/>
    <w:p w14:paraId="4EF759F5" w14:textId="77777777" w:rsidR="003745EF" w:rsidRDefault="003745EF">
      <w:r>
        <w:t xml:space="preserve">Table X: </w:t>
      </w:r>
    </w:p>
    <w:p w14:paraId="0242E745" w14:textId="77777777" w:rsidR="003745EF" w:rsidRDefault="003745EF"/>
    <w:p w14:paraId="5BAEFEAF" w14:textId="77777777" w:rsidR="003745EF" w:rsidRDefault="003745EF">
      <w:r>
        <w:t xml:space="preserve">*These groups were not used in calculation of Total Events or Total Genes. We infer these genes are either falsely annotated Transposable Elements or and error in the clustering algorithm used. </w:t>
      </w:r>
      <w:bookmarkStart w:id="0" w:name="_GoBack"/>
      <w:bookmarkEnd w:id="0"/>
    </w:p>
    <w:sectPr w:rsidR="003745EF" w:rsidSect="0041200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0B"/>
    <w:rsid w:val="00056D25"/>
    <w:rsid w:val="00217DF9"/>
    <w:rsid w:val="003745EF"/>
    <w:rsid w:val="003824B1"/>
    <w:rsid w:val="00386072"/>
    <w:rsid w:val="0041200B"/>
    <w:rsid w:val="009361F9"/>
    <w:rsid w:val="00C351A2"/>
    <w:rsid w:val="00D45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E83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75</Words>
  <Characters>428</Characters>
  <Application>Microsoft Macintosh Word</Application>
  <DocSecurity>0</DocSecurity>
  <Lines>3</Lines>
  <Paragraphs>1</Paragraphs>
  <ScaleCrop>false</ScaleCrop>
  <Company/>
  <LinksUpToDate>false</LinksUpToDate>
  <CharactersWithSpaces>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2017-06-09T17:28:00Z</dcterms:created>
  <dcterms:modified xsi:type="dcterms:W3CDTF">2017-06-12T21:52:00Z</dcterms:modified>
</cp:coreProperties>
</file>