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F" w:rsidRDefault="00E2480F" w:rsidP="00D7366E">
      <w:pPr>
        <w:spacing w:line="720" w:lineRule="auto"/>
        <w:rPr>
          <w:rFonts w:asciiTheme="minorEastAsia" w:hAnsiTheme="minorEastAsia"/>
          <w:b/>
          <w:bCs/>
          <w:color w:val="000000"/>
          <w:spacing w:val="8"/>
          <w:sz w:val="52"/>
          <w:szCs w:val="28"/>
          <w:shd w:val="clear" w:color="auto" w:fill="FFFFFF"/>
        </w:rPr>
      </w:pPr>
    </w:p>
    <w:p w:rsidR="009B25E6" w:rsidRPr="00F65CF7" w:rsidRDefault="009B25E6" w:rsidP="009B25E6">
      <w:pPr>
        <w:spacing w:line="720" w:lineRule="auto"/>
        <w:jc w:val="center"/>
        <w:rPr>
          <w:b/>
          <w:bCs/>
          <w:color w:val="000000"/>
          <w:spacing w:val="8"/>
          <w:sz w:val="48"/>
          <w:szCs w:val="28"/>
          <w:shd w:val="clear" w:color="auto" w:fill="FFFFFF"/>
        </w:rPr>
      </w:pPr>
      <w:r w:rsidRPr="00F65CF7">
        <w:rPr>
          <w:rFonts w:hint="eastAsia"/>
          <w:b/>
          <w:bCs/>
          <w:color w:val="000000"/>
          <w:spacing w:val="8"/>
          <w:sz w:val="48"/>
          <w:szCs w:val="28"/>
          <w:shd w:val="clear" w:color="auto" w:fill="FFFFFF"/>
        </w:rPr>
        <w:t>北京邮电大学</w:t>
      </w:r>
    </w:p>
    <w:p w:rsidR="009B25E6" w:rsidRPr="00F65CF7" w:rsidRDefault="00A42E65" w:rsidP="009B25E6">
      <w:pPr>
        <w:spacing w:line="720" w:lineRule="auto"/>
        <w:jc w:val="center"/>
        <w:rPr>
          <w:b/>
          <w:bCs/>
          <w:color w:val="000000"/>
          <w:spacing w:val="8"/>
          <w:sz w:val="48"/>
          <w:szCs w:val="28"/>
          <w:shd w:val="clear" w:color="auto" w:fill="FFFFFF"/>
        </w:rPr>
      </w:pPr>
      <w:r>
        <w:rPr>
          <w:rFonts w:hint="eastAsia"/>
          <w:b/>
          <w:bCs/>
          <w:color w:val="000000"/>
          <w:spacing w:val="8"/>
          <w:sz w:val="48"/>
          <w:szCs w:val="28"/>
          <w:shd w:val="clear" w:color="auto" w:fill="FFFFFF"/>
        </w:rPr>
        <w:t>本科毕业设计论文</w:t>
      </w:r>
    </w:p>
    <w:p w:rsidR="009B25E6" w:rsidRPr="00F65CF7" w:rsidRDefault="009B25E6" w:rsidP="009B25E6">
      <w:pPr>
        <w:spacing w:line="720" w:lineRule="auto"/>
        <w:jc w:val="center"/>
        <w:rPr>
          <w:b/>
          <w:bCs/>
          <w:color w:val="000000"/>
          <w:spacing w:val="8"/>
          <w:sz w:val="24"/>
          <w:szCs w:val="28"/>
          <w:shd w:val="clear" w:color="auto" w:fill="FFFFFF"/>
        </w:rPr>
      </w:pPr>
    </w:p>
    <w:p w:rsidR="009E05D9" w:rsidRPr="00E13D9A" w:rsidRDefault="001D75C8" w:rsidP="001D75C8">
      <w:pPr>
        <w:jc w:val="center"/>
        <w:rPr>
          <w:rFonts w:ascii="黑体" w:eastAsia="黑体" w:hAnsi="黑体"/>
          <w:b/>
          <w:sz w:val="44"/>
          <w:szCs w:val="44"/>
        </w:rPr>
      </w:pPr>
      <w:r>
        <w:rPr>
          <w:noProof/>
        </w:rPr>
        <w:drawing>
          <wp:inline distT="0" distB="0" distL="0" distR="0" wp14:anchorId="25EBCDA1" wp14:editId="623C67A3">
            <wp:extent cx="1816100" cy="1816100"/>
            <wp:effectExtent l="0" t="0" r="0" b="0"/>
            <wp:docPr id="23" name="图片 23" descr="位图 1"/>
            <wp:cNvGraphicFramePr/>
            <a:graphic xmlns:a="http://schemas.openxmlformats.org/drawingml/2006/main">
              <a:graphicData uri="http://schemas.openxmlformats.org/drawingml/2006/picture">
                <pic:pic xmlns:pic="http://schemas.openxmlformats.org/drawingml/2006/picture">
                  <pic:nvPicPr>
                    <pic:cNvPr id="4" name="图片 4" descr="位图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13D9A" w:rsidRDefault="00E13D9A" w:rsidP="00E13D9A">
      <w:pPr>
        <w:rPr>
          <w:rFonts w:asciiTheme="minorEastAsia" w:hAnsiTheme="minorEastAsia"/>
          <w:b/>
          <w:bCs/>
          <w:color w:val="000000"/>
          <w:spacing w:val="8"/>
          <w:sz w:val="28"/>
          <w:szCs w:val="28"/>
          <w:shd w:val="clear" w:color="auto" w:fill="FFFFFF"/>
        </w:rPr>
      </w:pP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名称</w:t>
      </w:r>
      <w:r w:rsidR="00A42E65">
        <w:rPr>
          <w:rFonts w:asciiTheme="minorEastAsia" w:hAnsiTheme="minorEastAsia" w:hint="eastAsia"/>
          <w:b/>
          <w:bCs/>
          <w:color w:val="000000"/>
          <w:spacing w:val="8"/>
          <w:sz w:val="28"/>
          <w:szCs w:val="28"/>
          <w:u w:val="single"/>
          <w:shd w:val="clear" w:color="auto" w:fill="FFFFFF"/>
        </w:rPr>
        <w:t>：</w:t>
      </w:r>
      <w:proofErr w:type="gramStart"/>
      <w:r w:rsidR="00A42E65" w:rsidRPr="00A42E65">
        <w:rPr>
          <w:rFonts w:asciiTheme="minorEastAsia" w:hAnsiTheme="minorEastAsia" w:hint="eastAsia"/>
          <w:b/>
          <w:bCs/>
          <w:color w:val="000000"/>
          <w:spacing w:val="8"/>
          <w:sz w:val="28"/>
          <w:szCs w:val="28"/>
          <w:u w:val="single"/>
          <w:shd w:val="clear" w:color="auto" w:fill="FFFFFF"/>
        </w:rPr>
        <w:t>基于腾讯定位</w:t>
      </w:r>
      <w:proofErr w:type="gramEnd"/>
      <w:r w:rsidR="00A42E65" w:rsidRPr="00A42E65">
        <w:rPr>
          <w:rFonts w:asciiTheme="minorEastAsia" w:hAnsiTheme="minorEastAsia" w:hint="eastAsia"/>
          <w:b/>
          <w:bCs/>
          <w:color w:val="000000"/>
          <w:spacing w:val="8"/>
          <w:sz w:val="28"/>
          <w:szCs w:val="28"/>
          <w:u w:val="single"/>
          <w:shd w:val="clear" w:color="auto" w:fill="FFFFFF"/>
        </w:rPr>
        <w:t>数据的异常事件检测算法</w:t>
      </w:r>
    </w:p>
    <w:p w:rsidR="00966F59" w:rsidRDefault="00966F59"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学院：</w:t>
      </w:r>
      <w:r>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Pr>
          <w:rFonts w:asciiTheme="minorEastAsia" w:hAnsiTheme="minorEastAsia" w:hint="eastAsia"/>
          <w:b/>
          <w:bCs/>
          <w:color w:val="000000"/>
          <w:spacing w:val="8"/>
          <w:sz w:val="28"/>
          <w:szCs w:val="28"/>
          <w:u w:val="single"/>
          <w:shd w:val="clear" w:color="auto" w:fill="FFFFFF"/>
        </w:rPr>
        <w:t>信息与通信工程学院</w:t>
      </w:r>
      <w:r>
        <w:rPr>
          <w:rFonts w:asciiTheme="minorEastAsia" w:hAnsiTheme="minorEastAsia" w:hint="eastAsia"/>
          <w:b/>
          <w:bCs/>
          <w:color w:val="000000"/>
          <w:spacing w:val="8"/>
          <w:sz w:val="28"/>
          <w:szCs w:val="28"/>
          <w:u w:val="single"/>
          <w:shd w:val="clear" w:color="auto" w:fill="FFFFFF"/>
        </w:rPr>
        <w:t xml:space="preserve">      </w:t>
      </w:r>
      <w:r w:rsidR="00BC0EFA">
        <w:rPr>
          <w:rFonts w:asciiTheme="minorEastAsia" w:hAnsiTheme="minor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班级：</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hint="eastAsia"/>
          <w:b/>
          <w:bCs/>
          <w:color w:val="000000"/>
          <w:spacing w:val="8"/>
          <w:sz w:val="28"/>
          <w:szCs w:val="28"/>
          <w:u w:val="single"/>
          <w:shd w:val="clear" w:color="auto" w:fill="FFFFFF"/>
        </w:rPr>
        <w:t>2014211</w:t>
      </w:r>
      <w:r w:rsidR="00966F59">
        <w:rPr>
          <w:rFonts w:asciiTheme="minorEastAsia" w:hAnsiTheme="minorEastAsia" w:hint="eastAsia"/>
          <w:b/>
          <w:bCs/>
          <w:color w:val="000000"/>
          <w:spacing w:val="8"/>
          <w:sz w:val="28"/>
          <w:szCs w:val="28"/>
          <w:u w:val="single"/>
          <w:shd w:val="clear" w:color="auto" w:fill="FFFFFF"/>
        </w:rPr>
        <w:t>112</w:t>
      </w:r>
      <w:r w:rsidR="00966F59">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姓名：</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林文鼎</w:t>
      </w:r>
      <w:r w:rsidR="00966F59">
        <w:rPr>
          <w:rFonts w:asciiTheme="minorEastAsia" w:hAnsiTheme="minorEastAsia" w:hint="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学号：</w:t>
      </w:r>
      <w:r w:rsidR="00966F59">
        <w:rPr>
          <w:rFonts w:asciiTheme="minorEastAsia" w:hAnsiTheme="minorEastAsia" w:hint="eastAsia"/>
          <w:b/>
          <w:bCs/>
          <w:color w:val="000000"/>
          <w:spacing w:val="8"/>
          <w:sz w:val="28"/>
          <w:szCs w:val="28"/>
          <w:u w:val="single"/>
          <w:shd w:val="clear" w:color="auto" w:fill="FFFFFF"/>
        </w:rPr>
        <w:t xml:space="preserve">        2014210328</w:t>
      </w:r>
      <w:r w:rsidR="00966F59">
        <w:rPr>
          <w:rFonts w:asciiTheme="minorEastAsia" w:hAnsiTheme="minorEastAsia"/>
          <w:b/>
          <w:bCs/>
          <w:color w:val="000000"/>
          <w:spacing w:val="8"/>
          <w:sz w:val="28"/>
          <w:szCs w:val="28"/>
          <w:u w:val="single"/>
          <w:shd w:val="clear" w:color="auto" w:fill="FFFFFF"/>
        </w:rPr>
        <w:t xml:space="preserve">            </w:t>
      </w:r>
    </w:p>
    <w:p w:rsidR="00966F59" w:rsidRDefault="00E13D9A"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班内序号：</w:t>
      </w:r>
      <w:r w:rsidR="009210B2">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07</w:t>
      </w:r>
      <w:r w:rsidR="009210B2">
        <w:rPr>
          <w:rFonts w:asciiTheme="minorEastAsia" w:hAnsiTheme="minorEastAsia"/>
          <w:b/>
          <w:bCs/>
          <w:color w:val="000000"/>
          <w:spacing w:val="8"/>
          <w:sz w:val="28"/>
          <w:szCs w:val="28"/>
          <w:u w:val="single"/>
          <w:shd w:val="clear" w:color="auto" w:fill="FFFFFF"/>
        </w:rPr>
        <w:t xml:space="preserve">                </w:t>
      </w:r>
    </w:p>
    <w:p w:rsidR="009210B2" w:rsidRDefault="009210B2"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指导教师：</w:t>
      </w:r>
      <w:r w:rsidR="00C62779">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sidR="00943142">
        <w:rPr>
          <w:rFonts w:asciiTheme="minorEastAsia" w:hAnsiTheme="minorEastAsia" w:hint="eastAsia"/>
          <w:b/>
          <w:bCs/>
          <w:color w:val="000000"/>
          <w:spacing w:val="8"/>
          <w:sz w:val="28"/>
          <w:szCs w:val="28"/>
          <w:u w:val="single"/>
          <w:shd w:val="clear" w:color="auto" w:fill="FFFFFF"/>
        </w:rPr>
        <w:t>别红霞</w:t>
      </w:r>
      <w:r>
        <w:rPr>
          <w:rFonts w:asciiTheme="minorEastAsia" w:hAnsiTheme="minorEastAsia" w:hint="eastAsia"/>
          <w:b/>
          <w:bCs/>
          <w:color w:val="000000"/>
          <w:spacing w:val="8"/>
          <w:sz w:val="28"/>
          <w:szCs w:val="28"/>
          <w:u w:val="single"/>
          <w:shd w:val="clear" w:color="auto" w:fill="FFFFFF"/>
        </w:rPr>
        <w:t xml:space="preserve">            </w:t>
      </w:r>
      <w:r w:rsidR="00C62779">
        <w:rPr>
          <w:rFonts w:asciiTheme="minorEastAsia" w:hAnsiTheme="minorEastAsia"/>
          <w:b/>
          <w:bCs/>
          <w:color w:val="000000"/>
          <w:spacing w:val="8"/>
          <w:sz w:val="28"/>
          <w:szCs w:val="28"/>
          <w:u w:val="single"/>
          <w:shd w:val="clear" w:color="auto" w:fill="FFFFFF"/>
        </w:rPr>
        <w:t xml:space="preserve">  </w:t>
      </w:r>
    </w:p>
    <w:p w:rsidR="00EE3F1F" w:rsidRDefault="00583BB5" w:rsidP="009210B2">
      <w:pPr>
        <w:ind w:firstLineChars="500" w:firstLine="1480"/>
        <w:rPr>
          <w:rFonts w:asciiTheme="minorEastAsia" w:hAnsiTheme="minorEastAsia"/>
          <w:b/>
          <w:bCs/>
          <w:color w:val="000000"/>
          <w:spacing w:val="8"/>
          <w:sz w:val="28"/>
          <w:szCs w:val="28"/>
          <w:shd w:val="clear" w:color="auto" w:fill="FFFFFF"/>
        </w:rPr>
      </w:pPr>
      <w:r>
        <w:rPr>
          <w:rFonts w:asciiTheme="minorEastAsia" w:hAnsiTheme="minorEastAsia" w:hint="eastAsia"/>
          <w:b/>
          <w:bCs/>
          <w:color w:val="000000"/>
          <w:spacing w:val="8"/>
          <w:sz w:val="28"/>
          <w:szCs w:val="28"/>
          <w:u w:val="single"/>
          <w:shd w:val="clear" w:color="auto" w:fill="FFFFFF"/>
        </w:rPr>
        <w:t>验收日期：</w:t>
      </w:r>
      <w:r>
        <w:rPr>
          <w:rFonts w:asciiTheme="minorEastAsia" w:hAnsiTheme="minorEastAsia" w:hint="eastAsia"/>
          <w:b/>
          <w:bCs/>
          <w:color w:val="000000"/>
          <w:spacing w:val="8"/>
          <w:sz w:val="28"/>
          <w:szCs w:val="28"/>
          <w:u w:val="single"/>
          <w:shd w:val="clear" w:color="auto" w:fill="FFFFFF"/>
        </w:rPr>
        <w:t xml:space="preserve">   </w:t>
      </w:r>
      <w:r w:rsidR="00B57630">
        <w:rPr>
          <w:rFonts w:asciiTheme="minorEastAsia" w:hAnsiTheme="minorEastAsia"/>
          <w:b/>
          <w:bCs/>
          <w:color w:val="000000"/>
          <w:spacing w:val="8"/>
          <w:sz w:val="28"/>
          <w:szCs w:val="28"/>
          <w:u w:val="single"/>
          <w:shd w:val="clear" w:color="auto" w:fill="FFFFFF"/>
        </w:rPr>
        <w:t>2018</w:t>
      </w:r>
      <w:r>
        <w:rPr>
          <w:rFonts w:asciiTheme="minorEastAsia" w:hAnsiTheme="minorEastAsia"/>
          <w:b/>
          <w:bCs/>
          <w:color w:val="000000"/>
          <w:spacing w:val="8"/>
          <w:sz w:val="28"/>
          <w:szCs w:val="28"/>
          <w:u w:val="single"/>
          <w:shd w:val="clear" w:color="auto" w:fill="FFFFFF"/>
        </w:rPr>
        <w:t>年</w:t>
      </w:r>
      <w:r w:rsidR="00EF4314">
        <w:rPr>
          <w:rFonts w:asciiTheme="minorEastAsia" w:hAnsiTheme="minorEastAsia"/>
          <w:b/>
          <w:bCs/>
          <w:color w:val="000000"/>
          <w:spacing w:val="8"/>
          <w:sz w:val="28"/>
          <w:szCs w:val="28"/>
          <w:u w:val="single"/>
          <w:shd w:val="clear" w:color="auto" w:fill="FFFFFF"/>
        </w:rPr>
        <w:t>5</w:t>
      </w:r>
      <w:r>
        <w:rPr>
          <w:rFonts w:asciiTheme="minorEastAsia" w:hAnsiTheme="minorEastAsia"/>
          <w:b/>
          <w:bCs/>
          <w:color w:val="000000"/>
          <w:spacing w:val="8"/>
          <w:sz w:val="28"/>
          <w:szCs w:val="28"/>
          <w:u w:val="single"/>
          <w:shd w:val="clear" w:color="auto" w:fill="FFFFFF"/>
        </w:rPr>
        <w:t>月</w:t>
      </w:r>
      <w:r w:rsidR="00B57630">
        <w:rPr>
          <w:rFonts w:asciiTheme="minorEastAsia" w:hAnsiTheme="minorEastAsia" w:hint="eastAsia"/>
          <w:b/>
          <w:bCs/>
          <w:color w:val="000000"/>
          <w:spacing w:val="8"/>
          <w:sz w:val="28"/>
          <w:szCs w:val="28"/>
          <w:u w:val="single"/>
          <w:shd w:val="clear" w:color="auto" w:fill="FFFFFF"/>
        </w:rPr>
        <w:t>7</w:t>
      </w:r>
      <w:r>
        <w:rPr>
          <w:rFonts w:asciiTheme="minorEastAsia" w:hAnsiTheme="minorEastAsia"/>
          <w:b/>
          <w:bCs/>
          <w:color w:val="000000"/>
          <w:spacing w:val="8"/>
          <w:sz w:val="28"/>
          <w:szCs w:val="28"/>
          <w:u w:val="single"/>
          <w:shd w:val="clear" w:color="auto" w:fill="FFFFFF"/>
        </w:rPr>
        <w:t>日</w:t>
      </w:r>
      <w:r>
        <w:rPr>
          <w:rFonts w:asciiTheme="minorEastAsia" w:hAnsiTheme="minorEastAsia" w:hint="eastAsia"/>
          <w:b/>
          <w:bCs/>
          <w:color w:val="000000"/>
          <w:spacing w:val="8"/>
          <w:sz w:val="28"/>
          <w:szCs w:val="28"/>
          <w:u w:val="single"/>
          <w:shd w:val="clear" w:color="auto" w:fill="FFFFFF"/>
        </w:rPr>
        <w:t xml:space="preserve">        </w:t>
      </w:r>
    </w:p>
    <w:p w:rsidR="007020F9" w:rsidRPr="00EF4314" w:rsidRDefault="007020F9" w:rsidP="00DD22ED">
      <w:pPr>
        <w:widowControl/>
        <w:jc w:val="left"/>
        <w:rPr>
          <w:rFonts w:asciiTheme="minorEastAsia" w:hAnsiTheme="minorEastAsia"/>
          <w:b/>
          <w:bCs/>
          <w:color w:val="000000"/>
          <w:spacing w:val="8"/>
          <w:sz w:val="28"/>
          <w:szCs w:val="28"/>
          <w:shd w:val="clear" w:color="auto" w:fill="FFFFFF"/>
        </w:rPr>
      </w:pPr>
    </w:p>
    <w:p w:rsidR="00A15A7C" w:rsidRDefault="007020F9">
      <w:pPr>
        <w:widowControl/>
        <w:jc w:val="left"/>
        <w:rPr>
          <w:rFonts w:asciiTheme="minorEastAsia" w:hAnsiTheme="minorEastAsia"/>
          <w:b/>
          <w:bCs/>
          <w:color w:val="000000"/>
          <w:spacing w:val="8"/>
          <w:sz w:val="28"/>
          <w:szCs w:val="28"/>
          <w:shd w:val="clear" w:color="auto" w:fill="FFFFFF"/>
        </w:rPr>
      </w:pPr>
      <w:r>
        <w:rPr>
          <w:rFonts w:asciiTheme="minorEastAsia" w:hAnsiTheme="minorEastAsia"/>
          <w:b/>
          <w:bCs/>
          <w:color w:val="000000"/>
          <w:spacing w:val="8"/>
          <w:sz w:val="28"/>
          <w:szCs w:val="28"/>
          <w:shd w:val="clear" w:color="auto" w:fill="FFFFFF"/>
        </w:rPr>
        <w:br w:type="page"/>
      </w:r>
    </w:p>
    <w:p w:rsidR="00A15A7C" w:rsidRPr="00D0101A" w:rsidRDefault="00A15A7C" w:rsidP="00A15A7C">
      <w:pPr>
        <w:spacing w:beforeLines="50" w:before="156" w:afterLines="50" w:after="156" w:line="360" w:lineRule="auto"/>
        <w:jc w:val="center"/>
        <w:rPr>
          <w:rFonts w:ascii="黑体" w:eastAsia="黑体" w:hAnsi="黑体"/>
          <w:b/>
          <w:sz w:val="32"/>
          <w:szCs w:val="32"/>
        </w:rPr>
      </w:pPr>
      <w:r w:rsidRPr="00D0101A">
        <w:rPr>
          <w:rFonts w:ascii="黑体" w:eastAsia="黑体" w:hAnsi="黑体" w:hint="eastAsia"/>
          <w:b/>
          <w:sz w:val="32"/>
          <w:szCs w:val="32"/>
        </w:rPr>
        <w:lastRenderedPageBreak/>
        <w:t>摘</w:t>
      </w:r>
      <w:r>
        <w:rPr>
          <w:rFonts w:ascii="黑体" w:eastAsia="黑体" w:hAnsi="黑体" w:hint="eastAsia"/>
          <w:b/>
          <w:sz w:val="32"/>
          <w:szCs w:val="32"/>
        </w:rPr>
        <w:t xml:space="preserve">  </w:t>
      </w:r>
      <w:r w:rsidRPr="00D0101A">
        <w:rPr>
          <w:rFonts w:ascii="黑体" w:eastAsia="黑体" w:hAnsi="黑体" w:hint="eastAsia"/>
          <w:b/>
          <w:sz w:val="32"/>
          <w:szCs w:val="32"/>
        </w:rPr>
        <w:t>要</w:t>
      </w:r>
    </w:p>
    <w:p w:rsidR="00A15A7C" w:rsidRPr="003A0FCA" w:rsidRDefault="00A42E65" w:rsidP="00A15A7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摘要还没写</w:t>
      </w:r>
    </w:p>
    <w:p w:rsidR="00A15A7C" w:rsidRDefault="00A15A7C" w:rsidP="00A15A7C">
      <w:pPr>
        <w:spacing w:line="360" w:lineRule="auto"/>
        <w:ind w:firstLineChars="200" w:firstLine="480"/>
        <w:rPr>
          <w:rFonts w:asciiTheme="minorEastAsia" w:hAnsiTheme="minorEastAsia"/>
          <w:sz w:val="24"/>
          <w:szCs w:val="24"/>
        </w:rPr>
      </w:pPr>
      <w:r w:rsidRPr="00613AE5">
        <w:rPr>
          <w:rFonts w:asciiTheme="minorEastAsia" w:hAnsiTheme="minorEastAsia" w:hint="eastAsia"/>
          <w:b/>
          <w:sz w:val="24"/>
          <w:szCs w:val="24"/>
        </w:rPr>
        <w:t>关键词：</w:t>
      </w:r>
      <w:r w:rsidR="00A42E65">
        <w:rPr>
          <w:rFonts w:asciiTheme="minorEastAsia" w:hAnsiTheme="minorEastAsia" w:hint="eastAsia"/>
          <w:sz w:val="24"/>
          <w:szCs w:val="24"/>
        </w:rPr>
        <w:t>关键词</w:t>
      </w:r>
      <w:r w:rsidR="00A42E65">
        <w:rPr>
          <w:rFonts w:asciiTheme="minorEastAsia" w:hAnsiTheme="minorEastAsia" w:hint="eastAsia"/>
          <w:sz w:val="24"/>
          <w:szCs w:val="24"/>
        </w:rPr>
        <w:t>1</w:t>
      </w:r>
      <w:r>
        <w:rPr>
          <w:rFonts w:asciiTheme="minorEastAsia" w:hAnsiTheme="minorEastAsia" w:hint="eastAsia"/>
          <w:sz w:val="24"/>
          <w:szCs w:val="24"/>
        </w:rPr>
        <w:t>；</w:t>
      </w:r>
      <w:r w:rsidR="00A42E65">
        <w:rPr>
          <w:rFonts w:asciiTheme="minorEastAsia" w:hAnsiTheme="minorEastAsia" w:hint="eastAsia"/>
          <w:sz w:val="24"/>
          <w:szCs w:val="24"/>
        </w:rPr>
        <w:t>2</w:t>
      </w:r>
      <w:r w:rsidR="00463158">
        <w:rPr>
          <w:rFonts w:asciiTheme="minorEastAsia" w:hAnsiTheme="minorEastAsia" w:hint="eastAsia"/>
          <w:sz w:val="24"/>
          <w:szCs w:val="24"/>
        </w:rPr>
        <w:t>；</w:t>
      </w:r>
      <w:r w:rsidR="00463158">
        <w:rPr>
          <w:rFonts w:asciiTheme="minorEastAsia" w:hAnsiTheme="minorEastAsia" w:hint="eastAsia"/>
          <w:sz w:val="24"/>
          <w:szCs w:val="24"/>
        </w:rPr>
        <w:t>3</w:t>
      </w:r>
      <w:r>
        <w:rPr>
          <w:rFonts w:asciiTheme="minorEastAsia" w:hAnsiTheme="minorEastAsia"/>
          <w:sz w:val="24"/>
          <w:szCs w:val="24"/>
        </w:rPr>
        <w:t xml:space="preserve"> </w:t>
      </w:r>
    </w:p>
    <w:p w:rsidR="007B61F0" w:rsidRPr="00A15A7C" w:rsidRDefault="00A15A7C">
      <w:pPr>
        <w:widowControl/>
        <w:jc w:val="left"/>
        <w:rPr>
          <w:rFonts w:asciiTheme="minorEastAsia" w:hAnsiTheme="minorEastAsia"/>
          <w:sz w:val="24"/>
          <w:szCs w:val="24"/>
        </w:rPr>
      </w:pPr>
      <w:r>
        <w:rPr>
          <w:rFonts w:asciiTheme="minorEastAsia" w:hAnsiTheme="minorEastAsia"/>
          <w:sz w:val="24"/>
          <w:szCs w:val="24"/>
        </w:rPr>
        <w:br w:type="page"/>
      </w:r>
    </w:p>
    <w:p w:rsidR="00A15A7C" w:rsidRPr="00A15A7C" w:rsidRDefault="00A15A7C" w:rsidP="00117730">
      <w:pPr>
        <w:pStyle w:val="12"/>
        <w:jc w:val="center"/>
        <w:rPr>
          <w:sz w:val="32"/>
          <w:szCs w:val="32"/>
        </w:rPr>
      </w:pPr>
      <w:r w:rsidRPr="00A15A7C">
        <w:rPr>
          <w:rFonts w:hint="eastAsia"/>
          <w:sz w:val="32"/>
          <w:szCs w:val="32"/>
        </w:rPr>
        <w:lastRenderedPageBreak/>
        <w:t>目</w:t>
      </w:r>
      <w:r w:rsidRPr="00A15A7C">
        <w:rPr>
          <w:rFonts w:hint="eastAsia"/>
          <w:sz w:val="32"/>
          <w:szCs w:val="32"/>
        </w:rPr>
        <w:t xml:space="preserve">  </w:t>
      </w:r>
      <w:r w:rsidRPr="00A15A7C">
        <w:rPr>
          <w:rFonts w:hint="eastAsia"/>
          <w:sz w:val="32"/>
          <w:szCs w:val="32"/>
        </w:rPr>
        <w:t>录</w:t>
      </w:r>
    </w:p>
    <w:p w:rsidR="00B57630" w:rsidRDefault="00921F07">
      <w:pPr>
        <w:pStyle w:val="12"/>
        <w:tabs>
          <w:tab w:val="left" w:pos="420"/>
          <w:tab w:val="right" w:leader="dot" w:pos="8296"/>
        </w:tabs>
        <w:rPr>
          <w:rFonts w:eastAsiaTheme="minorEastAsia" w:cstheme="minorBidi"/>
          <w:b w:val="0"/>
          <w:bCs w:val="0"/>
          <w:caps w:val="0"/>
          <w:noProof/>
          <w:sz w:val="21"/>
          <w:szCs w:val="22"/>
        </w:rPr>
      </w:pPr>
      <w:r>
        <w:rPr>
          <w:rFonts w:eastAsia="黑体" w:hAnsiTheme="minorEastAsia"/>
          <w:caps w:val="0"/>
          <w:noProof/>
          <w:color w:val="000000"/>
          <w:spacing w:val="8"/>
          <w:sz w:val="24"/>
          <w:szCs w:val="24"/>
          <w:shd w:val="clear" w:color="auto" w:fill="FFFFFF"/>
        </w:rPr>
        <w:fldChar w:fldCharType="begin"/>
      </w:r>
      <w:r>
        <w:rPr>
          <w:rFonts w:eastAsia="黑体" w:hAnsiTheme="minorEastAsia"/>
          <w:caps w:val="0"/>
          <w:noProof/>
          <w:color w:val="000000"/>
          <w:spacing w:val="8"/>
          <w:sz w:val="24"/>
          <w:szCs w:val="24"/>
          <w:shd w:val="clear" w:color="auto" w:fill="FFFFFF"/>
        </w:rPr>
        <w:instrText xml:space="preserve"> TOC \t "</w:instrText>
      </w:r>
      <w:r>
        <w:rPr>
          <w:rFonts w:eastAsia="黑体" w:hAnsiTheme="minorEastAsia"/>
          <w:caps w:val="0"/>
          <w:noProof/>
          <w:color w:val="000000"/>
          <w:spacing w:val="8"/>
          <w:sz w:val="24"/>
          <w:szCs w:val="24"/>
          <w:shd w:val="clear" w:color="auto" w:fill="FFFFFF"/>
        </w:rPr>
        <w:instrText>小标题</w:instrText>
      </w:r>
      <w:r>
        <w:rPr>
          <w:rFonts w:eastAsia="黑体" w:hAnsiTheme="minorEastAsia"/>
          <w:caps w:val="0"/>
          <w:noProof/>
          <w:color w:val="000000"/>
          <w:spacing w:val="8"/>
          <w:sz w:val="24"/>
          <w:szCs w:val="24"/>
          <w:shd w:val="clear" w:color="auto" w:fill="FFFFFF"/>
        </w:rPr>
        <w:instrText>,2,</w:instrText>
      </w:r>
      <w:r>
        <w:rPr>
          <w:rFonts w:eastAsia="黑体" w:hAnsiTheme="minorEastAsia"/>
          <w:caps w:val="0"/>
          <w:noProof/>
          <w:color w:val="000000"/>
          <w:spacing w:val="8"/>
          <w:sz w:val="24"/>
          <w:szCs w:val="24"/>
          <w:shd w:val="clear" w:color="auto" w:fill="FFFFFF"/>
        </w:rPr>
        <w:instrText>大标题</w:instrText>
      </w:r>
      <w:r>
        <w:rPr>
          <w:rFonts w:eastAsia="黑体" w:hAnsiTheme="minorEastAsia"/>
          <w:caps w:val="0"/>
          <w:noProof/>
          <w:color w:val="000000"/>
          <w:spacing w:val="8"/>
          <w:sz w:val="24"/>
          <w:szCs w:val="24"/>
          <w:shd w:val="clear" w:color="auto" w:fill="FFFFFF"/>
        </w:rPr>
        <w:instrText>,1,</w:instrText>
      </w:r>
      <w:r>
        <w:rPr>
          <w:rFonts w:eastAsia="黑体" w:hAnsiTheme="minorEastAsia"/>
          <w:caps w:val="0"/>
          <w:noProof/>
          <w:color w:val="000000"/>
          <w:spacing w:val="8"/>
          <w:sz w:val="24"/>
          <w:szCs w:val="24"/>
          <w:shd w:val="clear" w:color="auto" w:fill="FFFFFF"/>
        </w:rPr>
        <w:instrText>副标题</w:instrText>
      </w:r>
      <w:r>
        <w:rPr>
          <w:rFonts w:eastAsia="黑体" w:hAnsiTheme="minorEastAsia"/>
          <w:caps w:val="0"/>
          <w:noProof/>
          <w:color w:val="000000"/>
          <w:spacing w:val="8"/>
          <w:sz w:val="24"/>
          <w:szCs w:val="24"/>
          <w:shd w:val="clear" w:color="auto" w:fill="FFFFFF"/>
        </w:rPr>
        <w:instrText xml:space="preserve">,2,TOC </w:instrText>
      </w:r>
      <w:r>
        <w:rPr>
          <w:rFonts w:eastAsia="黑体" w:hAnsiTheme="minorEastAsia"/>
          <w:caps w:val="0"/>
          <w:noProof/>
          <w:color w:val="000000"/>
          <w:spacing w:val="8"/>
          <w:sz w:val="24"/>
          <w:szCs w:val="24"/>
          <w:shd w:val="clear" w:color="auto" w:fill="FFFFFF"/>
        </w:rPr>
        <w:instrText>标题</w:instrText>
      </w:r>
      <w:r>
        <w:rPr>
          <w:rFonts w:eastAsia="黑体" w:hAnsiTheme="minorEastAsia"/>
          <w:caps w:val="0"/>
          <w:noProof/>
          <w:color w:val="000000"/>
          <w:spacing w:val="8"/>
          <w:sz w:val="24"/>
          <w:szCs w:val="24"/>
          <w:shd w:val="clear" w:color="auto" w:fill="FFFFFF"/>
        </w:rPr>
        <w:instrText xml:space="preserve">,3" </w:instrText>
      </w:r>
      <w:r>
        <w:rPr>
          <w:rFonts w:eastAsia="黑体" w:hAnsiTheme="minorEastAsia"/>
          <w:caps w:val="0"/>
          <w:noProof/>
          <w:color w:val="000000"/>
          <w:spacing w:val="8"/>
          <w:sz w:val="24"/>
          <w:szCs w:val="24"/>
          <w:shd w:val="clear" w:color="auto" w:fill="FFFFFF"/>
        </w:rPr>
        <w:fldChar w:fldCharType="separate"/>
      </w:r>
      <w:r w:rsidR="00B57630">
        <w:rPr>
          <w:noProof/>
        </w:rPr>
        <w:t>1.</w:t>
      </w:r>
      <w:r w:rsidR="00B57630">
        <w:rPr>
          <w:rFonts w:eastAsiaTheme="minorEastAsia" w:cstheme="minorBidi"/>
          <w:b w:val="0"/>
          <w:bCs w:val="0"/>
          <w:caps w:val="0"/>
          <w:noProof/>
          <w:sz w:val="21"/>
          <w:szCs w:val="22"/>
        </w:rPr>
        <w:tab/>
      </w:r>
      <w:r w:rsidR="00B57630">
        <w:rPr>
          <w:noProof/>
        </w:rPr>
        <w:t>背景介绍</w:t>
      </w:r>
      <w:r w:rsidR="00B57630">
        <w:rPr>
          <w:noProof/>
        </w:rPr>
        <w:tab/>
      </w:r>
      <w:r w:rsidR="00B57630">
        <w:rPr>
          <w:noProof/>
        </w:rPr>
        <w:fldChar w:fldCharType="begin"/>
      </w:r>
      <w:r w:rsidR="00B57630">
        <w:rPr>
          <w:noProof/>
        </w:rPr>
        <w:instrText xml:space="preserve"> PAGEREF _Toc513468847 \h </w:instrText>
      </w:r>
      <w:r w:rsidR="00B57630">
        <w:rPr>
          <w:noProof/>
        </w:rPr>
      </w:r>
      <w:r w:rsidR="00B57630">
        <w:rPr>
          <w:noProof/>
        </w:rPr>
        <w:fldChar w:fldCharType="separate"/>
      </w:r>
      <w:r w:rsidR="00B57630">
        <w:rPr>
          <w:noProof/>
        </w:rPr>
        <w:t>1</w:t>
      </w:r>
      <w:r w:rsidR="00B57630">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2.</w:t>
      </w:r>
      <w:r>
        <w:rPr>
          <w:rFonts w:eastAsiaTheme="minorEastAsia" w:cstheme="minorBidi"/>
          <w:b w:val="0"/>
          <w:bCs w:val="0"/>
          <w:caps w:val="0"/>
          <w:noProof/>
          <w:sz w:val="21"/>
          <w:szCs w:val="22"/>
        </w:rPr>
        <w:tab/>
      </w:r>
      <w:r>
        <w:rPr>
          <w:noProof/>
        </w:rPr>
        <w:t>本文研究基础</w:t>
      </w:r>
      <w:r>
        <w:rPr>
          <w:noProof/>
        </w:rPr>
        <w:tab/>
      </w:r>
      <w:r>
        <w:rPr>
          <w:noProof/>
        </w:rPr>
        <w:fldChar w:fldCharType="begin"/>
      </w:r>
      <w:r>
        <w:rPr>
          <w:noProof/>
        </w:rPr>
        <w:instrText xml:space="preserve"> PAGEREF _Toc513468848 \h </w:instrText>
      </w:r>
      <w:r>
        <w:rPr>
          <w:noProof/>
        </w:rPr>
      </w:r>
      <w:r>
        <w:rPr>
          <w:noProof/>
        </w:rPr>
        <w:fldChar w:fldCharType="separate"/>
      </w:r>
      <w:r>
        <w:rPr>
          <w:noProof/>
        </w:rPr>
        <w:t>1</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2.1 异常检测的研究概况</w:t>
      </w:r>
      <w:r>
        <w:rPr>
          <w:noProof/>
        </w:rPr>
        <w:tab/>
      </w:r>
      <w:r>
        <w:rPr>
          <w:noProof/>
        </w:rPr>
        <w:fldChar w:fldCharType="begin"/>
      </w:r>
      <w:r>
        <w:rPr>
          <w:noProof/>
        </w:rPr>
        <w:instrText xml:space="preserve"> PAGEREF _Toc513468849 \h </w:instrText>
      </w:r>
      <w:r>
        <w:rPr>
          <w:noProof/>
        </w:rPr>
      </w:r>
      <w:r>
        <w:rPr>
          <w:noProof/>
        </w:rPr>
        <w:fldChar w:fldCharType="separate"/>
      </w:r>
      <w:r>
        <w:rPr>
          <w:noProof/>
        </w:rPr>
        <w:t>1</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2.2 异常检测的常用算法</w:t>
      </w:r>
      <w:r>
        <w:rPr>
          <w:noProof/>
        </w:rPr>
        <w:tab/>
      </w:r>
      <w:r>
        <w:rPr>
          <w:noProof/>
        </w:rPr>
        <w:fldChar w:fldCharType="begin"/>
      </w:r>
      <w:r>
        <w:rPr>
          <w:noProof/>
        </w:rPr>
        <w:instrText xml:space="preserve"> PAGEREF _Toc513468850 \h </w:instrText>
      </w:r>
      <w:r>
        <w:rPr>
          <w:noProof/>
        </w:rPr>
      </w:r>
      <w:r>
        <w:rPr>
          <w:noProof/>
        </w:rPr>
        <w:fldChar w:fldCharType="separate"/>
      </w:r>
      <w:r>
        <w:rPr>
          <w:noProof/>
        </w:rPr>
        <w:t>1</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3.</w:t>
      </w:r>
      <w:r>
        <w:rPr>
          <w:rFonts w:eastAsiaTheme="minorEastAsia" w:cstheme="minorBidi"/>
          <w:b w:val="0"/>
          <w:bCs w:val="0"/>
          <w:caps w:val="0"/>
          <w:noProof/>
          <w:sz w:val="21"/>
          <w:szCs w:val="22"/>
        </w:rPr>
        <w:tab/>
      </w:r>
      <w:r>
        <w:rPr>
          <w:noProof/>
        </w:rPr>
        <w:t>定位数据以及初步分析</w:t>
      </w:r>
      <w:r>
        <w:rPr>
          <w:noProof/>
        </w:rPr>
        <w:tab/>
      </w:r>
      <w:r>
        <w:rPr>
          <w:noProof/>
        </w:rPr>
        <w:fldChar w:fldCharType="begin"/>
      </w:r>
      <w:r>
        <w:rPr>
          <w:noProof/>
        </w:rPr>
        <w:instrText xml:space="preserve"> PAGEREF _Toc513468851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3.1 腾讯定位数据的形式</w:t>
      </w:r>
      <w:r>
        <w:rPr>
          <w:noProof/>
        </w:rPr>
        <w:tab/>
      </w:r>
      <w:r>
        <w:rPr>
          <w:noProof/>
        </w:rPr>
        <w:fldChar w:fldCharType="begin"/>
      </w:r>
      <w:r>
        <w:rPr>
          <w:noProof/>
        </w:rPr>
        <w:instrText xml:space="preserve"> PAGEREF _Toc513468852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3.2 数据分析及预处理</w:t>
      </w:r>
      <w:r>
        <w:rPr>
          <w:noProof/>
        </w:rPr>
        <w:tab/>
      </w:r>
      <w:r>
        <w:rPr>
          <w:noProof/>
        </w:rPr>
        <w:fldChar w:fldCharType="begin"/>
      </w:r>
      <w:r>
        <w:rPr>
          <w:noProof/>
        </w:rPr>
        <w:instrText xml:space="preserve"> PAGEREF _Toc513468853 \h </w:instrText>
      </w:r>
      <w:r>
        <w:rPr>
          <w:noProof/>
        </w:rPr>
      </w:r>
      <w:r>
        <w:rPr>
          <w:noProof/>
        </w:rPr>
        <w:fldChar w:fldCharType="separate"/>
      </w:r>
      <w:r>
        <w:rPr>
          <w:noProof/>
        </w:rPr>
        <w:t>2</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4.</w:t>
      </w:r>
      <w:r>
        <w:rPr>
          <w:rFonts w:eastAsiaTheme="minorEastAsia" w:cstheme="minorBidi"/>
          <w:b w:val="0"/>
          <w:bCs w:val="0"/>
          <w:caps w:val="0"/>
          <w:noProof/>
          <w:sz w:val="21"/>
          <w:szCs w:val="22"/>
        </w:rPr>
        <w:tab/>
      </w:r>
      <w:r>
        <w:rPr>
          <w:noProof/>
        </w:rPr>
        <w:t>基于曲线的异常检测算法</w:t>
      </w:r>
      <w:r>
        <w:rPr>
          <w:noProof/>
        </w:rPr>
        <w:tab/>
      </w:r>
      <w:r>
        <w:rPr>
          <w:noProof/>
        </w:rPr>
        <w:fldChar w:fldCharType="begin"/>
      </w:r>
      <w:r>
        <w:rPr>
          <w:noProof/>
        </w:rPr>
        <w:instrText xml:space="preserve"> PAGEREF _Toc513468854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4.1 基于小波的异常检测算法</w:t>
      </w:r>
      <w:r>
        <w:rPr>
          <w:noProof/>
        </w:rPr>
        <w:tab/>
      </w:r>
      <w:r>
        <w:rPr>
          <w:noProof/>
        </w:rPr>
        <w:fldChar w:fldCharType="begin"/>
      </w:r>
      <w:r>
        <w:rPr>
          <w:noProof/>
        </w:rPr>
        <w:instrText xml:space="preserve"> PAGEREF _Toc513468855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4.1.1 离散小波变换</w:t>
      </w:r>
      <w:r>
        <w:rPr>
          <w:noProof/>
        </w:rPr>
        <w:tab/>
      </w:r>
      <w:r>
        <w:rPr>
          <w:noProof/>
        </w:rPr>
        <w:fldChar w:fldCharType="begin"/>
      </w:r>
      <w:r>
        <w:rPr>
          <w:noProof/>
        </w:rPr>
        <w:instrText xml:space="preserve"> PAGEREF _Toc513468856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4.1.2 结果分析</w:t>
      </w:r>
      <w:r>
        <w:rPr>
          <w:noProof/>
        </w:rPr>
        <w:tab/>
      </w:r>
      <w:r>
        <w:rPr>
          <w:noProof/>
        </w:rPr>
        <w:fldChar w:fldCharType="begin"/>
      </w:r>
      <w:r>
        <w:rPr>
          <w:noProof/>
        </w:rPr>
        <w:instrText xml:space="preserve"> PAGEREF _Toc513468857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4.2 基于最大似然法的异常检测算法</w:t>
      </w:r>
      <w:r>
        <w:rPr>
          <w:noProof/>
        </w:rPr>
        <w:tab/>
      </w:r>
      <w:r>
        <w:rPr>
          <w:noProof/>
        </w:rPr>
        <w:fldChar w:fldCharType="begin"/>
      </w:r>
      <w:r>
        <w:rPr>
          <w:noProof/>
        </w:rPr>
        <w:instrText xml:space="preserve"> PAGEREF _Toc513468858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4.2.1 最大似然法与3西格玛</w:t>
      </w:r>
      <w:r>
        <w:rPr>
          <w:noProof/>
        </w:rPr>
        <w:tab/>
      </w:r>
      <w:r>
        <w:rPr>
          <w:noProof/>
        </w:rPr>
        <w:fldChar w:fldCharType="begin"/>
      </w:r>
      <w:r>
        <w:rPr>
          <w:noProof/>
        </w:rPr>
        <w:instrText xml:space="preserve"> PAGEREF _Toc513468859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4.2.2 结果分析</w:t>
      </w:r>
      <w:r>
        <w:rPr>
          <w:noProof/>
        </w:rPr>
        <w:tab/>
      </w:r>
      <w:r>
        <w:rPr>
          <w:noProof/>
        </w:rPr>
        <w:fldChar w:fldCharType="begin"/>
      </w:r>
      <w:r>
        <w:rPr>
          <w:noProof/>
        </w:rPr>
        <w:instrText xml:space="preserve"> PAGEREF _Toc513468860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4.3 基于差分的异常检测算法</w:t>
      </w:r>
      <w:r>
        <w:rPr>
          <w:noProof/>
        </w:rPr>
        <w:tab/>
      </w:r>
      <w:r>
        <w:rPr>
          <w:noProof/>
        </w:rPr>
        <w:fldChar w:fldCharType="begin"/>
      </w:r>
      <w:r>
        <w:rPr>
          <w:noProof/>
        </w:rPr>
        <w:instrText xml:space="preserve"> PAGEREF _Toc513468861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4.3.1 差分算法</w:t>
      </w:r>
      <w:r>
        <w:rPr>
          <w:noProof/>
        </w:rPr>
        <w:tab/>
      </w:r>
      <w:r>
        <w:rPr>
          <w:noProof/>
        </w:rPr>
        <w:fldChar w:fldCharType="begin"/>
      </w:r>
      <w:r>
        <w:rPr>
          <w:noProof/>
        </w:rPr>
        <w:instrText xml:space="preserve"> PAGEREF _Toc513468862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4.3.2 结果分析</w:t>
      </w:r>
      <w:r>
        <w:rPr>
          <w:noProof/>
        </w:rPr>
        <w:tab/>
      </w:r>
      <w:r>
        <w:rPr>
          <w:noProof/>
        </w:rPr>
        <w:fldChar w:fldCharType="begin"/>
      </w:r>
      <w:r>
        <w:rPr>
          <w:noProof/>
        </w:rPr>
        <w:instrText xml:space="preserve"> PAGEREF _Toc513468863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4.4 局部异常因子检测算法</w:t>
      </w:r>
      <w:r>
        <w:rPr>
          <w:noProof/>
        </w:rPr>
        <w:tab/>
      </w:r>
      <w:r>
        <w:rPr>
          <w:noProof/>
        </w:rPr>
        <w:fldChar w:fldCharType="begin"/>
      </w:r>
      <w:r>
        <w:rPr>
          <w:noProof/>
        </w:rPr>
        <w:instrText xml:space="preserve"> PAGEREF _Toc513468864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4.4.1 局部异常因子</w:t>
      </w:r>
      <w:r>
        <w:rPr>
          <w:noProof/>
        </w:rPr>
        <w:tab/>
      </w:r>
      <w:r>
        <w:rPr>
          <w:noProof/>
        </w:rPr>
        <w:fldChar w:fldCharType="begin"/>
      </w:r>
      <w:r>
        <w:rPr>
          <w:noProof/>
        </w:rPr>
        <w:instrText xml:space="preserve"> PAGEREF _Toc513468865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4.4.2 结果分析</w:t>
      </w:r>
      <w:r>
        <w:rPr>
          <w:noProof/>
        </w:rPr>
        <w:tab/>
      </w:r>
      <w:r>
        <w:rPr>
          <w:noProof/>
        </w:rPr>
        <w:fldChar w:fldCharType="begin"/>
      </w:r>
      <w:r>
        <w:rPr>
          <w:noProof/>
        </w:rPr>
        <w:instrText xml:space="preserve"> PAGEREF _Toc513468866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4.5 混合异常检测算法</w:t>
      </w:r>
      <w:r>
        <w:rPr>
          <w:noProof/>
        </w:rPr>
        <w:tab/>
      </w:r>
      <w:r>
        <w:rPr>
          <w:noProof/>
        </w:rPr>
        <w:fldChar w:fldCharType="begin"/>
      </w:r>
      <w:r>
        <w:rPr>
          <w:noProof/>
        </w:rPr>
        <w:instrText xml:space="preserve"> PAGEREF _Toc513468867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4.5.1 传统方法的优化</w:t>
      </w:r>
      <w:r>
        <w:rPr>
          <w:noProof/>
        </w:rPr>
        <w:tab/>
      </w:r>
      <w:r>
        <w:rPr>
          <w:noProof/>
        </w:rPr>
        <w:fldChar w:fldCharType="begin"/>
      </w:r>
      <w:r>
        <w:rPr>
          <w:noProof/>
        </w:rPr>
        <w:instrText xml:space="preserve"> PAGEREF _Toc513468868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4.5.2 结果分析</w:t>
      </w:r>
      <w:r>
        <w:rPr>
          <w:noProof/>
        </w:rPr>
        <w:tab/>
      </w:r>
      <w:r>
        <w:rPr>
          <w:noProof/>
        </w:rPr>
        <w:fldChar w:fldCharType="begin"/>
      </w:r>
      <w:r>
        <w:rPr>
          <w:noProof/>
        </w:rPr>
        <w:instrText xml:space="preserve"> PAGEREF _Toc513468869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4.6 曲线异常检测算法总结</w:t>
      </w:r>
      <w:r>
        <w:rPr>
          <w:noProof/>
        </w:rPr>
        <w:tab/>
      </w:r>
      <w:r>
        <w:rPr>
          <w:noProof/>
        </w:rPr>
        <w:fldChar w:fldCharType="begin"/>
      </w:r>
      <w:r>
        <w:rPr>
          <w:noProof/>
        </w:rPr>
        <w:instrText xml:space="preserve"> PAGEREF _Toc513468870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5.</w:t>
      </w:r>
      <w:r>
        <w:rPr>
          <w:rFonts w:eastAsiaTheme="minorEastAsia" w:cstheme="minorBidi"/>
          <w:b w:val="0"/>
          <w:bCs w:val="0"/>
          <w:caps w:val="0"/>
          <w:noProof/>
          <w:sz w:val="21"/>
          <w:szCs w:val="22"/>
        </w:rPr>
        <w:tab/>
      </w:r>
      <w:r>
        <w:rPr>
          <w:noProof/>
        </w:rPr>
        <w:t>基于曲线的定位数据预测</w:t>
      </w:r>
      <w:r>
        <w:rPr>
          <w:noProof/>
        </w:rPr>
        <w:tab/>
      </w:r>
      <w:r>
        <w:rPr>
          <w:noProof/>
        </w:rPr>
        <w:fldChar w:fldCharType="begin"/>
      </w:r>
      <w:r>
        <w:rPr>
          <w:noProof/>
        </w:rPr>
        <w:instrText xml:space="preserve"> PAGEREF _Toc513468871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5.1 异常检测生成模型与预测</w:t>
      </w:r>
      <w:r>
        <w:rPr>
          <w:noProof/>
        </w:rPr>
        <w:tab/>
      </w:r>
      <w:r>
        <w:rPr>
          <w:noProof/>
        </w:rPr>
        <w:fldChar w:fldCharType="begin"/>
      </w:r>
      <w:r>
        <w:rPr>
          <w:noProof/>
        </w:rPr>
        <w:instrText xml:space="preserve"> PAGEREF _Toc513468872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5.1.1 生成模型与判别模型</w:t>
      </w:r>
      <w:r>
        <w:rPr>
          <w:noProof/>
        </w:rPr>
        <w:tab/>
      </w:r>
      <w:r>
        <w:rPr>
          <w:noProof/>
        </w:rPr>
        <w:fldChar w:fldCharType="begin"/>
      </w:r>
      <w:r>
        <w:rPr>
          <w:noProof/>
        </w:rPr>
        <w:instrText xml:space="preserve"> PAGEREF _Toc513468873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5.1.2 生成模型的预测</w:t>
      </w:r>
      <w:r>
        <w:rPr>
          <w:noProof/>
        </w:rPr>
        <w:tab/>
      </w:r>
      <w:r>
        <w:rPr>
          <w:noProof/>
        </w:rPr>
        <w:fldChar w:fldCharType="begin"/>
      </w:r>
      <w:r>
        <w:rPr>
          <w:noProof/>
        </w:rPr>
        <w:instrText xml:space="preserve"> PAGEREF _Toc513468874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5.2 基于动态神经网络的定位数据预测</w:t>
      </w:r>
      <w:r>
        <w:rPr>
          <w:noProof/>
        </w:rPr>
        <w:tab/>
      </w:r>
      <w:r>
        <w:rPr>
          <w:noProof/>
        </w:rPr>
        <w:fldChar w:fldCharType="begin"/>
      </w:r>
      <w:r>
        <w:rPr>
          <w:noProof/>
        </w:rPr>
        <w:instrText xml:space="preserve"> PAGEREF _Toc513468875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6.</w:t>
      </w:r>
      <w:r>
        <w:rPr>
          <w:rFonts w:eastAsiaTheme="minorEastAsia" w:cstheme="minorBidi"/>
          <w:b w:val="0"/>
          <w:bCs w:val="0"/>
          <w:caps w:val="0"/>
          <w:noProof/>
          <w:sz w:val="21"/>
          <w:szCs w:val="22"/>
        </w:rPr>
        <w:tab/>
      </w:r>
      <w:r>
        <w:rPr>
          <w:noProof/>
        </w:rPr>
        <w:t>异常检测的其它问题</w:t>
      </w:r>
      <w:r>
        <w:rPr>
          <w:noProof/>
        </w:rPr>
        <w:tab/>
      </w:r>
      <w:r>
        <w:rPr>
          <w:noProof/>
        </w:rPr>
        <w:fldChar w:fldCharType="begin"/>
      </w:r>
      <w:r>
        <w:rPr>
          <w:noProof/>
        </w:rPr>
        <w:instrText xml:space="preserve"> PAGEREF _Toc513468876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6.1 基于图像的异常区域检测</w:t>
      </w:r>
      <w:r>
        <w:rPr>
          <w:noProof/>
        </w:rPr>
        <w:tab/>
      </w:r>
      <w:r>
        <w:rPr>
          <w:noProof/>
        </w:rPr>
        <w:fldChar w:fldCharType="begin"/>
      </w:r>
      <w:r>
        <w:rPr>
          <w:noProof/>
        </w:rPr>
        <w:instrText xml:space="preserve"> PAGEREF _Toc513468877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6.1.1 差分分析法</w:t>
      </w:r>
      <w:r>
        <w:rPr>
          <w:noProof/>
        </w:rPr>
        <w:tab/>
      </w:r>
      <w:r>
        <w:rPr>
          <w:noProof/>
        </w:rPr>
        <w:fldChar w:fldCharType="begin"/>
      </w:r>
      <w:r>
        <w:rPr>
          <w:noProof/>
        </w:rPr>
        <w:instrText xml:space="preserve"> PAGEREF _Toc513468878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6.1.2 小波分析法</w:t>
      </w:r>
      <w:r>
        <w:rPr>
          <w:noProof/>
        </w:rPr>
        <w:tab/>
      </w:r>
      <w:r>
        <w:rPr>
          <w:noProof/>
        </w:rPr>
        <w:fldChar w:fldCharType="begin"/>
      </w:r>
      <w:r>
        <w:rPr>
          <w:noProof/>
        </w:rPr>
        <w:instrText xml:space="preserve"> PAGEREF _Toc513468879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6.2 多异常天的检测</w:t>
      </w:r>
      <w:r>
        <w:rPr>
          <w:noProof/>
        </w:rPr>
        <w:tab/>
      </w:r>
      <w:r>
        <w:rPr>
          <w:noProof/>
        </w:rPr>
        <w:fldChar w:fldCharType="begin"/>
      </w:r>
      <w:r>
        <w:rPr>
          <w:noProof/>
        </w:rPr>
        <w:instrText xml:space="preserve"> PAGEREF _Toc513468880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7.</w:t>
      </w:r>
      <w:r>
        <w:rPr>
          <w:rFonts w:eastAsiaTheme="minorEastAsia" w:cstheme="minorBidi"/>
          <w:b w:val="0"/>
          <w:bCs w:val="0"/>
          <w:caps w:val="0"/>
          <w:noProof/>
          <w:sz w:val="21"/>
          <w:szCs w:val="22"/>
        </w:rPr>
        <w:tab/>
      </w:r>
      <w:r>
        <w:rPr>
          <w:noProof/>
        </w:rPr>
        <w:t>总结与展望</w:t>
      </w:r>
      <w:r>
        <w:rPr>
          <w:noProof/>
        </w:rPr>
        <w:tab/>
      </w:r>
      <w:r>
        <w:rPr>
          <w:noProof/>
        </w:rPr>
        <w:fldChar w:fldCharType="begin"/>
      </w:r>
      <w:r>
        <w:rPr>
          <w:noProof/>
        </w:rPr>
        <w:instrText xml:space="preserve"> PAGEREF _Toc513468881 \h </w:instrText>
      </w:r>
      <w:r>
        <w:rPr>
          <w:noProof/>
        </w:rPr>
      </w:r>
      <w:r>
        <w:rPr>
          <w:noProof/>
        </w:rPr>
        <w:fldChar w:fldCharType="separate"/>
      </w:r>
      <w:r>
        <w:rPr>
          <w:noProof/>
        </w:rPr>
        <w:t>4</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7.1 内容总结</w:t>
      </w:r>
      <w:r>
        <w:rPr>
          <w:noProof/>
        </w:rPr>
        <w:tab/>
      </w:r>
      <w:r>
        <w:rPr>
          <w:noProof/>
        </w:rPr>
        <w:fldChar w:fldCharType="begin"/>
      </w:r>
      <w:r>
        <w:rPr>
          <w:noProof/>
        </w:rPr>
        <w:instrText xml:space="preserve"> PAGEREF _Toc513468882 \h </w:instrText>
      </w:r>
      <w:r>
        <w:rPr>
          <w:noProof/>
        </w:rPr>
      </w:r>
      <w:r>
        <w:rPr>
          <w:noProof/>
        </w:rPr>
        <w:fldChar w:fldCharType="separate"/>
      </w:r>
      <w:r>
        <w:rPr>
          <w:noProof/>
        </w:rPr>
        <w:t>4</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7.2 未来展望</w:t>
      </w:r>
      <w:r>
        <w:rPr>
          <w:noProof/>
        </w:rPr>
        <w:tab/>
      </w:r>
      <w:r>
        <w:rPr>
          <w:noProof/>
        </w:rPr>
        <w:fldChar w:fldCharType="begin"/>
      </w:r>
      <w:r>
        <w:rPr>
          <w:noProof/>
        </w:rPr>
        <w:instrText xml:space="preserve"> PAGEREF _Toc513468883 \h </w:instrText>
      </w:r>
      <w:r>
        <w:rPr>
          <w:noProof/>
        </w:rPr>
      </w:r>
      <w:r>
        <w:rPr>
          <w:noProof/>
        </w:rPr>
        <w:fldChar w:fldCharType="separate"/>
      </w:r>
      <w:r>
        <w:rPr>
          <w:noProof/>
        </w:rPr>
        <w:t>4</w:t>
      </w:r>
      <w:r>
        <w:rPr>
          <w:noProof/>
        </w:rPr>
        <w:fldChar w:fldCharType="end"/>
      </w:r>
    </w:p>
    <w:p w:rsidR="006C5FC2" w:rsidRPr="00A15A7C" w:rsidRDefault="00921F07">
      <w:pPr>
        <w:widowControl/>
        <w:jc w:val="left"/>
        <w:rPr>
          <w:rFonts w:asciiTheme="minorEastAsia" w:hAnsiTheme="minorEastAsia"/>
          <w:b/>
          <w:bCs/>
          <w:color w:val="000000"/>
          <w:spacing w:val="8"/>
          <w:sz w:val="28"/>
          <w:szCs w:val="28"/>
          <w:shd w:val="clear" w:color="auto" w:fill="FFFFFF"/>
        </w:rPr>
        <w:sectPr w:rsidR="006C5FC2" w:rsidRPr="00A15A7C" w:rsidSect="00535ADE">
          <w:headerReference w:type="even" r:id="rId9"/>
          <w:headerReference w:type="default" r:id="rId10"/>
          <w:pgSz w:w="11906" w:h="16838"/>
          <w:pgMar w:top="1440" w:right="1800" w:bottom="1440" w:left="1800" w:header="737" w:footer="1304" w:gutter="0"/>
          <w:pgNumType w:start="1"/>
          <w:cols w:space="425"/>
          <w:docGrid w:type="lines" w:linePitch="312"/>
        </w:sectPr>
      </w:pPr>
      <w:r>
        <w:rPr>
          <w:rFonts w:asciiTheme="minorHAnsi" w:eastAsia="黑体" w:hAnsiTheme="minorEastAsia" w:cstheme="minorHAnsi"/>
          <w:caps/>
          <w:noProof/>
          <w:color w:val="000000"/>
          <w:spacing w:val="8"/>
          <w:sz w:val="24"/>
          <w:szCs w:val="24"/>
          <w:shd w:val="clear" w:color="auto" w:fill="FFFFFF"/>
        </w:rPr>
        <w:fldChar w:fldCharType="end"/>
      </w:r>
    </w:p>
    <w:p w:rsidR="00552C12" w:rsidRPr="00024D09" w:rsidRDefault="00552C12" w:rsidP="006C5FC2">
      <w:pPr>
        <w:widowControl/>
        <w:spacing w:line="20" w:lineRule="exact"/>
        <w:jc w:val="left"/>
        <w:rPr>
          <w:rFonts w:asciiTheme="minorEastAsia" w:hAnsiTheme="minorEastAsia"/>
          <w:sz w:val="24"/>
          <w:szCs w:val="24"/>
        </w:rPr>
      </w:pPr>
    </w:p>
    <w:p w:rsidR="000F27F4" w:rsidRDefault="000F27F4" w:rsidP="000F27F4">
      <w:pPr>
        <w:pStyle w:val="a"/>
      </w:pPr>
      <w:r>
        <w:rPr>
          <w:rFonts w:hint="eastAsia"/>
        </w:rPr>
        <w:t xml:space="preserve"> </w:t>
      </w:r>
      <w:r w:rsidR="00D11281">
        <w:rPr>
          <w:rFonts w:hint="eastAsia"/>
        </w:rPr>
        <w:t>绪论</w:t>
      </w:r>
    </w:p>
    <w:p w:rsidR="00D11281" w:rsidRPr="00D11281" w:rsidRDefault="00D11281" w:rsidP="00D11281">
      <w:pPr>
        <w:pStyle w:val="ad"/>
        <w:rPr>
          <w:rFonts w:hint="eastAsia"/>
        </w:rPr>
      </w:pPr>
      <w:r>
        <w:rPr>
          <w:rFonts w:hint="eastAsia"/>
        </w:rPr>
        <w:t>1.1 课题背景</w:t>
      </w:r>
    </w:p>
    <w:p w:rsidR="00F1636B" w:rsidRDefault="00AE3F74" w:rsidP="00F1636B">
      <w:r w:rsidRPr="00AE3F74">
        <w:rPr>
          <w:rFonts w:hint="eastAsia"/>
        </w:rPr>
        <w:t>随着GPS定位，传感器网络和无线通信等应用的日益普及，越来越多的定位数据被收集和保存在应用服务器，如何快速地从这些定位数据中挖掘出有效信息日益成为一个令人关注的研究课题。</w:t>
      </w:r>
      <w:r w:rsidR="00F1636B" w:rsidRPr="00F1636B">
        <w:rPr>
          <w:rFonts w:hint="eastAsia"/>
        </w:rPr>
        <w:t>异常检测是找出其行为严重不同于预期对象的一个检测过程。这些对象被称为异常点或者离群点。而地图的定位数据中，终端的数量变化可以反映出当地的一些事件变化。在通常情况下，终端的分布应该会服从一个基于时间的规律变化。而在异常事件（如异常气象，交通管制等）出现时，定位数据较以往同时段的数值必然会有异常的波动，我们可以从这些波动中获取到异常事件发生时上述定位数据的异常特征，从而在相似事件发生时可以及时做好有关准备。</w:t>
      </w:r>
    </w:p>
    <w:p w:rsidR="00D11281" w:rsidRDefault="00D11281" w:rsidP="00D11281">
      <w:pPr>
        <w:pStyle w:val="ad"/>
      </w:pPr>
      <w:r>
        <w:rPr>
          <w:rFonts w:hint="eastAsia"/>
        </w:rPr>
        <w:t>1.2 异常检测算法研究现状</w:t>
      </w:r>
    </w:p>
    <w:p w:rsidR="00D11281" w:rsidRDefault="00D11281" w:rsidP="00D11281">
      <w:pPr>
        <w:pStyle w:val="ad"/>
      </w:pPr>
      <w:r>
        <w:rPr>
          <w:rFonts w:hint="eastAsia"/>
        </w:rPr>
        <w:t>1.3 论文主要工作</w:t>
      </w:r>
    </w:p>
    <w:p w:rsidR="00D11281" w:rsidRPr="00D11281" w:rsidRDefault="00D11281" w:rsidP="00D11281">
      <w:pPr>
        <w:pStyle w:val="ad"/>
        <w:rPr>
          <w:rFonts w:hint="eastAsia"/>
        </w:rPr>
      </w:pPr>
      <w:r>
        <w:rPr>
          <w:rFonts w:hint="eastAsia"/>
        </w:rPr>
        <w:t>1.4 论文章节安排</w:t>
      </w:r>
    </w:p>
    <w:p w:rsidR="00CA6735" w:rsidRDefault="0013353D" w:rsidP="00A46683">
      <w:pPr>
        <w:pStyle w:val="a"/>
      </w:pPr>
      <w:r>
        <w:rPr>
          <w:rFonts w:hint="eastAsia"/>
        </w:rPr>
        <w:t xml:space="preserve"> </w:t>
      </w:r>
      <w:r w:rsidR="00D11281">
        <w:rPr>
          <w:rFonts w:hint="eastAsia"/>
        </w:rPr>
        <w:t>异常检测算法基础</w:t>
      </w:r>
      <w:bookmarkStart w:id="0" w:name="_GoBack"/>
      <w:bookmarkEnd w:id="0"/>
    </w:p>
    <w:p w:rsidR="000F27F4" w:rsidRDefault="000F27F4" w:rsidP="000F27F4">
      <w:pPr>
        <w:pStyle w:val="ad"/>
      </w:pPr>
      <w:bookmarkStart w:id="1" w:name="_Toc513468849"/>
      <w:r>
        <w:rPr>
          <w:rFonts w:hint="eastAsia"/>
        </w:rPr>
        <w:t>2</w:t>
      </w:r>
      <w:r>
        <w:t xml:space="preserve">.1 </w:t>
      </w:r>
      <w:r>
        <w:rPr>
          <w:rFonts w:hint="eastAsia"/>
        </w:rPr>
        <w:t>异常检测的研究概况</w:t>
      </w:r>
      <w:bookmarkEnd w:id="1"/>
    </w:p>
    <w:p w:rsidR="00F1636B" w:rsidRDefault="00F1636B" w:rsidP="00F1636B">
      <w:r>
        <w:rPr>
          <w:rFonts w:hint="eastAsia"/>
        </w:rPr>
        <w:t>异常是指数据特征不符合该特征一般存在的区间的现象。寻找异常挑战来源于两个方面：首先，“异常”这个概念较为模糊，偏离正常数据中心多少可以被界定为异常没有一个定量的数值，甚至完全可以认为在划定的边界线附近的数据是正常的数据；再者，用于划定正常区间的数据中有时也会存在异常，导致划定边界线偏差，同时考虑到正常的数据往往远大于异常数据，使用机器学习的方法进行训练时很容易过拟合导致无法检测出异常。</w:t>
      </w:r>
    </w:p>
    <w:p w:rsidR="00F1636B" w:rsidRPr="00F1636B" w:rsidRDefault="00F1636B" w:rsidP="00F1636B">
      <w:r>
        <w:rPr>
          <w:rFonts w:hint="eastAsia"/>
        </w:rPr>
        <w:t>异常也有诸多分类。通常情况下我们所说的异常指的是点异常，其含义是多个数据实体中，如果存在一个实体对于其他实体来说是异常的，那么其就是点异常。对于本课题，异常应被认为是环境异常，其是一个数据实体在特定环境中的异常；数据实体有两部分组成：环境属性&amp;行为属性。环境属性表征了数据实体所处在的环境，例如时间序列数据的时间点，空间数据的地理坐标；行为属性表征了在上述特定环境属性下区分数据实体的属性，类似于地理数据的某地降雨量。本课题中环境属性即是时间点与地理坐标，行为属性是在某</w:t>
      </w:r>
      <w:proofErr w:type="gramStart"/>
      <w:r>
        <w:rPr>
          <w:rFonts w:hint="eastAsia"/>
        </w:rPr>
        <w:t>时间点某地理坐标</w:t>
      </w:r>
      <w:proofErr w:type="gramEnd"/>
      <w:r>
        <w:rPr>
          <w:rFonts w:hint="eastAsia"/>
        </w:rPr>
        <w:t>下的定位终端数量。</w:t>
      </w:r>
    </w:p>
    <w:p w:rsidR="000F27F4" w:rsidRDefault="000F27F4" w:rsidP="000F27F4">
      <w:pPr>
        <w:pStyle w:val="ad"/>
      </w:pPr>
      <w:bookmarkStart w:id="2" w:name="_Toc513468850"/>
      <w:r>
        <w:rPr>
          <w:rFonts w:hint="eastAsia"/>
        </w:rPr>
        <w:t>2.2 异常检测的常用算法</w:t>
      </w:r>
      <w:bookmarkEnd w:id="2"/>
    </w:p>
    <w:p w:rsidR="00F1636B" w:rsidRDefault="00F1636B" w:rsidP="00F1636B">
      <w:r>
        <w:rPr>
          <w:rFonts w:hint="eastAsia"/>
        </w:rPr>
        <w:t>传统检测异常的方法分为以下几类：基于分类的异常检测方法，基于最近领的异常检测方法，</w:t>
      </w:r>
      <w:r>
        <w:rPr>
          <w:rFonts w:hint="eastAsia"/>
        </w:rPr>
        <w:lastRenderedPageBreak/>
        <w:t>基于聚类的异常检测方法，基于统计的异常检测方法。</w:t>
      </w:r>
    </w:p>
    <w:p w:rsidR="00F1636B" w:rsidRDefault="00F1636B" w:rsidP="00F1636B">
      <w:r>
        <w:t></w:t>
      </w:r>
      <w:r>
        <w:tab/>
      </w:r>
      <w:r>
        <w:rPr>
          <w:rFonts w:hint="eastAsia"/>
        </w:rPr>
        <w:t>基于分类的异常检测方法：该方法分为两个步骤。第一阶段通过已有的标签数据训练分类器。第二阶段使用该分类器对未知数据进行分类。</w:t>
      </w:r>
    </w:p>
    <w:p w:rsidR="00F1636B" w:rsidRDefault="00F1636B" w:rsidP="00F1636B">
      <w:r>
        <w:t></w:t>
      </w:r>
      <w:r>
        <w:tab/>
      </w:r>
      <w:r>
        <w:rPr>
          <w:rFonts w:hint="eastAsia"/>
        </w:rPr>
        <w:t>基于最近邻的异常检测方法：该方法基于“正常数据间的距离较近，异常数据与最近的数据点也较远”的假设展开，可以从密度的角度去区分正常点和异常点。</w:t>
      </w:r>
    </w:p>
    <w:p w:rsidR="00F1636B" w:rsidRDefault="00F1636B" w:rsidP="00F1636B">
      <w:r>
        <w:t></w:t>
      </w:r>
      <w:r>
        <w:tab/>
      </w:r>
      <w:r>
        <w:rPr>
          <w:rFonts w:hint="eastAsia"/>
        </w:rPr>
        <w:t>基于聚类的异常检测方法：该方法基于“正常数据通常聚集在一起，同分类下存在大量数据，而异常数据不属于任何一个小组或是某分类下的数据样本极少”的假设展开，但聚类的思想更适合寻找聚类，即正常数据。</w:t>
      </w:r>
    </w:p>
    <w:p w:rsidR="00F1636B" w:rsidRPr="00F1636B" w:rsidRDefault="00F1636B" w:rsidP="00F1636B">
      <w:r>
        <w:t></w:t>
      </w:r>
      <w:r>
        <w:tab/>
      </w:r>
      <w:r>
        <w:rPr>
          <w:rFonts w:hint="eastAsia"/>
        </w:rPr>
        <w:t>基于统计的方法：对于一个统计模型，如果输入数据会处于统计概率中较低的位置，那么则认为其为异常数据。</w:t>
      </w:r>
    </w:p>
    <w:p w:rsidR="005F4B36" w:rsidRDefault="000F27F4" w:rsidP="005F4B36">
      <w:pPr>
        <w:pStyle w:val="a"/>
      </w:pPr>
      <w:r>
        <w:rPr>
          <w:rFonts w:hint="eastAsia"/>
        </w:rPr>
        <w:t xml:space="preserve"> </w:t>
      </w:r>
      <w:bookmarkStart w:id="3" w:name="_Toc513468851"/>
      <w:r w:rsidR="005F4B36">
        <w:rPr>
          <w:rFonts w:hint="eastAsia"/>
        </w:rPr>
        <w:t>定位数据</w:t>
      </w:r>
      <w:r>
        <w:rPr>
          <w:rFonts w:hint="eastAsia"/>
        </w:rPr>
        <w:t>以及初步分析</w:t>
      </w:r>
      <w:bookmarkEnd w:id="3"/>
    </w:p>
    <w:p w:rsidR="006C63EF" w:rsidRDefault="000F27F4" w:rsidP="006C63EF">
      <w:pPr>
        <w:pStyle w:val="ad"/>
      </w:pPr>
      <w:bookmarkStart w:id="4" w:name="_Toc513468852"/>
      <w:r>
        <w:rPr>
          <w:rFonts w:hint="eastAsia"/>
        </w:rPr>
        <w:t>3</w:t>
      </w:r>
      <w:r>
        <w:t xml:space="preserve">.1 </w:t>
      </w:r>
      <w:proofErr w:type="gramStart"/>
      <w:r>
        <w:rPr>
          <w:rFonts w:hint="eastAsia"/>
        </w:rPr>
        <w:t>腾讯定位</w:t>
      </w:r>
      <w:proofErr w:type="gramEnd"/>
      <w:r>
        <w:rPr>
          <w:rFonts w:hint="eastAsia"/>
        </w:rPr>
        <w:t>数据的形式</w:t>
      </w:r>
      <w:bookmarkEnd w:id="4"/>
    </w:p>
    <w:p w:rsidR="006C63EF" w:rsidRPr="006C63EF" w:rsidRDefault="006C63EF" w:rsidP="006C63EF">
      <w:r>
        <w:rPr>
          <w:rFonts w:hint="eastAsia"/>
        </w:rPr>
        <w:t>定位数据的情况</w:t>
      </w:r>
    </w:p>
    <w:p w:rsidR="000F27F4" w:rsidRDefault="000F27F4" w:rsidP="000F27F4">
      <w:pPr>
        <w:pStyle w:val="ad"/>
      </w:pPr>
      <w:bookmarkStart w:id="5" w:name="_Toc513468853"/>
      <w:r>
        <w:rPr>
          <w:rFonts w:hint="eastAsia"/>
        </w:rPr>
        <w:t>3</w:t>
      </w:r>
      <w:r>
        <w:t xml:space="preserve">.2 </w:t>
      </w:r>
      <w:r>
        <w:rPr>
          <w:rFonts w:hint="eastAsia"/>
        </w:rPr>
        <w:t>数据分析及预处理</w:t>
      </w:r>
      <w:bookmarkEnd w:id="5"/>
      <w:r>
        <w:rPr>
          <w:rFonts w:hint="eastAsia"/>
        </w:rPr>
        <w:t xml:space="preserve"> </w:t>
      </w:r>
    </w:p>
    <w:p w:rsidR="006C63EF" w:rsidRPr="006C63EF" w:rsidRDefault="006C63EF" w:rsidP="006C63EF">
      <w:r>
        <w:rPr>
          <w:rFonts w:hint="eastAsia"/>
        </w:rPr>
        <w:t>每一天的，所有天的，接下来该怎么分析，做什么预处理</w:t>
      </w:r>
    </w:p>
    <w:p w:rsidR="005F4B36" w:rsidRDefault="005F4B36" w:rsidP="005F4B36">
      <w:pPr>
        <w:pStyle w:val="a"/>
      </w:pPr>
      <w:bookmarkStart w:id="6" w:name="_Toc513468854"/>
      <w:r>
        <w:rPr>
          <w:rFonts w:hint="eastAsia"/>
        </w:rPr>
        <w:t>基于曲线的异常检测算法</w:t>
      </w:r>
      <w:bookmarkEnd w:id="6"/>
    </w:p>
    <w:p w:rsidR="000F27F4" w:rsidRDefault="000F27F4" w:rsidP="000F27F4">
      <w:pPr>
        <w:pStyle w:val="ad"/>
      </w:pPr>
      <w:bookmarkStart w:id="7" w:name="_Toc513468855"/>
      <w:r>
        <w:rPr>
          <w:rFonts w:hint="eastAsia"/>
        </w:rPr>
        <w:t>4.1 基于小波的异常检测算法</w:t>
      </w:r>
      <w:bookmarkEnd w:id="7"/>
    </w:p>
    <w:p w:rsidR="00EB00D7" w:rsidRDefault="00EB00D7" w:rsidP="00EB00D7">
      <w:pPr>
        <w:pStyle w:val="TOC"/>
      </w:pPr>
      <w:bookmarkStart w:id="8" w:name="_Toc513468856"/>
      <w:r>
        <w:rPr>
          <w:rFonts w:hint="eastAsia"/>
        </w:rPr>
        <w:t>4</w:t>
      </w:r>
      <w:r>
        <w:t xml:space="preserve">.1.1 </w:t>
      </w:r>
      <w:r>
        <w:rPr>
          <w:rFonts w:hint="eastAsia"/>
        </w:rPr>
        <w:t>离散小波变换</w:t>
      </w:r>
      <w:bookmarkEnd w:id="8"/>
    </w:p>
    <w:p w:rsidR="006C63EF" w:rsidRPr="006C63EF" w:rsidRDefault="006C63EF" w:rsidP="006C63EF">
      <w:r>
        <w:rPr>
          <w:rFonts w:hint="eastAsia"/>
        </w:rPr>
        <w:t>小波变换的定义基础，</w:t>
      </w:r>
      <w:r w:rsidRPr="006C63EF">
        <w:rPr>
          <w:rFonts w:hint="eastAsia"/>
        </w:rPr>
        <w:t xml:space="preserve"> </w:t>
      </w:r>
    </w:p>
    <w:p w:rsidR="00EB00D7" w:rsidRDefault="00EB00D7" w:rsidP="00EB00D7">
      <w:pPr>
        <w:pStyle w:val="TOC"/>
      </w:pPr>
      <w:bookmarkStart w:id="9" w:name="_Toc513468857"/>
      <w:r>
        <w:rPr>
          <w:rFonts w:hint="eastAsia"/>
        </w:rPr>
        <w:t>4</w:t>
      </w:r>
      <w:r>
        <w:t xml:space="preserve">.1.2 </w:t>
      </w:r>
      <w:r w:rsidR="00FA65E8">
        <w:rPr>
          <w:rFonts w:hint="eastAsia"/>
        </w:rPr>
        <w:t>结果</w:t>
      </w:r>
      <w:r>
        <w:rPr>
          <w:rFonts w:hint="eastAsia"/>
        </w:rPr>
        <w:t>分析</w:t>
      </w:r>
      <w:bookmarkEnd w:id="9"/>
    </w:p>
    <w:p w:rsidR="006C63EF" w:rsidRPr="006C63EF" w:rsidRDefault="006C63EF" w:rsidP="006C63EF">
      <w:r>
        <w:rPr>
          <w:rFonts w:hint="eastAsia"/>
        </w:rPr>
        <w:t>用什么量级的小波，用小</w:t>
      </w:r>
      <w:proofErr w:type="gramStart"/>
      <w:r>
        <w:rPr>
          <w:rFonts w:hint="eastAsia"/>
        </w:rPr>
        <w:t>波怎么</w:t>
      </w:r>
      <w:proofErr w:type="gramEnd"/>
      <w:r>
        <w:rPr>
          <w:rFonts w:hint="eastAsia"/>
        </w:rPr>
        <w:t>检测 结果 以及分析</w:t>
      </w:r>
    </w:p>
    <w:p w:rsidR="000F27F4" w:rsidRDefault="000F27F4" w:rsidP="000F27F4">
      <w:pPr>
        <w:pStyle w:val="ad"/>
      </w:pPr>
      <w:bookmarkStart w:id="10" w:name="_Toc513468858"/>
      <w:r>
        <w:rPr>
          <w:rFonts w:hint="eastAsia"/>
        </w:rPr>
        <w:t>4.2</w:t>
      </w:r>
      <w:r>
        <w:t xml:space="preserve"> </w:t>
      </w:r>
      <w:r>
        <w:rPr>
          <w:rFonts w:hint="eastAsia"/>
        </w:rPr>
        <w:t>基于最大似然法的异常检测算法</w:t>
      </w:r>
      <w:bookmarkEnd w:id="10"/>
    </w:p>
    <w:p w:rsidR="00EB00D7" w:rsidRDefault="00EB00D7" w:rsidP="00EB00D7">
      <w:pPr>
        <w:pStyle w:val="TOC"/>
      </w:pPr>
      <w:bookmarkStart w:id="11" w:name="_Toc513468859"/>
      <w:r>
        <w:rPr>
          <w:rFonts w:hint="eastAsia"/>
        </w:rPr>
        <w:t>4</w:t>
      </w:r>
      <w:r>
        <w:t xml:space="preserve">.2.1 </w:t>
      </w:r>
      <w:r>
        <w:rPr>
          <w:rFonts w:hint="eastAsia"/>
        </w:rPr>
        <w:t>最大似然法与3西格</w:t>
      </w:r>
      <w:proofErr w:type="gramStart"/>
      <w:r>
        <w:rPr>
          <w:rFonts w:hint="eastAsia"/>
        </w:rPr>
        <w:t>玛</w:t>
      </w:r>
      <w:bookmarkEnd w:id="11"/>
      <w:proofErr w:type="gramEnd"/>
    </w:p>
    <w:p w:rsidR="006C63EF" w:rsidRDefault="006C63EF" w:rsidP="006C63EF">
      <w:r>
        <w:rPr>
          <w:rFonts w:hint="eastAsia"/>
        </w:rPr>
        <w:t xml:space="preserve">最大似然法 </w:t>
      </w:r>
      <w:r>
        <w:t>3</w:t>
      </w:r>
      <w:r>
        <w:rPr>
          <w:rFonts w:hint="eastAsia"/>
        </w:rPr>
        <w:t>西格</w:t>
      </w:r>
      <w:proofErr w:type="gramStart"/>
      <w:r>
        <w:rPr>
          <w:rFonts w:hint="eastAsia"/>
        </w:rPr>
        <w:t>玛</w:t>
      </w:r>
      <w:proofErr w:type="gramEnd"/>
      <w:r>
        <w:rPr>
          <w:rFonts w:hint="eastAsia"/>
        </w:rPr>
        <w:t xml:space="preserve">准则 </w:t>
      </w:r>
    </w:p>
    <w:p w:rsidR="00FA65E8" w:rsidRDefault="00FA65E8" w:rsidP="00FA65E8">
      <w:pPr>
        <w:pStyle w:val="TOC"/>
      </w:pPr>
      <w:bookmarkStart w:id="12" w:name="_Toc513468860"/>
      <w:r>
        <w:t xml:space="preserve">4.2.2 </w:t>
      </w:r>
      <w:r>
        <w:rPr>
          <w:rFonts w:hint="eastAsia"/>
        </w:rPr>
        <w:t>结果分析</w:t>
      </w:r>
      <w:bookmarkEnd w:id="12"/>
    </w:p>
    <w:p w:rsidR="00FA65E8" w:rsidRPr="00FA65E8" w:rsidRDefault="00FA65E8" w:rsidP="00FA65E8">
      <w:r>
        <w:rPr>
          <w:rFonts w:hint="eastAsia"/>
        </w:rPr>
        <w:t>通过最大似然法求得MIU和SIGMA，再通过3西格</w:t>
      </w:r>
      <w:proofErr w:type="gramStart"/>
      <w:r>
        <w:rPr>
          <w:rFonts w:hint="eastAsia"/>
        </w:rPr>
        <w:t>玛</w:t>
      </w:r>
      <w:proofErr w:type="gramEnd"/>
      <w:r>
        <w:rPr>
          <w:rFonts w:hint="eastAsia"/>
        </w:rPr>
        <w:t>准则判断，结果的分析</w:t>
      </w:r>
    </w:p>
    <w:p w:rsidR="000F27F4" w:rsidRDefault="000F27F4" w:rsidP="000F27F4">
      <w:pPr>
        <w:pStyle w:val="ad"/>
      </w:pPr>
      <w:bookmarkStart w:id="13" w:name="_Toc513468861"/>
      <w:r>
        <w:rPr>
          <w:rFonts w:hint="eastAsia"/>
        </w:rPr>
        <w:t>4.3 基于差分的异常检测算法</w:t>
      </w:r>
      <w:bookmarkEnd w:id="13"/>
    </w:p>
    <w:p w:rsidR="00FA65E8" w:rsidRDefault="00FA65E8" w:rsidP="00FA65E8">
      <w:pPr>
        <w:pStyle w:val="TOC"/>
      </w:pPr>
      <w:bookmarkStart w:id="14" w:name="_Toc513468862"/>
      <w:r>
        <w:rPr>
          <w:rFonts w:hint="eastAsia"/>
        </w:rPr>
        <w:lastRenderedPageBreak/>
        <w:t>4.3.1 差分算法</w:t>
      </w:r>
      <w:bookmarkEnd w:id="14"/>
    </w:p>
    <w:p w:rsidR="00FD76A9" w:rsidRPr="00FD76A9" w:rsidRDefault="00FD76A9" w:rsidP="00FD76A9">
      <w:r>
        <w:rPr>
          <w:rFonts w:hint="eastAsia"/>
        </w:rPr>
        <w:t>拉普拉斯算子的介绍</w:t>
      </w:r>
    </w:p>
    <w:p w:rsidR="00FA65E8" w:rsidRDefault="00FA65E8" w:rsidP="00FA65E8">
      <w:pPr>
        <w:pStyle w:val="TOC"/>
      </w:pPr>
      <w:bookmarkStart w:id="15" w:name="_Toc513468863"/>
      <w:r>
        <w:rPr>
          <w:rFonts w:hint="eastAsia"/>
        </w:rPr>
        <w:t>4.3.2 结果分析</w:t>
      </w:r>
      <w:bookmarkEnd w:id="15"/>
    </w:p>
    <w:p w:rsidR="00FD76A9" w:rsidRPr="00FD76A9" w:rsidRDefault="00FD76A9" w:rsidP="00FD76A9">
      <w:r>
        <w:rPr>
          <w:rFonts w:hint="eastAsia"/>
        </w:rPr>
        <w:t>怎么求，结果如何</w:t>
      </w:r>
    </w:p>
    <w:p w:rsidR="000F27F4" w:rsidRDefault="00B97C48" w:rsidP="000F27F4">
      <w:pPr>
        <w:pStyle w:val="ad"/>
      </w:pPr>
      <w:bookmarkStart w:id="16" w:name="_Toc513468864"/>
      <w:r>
        <w:rPr>
          <w:rFonts w:hint="eastAsia"/>
        </w:rPr>
        <w:t>4.4 局部异常因子检测算法</w:t>
      </w:r>
      <w:bookmarkEnd w:id="16"/>
    </w:p>
    <w:p w:rsidR="009F5E13" w:rsidRDefault="009F5E13" w:rsidP="009F5E13">
      <w:pPr>
        <w:pStyle w:val="TOC"/>
      </w:pPr>
      <w:bookmarkStart w:id="17" w:name="_Toc513468865"/>
      <w:r>
        <w:rPr>
          <w:rFonts w:hint="eastAsia"/>
        </w:rPr>
        <w:t xml:space="preserve">4.4.1 </w:t>
      </w:r>
      <w:r w:rsidR="00FD76A9">
        <w:rPr>
          <w:rFonts w:hint="eastAsia"/>
        </w:rPr>
        <w:t>局部异常因子</w:t>
      </w:r>
      <w:bookmarkEnd w:id="17"/>
    </w:p>
    <w:p w:rsidR="00FD76A9" w:rsidRPr="00FD76A9" w:rsidRDefault="00FD76A9" w:rsidP="00FD76A9">
      <w:r>
        <w:rPr>
          <w:rFonts w:hint="eastAsia"/>
        </w:rPr>
        <w:t>LOF的概念以及算法介绍</w:t>
      </w:r>
    </w:p>
    <w:p w:rsidR="009F5E13" w:rsidRDefault="009F5E13" w:rsidP="009F5E13">
      <w:pPr>
        <w:pStyle w:val="TOC"/>
      </w:pPr>
      <w:bookmarkStart w:id="18" w:name="_Toc513468866"/>
      <w:r>
        <w:t xml:space="preserve">4.4.2 </w:t>
      </w:r>
      <w:r>
        <w:rPr>
          <w:rFonts w:hint="eastAsia"/>
        </w:rPr>
        <w:t>结果分析</w:t>
      </w:r>
      <w:bookmarkEnd w:id="18"/>
    </w:p>
    <w:p w:rsidR="00FD76A9" w:rsidRPr="00FD76A9" w:rsidRDefault="00FD76A9" w:rsidP="00FD76A9">
      <w:r>
        <w:rPr>
          <w:rFonts w:hint="eastAsia"/>
        </w:rPr>
        <w:t>怎么求，结果如何</w:t>
      </w:r>
    </w:p>
    <w:p w:rsidR="00FD76A9" w:rsidRPr="00FD76A9" w:rsidRDefault="00FD76A9" w:rsidP="00FD76A9"/>
    <w:p w:rsidR="00B97C48" w:rsidRDefault="00B97C48" w:rsidP="00B97C48">
      <w:pPr>
        <w:pStyle w:val="ad"/>
      </w:pPr>
      <w:bookmarkStart w:id="19" w:name="_Toc513468867"/>
      <w:r>
        <w:rPr>
          <w:rFonts w:hint="eastAsia"/>
        </w:rPr>
        <w:t>4.5 混合异常检测算法</w:t>
      </w:r>
      <w:bookmarkEnd w:id="19"/>
    </w:p>
    <w:p w:rsidR="009F5E13" w:rsidRDefault="009F5E13" w:rsidP="009F5E13">
      <w:pPr>
        <w:pStyle w:val="TOC"/>
      </w:pPr>
      <w:bookmarkStart w:id="20" w:name="_Toc513468868"/>
      <w:r>
        <w:rPr>
          <w:rFonts w:hint="eastAsia"/>
        </w:rPr>
        <w:t>4</w:t>
      </w:r>
      <w:r>
        <w:t xml:space="preserve">.5.1 </w:t>
      </w:r>
      <w:r>
        <w:rPr>
          <w:rFonts w:hint="eastAsia"/>
        </w:rPr>
        <w:t>传统方法的优化</w:t>
      </w:r>
      <w:bookmarkEnd w:id="20"/>
    </w:p>
    <w:p w:rsidR="00FD76A9" w:rsidRPr="00FD76A9" w:rsidRDefault="00FD76A9" w:rsidP="00FD76A9">
      <w:r>
        <w:rPr>
          <w:rFonts w:hint="eastAsia"/>
        </w:rPr>
        <w:t>小波+差分结合效果为什么好一些</w:t>
      </w:r>
    </w:p>
    <w:p w:rsidR="009F5E13" w:rsidRPr="009F5E13" w:rsidRDefault="009F5E13" w:rsidP="009F5E13">
      <w:pPr>
        <w:pStyle w:val="TOC"/>
      </w:pPr>
      <w:bookmarkStart w:id="21" w:name="_Toc513468869"/>
      <w:r>
        <w:rPr>
          <w:rFonts w:hint="eastAsia"/>
        </w:rPr>
        <w:t>4.5.2 结果分析</w:t>
      </w:r>
      <w:bookmarkEnd w:id="21"/>
    </w:p>
    <w:p w:rsidR="00B97C48" w:rsidRDefault="00B97C48" w:rsidP="00B97C48">
      <w:pPr>
        <w:pStyle w:val="ad"/>
      </w:pPr>
      <w:bookmarkStart w:id="22" w:name="_Toc513468870"/>
      <w:r>
        <w:rPr>
          <w:rFonts w:hint="eastAsia"/>
        </w:rPr>
        <w:t>4.6</w:t>
      </w:r>
      <w:r>
        <w:t xml:space="preserve"> </w:t>
      </w:r>
      <w:r>
        <w:rPr>
          <w:rFonts w:hint="eastAsia"/>
        </w:rPr>
        <w:t>曲线异常检测算法总结</w:t>
      </w:r>
      <w:bookmarkEnd w:id="22"/>
    </w:p>
    <w:p w:rsidR="00FD76A9" w:rsidRPr="00FD76A9" w:rsidRDefault="00FD76A9" w:rsidP="00FD76A9">
      <w:r>
        <w:rPr>
          <w:rFonts w:hint="eastAsia"/>
        </w:rPr>
        <w:t>从算法复杂度、算法准确度来衡量，在这种短小数据量下什么算法比较好</w:t>
      </w:r>
    </w:p>
    <w:p w:rsidR="005F4B36" w:rsidRDefault="00B97C48" w:rsidP="005F4B36">
      <w:pPr>
        <w:pStyle w:val="a"/>
      </w:pPr>
      <w:r>
        <w:rPr>
          <w:rFonts w:hint="eastAsia"/>
        </w:rPr>
        <w:t xml:space="preserve"> </w:t>
      </w:r>
      <w:bookmarkStart w:id="23" w:name="_Toc513468871"/>
      <w:r>
        <w:rPr>
          <w:rFonts w:hint="eastAsia"/>
        </w:rPr>
        <w:t>基于曲线的</w:t>
      </w:r>
      <w:r w:rsidR="005F4B36">
        <w:rPr>
          <w:rFonts w:hint="eastAsia"/>
        </w:rPr>
        <w:t>定位数据预测</w:t>
      </w:r>
      <w:bookmarkEnd w:id="23"/>
    </w:p>
    <w:p w:rsidR="00B97C48" w:rsidRDefault="00B97C48" w:rsidP="00B97C48">
      <w:pPr>
        <w:pStyle w:val="ad"/>
      </w:pPr>
      <w:bookmarkStart w:id="24" w:name="_Toc513468872"/>
      <w:r>
        <w:rPr>
          <w:rFonts w:hint="eastAsia"/>
        </w:rPr>
        <w:t>5</w:t>
      </w:r>
      <w:r>
        <w:t xml:space="preserve">.1 </w:t>
      </w:r>
      <w:r>
        <w:rPr>
          <w:rFonts w:hint="eastAsia"/>
        </w:rPr>
        <w:t>异常检测生成模型与预测</w:t>
      </w:r>
      <w:bookmarkEnd w:id="24"/>
    </w:p>
    <w:p w:rsidR="00FD76A9" w:rsidRDefault="00FD76A9" w:rsidP="00FD76A9">
      <w:pPr>
        <w:pStyle w:val="TOC"/>
      </w:pPr>
      <w:bookmarkStart w:id="25" w:name="_Toc513468873"/>
      <w:r>
        <w:rPr>
          <w:rFonts w:hint="eastAsia"/>
        </w:rPr>
        <w:t>5.1.1 生成模型与判别模型</w:t>
      </w:r>
      <w:bookmarkEnd w:id="25"/>
    </w:p>
    <w:p w:rsidR="00FD76A9" w:rsidRPr="00FD76A9" w:rsidRDefault="00FD76A9" w:rsidP="00FD76A9">
      <w:pPr>
        <w:pStyle w:val="TOC"/>
      </w:pPr>
      <w:bookmarkStart w:id="26" w:name="_Toc513468874"/>
      <w:r>
        <w:rPr>
          <w:rFonts w:hint="eastAsia"/>
        </w:rPr>
        <w:t>5.1.2 生成模型的预测</w:t>
      </w:r>
      <w:bookmarkEnd w:id="26"/>
    </w:p>
    <w:p w:rsidR="00B97C48" w:rsidRPr="00B97C48" w:rsidRDefault="00B97C48" w:rsidP="00B97C48">
      <w:pPr>
        <w:pStyle w:val="ad"/>
      </w:pPr>
      <w:bookmarkStart w:id="27" w:name="_Toc513468875"/>
      <w:r>
        <w:rPr>
          <w:rFonts w:hint="eastAsia"/>
        </w:rPr>
        <w:t>5.2 基于动态神经网络的定位数据预测</w:t>
      </w:r>
      <w:bookmarkEnd w:id="27"/>
    </w:p>
    <w:p w:rsidR="005F4B36" w:rsidRDefault="005F4B36" w:rsidP="005F4B36">
      <w:pPr>
        <w:pStyle w:val="a"/>
      </w:pPr>
      <w:r>
        <w:rPr>
          <w:rFonts w:hint="eastAsia"/>
        </w:rPr>
        <w:t xml:space="preserve"> </w:t>
      </w:r>
      <w:bookmarkStart w:id="28" w:name="_Toc513468876"/>
      <w:r>
        <w:rPr>
          <w:rFonts w:hint="eastAsia"/>
        </w:rPr>
        <w:t>异常检测</w:t>
      </w:r>
      <w:r w:rsidR="006B0BD1">
        <w:rPr>
          <w:rFonts w:hint="eastAsia"/>
        </w:rPr>
        <w:t>的其它问题</w:t>
      </w:r>
      <w:bookmarkEnd w:id="28"/>
    </w:p>
    <w:p w:rsidR="006B0BD1" w:rsidRDefault="006B0BD1" w:rsidP="006B0BD1">
      <w:pPr>
        <w:pStyle w:val="ad"/>
      </w:pPr>
      <w:bookmarkStart w:id="29" w:name="_Toc513468877"/>
      <w:r>
        <w:rPr>
          <w:rFonts w:hint="eastAsia"/>
        </w:rPr>
        <w:lastRenderedPageBreak/>
        <w:t>6.1 基于图像的异常区域检测</w:t>
      </w:r>
      <w:bookmarkEnd w:id="29"/>
    </w:p>
    <w:p w:rsidR="009F5E13" w:rsidRDefault="009F5E13" w:rsidP="009F5E13">
      <w:pPr>
        <w:pStyle w:val="TOC"/>
      </w:pPr>
      <w:bookmarkStart w:id="30" w:name="_Toc513468878"/>
      <w:r>
        <w:rPr>
          <w:rFonts w:hint="eastAsia"/>
        </w:rPr>
        <w:t>6.1.1 差分分析法</w:t>
      </w:r>
      <w:bookmarkEnd w:id="30"/>
    </w:p>
    <w:p w:rsidR="009F5E13" w:rsidRPr="009F5E13" w:rsidRDefault="009F5E13" w:rsidP="00CA3D5D">
      <w:pPr>
        <w:pStyle w:val="TOC"/>
      </w:pPr>
      <w:bookmarkStart w:id="31" w:name="_Toc513468879"/>
      <w:r>
        <w:rPr>
          <w:rFonts w:hint="eastAsia"/>
        </w:rPr>
        <w:t xml:space="preserve">6.1.2 </w:t>
      </w:r>
      <w:r w:rsidR="00CA3D5D">
        <w:rPr>
          <w:rFonts w:hint="eastAsia"/>
        </w:rPr>
        <w:t>小波分析法</w:t>
      </w:r>
      <w:bookmarkEnd w:id="31"/>
    </w:p>
    <w:p w:rsidR="006B0BD1" w:rsidRPr="006B0BD1" w:rsidRDefault="006B0BD1" w:rsidP="006B0BD1">
      <w:pPr>
        <w:pStyle w:val="ad"/>
      </w:pPr>
      <w:bookmarkStart w:id="32" w:name="_Toc513468880"/>
      <w:r>
        <w:rPr>
          <w:rFonts w:hint="eastAsia"/>
        </w:rPr>
        <w:t>6.2 多异常天的检测</w:t>
      </w:r>
      <w:bookmarkEnd w:id="32"/>
    </w:p>
    <w:p w:rsidR="005F4B36" w:rsidRDefault="005F4B36" w:rsidP="006B0BD1">
      <w:pPr>
        <w:pStyle w:val="a"/>
      </w:pPr>
      <w:r>
        <w:rPr>
          <w:rFonts w:hint="eastAsia"/>
        </w:rPr>
        <w:t xml:space="preserve"> </w:t>
      </w:r>
      <w:bookmarkStart w:id="33" w:name="_Toc513468881"/>
      <w:r>
        <w:rPr>
          <w:rFonts w:hint="eastAsia"/>
        </w:rPr>
        <w:t>总结与展望</w:t>
      </w:r>
      <w:bookmarkEnd w:id="33"/>
    </w:p>
    <w:p w:rsidR="006B0BD1" w:rsidRDefault="006B0BD1" w:rsidP="006B0BD1">
      <w:pPr>
        <w:pStyle w:val="ad"/>
      </w:pPr>
      <w:bookmarkStart w:id="34" w:name="_Toc513468882"/>
      <w:r>
        <w:rPr>
          <w:rFonts w:hint="eastAsia"/>
        </w:rPr>
        <w:t>7.1 内容总结</w:t>
      </w:r>
      <w:bookmarkEnd w:id="34"/>
    </w:p>
    <w:p w:rsidR="006B0BD1" w:rsidRPr="006B0BD1" w:rsidRDefault="006B0BD1" w:rsidP="006B0BD1">
      <w:pPr>
        <w:pStyle w:val="ad"/>
      </w:pPr>
      <w:bookmarkStart w:id="35" w:name="_Toc513468883"/>
      <w:r>
        <w:rPr>
          <w:rFonts w:hint="eastAsia"/>
        </w:rPr>
        <w:t>7.2 未来展望</w:t>
      </w:r>
      <w:bookmarkEnd w:id="35"/>
    </w:p>
    <w:sectPr w:rsidR="006B0BD1" w:rsidRPr="006B0BD1" w:rsidSect="006C5FC2">
      <w:headerReference w:type="default" r:id="rId11"/>
      <w:footerReference w:type="default" r:id="rId12"/>
      <w:pgSz w:w="11906" w:h="16838"/>
      <w:pgMar w:top="1440" w:right="1800" w:bottom="1440" w:left="1800" w:header="73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BD8" w:rsidRDefault="00D37BD8" w:rsidP="008130B4">
      <w:r>
        <w:separator/>
      </w:r>
    </w:p>
  </w:endnote>
  <w:endnote w:type="continuationSeparator" w:id="0">
    <w:p w:rsidR="00D37BD8" w:rsidRDefault="00D37BD8" w:rsidP="0081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Pr="00535ADE" w:rsidRDefault="00024D09">
    <w:pPr>
      <w:pBdr>
        <w:left w:val="single" w:sz="12" w:space="11" w:color="4F81BD" w:themeColor="accent1"/>
      </w:pBdr>
      <w:tabs>
        <w:tab w:val="left" w:pos="622"/>
      </w:tabs>
      <w:rPr>
        <w:rFonts w:ascii="Arial" w:eastAsiaTheme="majorEastAsia" w:hAnsi="Arial" w:cs="Arial"/>
        <w:color w:val="365F91" w:themeColor="accent1" w:themeShade="BF"/>
        <w:sz w:val="26"/>
        <w:szCs w:val="26"/>
      </w:rPr>
    </w:pPr>
    <w:r w:rsidRPr="00535ADE">
      <w:rPr>
        <w:rFonts w:ascii="Arial" w:eastAsiaTheme="majorEastAsia" w:hAnsi="Arial" w:cs="Arial"/>
        <w:color w:val="365F91" w:themeColor="accent1" w:themeShade="BF"/>
        <w:sz w:val="26"/>
        <w:szCs w:val="26"/>
      </w:rPr>
      <w:t xml:space="preserve">Page </w:t>
    </w:r>
    <w:r w:rsidRPr="00535ADE">
      <w:rPr>
        <w:rFonts w:ascii="Arial" w:eastAsiaTheme="majorEastAsia" w:hAnsi="Arial" w:cs="Arial"/>
        <w:color w:val="365F91" w:themeColor="accent1" w:themeShade="BF"/>
        <w:sz w:val="26"/>
        <w:szCs w:val="26"/>
      </w:rPr>
      <w:fldChar w:fldCharType="begin"/>
    </w:r>
    <w:r w:rsidRPr="00535ADE">
      <w:rPr>
        <w:rFonts w:ascii="Arial" w:eastAsiaTheme="majorEastAsia" w:hAnsi="Arial" w:cs="Arial"/>
        <w:color w:val="365F91" w:themeColor="accent1" w:themeShade="BF"/>
        <w:sz w:val="26"/>
        <w:szCs w:val="26"/>
      </w:rPr>
      <w:instrText>PAGE   \* MERGEFORMAT</w:instrText>
    </w:r>
    <w:r w:rsidRPr="00535ADE">
      <w:rPr>
        <w:rFonts w:ascii="Arial" w:eastAsiaTheme="majorEastAsia" w:hAnsi="Arial" w:cs="Arial"/>
        <w:color w:val="365F91" w:themeColor="accent1" w:themeShade="BF"/>
        <w:sz w:val="26"/>
        <w:szCs w:val="26"/>
      </w:rPr>
      <w:fldChar w:fldCharType="separate"/>
    </w:r>
    <w:r w:rsidR="00D11281" w:rsidRPr="00D11281">
      <w:rPr>
        <w:rFonts w:ascii="Arial" w:eastAsiaTheme="majorEastAsia" w:hAnsi="Arial" w:cs="Arial"/>
        <w:noProof/>
        <w:color w:val="365F91" w:themeColor="accent1" w:themeShade="BF"/>
        <w:sz w:val="26"/>
        <w:szCs w:val="26"/>
        <w:lang w:val="zh-CN"/>
      </w:rPr>
      <w:t>4</w:t>
    </w:r>
    <w:r w:rsidRPr="00535ADE">
      <w:rPr>
        <w:rFonts w:ascii="Arial" w:eastAsiaTheme="majorEastAsia" w:hAnsi="Arial" w:cs="Arial"/>
        <w:color w:val="365F91" w:themeColor="accent1" w:themeShade="BF"/>
        <w:sz w:val="26"/>
        <w:szCs w:val="26"/>
      </w:rPr>
      <w:fldChar w:fldCharType="end"/>
    </w:r>
  </w:p>
  <w:p w:rsidR="00024D09" w:rsidRDefault="00024D0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BD8" w:rsidRDefault="00D37BD8" w:rsidP="008130B4">
      <w:r>
        <w:separator/>
      </w:r>
    </w:p>
  </w:footnote>
  <w:footnote w:type="continuationSeparator" w:id="0">
    <w:p w:rsidR="00D37BD8" w:rsidRDefault="00D37BD8" w:rsidP="0081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625AE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024D09">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625AE2">
    <w:pPr>
      <w:pStyle w:val="a7"/>
      <w:pBdr>
        <w:bottom w:val="none" w:sz="0" w:space="0" w:color="auto"/>
      </w:pBdr>
    </w:pPr>
    <w:r>
      <w:rPr>
        <w:rFonts w:hint="eastAsia"/>
      </w:rPr>
      <w:t>信息与通信工程学院</w:t>
    </w:r>
    <w:r>
      <w:ptab w:relativeTo="margin" w:alignment="center" w:leader="none"/>
    </w:r>
    <w:r>
      <w:rPr>
        <w:rFonts w:hint="eastAsia"/>
      </w:rPr>
      <w:t>林文鼎</w:t>
    </w:r>
    <w:r>
      <w:ptab w:relativeTo="margin" w:alignment="right" w:leader="none"/>
    </w:r>
    <w:r>
      <w:t>2014210328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669"/>
      </v:shape>
    </w:pict>
  </w:numPicBullet>
  <w:abstractNum w:abstractNumId="0" w15:restartNumberingAfterBreak="0">
    <w:nsid w:val="0188669A"/>
    <w:multiLevelType w:val="hybridMultilevel"/>
    <w:tmpl w:val="4FF61B5E"/>
    <w:lvl w:ilvl="0" w:tplc="5B428B6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41ED"/>
    <w:multiLevelType w:val="hybridMultilevel"/>
    <w:tmpl w:val="C266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2D3D"/>
    <w:multiLevelType w:val="hybridMultilevel"/>
    <w:tmpl w:val="842E77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F011A"/>
    <w:multiLevelType w:val="hybridMultilevel"/>
    <w:tmpl w:val="C7C0A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202C3"/>
    <w:multiLevelType w:val="hybridMultilevel"/>
    <w:tmpl w:val="595457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B372A"/>
    <w:multiLevelType w:val="hybridMultilevel"/>
    <w:tmpl w:val="F4BC8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52B51"/>
    <w:multiLevelType w:val="hybridMultilevel"/>
    <w:tmpl w:val="B146806A"/>
    <w:lvl w:ilvl="0" w:tplc="B7D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47B15"/>
    <w:multiLevelType w:val="hybridMultilevel"/>
    <w:tmpl w:val="25DA835E"/>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57233"/>
    <w:multiLevelType w:val="hybridMultilevel"/>
    <w:tmpl w:val="BF1C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FE18EB"/>
    <w:multiLevelType w:val="hybridMultilevel"/>
    <w:tmpl w:val="6D3614E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C6170"/>
    <w:multiLevelType w:val="hybridMultilevel"/>
    <w:tmpl w:val="5F9A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35C26"/>
    <w:multiLevelType w:val="hybridMultilevel"/>
    <w:tmpl w:val="30E4FF9C"/>
    <w:lvl w:ilvl="0" w:tplc="8B02388E">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6735E"/>
    <w:multiLevelType w:val="hybridMultilevel"/>
    <w:tmpl w:val="F5BE021E"/>
    <w:lvl w:ilvl="0" w:tplc="0409000F">
      <w:start w:val="1"/>
      <w:numFmt w:val="decimal"/>
      <w:lvlText w:val="%1."/>
      <w:lvlJc w:val="left"/>
      <w:pPr>
        <w:ind w:left="720" w:hanging="720"/>
      </w:pPr>
      <w:rPr>
        <w:rFonts w:hint="default"/>
      </w:rPr>
    </w:lvl>
    <w:lvl w:ilvl="1" w:tplc="D95C2CE6">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9B19CF"/>
    <w:multiLevelType w:val="hybridMultilevel"/>
    <w:tmpl w:val="05A4E1EE"/>
    <w:lvl w:ilvl="0" w:tplc="C1649B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4766946"/>
    <w:multiLevelType w:val="hybridMultilevel"/>
    <w:tmpl w:val="CFB04E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2F5CFA"/>
    <w:multiLevelType w:val="hybridMultilevel"/>
    <w:tmpl w:val="C62E60DA"/>
    <w:lvl w:ilvl="0" w:tplc="ED545686">
      <w:start w:val="4"/>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37B2C"/>
    <w:multiLevelType w:val="hybridMultilevel"/>
    <w:tmpl w:val="EACC26AA"/>
    <w:lvl w:ilvl="0" w:tplc="4B5EA32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B76CD4"/>
    <w:multiLevelType w:val="hybridMultilevel"/>
    <w:tmpl w:val="B8E80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B60D48"/>
    <w:multiLevelType w:val="hybridMultilevel"/>
    <w:tmpl w:val="6C264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DF6527"/>
    <w:multiLevelType w:val="hybridMultilevel"/>
    <w:tmpl w:val="CEFE8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3C6678"/>
    <w:multiLevelType w:val="hybridMultilevel"/>
    <w:tmpl w:val="BC720FAC"/>
    <w:lvl w:ilvl="0" w:tplc="0B446C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427D2"/>
    <w:multiLevelType w:val="hybridMultilevel"/>
    <w:tmpl w:val="5A6C44D0"/>
    <w:lvl w:ilvl="0" w:tplc="B74A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619DA"/>
    <w:multiLevelType w:val="hybridMultilevel"/>
    <w:tmpl w:val="91F02DEC"/>
    <w:lvl w:ilvl="0" w:tplc="C1BCEBFA">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42B02681"/>
    <w:multiLevelType w:val="hybridMultilevel"/>
    <w:tmpl w:val="FCA855C2"/>
    <w:lvl w:ilvl="0" w:tplc="796ED9EE">
      <w:start w:val="1"/>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85A24"/>
    <w:multiLevelType w:val="hybridMultilevel"/>
    <w:tmpl w:val="5F9A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C3799"/>
    <w:multiLevelType w:val="hybridMultilevel"/>
    <w:tmpl w:val="6F00D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B04D0"/>
    <w:multiLevelType w:val="hybridMultilevel"/>
    <w:tmpl w:val="38A6839C"/>
    <w:lvl w:ilvl="0" w:tplc="7062E370">
      <w:start w:val="1"/>
      <w:numFmt w:val="japaneseCounting"/>
      <w:lvlText w:val="%1、"/>
      <w:lvlJc w:val="left"/>
      <w:pPr>
        <w:ind w:left="720" w:hanging="720"/>
      </w:pPr>
      <w:rPr>
        <w:rFonts w:hint="default"/>
      </w:rPr>
    </w:lvl>
    <w:lvl w:ilvl="1" w:tplc="D95C2CE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463CE"/>
    <w:multiLevelType w:val="hybridMultilevel"/>
    <w:tmpl w:val="AAC83904"/>
    <w:lvl w:ilvl="0" w:tplc="B6CE92F6">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1A9"/>
    <w:multiLevelType w:val="hybridMultilevel"/>
    <w:tmpl w:val="215E9C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9F3CEA"/>
    <w:multiLevelType w:val="multilevel"/>
    <w:tmpl w:val="4C9F3C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5031CF2"/>
    <w:multiLevelType w:val="hybridMultilevel"/>
    <w:tmpl w:val="F1AE5E7C"/>
    <w:lvl w:ilvl="0" w:tplc="4A22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B26131"/>
    <w:multiLevelType w:val="multilevel"/>
    <w:tmpl w:val="25CECA26"/>
    <w:lvl w:ilvl="0">
      <w:start w:val="1"/>
      <w:numFmt w:val="decimal"/>
      <w:pStyle w:val="a"/>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B1F79CA"/>
    <w:multiLevelType w:val="hybridMultilevel"/>
    <w:tmpl w:val="F8E2966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4F1D85"/>
    <w:multiLevelType w:val="hybridMultilevel"/>
    <w:tmpl w:val="3C1671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70E81"/>
    <w:multiLevelType w:val="hybridMultilevel"/>
    <w:tmpl w:val="47145776"/>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FE7DD5"/>
    <w:multiLevelType w:val="hybridMultilevel"/>
    <w:tmpl w:val="649E9384"/>
    <w:lvl w:ilvl="0" w:tplc="9C3E6DB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11FF0"/>
    <w:multiLevelType w:val="hybridMultilevel"/>
    <w:tmpl w:val="ED100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37732"/>
    <w:multiLevelType w:val="hybridMultilevel"/>
    <w:tmpl w:val="F0BCF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91057D"/>
    <w:multiLevelType w:val="hybridMultilevel"/>
    <w:tmpl w:val="1D06E5A8"/>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068C4"/>
    <w:multiLevelType w:val="hybridMultilevel"/>
    <w:tmpl w:val="8E0A840E"/>
    <w:lvl w:ilvl="0" w:tplc="A02060C8">
      <w:start w:val="1"/>
      <w:numFmt w:val="decimal"/>
      <w:lvlText w:val="%1)"/>
      <w:lvlJc w:val="left"/>
      <w:pPr>
        <w:ind w:left="420" w:hanging="42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E1B3ECB"/>
    <w:multiLevelType w:val="hybridMultilevel"/>
    <w:tmpl w:val="73BE9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760D65"/>
    <w:multiLevelType w:val="hybridMultilevel"/>
    <w:tmpl w:val="52C82462"/>
    <w:lvl w:ilvl="0" w:tplc="5080D0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D66749B"/>
    <w:multiLevelType w:val="hybridMultilevel"/>
    <w:tmpl w:val="C694B4AA"/>
    <w:lvl w:ilvl="0" w:tplc="7E3EB2A0">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41"/>
  </w:num>
  <w:num w:numId="4">
    <w:abstractNumId w:val="13"/>
  </w:num>
  <w:num w:numId="5">
    <w:abstractNumId w:val="16"/>
  </w:num>
  <w:num w:numId="6">
    <w:abstractNumId w:val="12"/>
  </w:num>
  <w:num w:numId="7">
    <w:abstractNumId w:val="10"/>
  </w:num>
  <w:num w:numId="8">
    <w:abstractNumId w:val="24"/>
  </w:num>
  <w:num w:numId="9">
    <w:abstractNumId w:val="25"/>
  </w:num>
  <w:num w:numId="10">
    <w:abstractNumId w:val="30"/>
  </w:num>
  <w:num w:numId="11">
    <w:abstractNumId w:val="6"/>
  </w:num>
  <w:num w:numId="12">
    <w:abstractNumId w:val="21"/>
  </w:num>
  <w:num w:numId="13">
    <w:abstractNumId w:val="23"/>
  </w:num>
  <w:num w:numId="14">
    <w:abstractNumId w:val="31"/>
  </w:num>
  <w:num w:numId="15">
    <w:abstractNumId w:val="15"/>
  </w:num>
  <w:num w:numId="16">
    <w:abstractNumId w:val="20"/>
  </w:num>
  <w:num w:numId="17">
    <w:abstractNumId w:val="39"/>
  </w:num>
  <w:num w:numId="18">
    <w:abstractNumId w:val="11"/>
  </w:num>
  <w:num w:numId="19">
    <w:abstractNumId w:val="36"/>
  </w:num>
  <w:num w:numId="20">
    <w:abstractNumId w:val="8"/>
  </w:num>
  <w:num w:numId="21">
    <w:abstractNumId w:val="28"/>
  </w:num>
  <w:num w:numId="22">
    <w:abstractNumId w:val="2"/>
  </w:num>
  <w:num w:numId="23">
    <w:abstractNumId w:val="32"/>
  </w:num>
  <w:num w:numId="24">
    <w:abstractNumId w:val="14"/>
  </w:num>
  <w:num w:numId="25">
    <w:abstractNumId w:val="0"/>
  </w:num>
  <w:num w:numId="26">
    <w:abstractNumId w:val="5"/>
  </w:num>
  <w:num w:numId="27">
    <w:abstractNumId w:val="35"/>
  </w:num>
  <w:num w:numId="28">
    <w:abstractNumId w:val="3"/>
  </w:num>
  <w:num w:numId="29">
    <w:abstractNumId w:val="40"/>
  </w:num>
  <w:num w:numId="30">
    <w:abstractNumId w:val="19"/>
  </w:num>
  <w:num w:numId="31">
    <w:abstractNumId w:val="29"/>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27"/>
  </w:num>
  <w:num w:numId="35">
    <w:abstractNumId w:val="38"/>
  </w:num>
  <w:num w:numId="36">
    <w:abstractNumId w:val="34"/>
  </w:num>
  <w:num w:numId="37">
    <w:abstractNumId w:val="9"/>
  </w:num>
  <w:num w:numId="38">
    <w:abstractNumId w:val="17"/>
  </w:num>
  <w:num w:numId="39">
    <w:abstractNumId w:val="37"/>
  </w:num>
  <w:num w:numId="40">
    <w:abstractNumId w:val="7"/>
  </w:num>
  <w:num w:numId="41">
    <w:abstractNumId w:val="33"/>
  </w:num>
  <w:num w:numId="42">
    <w:abstractNumId w:val="4"/>
  </w:num>
  <w:num w:numId="43">
    <w:abstractNumId w:val="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9"/>
    <w:rsid w:val="0000407E"/>
    <w:rsid w:val="000116DC"/>
    <w:rsid w:val="00012060"/>
    <w:rsid w:val="00014F6D"/>
    <w:rsid w:val="00016B7F"/>
    <w:rsid w:val="00017219"/>
    <w:rsid w:val="00020D4C"/>
    <w:rsid w:val="000225D0"/>
    <w:rsid w:val="00024D09"/>
    <w:rsid w:val="00026EFE"/>
    <w:rsid w:val="0004754A"/>
    <w:rsid w:val="0005169E"/>
    <w:rsid w:val="00054756"/>
    <w:rsid w:val="000557F2"/>
    <w:rsid w:val="00056E18"/>
    <w:rsid w:val="00073767"/>
    <w:rsid w:val="0008150B"/>
    <w:rsid w:val="00083244"/>
    <w:rsid w:val="00084720"/>
    <w:rsid w:val="00087D29"/>
    <w:rsid w:val="00090AC5"/>
    <w:rsid w:val="000925B6"/>
    <w:rsid w:val="00092924"/>
    <w:rsid w:val="00094484"/>
    <w:rsid w:val="00097A99"/>
    <w:rsid w:val="000A51D1"/>
    <w:rsid w:val="000A5732"/>
    <w:rsid w:val="000A5906"/>
    <w:rsid w:val="000A6298"/>
    <w:rsid w:val="000B24BB"/>
    <w:rsid w:val="000B64B7"/>
    <w:rsid w:val="000B66CC"/>
    <w:rsid w:val="000C193D"/>
    <w:rsid w:val="000C6724"/>
    <w:rsid w:val="000D4E8F"/>
    <w:rsid w:val="000E0731"/>
    <w:rsid w:val="000E21BB"/>
    <w:rsid w:val="000E477E"/>
    <w:rsid w:val="000E4A0D"/>
    <w:rsid w:val="000F27F4"/>
    <w:rsid w:val="000F3637"/>
    <w:rsid w:val="0010017D"/>
    <w:rsid w:val="00105FA8"/>
    <w:rsid w:val="00111E04"/>
    <w:rsid w:val="001120B2"/>
    <w:rsid w:val="00114613"/>
    <w:rsid w:val="00116687"/>
    <w:rsid w:val="00117730"/>
    <w:rsid w:val="00122CC4"/>
    <w:rsid w:val="00124B36"/>
    <w:rsid w:val="00132A71"/>
    <w:rsid w:val="00132E39"/>
    <w:rsid w:val="00132EE5"/>
    <w:rsid w:val="001332B1"/>
    <w:rsid w:val="0013353D"/>
    <w:rsid w:val="0014070E"/>
    <w:rsid w:val="00142222"/>
    <w:rsid w:val="0015023F"/>
    <w:rsid w:val="00155C44"/>
    <w:rsid w:val="001567A3"/>
    <w:rsid w:val="00161E27"/>
    <w:rsid w:val="001661DE"/>
    <w:rsid w:val="00170361"/>
    <w:rsid w:val="0017267D"/>
    <w:rsid w:val="00176F4F"/>
    <w:rsid w:val="001776F3"/>
    <w:rsid w:val="00180DDE"/>
    <w:rsid w:val="001878F8"/>
    <w:rsid w:val="00193DAA"/>
    <w:rsid w:val="00195197"/>
    <w:rsid w:val="001A1998"/>
    <w:rsid w:val="001A43B5"/>
    <w:rsid w:val="001A71D9"/>
    <w:rsid w:val="001A776B"/>
    <w:rsid w:val="001B3D1F"/>
    <w:rsid w:val="001C6955"/>
    <w:rsid w:val="001C698B"/>
    <w:rsid w:val="001D39B5"/>
    <w:rsid w:val="001D75C8"/>
    <w:rsid w:val="001E1F42"/>
    <w:rsid w:val="00205CF2"/>
    <w:rsid w:val="00212441"/>
    <w:rsid w:val="00217955"/>
    <w:rsid w:val="00222764"/>
    <w:rsid w:val="00233576"/>
    <w:rsid w:val="00237961"/>
    <w:rsid w:val="00245DAB"/>
    <w:rsid w:val="002469B1"/>
    <w:rsid w:val="002634F1"/>
    <w:rsid w:val="00264C40"/>
    <w:rsid w:val="002656DF"/>
    <w:rsid w:val="002676FD"/>
    <w:rsid w:val="002758FC"/>
    <w:rsid w:val="00276944"/>
    <w:rsid w:val="002827E1"/>
    <w:rsid w:val="002943F8"/>
    <w:rsid w:val="002949F9"/>
    <w:rsid w:val="002A2210"/>
    <w:rsid w:val="002A273A"/>
    <w:rsid w:val="002A34CB"/>
    <w:rsid w:val="002A384E"/>
    <w:rsid w:val="002A52D3"/>
    <w:rsid w:val="002B0DCE"/>
    <w:rsid w:val="002B6EE2"/>
    <w:rsid w:val="002B7EC9"/>
    <w:rsid w:val="002C1510"/>
    <w:rsid w:val="002C584F"/>
    <w:rsid w:val="002C68CB"/>
    <w:rsid w:val="002C734D"/>
    <w:rsid w:val="002E1EBF"/>
    <w:rsid w:val="002E2609"/>
    <w:rsid w:val="002E627D"/>
    <w:rsid w:val="002E7762"/>
    <w:rsid w:val="002F1091"/>
    <w:rsid w:val="002F363B"/>
    <w:rsid w:val="002F6F29"/>
    <w:rsid w:val="00306509"/>
    <w:rsid w:val="0030761E"/>
    <w:rsid w:val="003142F9"/>
    <w:rsid w:val="00323D92"/>
    <w:rsid w:val="003242B6"/>
    <w:rsid w:val="003310FE"/>
    <w:rsid w:val="00331180"/>
    <w:rsid w:val="00341181"/>
    <w:rsid w:val="00342642"/>
    <w:rsid w:val="003452E5"/>
    <w:rsid w:val="00345C06"/>
    <w:rsid w:val="0035059D"/>
    <w:rsid w:val="003577D5"/>
    <w:rsid w:val="00357910"/>
    <w:rsid w:val="003638A4"/>
    <w:rsid w:val="00363E97"/>
    <w:rsid w:val="00380A56"/>
    <w:rsid w:val="00381E62"/>
    <w:rsid w:val="00383498"/>
    <w:rsid w:val="00387388"/>
    <w:rsid w:val="00391484"/>
    <w:rsid w:val="003A0FCA"/>
    <w:rsid w:val="003A24B8"/>
    <w:rsid w:val="003A2F49"/>
    <w:rsid w:val="003A37E5"/>
    <w:rsid w:val="003B33DF"/>
    <w:rsid w:val="003B44FD"/>
    <w:rsid w:val="003B6CAB"/>
    <w:rsid w:val="003E3488"/>
    <w:rsid w:val="003F0302"/>
    <w:rsid w:val="003F5CCF"/>
    <w:rsid w:val="00400DC6"/>
    <w:rsid w:val="00402557"/>
    <w:rsid w:val="00402E5C"/>
    <w:rsid w:val="00406F95"/>
    <w:rsid w:val="00413AF1"/>
    <w:rsid w:val="00417498"/>
    <w:rsid w:val="00433E5B"/>
    <w:rsid w:val="004469B1"/>
    <w:rsid w:val="0045041F"/>
    <w:rsid w:val="00457C1A"/>
    <w:rsid w:val="00463158"/>
    <w:rsid w:val="004672B3"/>
    <w:rsid w:val="004749DE"/>
    <w:rsid w:val="004807A8"/>
    <w:rsid w:val="00483265"/>
    <w:rsid w:val="00485DB9"/>
    <w:rsid w:val="0049221D"/>
    <w:rsid w:val="00495885"/>
    <w:rsid w:val="004966E5"/>
    <w:rsid w:val="004A1A87"/>
    <w:rsid w:val="004A2949"/>
    <w:rsid w:val="004A5A85"/>
    <w:rsid w:val="004A6F1D"/>
    <w:rsid w:val="004B2B10"/>
    <w:rsid w:val="004B4A19"/>
    <w:rsid w:val="004B6D52"/>
    <w:rsid w:val="004D25BA"/>
    <w:rsid w:val="004E1E20"/>
    <w:rsid w:val="004E3E9C"/>
    <w:rsid w:val="004F4B7C"/>
    <w:rsid w:val="004F63A6"/>
    <w:rsid w:val="004F66B6"/>
    <w:rsid w:val="00500325"/>
    <w:rsid w:val="00506E0A"/>
    <w:rsid w:val="0051130D"/>
    <w:rsid w:val="00511FDB"/>
    <w:rsid w:val="005128AA"/>
    <w:rsid w:val="00517F97"/>
    <w:rsid w:val="00521F0F"/>
    <w:rsid w:val="005236C8"/>
    <w:rsid w:val="005239E9"/>
    <w:rsid w:val="00533486"/>
    <w:rsid w:val="00533719"/>
    <w:rsid w:val="0053599D"/>
    <w:rsid w:val="00535ADE"/>
    <w:rsid w:val="005362D4"/>
    <w:rsid w:val="00545043"/>
    <w:rsid w:val="0054715C"/>
    <w:rsid w:val="00547374"/>
    <w:rsid w:val="00552C12"/>
    <w:rsid w:val="00553356"/>
    <w:rsid w:val="005567B4"/>
    <w:rsid w:val="00556A59"/>
    <w:rsid w:val="00560886"/>
    <w:rsid w:val="0056234B"/>
    <w:rsid w:val="005717B4"/>
    <w:rsid w:val="00571ACE"/>
    <w:rsid w:val="00583BB5"/>
    <w:rsid w:val="005856F8"/>
    <w:rsid w:val="00585EAE"/>
    <w:rsid w:val="00591EBE"/>
    <w:rsid w:val="00592AD2"/>
    <w:rsid w:val="005A2413"/>
    <w:rsid w:val="005A349D"/>
    <w:rsid w:val="005B4078"/>
    <w:rsid w:val="005C4300"/>
    <w:rsid w:val="005D131B"/>
    <w:rsid w:val="005D4135"/>
    <w:rsid w:val="005D5EA5"/>
    <w:rsid w:val="005D78E8"/>
    <w:rsid w:val="005F27A1"/>
    <w:rsid w:val="005F4323"/>
    <w:rsid w:val="005F4B1B"/>
    <w:rsid w:val="005F4B36"/>
    <w:rsid w:val="005F6523"/>
    <w:rsid w:val="00604A10"/>
    <w:rsid w:val="00605219"/>
    <w:rsid w:val="00613AE5"/>
    <w:rsid w:val="00614081"/>
    <w:rsid w:val="006148AD"/>
    <w:rsid w:val="00615A40"/>
    <w:rsid w:val="00621E23"/>
    <w:rsid w:val="006227B3"/>
    <w:rsid w:val="00625711"/>
    <w:rsid w:val="00625938"/>
    <w:rsid w:val="00625AE2"/>
    <w:rsid w:val="00630B29"/>
    <w:rsid w:val="00635E18"/>
    <w:rsid w:val="0063645D"/>
    <w:rsid w:val="0063717B"/>
    <w:rsid w:val="00646BE9"/>
    <w:rsid w:val="006505DA"/>
    <w:rsid w:val="00651E25"/>
    <w:rsid w:val="00655383"/>
    <w:rsid w:val="006613A1"/>
    <w:rsid w:val="00661D07"/>
    <w:rsid w:val="0067098A"/>
    <w:rsid w:val="00670AC3"/>
    <w:rsid w:val="006909CB"/>
    <w:rsid w:val="0069558A"/>
    <w:rsid w:val="00695D1A"/>
    <w:rsid w:val="00696957"/>
    <w:rsid w:val="0069697C"/>
    <w:rsid w:val="006A31BC"/>
    <w:rsid w:val="006A4E54"/>
    <w:rsid w:val="006A6BCB"/>
    <w:rsid w:val="006A7FC5"/>
    <w:rsid w:val="006B0BD1"/>
    <w:rsid w:val="006B23F5"/>
    <w:rsid w:val="006B43CC"/>
    <w:rsid w:val="006B5844"/>
    <w:rsid w:val="006C47CD"/>
    <w:rsid w:val="006C5FC2"/>
    <w:rsid w:val="006C63EF"/>
    <w:rsid w:val="006D311C"/>
    <w:rsid w:val="006D4047"/>
    <w:rsid w:val="006D4A51"/>
    <w:rsid w:val="006E63E8"/>
    <w:rsid w:val="006F301E"/>
    <w:rsid w:val="00700D6E"/>
    <w:rsid w:val="007019BC"/>
    <w:rsid w:val="007020F9"/>
    <w:rsid w:val="0070371D"/>
    <w:rsid w:val="007066BB"/>
    <w:rsid w:val="007148D7"/>
    <w:rsid w:val="00716670"/>
    <w:rsid w:val="00730D33"/>
    <w:rsid w:val="00736775"/>
    <w:rsid w:val="00736E6D"/>
    <w:rsid w:val="00746947"/>
    <w:rsid w:val="0075030E"/>
    <w:rsid w:val="00752925"/>
    <w:rsid w:val="007540CC"/>
    <w:rsid w:val="00757504"/>
    <w:rsid w:val="00757A8B"/>
    <w:rsid w:val="007628F3"/>
    <w:rsid w:val="00763E5D"/>
    <w:rsid w:val="00765F4A"/>
    <w:rsid w:val="00781A5E"/>
    <w:rsid w:val="00785462"/>
    <w:rsid w:val="0078605E"/>
    <w:rsid w:val="00787D1B"/>
    <w:rsid w:val="007952DE"/>
    <w:rsid w:val="007A0FF5"/>
    <w:rsid w:val="007A1CC0"/>
    <w:rsid w:val="007B61F0"/>
    <w:rsid w:val="007B7BDF"/>
    <w:rsid w:val="007C04E6"/>
    <w:rsid w:val="007C10B9"/>
    <w:rsid w:val="007C6FC8"/>
    <w:rsid w:val="007D1C03"/>
    <w:rsid w:val="007D1CF6"/>
    <w:rsid w:val="007D1D55"/>
    <w:rsid w:val="007D35E0"/>
    <w:rsid w:val="007D5ADE"/>
    <w:rsid w:val="007D7103"/>
    <w:rsid w:val="007F0D65"/>
    <w:rsid w:val="00806A68"/>
    <w:rsid w:val="008130B4"/>
    <w:rsid w:val="008200B2"/>
    <w:rsid w:val="008219E7"/>
    <w:rsid w:val="00825240"/>
    <w:rsid w:val="008339EA"/>
    <w:rsid w:val="008341DE"/>
    <w:rsid w:val="00843FC0"/>
    <w:rsid w:val="008466CE"/>
    <w:rsid w:val="008508D6"/>
    <w:rsid w:val="008566AE"/>
    <w:rsid w:val="00860BA0"/>
    <w:rsid w:val="00861687"/>
    <w:rsid w:val="008620FA"/>
    <w:rsid w:val="008675CC"/>
    <w:rsid w:val="00870558"/>
    <w:rsid w:val="008825AD"/>
    <w:rsid w:val="0088486F"/>
    <w:rsid w:val="0089359A"/>
    <w:rsid w:val="008A0CCE"/>
    <w:rsid w:val="008A4437"/>
    <w:rsid w:val="008B3953"/>
    <w:rsid w:val="008B48BA"/>
    <w:rsid w:val="008B4F60"/>
    <w:rsid w:val="008B67E8"/>
    <w:rsid w:val="008B760C"/>
    <w:rsid w:val="008C2C8B"/>
    <w:rsid w:val="008D14FA"/>
    <w:rsid w:val="008D32DD"/>
    <w:rsid w:val="008D3F1A"/>
    <w:rsid w:val="008E2E89"/>
    <w:rsid w:val="008E3C8B"/>
    <w:rsid w:val="008F0218"/>
    <w:rsid w:val="0090403C"/>
    <w:rsid w:val="00913097"/>
    <w:rsid w:val="0091412C"/>
    <w:rsid w:val="00920513"/>
    <w:rsid w:val="009210B2"/>
    <w:rsid w:val="00921F07"/>
    <w:rsid w:val="0092323E"/>
    <w:rsid w:val="0093234D"/>
    <w:rsid w:val="00936108"/>
    <w:rsid w:val="00943142"/>
    <w:rsid w:val="0095395C"/>
    <w:rsid w:val="0096443C"/>
    <w:rsid w:val="00966F59"/>
    <w:rsid w:val="009742AC"/>
    <w:rsid w:val="00982D2B"/>
    <w:rsid w:val="00984F3A"/>
    <w:rsid w:val="00991680"/>
    <w:rsid w:val="009A32E0"/>
    <w:rsid w:val="009A48F5"/>
    <w:rsid w:val="009A4C0C"/>
    <w:rsid w:val="009B25E6"/>
    <w:rsid w:val="009B68A4"/>
    <w:rsid w:val="009C145C"/>
    <w:rsid w:val="009C6DE2"/>
    <w:rsid w:val="009E05D9"/>
    <w:rsid w:val="009E27BE"/>
    <w:rsid w:val="009E64CB"/>
    <w:rsid w:val="009F0212"/>
    <w:rsid w:val="009F38BE"/>
    <w:rsid w:val="009F3A0B"/>
    <w:rsid w:val="009F5E13"/>
    <w:rsid w:val="00A01498"/>
    <w:rsid w:val="00A10CED"/>
    <w:rsid w:val="00A111BB"/>
    <w:rsid w:val="00A14ADF"/>
    <w:rsid w:val="00A15484"/>
    <w:rsid w:val="00A15A7C"/>
    <w:rsid w:val="00A160C6"/>
    <w:rsid w:val="00A3372D"/>
    <w:rsid w:val="00A42DE2"/>
    <w:rsid w:val="00A42E65"/>
    <w:rsid w:val="00A43ED6"/>
    <w:rsid w:val="00A44BBB"/>
    <w:rsid w:val="00A44C9F"/>
    <w:rsid w:val="00A46070"/>
    <w:rsid w:val="00A46683"/>
    <w:rsid w:val="00A53594"/>
    <w:rsid w:val="00A54178"/>
    <w:rsid w:val="00A6658E"/>
    <w:rsid w:val="00A70D7A"/>
    <w:rsid w:val="00A70EF3"/>
    <w:rsid w:val="00A73297"/>
    <w:rsid w:val="00A73734"/>
    <w:rsid w:val="00A74C90"/>
    <w:rsid w:val="00A7739E"/>
    <w:rsid w:val="00A77C74"/>
    <w:rsid w:val="00A85914"/>
    <w:rsid w:val="00A85CEA"/>
    <w:rsid w:val="00A91C8E"/>
    <w:rsid w:val="00A92B34"/>
    <w:rsid w:val="00A96883"/>
    <w:rsid w:val="00AA3431"/>
    <w:rsid w:val="00AA6B77"/>
    <w:rsid w:val="00AB22FA"/>
    <w:rsid w:val="00AB647F"/>
    <w:rsid w:val="00AC1767"/>
    <w:rsid w:val="00AC37D4"/>
    <w:rsid w:val="00AC6F97"/>
    <w:rsid w:val="00AD250F"/>
    <w:rsid w:val="00AD5C71"/>
    <w:rsid w:val="00AD6DD0"/>
    <w:rsid w:val="00AD77A1"/>
    <w:rsid w:val="00AE3F74"/>
    <w:rsid w:val="00AF2617"/>
    <w:rsid w:val="00B0249B"/>
    <w:rsid w:val="00B112C9"/>
    <w:rsid w:val="00B166F7"/>
    <w:rsid w:val="00B21BCE"/>
    <w:rsid w:val="00B24208"/>
    <w:rsid w:val="00B302E3"/>
    <w:rsid w:val="00B34325"/>
    <w:rsid w:val="00B401F8"/>
    <w:rsid w:val="00B42833"/>
    <w:rsid w:val="00B4523D"/>
    <w:rsid w:val="00B50BD9"/>
    <w:rsid w:val="00B513A9"/>
    <w:rsid w:val="00B57630"/>
    <w:rsid w:val="00B61B90"/>
    <w:rsid w:val="00B63233"/>
    <w:rsid w:val="00B71821"/>
    <w:rsid w:val="00B72F26"/>
    <w:rsid w:val="00B76A87"/>
    <w:rsid w:val="00B76C98"/>
    <w:rsid w:val="00B8493D"/>
    <w:rsid w:val="00B8571C"/>
    <w:rsid w:val="00B86A75"/>
    <w:rsid w:val="00B86F7B"/>
    <w:rsid w:val="00B875FC"/>
    <w:rsid w:val="00B92DED"/>
    <w:rsid w:val="00B93124"/>
    <w:rsid w:val="00B97C48"/>
    <w:rsid w:val="00BA3742"/>
    <w:rsid w:val="00BB7D67"/>
    <w:rsid w:val="00BC0EFA"/>
    <w:rsid w:val="00BD4CCB"/>
    <w:rsid w:val="00BD4FF7"/>
    <w:rsid w:val="00BE103F"/>
    <w:rsid w:val="00BE2433"/>
    <w:rsid w:val="00BE573B"/>
    <w:rsid w:val="00BF2C16"/>
    <w:rsid w:val="00BF5252"/>
    <w:rsid w:val="00BF7273"/>
    <w:rsid w:val="00C00DA2"/>
    <w:rsid w:val="00C067B7"/>
    <w:rsid w:val="00C072B7"/>
    <w:rsid w:val="00C07D44"/>
    <w:rsid w:val="00C1282E"/>
    <w:rsid w:val="00C15C24"/>
    <w:rsid w:val="00C16750"/>
    <w:rsid w:val="00C20565"/>
    <w:rsid w:val="00C244D7"/>
    <w:rsid w:val="00C345A4"/>
    <w:rsid w:val="00C360CD"/>
    <w:rsid w:val="00C44BD2"/>
    <w:rsid w:val="00C50370"/>
    <w:rsid w:val="00C5289B"/>
    <w:rsid w:val="00C54AB4"/>
    <w:rsid w:val="00C614CD"/>
    <w:rsid w:val="00C62779"/>
    <w:rsid w:val="00C6736E"/>
    <w:rsid w:val="00C733BD"/>
    <w:rsid w:val="00C7448F"/>
    <w:rsid w:val="00C76103"/>
    <w:rsid w:val="00C7619B"/>
    <w:rsid w:val="00C775B6"/>
    <w:rsid w:val="00C80FC2"/>
    <w:rsid w:val="00C83CA0"/>
    <w:rsid w:val="00C91120"/>
    <w:rsid w:val="00C922F3"/>
    <w:rsid w:val="00C93AFA"/>
    <w:rsid w:val="00C94D99"/>
    <w:rsid w:val="00C96D41"/>
    <w:rsid w:val="00CA1786"/>
    <w:rsid w:val="00CA3D5D"/>
    <w:rsid w:val="00CA6735"/>
    <w:rsid w:val="00CB00E2"/>
    <w:rsid w:val="00CB2B06"/>
    <w:rsid w:val="00CB2E76"/>
    <w:rsid w:val="00CB4FEF"/>
    <w:rsid w:val="00CB5F2A"/>
    <w:rsid w:val="00CB6727"/>
    <w:rsid w:val="00CC47D7"/>
    <w:rsid w:val="00CD2D86"/>
    <w:rsid w:val="00CE2BE3"/>
    <w:rsid w:val="00CE34E4"/>
    <w:rsid w:val="00CE4A46"/>
    <w:rsid w:val="00CF18F1"/>
    <w:rsid w:val="00CF634E"/>
    <w:rsid w:val="00D0101A"/>
    <w:rsid w:val="00D06353"/>
    <w:rsid w:val="00D11281"/>
    <w:rsid w:val="00D132BC"/>
    <w:rsid w:val="00D20342"/>
    <w:rsid w:val="00D36BC5"/>
    <w:rsid w:val="00D37BD8"/>
    <w:rsid w:val="00D40CAA"/>
    <w:rsid w:val="00D4723E"/>
    <w:rsid w:val="00D50850"/>
    <w:rsid w:val="00D56F36"/>
    <w:rsid w:val="00D601AA"/>
    <w:rsid w:val="00D6707F"/>
    <w:rsid w:val="00D7366E"/>
    <w:rsid w:val="00D81503"/>
    <w:rsid w:val="00D85BC9"/>
    <w:rsid w:val="00D87853"/>
    <w:rsid w:val="00DA036B"/>
    <w:rsid w:val="00DA0A25"/>
    <w:rsid w:val="00DA1B8D"/>
    <w:rsid w:val="00DA439D"/>
    <w:rsid w:val="00DB091A"/>
    <w:rsid w:val="00DB659A"/>
    <w:rsid w:val="00DC25F3"/>
    <w:rsid w:val="00DC2892"/>
    <w:rsid w:val="00DC2D96"/>
    <w:rsid w:val="00DC34DB"/>
    <w:rsid w:val="00DD22ED"/>
    <w:rsid w:val="00DD310D"/>
    <w:rsid w:val="00DD496E"/>
    <w:rsid w:val="00DD7969"/>
    <w:rsid w:val="00DE1A30"/>
    <w:rsid w:val="00DE361B"/>
    <w:rsid w:val="00DF11FE"/>
    <w:rsid w:val="00DF1630"/>
    <w:rsid w:val="00DF1715"/>
    <w:rsid w:val="00DF56F3"/>
    <w:rsid w:val="00DF60ED"/>
    <w:rsid w:val="00E00AAC"/>
    <w:rsid w:val="00E00E58"/>
    <w:rsid w:val="00E0133E"/>
    <w:rsid w:val="00E12DBB"/>
    <w:rsid w:val="00E13D9A"/>
    <w:rsid w:val="00E16C75"/>
    <w:rsid w:val="00E2480F"/>
    <w:rsid w:val="00E30A9E"/>
    <w:rsid w:val="00E315B1"/>
    <w:rsid w:val="00E41321"/>
    <w:rsid w:val="00E41D56"/>
    <w:rsid w:val="00E453F5"/>
    <w:rsid w:val="00E457E7"/>
    <w:rsid w:val="00E4779E"/>
    <w:rsid w:val="00E52BA0"/>
    <w:rsid w:val="00E5572C"/>
    <w:rsid w:val="00E76EFD"/>
    <w:rsid w:val="00E80C14"/>
    <w:rsid w:val="00E867B0"/>
    <w:rsid w:val="00E94ECD"/>
    <w:rsid w:val="00E96F10"/>
    <w:rsid w:val="00EA40A8"/>
    <w:rsid w:val="00EB00D7"/>
    <w:rsid w:val="00EB553E"/>
    <w:rsid w:val="00EC30AB"/>
    <w:rsid w:val="00EC45B2"/>
    <w:rsid w:val="00EC622C"/>
    <w:rsid w:val="00EC68B5"/>
    <w:rsid w:val="00EC740A"/>
    <w:rsid w:val="00EC7AFC"/>
    <w:rsid w:val="00ED01C0"/>
    <w:rsid w:val="00ED7B37"/>
    <w:rsid w:val="00EE0EBB"/>
    <w:rsid w:val="00EE3F1F"/>
    <w:rsid w:val="00EE6D0F"/>
    <w:rsid w:val="00EE7733"/>
    <w:rsid w:val="00EF4314"/>
    <w:rsid w:val="00EF7A19"/>
    <w:rsid w:val="00F037A2"/>
    <w:rsid w:val="00F05A62"/>
    <w:rsid w:val="00F06F95"/>
    <w:rsid w:val="00F079E4"/>
    <w:rsid w:val="00F07D5B"/>
    <w:rsid w:val="00F07F21"/>
    <w:rsid w:val="00F10898"/>
    <w:rsid w:val="00F11FEC"/>
    <w:rsid w:val="00F128B9"/>
    <w:rsid w:val="00F1636B"/>
    <w:rsid w:val="00F2192F"/>
    <w:rsid w:val="00F21D63"/>
    <w:rsid w:val="00F22364"/>
    <w:rsid w:val="00F230C7"/>
    <w:rsid w:val="00F33E2E"/>
    <w:rsid w:val="00F403D1"/>
    <w:rsid w:val="00F52DFC"/>
    <w:rsid w:val="00F5543F"/>
    <w:rsid w:val="00F60715"/>
    <w:rsid w:val="00F71D33"/>
    <w:rsid w:val="00F72DD8"/>
    <w:rsid w:val="00F74F9C"/>
    <w:rsid w:val="00F7663E"/>
    <w:rsid w:val="00F77A0A"/>
    <w:rsid w:val="00F83E72"/>
    <w:rsid w:val="00F910C1"/>
    <w:rsid w:val="00F959FA"/>
    <w:rsid w:val="00FA1BC8"/>
    <w:rsid w:val="00FA502D"/>
    <w:rsid w:val="00FA65E8"/>
    <w:rsid w:val="00FB1E27"/>
    <w:rsid w:val="00FC370E"/>
    <w:rsid w:val="00FC3754"/>
    <w:rsid w:val="00FD4D1F"/>
    <w:rsid w:val="00FD76A9"/>
    <w:rsid w:val="00FE21E5"/>
    <w:rsid w:val="00FF715B"/>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8B1E2"/>
  <w15:docId w15:val="{AC8D5F28-19F3-48C4-AB36-4ECBC171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2A71"/>
    <w:pPr>
      <w:widowControl w:val="0"/>
      <w:jc w:val="both"/>
    </w:pPr>
    <w:rPr>
      <w:rFonts w:ascii="等线" w:eastAsia="等线"/>
    </w:rPr>
  </w:style>
  <w:style w:type="paragraph" w:styleId="1">
    <w:name w:val="heading 1"/>
    <w:basedOn w:val="a0"/>
    <w:next w:val="a0"/>
    <w:link w:val="10"/>
    <w:uiPriority w:val="9"/>
    <w:rsid w:val="007020F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13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020F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rsid w:val="009E05D9"/>
    <w:pPr>
      <w:ind w:firstLineChars="200" w:firstLine="420"/>
    </w:pPr>
  </w:style>
  <w:style w:type="paragraph" w:styleId="a5">
    <w:name w:val="Balloon Text"/>
    <w:basedOn w:val="a0"/>
    <w:link w:val="a6"/>
    <w:uiPriority w:val="99"/>
    <w:semiHidden/>
    <w:unhideWhenUsed/>
    <w:rsid w:val="005D131B"/>
    <w:rPr>
      <w:sz w:val="18"/>
      <w:szCs w:val="18"/>
    </w:rPr>
  </w:style>
  <w:style w:type="character" w:customStyle="1" w:styleId="a6">
    <w:name w:val="批注框文本 字符"/>
    <w:basedOn w:val="a1"/>
    <w:link w:val="a5"/>
    <w:uiPriority w:val="99"/>
    <w:semiHidden/>
    <w:rsid w:val="005D131B"/>
    <w:rPr>
      <w:sz w:val="18"/>
      <w:szCs w:val="18"/>
    </w:rPr>
  </w:style>
  <w:style w:type="paragraph" w:styleId="a7">
    <w:name w:val="header"/>
    <w:basedOn w:val="a0"/>
    <w:link w:val="a8"/>
    <w:uiPriority w:val="99"/>
    <w:unhideWhenUsed/>
    <w:rsid w:val="008130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30B4"/>
    <w:rPr>
      <w:sz w:val="18"/>
      <w:szCs w:val="18"/>
    </w:rPr>
  </w:style>
  <w:style w:type="paragraph" w:styleId="a9">
    <w:name w:val="footer"/>
    <w:basedOn w:val="a0"/>
    <w:link w:val="aa"/>
    <w:uiPriority w:val="99"/>
    <w:unhideWhenUsed/>
    <w:rsid w:val="008130B4"/>
    <w:pPr>
      <w:tabs>
        <w:tab w:val="center" w:pos="4153"/>
        <w:tab w:val="right" w:pos="8306"/>
      </w:tabs>
      <w:snapToGrid w:val="0"/>
      <w:jc w:val="left"/>
    </w:pPr>
    <w:rPr>
      <w:sz w:val="18"/>
      <w:szCs w:val="18"/>
    </w:rPr>
  </w:style>
  <w:style w:type="character" w:customStyle="1" w:styleId="aa">
    <w:name w:val="页脚 字符"/>
    <w:basedOn w:val="a1"/>
    <w:link w:val="a9"/>
    <w:uiPriority w:val="99"/>
    <w:rsid w:val="008130B4"/>
    <w:rPr>
      <w:sz w:val="18"/>
      <w:szCs w:val="18"/>
    </w:rPr>
  </w:style>
  <w:style w:type="character" w:styleId="ab">
    <w:name w:val="Placeholder Text"/>
    <w:basedOn w:val="a1"/>
    <w:uiPriority w:val="99"/>
    <w:semiHidden/>
    <w:rsid w:val="00090AC5"/>
    <w:rPr>
      <w:color w:val="808080"/>
    </w:rPr>
  </w:style>
  <w:style w:type="paragraph" w:customStyle="1" w:styleId="Default">
    <w:name w:val="Default"/>
    <w:rsid w:val="00F07F21"/>
    <w:pPr>
      <w:widowControl w:val="0"/>
      <w:autoSpaceDE w:val="0"/>
      <w:autoSpaceDN w:val="0"/>
      <w:adjustRightInd w:val="0"/>
    </w:pPr>
    <w:rPr>
      <w:rFonts w:ascii="宋体" w:eastAsia="宋体" w:cs="宋体"/>
      <w:color w:val="000000"/>
      <w:kern w:val="0"/>
      <w:sz w:val="24"/>
      <w:szCs w:val="24"/>
    </w:rPr>
  </w:style>
  <w:style w:type="table" w:styleId="ac">
    <w:name w:val="Table Grid"/>
    <w:basedOn w:val="a2"/>
    <w:uiPriority w:val="59"/>
    <w:rsid w:val="005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DA03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小标题"/>
    <w:basedOn w:val="ae"/>
    <w:next w:val="a0"/>
    <w:link w:val="af"/>
    <w:qFormat/>
    <w:rsid w:val="00B401F8"/>
    <w:pPr>
      <w:spacing w:line="360" w:lineRule="auto"/>
      <w:jc w:val="left"/>
    </w:pPr>
    <w:rPr>
      <w:rFonts w:hAnsi="黑体"/>
      <w:sz w:val="24"/>
      <w:szCs w:val="24"/>
    </w:rPr>
  </w:style>
  <w:style w:type="paragraph" w:customStyle="1" w:styleId="a">
    <w:name w:val="大标题"/>
    <w:basedOn w:val="af0"/>
    <w:next w:val="ad"/>
    <w:link w:val="af1"/>
    <w:qFormat/>
    <w:rsid w:val="00B401F8"/>
    <w:pPr>
      <w:numPr>
        <w:numId w:val="14"/>
      </w:numPr>
      <w:spacing w:line="360" w:lineRule="auto"/>
      <w:ind w:left="357" w:hanging="357"/>
      <w:jc w:val="left"/>
    </w:pPr>
    <w:rPr>
      <w:rFonts w:ascii="等线" w:eastAsia="等线" w:hAnsi="黑体"/>
      <w:sz w:val="28"/>
      <w:szCs w:val="28"/>
    </w:rPr>
  </w:style>
  <w:style w:type="paragraph" w:styleId="ae">
    <w:name w:val="Subtitle"/>
    <w:basedOn w:val="a0"/>
    <w:next w:val="a0"/>
    <w:link w:val="af2"/>
    <w:uiPriority w:val="11"/>
    <w:rsid w:val="004A1A87"/>
    <w:pPr>
      <w:spacing w:before="240" w:after="60" w:line="312" w:lineRule="auto"/>
      <w:jc w:val="center"/>
      <w:outlineLvl w:val="1"/>
    </w:pPr>
    <w:rPr>
      <w:b/>
      <w:bCs/>
      <w:kern w:val="28"/>
      <w:sz w:val="32"/>
      <w:szCs w:val="32"/>
    </w:rPr>
  </w:style>
  <w:style w:type="character" w:customStyle="1" w:styleId="af2">
    <w:name w:val="副标题 字符"/>
    <w:basedOn w:val="a1"/>
    <w:link w:val="ae"/>
    <w:uiPriority w:val="11"/>
    <w:rsid w:val="004A1A87"/>
    <w:rPr>
      <w:b/>
      <w:bCs/>
      <w:kern w:val="28"/>
      <w:sz w:val="32"/>
      <w:szCs w:val="32"/>
    </w:rPr>
  </w:style>
  <w:style w:type="character" w:customStyle="1" w:styleId="af">
    <w:name w:val="小标题 字符"/>
    <w:basedOn w:val="af2"/>
    <w:link w:val="ad"/>
    <w:rsid w:val="00B401F8"/>
    <w:rPr>
      <w:rFonts w:ascii="等线" w:eastAsia="等线" w:hAnsi="黑体"/>
      <w:b/>
      <w:bCs/>
      <w:kern w:val="28"/>
      <w:sz w:val="24"/>
      <w:szCs w:val="24"/>
    </w:rPr>
  </w:style>
  <w:style w:type="paragraph" w:customStyle="1" w:styleId="af3">
    <w:name w:val="图"/>
    <w:basedOn w:val="a0"/>
    <w:link w:val="af4"/>
    <w:qFormat/>
    <w:rsid w:val="00B401F8"/>
    <w:pPr>
      <w:spacing w:before="120" w:after="120"/>
      <w:jc w:val="center"/>
    </w:pPr>
    <w:rPr>
      <w:b/>
      <w:szCs w:val="32"/>
    </w:rPr>
  </w:style>
  <w:style w:type="paragraph" w:styleId="af0">
    <w:name w:val="Title"/>
    <w:basedOn w:val="a0"/>
    <w:next w:val="a0"/>
    <w:link w:val="af5"/>
    <w:uiPriority w:val="10"/>
    <w:rsid w:val="004A1A87"/>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0"/>
    <w:uiPriority w:val="10"/>
    <w:rsid w:val="004A1A87"/>
    <w:rPr>
      <w:rFonts w:asciiTheme="majorHAnsi" w:eastAsiaTheme="majorEastAsia" w:hAnsiTheme="majorHAnsi" w:cstheme="majorBidi"/>
      <w:b/>
      <w:bCs/>
      <w:sz w:val="32"/>
      <w:szCs w:val="32"/>
    </w:rPr>
  </w:style>
  <w:style w:type="character" w:customStyle="1" w:styleId="af1">
    <w:name w:val="大标题 字符"/>
    <w:basedOn w:val="af5"/>
    <w:link w:val="a"/>
    <w:rsid w:val="00B401F8"/>
    <w:rPr>
      <w:rFonts w:ascii="等线" w:eastAsia="等线" w:hAnsi="黑体" w:cstheme="majorBidi"/>
      <w:b/>
      <w:bCs/>
      <w:sz w:val="28"/>
      <w:szCs w:val="28"/>
    </w:rPr>
  </w:style>
  <w:style w:type="character" w:customStyle="1" w:styleId="af4">
    <w:name w:val="图 字符"/>
    <w:basedOn w:val="a1"/>
    <w:link w:val="af3"/>
    <w:rsid w:val="00B401F8"/>
    <w:rPr>
      <w:rFonts w:ascii="等线" w:eastAsia="等线"/>
      <w:b/>
      <w:szCs w:val="32"/>
    </w:rPr>
  </w:style>
  <w:style w:type="character" w:customStyle="1" w:styleId="10">
    <w:name w:val="标题 1 字符"/>
    <w:basedOn w:val="a1"/>
    <w:link w:val="1"/>
    <w:uiPriority w:val="9"/>
    <w:rsid w:val="007020F9"/>
    <w:rPr>
      <w:b/>
      <w:bCs/>
      <w:kern w:val="44"/>
      <w:sz w:val="44"/>
      <w:szCs w:val="44"/>
    </w:rPr>
  </w:style>
  <w:style w:type="paragraph" w:styleId="TOC">
    <w:name w:val="TOC Heading"/>
    <w:aliases w:val="小小标题"/>
    <w:basedOn w:val="ae"/>
    <w:next w:val="a0"/>
    <w:link w:val="TOC0"/>
    <w:uiPriority w:val="39"/>
    <w:unhideWhenUsed/>
    <w:qFormat/>
    <w:rsid w:val="00B401F8"/>
    <w:pPr>
      <w:spacing w:after="0" w:line="360" w:lineRule="auto"/>
      <w:jc w:val="left"/>
      <w:outlineLvl w:val="9"/>
    </w:pPr>
    <w:rPr>
      <w:rFonts w:hAnsiTheme="majorHAnsi" w:cstheme="majorBidi"/>
      <w:bCs w:val="0"/>
      <w:kern w:val="0"/>
      <w:sz w:val="21"/>
    </w:rPr>
  </w:style>
  <w:style w:type="paragraph" w:styleId="12">
    <w:name w:val="toc 1"/>
    <w:basedOn w:val="a0"/>
    <w:next w:val="a0"/>
    <w:autoRedefine/>
    <w:uiPriority w:val="39"/>
    <w:unhideWhenUsed/>
    <w:rsid w:val="00132A71"/>
    <w:pPr>
      <w:spacing w:before="120" w:after="120"/>
      <w:jc w:val="left"/>
    </w:pPr>
    <w:rPr>
      <w:rFonts w:asciiTheme="minorHAnsi" w:cstheme="minorHAnsi"/>
      <w:b/>
      <w:bCs/>
      <w:caps/>
      <w:sz w:val="20"/>
      <w:szCs w:val="20"/>
    </w:rPr>
  </w:style>
  <w:style w:type="paragraph" w:styleId="21">
    <w:name w:val="toc 2"/>
    <w:basedOn w:val="a0"/>
    <w:next w:val="a0"/>
    <w:autoRedefine/>
    <w:uiPriority w:val="39"/>
    <w:unhideWhenUsed/>
    <w:rsid w:val="00921F07"/>
    <w:pPr>
      <w:ind w:left="210"/>
      <w:jc w:val="left"/>
    </w:pPr>
    <w:rPr>
      <w:rFonts w:cstheme="minorHAnsi"/>
      <w:smallCaps/>
      <w:sz w:val="20"/>
      <w:szCs w:val="20"/>
    </w:rPr>
  </w:style>
  <w:style w:type="character" w:styleId="af6">
    <w:name w:val="Hyperlink"/>
    <w:basedOn w:val="a1"/>
    <w:uiPriority w:val="99"/>
    <w:unhideWhenUsed/>
    <w:rsid w:val="007020F9"/>
    <w:rPr>
      <w:color w:val="0000FF" w:themeColor="hyperlink"/>
      <w:u w:val="single"/>
    </w:rPr>
  </w:style>
  <w:style w:type="character" w:customStyle="1" w:styleId="TOC0">
    <w:name w:val="TOC 标题 字符"/>
    <w:aliases w:val="小小标题 字符"/>
    <w:basedOn w:val="30"/>
    <w:link w:val="TOC"/>
    <w:uiPriority w:val="39"/>
    <w:rsid w:val="00B401F8"/>
    <w:rPr>
      <w:rFonts w:ascii="等线" w:eastAsia="等线" w:hAnsiTheme="majorHAnsi" w:cstheme="majorBidi"/>
      <w:b/>
      <w:bCs w:val="0"/>
      <w:kern w:val="0"/>
      <w:sz w:val="32"/>
      <w:szCs w:val="32"/>
    </w:rPr>
  </w:style>
  <w:style w:type="character" w:customStyle="1" w:styleId="30">
    <w:name w:val="标题 3 字符"/>
    <w:basedOn w:val="a1"/>
    <w:link w:val="3"/>
    <w:uiPriority w:val="9"/>
    <w:semiHidden/>
    <w:rsid w:val="007020F9"/>
    <w:rPr>
      <w:b/>
      <w:bCs/>
      <w:sz w:val="32"/>
      <w:szCs w:val="32"/>
    </w:rPr>
  </w:style>
  <w:style w:type="paragraph" w:styleId="af7">
    <w:name w:val="Revision"/>
    <w:hidden/>
    <w:uiPriority w:val="99"/>
    <w:semiHidden/>
    <w:rsid w:val="00625AE2"/>
  </w:style>
  <w:style w:type="character" w:customStyle="1" w:styleId="sc81">
    <w:name w:val="sc81"/>
    <w:basedOn w:val="a1"/>
    <w:rsid w:val="003F5CCF"/>
    <w:rPr>
      <w:rFonts w:ascii="Courier New" w:hAnsi="Courier New" w:cs="Courier New" w:hint="default"/>
      <w:b/>
      <w:bCs/>
      <w:color w:val="0000FF"/>
      <w:sz w:val="20"/>
      <w:szCs w:val="20"/>
    </w:rPr>
  </w:style>
  <w:style w:type="character" w:customStyle="1" w:styleId="sc0">
    <w:name w:val="sc0"/>
    <w:basedOn w:val="a1"/>
    <w:rsid w:val="003F5CCF"/>
    <w:rPr>
      <w:rFonts w:ascii="Courier New" w:hAnsi="Courier New" w:cs="Courier New" w:hint="default"/>
      <w:color w:val="000000"/>
      <w:sz w:val="20"/>
      <w:szCs w:val="20"/>
    </w:rPr>
  </w:style>
  <w:style w:type="character" w:customStyle="1" w:styleId="sc121">
    <w:name w:val="sc121"/>
    <w:basedOn w:val="a1"/>
    <w:rsid w:val="003F5CCF"/>
    <w:rPr>
      <w:rFonts w:ascii="Courier New" w:hAnsi="Courier New" w:cs="Courier New" w:hint="default"/>
      <w:color w:val="800000"/>
      <w:sz w:val="20"/>
      <w:szCs w:val="20"/>
    </w:rPr>
  </w:style>
  <w:style w:type="character" w:customStyle="1" w:styleId="sc51">
    <w:name w:val="sc51"/>
    <w:basedOn w:val="a1"/>
    <w:rsid w:val="003F5CCF"/>
    <w:rPr>
      <w:rFonts w:ascii="Courier New" w:hAnsi="Courier New" w:cs="Courier New" w:hint="default"/>
      <w:b/>
      <w:bCs/>
      <w:color w:val="000080"/>
      <w:sz w:val="20"/>
      <w:szCs w:val="20"/>
    </w:rPr>
  </w:style>
  <w:style w:type="character" w:customStyle="1" w:styleId="sc6">
    <w:name w:val="sc6"/>
    <w:basedOn w:val="a1"/>
    <w:rsid w:val="003F5CCF"/>
    <w:rPr>
      <w:rFonts w:ascii="Courier New" w:hAnsi="Courier New" w:cs="Courier New" w:hint="default"/>
      <w:color w:val="000000"/>
      <w:sz w:val="20"/>
      <w:szCs w:val="20"/>
    </w:rPr>
  </w:style>
  <w:style w:type="character" w:customStyle="1" w:styleId="sc131">
    <w:name w:val="sc131"/>
    <w:basedOn w:val="a1"/>
    <w:rsid w:val="003F5CCF"/>
    <w:rPr>
      <w:rFonts w:ascii="Courier New" w:hAnsi="Courier New" w:cs="Courier New" w:hint="default"/>
      <w:color w:val="8000FF"/>
      <w:sz w:val="20"/>
      <w:szCs w:val="20"/>
    </w:rPr>
  </w:style>
  <w:style w:type="character" w:customStyle="1" w:styleId="sc31">
    <w:name w:val="sc31"/>
    <w:basedOn w:val="a1"/>
    <w:rsid w:val="003F5CCF"/>
    <w:rPr>
      <w:rFonts w:ascii="Courier New" w:hAnsi="Courier New" w:cs="Courier New" w:hint="default"/>
      <w:color w:val="FF8000"/>
      <w:sz w:val="20"/>
      <w:szCs w:val="20"/>
    </w:rPr>
  </w:style>
  <w:style w:type="character" w:customStyle="1" w:styleId="sc41">
    <w:name w:val="sc41"/>
    <w:basedOn w:val="a1"/>
    <w:rsid w:val="003F5CCF"/>
    <w:rPr>
      <w:rFonts w:ascii="Courier New" w:hAnsi="Courier New" w:cs="Courier New" w:hint="default"/>
      <w:color w:val="808080"/>
      <w:sz w:val="20"/>
      <w:szCs w:val="20"/>
    </w:rPr>
  </w:style>
  <w:style w:type="character" w:customStyle="1" w:styleId="sc91">
    <w:name w:val="sc91"/>
    <w:basedOn w:val="a1"/>
    <w:rsid w:val="00020D4C"/>
    <w:rPr>
      <w:rFonts w:ascii="Courier New" w:hAnsi="Courier New" w:cs="Courier New" w:hint="default"/>
      <w:color w:val="808000"/>
      <w:sz w:val="20"/>
      <w:szCs w:val="20"/>
    </w:rPr>
  </w:style>
  <w:style w:type="paragraph" w:styleId="af8">
    <w:name w:val="No Spacing"/>
    <w:uiPriority w:val="1"/>
    <w:rsid w:val="005128AA"/>
    <w:pPr>
      <w:widowControl w:val="0"/>
      <w:jc w:val="both"/>
    </w:pPr>
  </w:style>
  <w:style w:type="character" w:customStyle="1" w:styleId="sc101">
    <w:name w:val="sc101"/>
    <w:basedOn w:val="a1"/>
    <w:rsid w:val="00097A99"/>
    <w:rPr>
      <w:rFonts w:ascii="Courier New" w:hAnsi="Courier New" w:cs="Courier New" w:hint="default"/>
      <w:b/>
      <w:bCs/>
      <w:color w:val="000080"/>
      <w:sz w:val="20"/>
      <w:szCs w:val="20"/>
    </w:rPr>
  </w:style>
  <w:style w:type="paragraph" w:customStyle="1" w:styleId="13">
    <w:name w:val="列出段落1"/>
    <w:basedOn w:val="a0"/>
    <w:uiPriority w:val="34"/>
    <w:rsid w:val="007D1C03"/>
    <w:pPr>
      <w:ind w:firstLineChars="200" w:firstLine="420"/>
    </w:pPr>
    <w:rPr>
      <w:rFonts w:ascii="Times New Roman" w:eastAsia="宋体" w:hAnsi="Times New Roman" w:cs="Times New Roman"/>
      <w:szCs w:val="20"/>
    </w:rPr>
  </w:style>
  <w:style w:type="character" w:customStyle="1" w:styleId="sc11">
    <w:name w:val="sc11"/>
    <w:basedOn w:val="a1"/>
    <w:rsid w:val="00FE21E5"/>
    <w:rPr>
      <w:rFonts w:ascii="Courier New" w:hAnsi="Courier New" w:cs="Courier New" w:hint="default"/>
      <w:color w:val="008000"/>
      <w:sz w:val="20"/>
      <w:szCs w:val="20"/>
    </w:rPr>
  </w:style>
  <w:style w:type="character" w:customStyle="1" w:styleId="20">
    <w:name w:val="标题 2 字符"/>
    <w:basedOn w:val="a1"/>
    <w:link w:val="2"/>
    <w:uiPriority w:val="9"/>
    <w:semiHidden/>
    <w:rsid w:val="00132A71"/>
    <w:rPr>
      <w:rFonts w:asciiTheme="majorHAnsi" w:eastAsiaTheme="majorEastAsia" w:hAnsiTheme="majorHAnsi" w:cstheme="majorBidi"/>
      <w:b/>
      <w:bCs/>
      <w:sz w:val="32"/>
      <w:szCs w:val="32"/>
    </w:rPr>
  </w:style>
  <w:style w:type="paragraph" w:styleId="31">
    <w:name w:val="toc 3"/>
    <w:basedOn w:val="a0"/>
    <w:next w:val="a0"/>
    <w:autoRedefine/>
    <w:uiPriority w:val="39"/>
    <w:unhideWhenUsed/>
    <w:rsid w:val="00921F07"/>
    <w:pPr>
      <w:ind w:left="420"/>
      <w:jc w:val="left"/>
    </w:pPr>
    <w:rPr>
      <w:rFonts w:cstheme="minorHAnsi"/>
      <w:iCs/>
      <w:sz w:val="20"/>
      <w:szCs w:val="20"/>
    </w:rPr>
  </w:style>
  <w:style w:type="paragraph" w:styleId="4">
    <w:name w:val="toc 4"/>
    <w:basedOn w:val="a0"/>
    <w:next w:val="a0"/>
    <w:autoRedefine/>
    <w:uiPriority w:val="39"/>
    <w:unhideWhenUsed/>
    <w:rsid w:val="00132A71"/>
    <w:pPr>
      <w:ind w:left="630"/>
      <w:jc w:val="left"/>
    </w:pPr>
    <w:rPr>
      <w:rFonts w:asciiTheme="minorHAnsi" w:cstheme="minorHAnsi"/>
      <w:sz w:val="18"/>
      <w:szCs w:val="18"/>
    </w:rPr>
  </w:style>
  <w:style w:type="paragraph" w:styleId="5">
    <w:name w:val="toc 5"/>
    <w:basedOn w:val="a0"/>
    <w:next w:val="a0"/>
    <w:autoRedefine/>
    <w:uiPriority w:val="39"/>
    <w:unhideWhenUsed/>
    <w:rsid w:val="00132A71"/>
    <w:pPr>
      <w:ind w:left="840"/>
      <w:jc w:val="left"/>
    </w:pPr>
    <w:rPr>
      <w:rFonts w:asciiTheme="minorHAnsi" w:cstheme="minorHAnsi"/>
      <w:sz w:val="18"/>
      <w:szCs w:val="18"/>
    </w:rPr>
  </w:style>
  <w:style w:type="paragraph" w:styleId="6">
    <w:name w:val="toc 6"/>
    <w:basedOn w:val="a0"/>
    <w:next w:val="a0"/>
    <w:autoRedefine/>
    <w:uiPriority w:val="39"/>
    <w:unhideWhenUsed/>
    <w:rsid w:val="00132A71"/>
    <w:pPr>
      <w:ind w:left="1050"/>
      <w:jc w:val="left"/>
    </w:pPr>
    <w:rPr>
      <w:rFonts w:asciiTheme="minorHAnsi" w:cstheme="minorHAnsi"/>
      <w:sz w:val="18"/>
      <w:szCs w:val="18"/>
    </w:rPr>
  </w:style>
  <w:style w:type="paragraph" w:styleId="7">
    <w:name w:val="toc 7"/>
    <w:basedOn w:val="a0"/>
    <w:next w:val="a0"/>
    <w:autoRedefine/>
    <w:uiPriority w:val="39"/>
    <w:unhideWhenUsed/>
    <w:rsid w:val="00132A71"/>
    <w:pPr>
      <w:ind w:left="1260"/>
      <w:jc w:val="left"/>
    </w:pPr>
    <w:rPr>
      <w:rFonts w:asciiTheme="minorHAnsi" w:cstheme="minorHAnsi"/>
      <w:sz w:val="18"/>
      <w:szCs w:val="18"/>
    </w:rPr>
  </w:style>
  <w:style w:type="paragraph" w:styleId="8">
    <w:name w:val="toc 8"/>
    <w:basedOn w:val="a0"/>
    <w:next w:val="a0"/>
    <w:autoRedefine/>
    <w:uiPriority w:val="39"/>
    <w:unhideWhenUsed/>
    <w:rsid w:val="00132A71"/>
    <w:pPr>
      <w:ind w:left="1470"/>
      <w:jc w:val="left"/>
    </w:pPr>
    <w:rPr>
      <w:rFonts w:asciiTheme="minorHAnsi" w:cstheme="minorHAnsi"/>
      <w:sz w:val="18"/>
      <w:szCs w:val="18"/>
    </w:rPr>
  </w:style>
  <w:style w:type="paragraph" w:styleId="9">
    <w:name w:val="toc 9"/>
    <w:basedOn w:val="a0"/>
    <w:next w:val="a0"/>
    <w:autoRedefine/>
    <w:uiPriority w:val="39"/>
    <w:unhideWhenUsed/>
    <w:rsid w:val="00132A71"/>
    <w:pPr>
      <w:ind w:left="1680"/>
      <w:jc w:val="left"/>
    </w:pPr>
    <w:rPr>
      <w:rFonts w:asci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364">
          <w:marLeft w:val="0"/>
          <w:marRight w:val="0"/>
          <w:marTop w:val="0"/>
          <w:marBottom w:val="0"/>
          <w:divBdr>
            <w:top w:val="none" w:sz="0" w:space="0" w:color="auto"/>
            <w:left w:val="none" w:sz="0" w:space="0" w:color="auto"/>
            <w:bottom w:val="none" w:sz="0" w:space="0" w:color="auto"/>
            <w:right w:val="none" w:sz="0" w:space="0" w:color="auto"/>
          </w:divBdr>
        </w:div>
        <w:div w:id="538205215">
          <w:marLeft w:val="0"/>
          <w:marRight w:val="0"/>
          <w:marTop w:val="0"/>
          <w:marBottom w:val="0"/>
          <w:divBdr>
            <w:top w:val="none" w:sz="0" w:space="0" w:color="auto"/>
            <w:left w:val="none" w:sz="0" w:space="0" w:color="auto"/>
            <w:bottom w:val="none" w:sz="0" w:space="0" w:color="auto"/>
            <w:right w:val="none" w:sz="0" w:space="0" w:color="auto"/>
          </w:divBdr>
        </w:div>
        <w:div w:id="596408742">
          <w:marLeft w:val="0"/>
          <w:marRight w:val="0"/>
          <w:marTop w:val="0"/>
          <w:marBottom w:val="0"/>
          <w:divBdr>
            <w:top w:val="none" w:sz="0" w:space="0" w:color="auto"/>
            <w:left w:val="none" w:sz="0" w:space="0" w:color="auto"/>
            <w:bottom w:val="none" w:sz="0" w:space="0" w:color="auto"/>
            <w:right w:val="none" w:sz="0" w:space="0" w:color="auto"/>
          </w:divBdr>
        </w:div>
        <w:div w:id="655500588">
          <w:marLeft w:val="0"/>
          <w:marRight w:val="0"/>
          <w:marTop w:val="0"/>
          <w:marBottom w:val="0"/>
          <w:divBdr>
            <w:top w:val="none" w:sz="0" w:space="0" w:color="auto"/>
            <w:left w:val="none" w:sz="0" w:space="0" w:color="auto"/>
            <w:bottom w:val="none" w:sz="0" w:space="0" w:color="auto"/>
            <w:right w:val="none" w:sz="0" w:space="0" w:color="auto"/>
          </w:divBdr>
        </w:div>
        <w:div w:id="702288116">
          <w:marLeft w:val="0"/>
          <w:marRight w:val="0"/>
          <w:marTop w:val="0"/>
          <w:marBottom w:val="0"/>
          <w:divBdr>
            <w:top w:val="none" w:sz="0" w:space="0" w:color="auto"/>
            <w:left w:val="none" w:sz="0" w:space="0" w:color="auto"/>
            <w:bottom w:val="none" w:sz="0" w:space="0" w:color="auto"/>
            <w:right w:val="none" w:sz="0" w:space="0" w:color="auto"/>
          </w:divBdr>
        </w:div>
        <w:div w:id="769812666">
          <w:marLeft w:val="0"/>
          <w:marRight w:val="0"/>
          <w:marTop w:val="0"/>
          <w:marBottom w:val="0"/>
          <w:divBdr>
            <w:top w:val="none" w:sz="0" w:space="0" w:color="auto"/>
            <w:left w:val="none" w:sz="0" w:space="0" w:color="auto"/>
            <w:bottom w:val="none" w:sz="0" w:space="0" w:color="auto"/>
            <w:right w:val="none" w:sz="0" w:space="0" w:color="auto"/>
          </w:divBdr>
        </w:div>
        <w:div w:id="802305536">
          <w:marLeft w:val="0"/>
          <w:marRight w:val="0"/>
          <w:marTop w:val="0"/>
          <w:marBottom w:val="0"/>
          <w:divBdr>
            <w:top w:val="none" w:sz="0" w:space="0" w:color="auto"/>
            <w:left w:val="none" w:sz="0" w:space="0" w:color="auto"/>
            <w:bottom w:val="none" w:sz="0" w:space="0" w:color="auto"/>
            <w:right w:val="none" w:sz="0" w:space="0" w:color="auto"/>
          </w:divBdr>
        </w:div>
        <w:div w:id="817847854">
          <w:marLeft w:val="0"/>
          <w:marRight w:val="0"/>
          <w:marTop w:val="0"/>
          <w:marBottom w:val="0"/>
          <w:divBdr>
            <w:top w:val="none" w:sz="0" w:space="0" w:color="auto"/>
            <w:left w:val="none" w:sz="0" w:space="0" w:color="auto"/>
            <w:bottom w:val="none" w:sz="0" w:space="0" w:color="auto"/>
            <w:right w:val="none" w:sz="0" w:space="0" w:color="auto"/>
          </w:divBdr>
        </w:div>
        <w:div w:id="926885264">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1081440600">
          <w:marLeft w:val="0"/>
          <w:marRight w:val="0"/>
          <w:marTop w:val="0"/>
          <w:marBottom w:val="0"/>
          <w:divBdr>
            <w:top w:val="none" w:sz="0" w:space="0" w:color="auto"/>
            <w:left w:val="none" w:sz="0" w:space="0" w:color="auto"/>
            <w:bottom w:val="none" w:sz="0" w:space="0" w:color="auto"/>
            <w:right w:val="none" w:sz="0" w:space="0" w:color="auto"/>
          </w:divBdr>
        </w:div>
        <w:div w:id="1212694167">
          <w:marLeft w:val="0"/>
          <w:marRight w:val="0"/>
          <w:marTop w:val="0"/>
          <w:marBottom w:val="0"/>
          <w:divBdr>
            <w:top w:val="none" w:sz="0" w:space="0" w:color="auto"/>
            <w:left w:val="none" w:sz="0" w:space="0" w:color="auto"/>
            <w:bottom w:val="none" w:sz="0" w:space="0" w:color="auto"/>
            <w:right w:val="none" w:sz="0" w:space="0" w:color="auto"/>
          </w:divBdr>
        </w:div>
        <w:div w:id="1280455099">
          <w:marLeft w:val="0"/>
          <w:marRight w:val="0"/>
          <w:marTop w:val="0"/>
          <w:marBottom w:val="0"/>
          <w:divBdr>
            <w:top w:val="none" w:sz="0" w:space="0" w:color="auto"/>
            <w:left w:val="none" w:sz="0" w:space="0" w:color="auto"/>
            <w:bottom w:val="none" w:sz="0" w:space="0" w:color="auto"/>
            <w:right w:val="none" w:sz="0" w:space="0" w:color="auto"/>
          </w:divBdr>
        </w:div>
        <w:div w:id="1327241744">
          <w:marLeft w:val="0"/>
          <w:marRight w:val="0"/>
          <w:marTop w:val="0"/>
          <w:marBottom w:val="0"/>
          <w:divBdr>
            <w:top w:val="none" w:sz="0" w:space="0" w:color="auto"/>
            <w:left w:val="none" w:sz="0" w:space="0" w:color="auto"/>
            <w:bottom w:val="none" w:sz="0" w:space="0" w:color="auto"/>
            <w:right w:val="none" w:sz="0" w:space="0" w:color="auto"/>
          </w:divBdr>
        </w:div>
        <w:div w:id="1418090003">
          <w:marLeft w:val="0"/>
          <w:marRight w:val="0"/>
          <w:marTop w:val="0"/>
          <w:marBottom w:val="0"/>
          <w:divBdr>
            <w:top w:val="none" w:sz="0" w:space="0" w:color="auto"/>
            <w:left w:val="none" w:sz="0" w:space="0" w:color="auto"/>
            <w:bottom w:val="none" w:sz="0" w:space="0" w:color="auto"/>
            <w:right w:val="none" w:sz="0" w:space="0" w:color="auto"/>
          </w:divBdr>
        </w:div>
        <w:div w:id="1534269012">
          <w:marLeft w:val="0"/>
          <w:marRight w:val="0"/>
          <w:marTop w:val="0"/>
          <w:marBottom w:val="0"/>
          <w:divBdr>
            <w:top w:val="none" w:sz="0" w:space="0" w:color="auto"/>
            <w:left w:val="none" w:sz="0" w:space="0" w:color="auto"/>
            <w:bottom w:val="none" w:sz="0" w:space="0" w:color="auto"/>
            <w:right w:val="none" w:sz="0" w:space="0" w:color="auto"/>
          </w:divBdr>
        </w:div>
        <w:div w:id="1627542819">
          <w:marLeft w:val="0"/>
          <w:marRight w:val="0"/>
          <w:marTop w:val="0"/>
          <w:marBottom w:val="0"/>
          <w:divBdr>
            <w:top w:val="none" w:sz="0" w:space="0" w:color="auto"/>
            <w:left w:val="none" w:sz="0" w:space="0" w:color="auto"/>
            <w:bottom w:val="none" w:sz="0" w:space="0" w:color="auto"/>
            <w:right w:val="none" w:sz="0" w:space="0" w:color="auto"/>
          </w:divBdr>
        </w:div>
        <w:div w:id="1669555956">
          <w:marLeft w:val="0"/>
          <w:marRight w:val="0"/>
          <w:marTop w:val="0"/>
          <w:marBottom w:val="0"/>
          <w:divBdr>
            <w:top w:val="none" w:sz="0" w:space="0" w:color="auto"/>
            <w:left w:val="none" w:sz="0" w:space="0" w:color="auto"/>
            <w:bottom w:val="none" w:sz="0" w:space="0" w:color="auto"/>
            <w:right w:val="none" w:sz="0" w:space="0" w:color="auto"/>
          </w:divBdr>
        </w:div>
        <w:div w:id="1754233734">
          <w:marLeft w:val="0"/>
          <w:marRight w:val="0"/>
          <w:marTop w:val="0"/>
          <w:marBottom w:val="0"/>
          <w:divBdr>
            <w:top w:val="none" w:sz="0" w:space="0" w:color="auto"/>
            <w:left w:val="none" w:sz="0" w:space="0" w:color="auto"/>
            <w:bottom w:val="none" w:sz="0" w:space="0" w:color="auto"/>
            <w:right w:val="none" w:sz="0" w:space="0" w:color="auto"/>
          </w:divBdr>
        </w:div>
        <w:div w:id="1863397845">
          <w:marLeft w:val="0"/>
          <w:marRight w:val="0"/>
          <w:marTop w:val="0"/>
          <w:marBottom w:val="0"/>
          <w:divBdr>
            <w:top w:val="none" w:sz="0" w:space="0" w:color="auto"/>
            <w:left w:val="none" w:sz="0" w:space="0" w:color="auto"/>
            <w:bottom w:val="none" w:sz="0" w:space="0" w:color="auto"/>
            <w:right w:val="none" w:sz="0" w:space="0" w:color="auto"/>
          </w:divBdr>
        </w:div>
        <w:div w:id="1909992393">
          <w:marLeft w:val="0"/>
          <w:marRight w:val="0"/>
          <w:marTop w:val="0"/>
          <w:marBottom w:val="0"/>
          <w:divBdr>
            <w:top w:val="none" w:sz="0" w:space="0" w:color="auto"/>
            <w:left w:val="none" w:sz="0" w:space="0" w:color="auto"/>
            <w:bottom w:val="none" w:sz="0" w:space="0" w:color="auto"/>
            <w:right w:val="none" w:sz="0" w:space="0" w:color="auto"/>
          </w:divBdr>
        </w:div>
        <w:div w:id="2030719801">
          <w:marLeft w:val="0"/>
          <w:marRight w:val="0"/>
          <w:marTop w:val="0"/>
          <w:marBottom w:val="0"/>
          <w:divBdr>
            <w:top w:val="none" w:sz="0" w:space="0" w:color="auto"/>
            <w:left w:val="none" w:sz="0" w:space="0" w:color="auto"/>
            <w:bottom w:val="none" w:sz="0" w:space="0" w:color="auto"/>
            <w:right w:val="none" w:sz="0" w:space="0" w:color="auto"/>
          </w:divBdr>
        </w:div>
      </w:divsChild>
    </w:div>
    <w:div w:id="84349924">
      <w:bodyDiv w:val="1"/>
      <w:marLeft w:val="0"/>
      <w:marRight w:val="0"/>
      <w:marTop w:val="0"/>
      <w:marBottom w:val="0"/>
      <w:divBdr>
        <w:top w:val="none" w:sz="0" w:space="0" w:color="auto"/>
        <w:left w:val="none" w:sz="0" w:space="0" w:color="auto"/>
        <w:bottom w:val="none" w:sz="0" w:space="0" w:color="auto"/>
        <w:right w:val="none" w:sz="0" w:space="0" w:color="auto"/>
      </w:divBdr>
    </w:div>
    <w:div w:id="228156349">
      <w:bodyDiv w:val="1"/>
      <w:marLeft w:val="0"/>
      <w:marRight w:val="0"/>
      <w:marTop w:val="0"/>
      <w:marBottom w:val="0"/>
      <w:divBdr>
        <w:top w:val="none" w:sz="0" w:space="0" w:color="auto"/>
        <w:left w:val="none" w:sz="0" w:space="0" w:color="auto"/>
        <w:bottom w:val="none" w:sz="0" w:space="0" w:color="auto"/>
        <w:right w:val="none" w:sz="0" w:space="0" w:color="auto"/>
      </w:divBdr>
    </w:div>
    <w:div w:id="233052503">
      <w:bodyDiv w:val="1"/>
      <w:marLeft w:val="0"/>
      <w:marRight w:val="0"/>
      <w:marTop w:val="0"/>
      <w:marBottom w:val="0"/>
      <w:divBdr>
        <w:top w:val="none" w:sz="0" w:space="0" w:color="auto"/>
        <w:left w:val="none" w:sz="0" w:space="0" w:color="auto"/>
        <w:bottom w:val="none" w:sz="0" w:space="0" w:color="auto"/>
        <w:right w:val="none" w:sz="0" w:space="0" w:color="auto"/>
      </w:divBdr>
      <w:divsChild>
        <w:div w:id="597562173">
          <w:marLeft w:val="0"/>
          <w:marRight w:val="0"/>
          <w:marTop w:val="0"/>
          <w:marBottom w:val="0"/>
          <w:divBdr>
            <w:top w:val="none" w:sz="0" w:space="0" w:color="auto"/>
            <w:left w:val="none" w:sz="0" w:space="0" w:color="auto"/>
            <w:bottom w:val="none" w:sz="0" w:space="0" w:color="auto"/>
            <w:right w:val="none" w:sz="0" w:space="0" w:color="auto"/>
          </w:divBdr>
        </w:div>
      </w:divsChild>
    </w:div>
    <w:div w:id="343745230">
      <w:bodyDiv w:val="1"/>
      <w:marLeft w:val="0"/>
      <w:marRight w:val="0"/>
      <w:marTop w:val="0"/>
      <w:marBottom w:val="0"/>
      <w:divBdr>
        <w:top w:val="none" w:sz="0" w:space="0" w:color="auto"/>
        <w:left w:val="none" w:sz="0" w:space="0" w:color="auto"/>
        <w:bottom w:val="none" w:sz="0" w:space="0" w:color="auto"/>
        <w:right w:val="none" w:sz="0" w:space="0" w:color="auto"/>
      </w:divBdr>
    </w:div>
    <w:div w:id="391932859">
      <w:bodyDiv w:val="1"/>
      <w:marLeft w:val="0"/>
      <w:marRight w:val="0"/>
      <w:marTop w:val="0"/>
      <w:marBottom w:val="0"/>
      <w:divBdr>
        <w:top w:val="none" w:sz="0" w:space="0" w:color="auto"/>
        <w:left w:val="none" w:sz="0" w:space="0" w:color="auto"/>
        <w:bottom w:val="none" w:sz="0" w:space="0" w:color="auto"/>
        <w:right w:val="none" w:sz="0" w:space="0" w:color="auto"/>
      </w:divBdr>
    </w:div>
    <w:div w:id="404182011">
      <w:bodyDiv w:val="1"/>
      <w:marLeft w:val="0"/>
      <w:marRight w:val="0"/>
      <w:marTop w:val="0"/>
      <w:marBottom w:val="0"/>
      <w:divBdr>
        <w:top w:val="none" w:sz="0" w:space="0" w:color="auto"/>
        <w:left w:val="none" w:sz="0" w:space="0" w:color="auto"/>
        <w:bottom w:val="none" w:sz="0" w:space="0" w:color="auto"/>
        <w:right w:val="none" w:sz="0" w:space="0" w:color="auto"/>
      </w:divBdr>
      <w:divsChild>
        <w:div w:id="2975089">
          <w:marLeft w:val="0"/>
          <w:marRight w:val="0"/>
          <w:marTop w:val="0"/>
          <w:marBottom w:val="0"/>
          <w:divBdr>
            <w:top w:val="none" w:sz="0" w:space="0" w:color="auto"/>
            <w:left w:val="none" w:sz="0" w:space="0" w:color="auto"/>
            <w:bottom w:val="none" w:sz="0" w:space="0" w:color="auto"/>
            <w:right w:val="none" w:sz="0" w:space="0" w:color="auto"/>
          </w:divBdr>
        </w:div>
        <w:div w:id="94134555">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0"/>
          <w:divBdr>
            <w:top w:val="none" w:sz="0" w:space="0" w:color="auto"/>
            <w:left w:val="none" w:sz="0" w:space="0" w:color="auto"/>
            <w:bottom w:val="none" w:sz="0" w:space="0" w:color="auto"/>
            <w:right w:val="none" w:sz="0" w:space="0" w:color="auto"/>
          </w:divBdr>
        </w:div>
        <w:div w:id="364597867">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674957724">
          <w:marLeft w:val="0"/>
          <w:marRight w:val="0"/>
          <w:marTop w:val="0"/>
          <w:marBottom w:val="0"/>
          <w:divBdr>
            <w:top w:val="none" w:sz="0" w:space="0" w:color="auto"/>
            <w:left w:val="none" w:sz="0" w:space="0" w:color="auto"/>
            <w:bottom w:val="none" w:sz="0" w:space="0" w:color="auto"/>
            <w:right w:val="none" w:sz="0" w:space="0" w:color="auto"/>
          </w:divBdr>
        </w:div>
        <w:div w:id="687222488">
          <w:marLeft w:val="0"/>
          <w:marRight w:val="0"/>
          <w:marTop w:val="0"/>
          <w:marBottom w:val="0"/>
          <w:divBdr>
            <w:top w:val="none" w:sz="0" w:space="0" w:color="auto"/>
            <w:left w:val="none" w:sz="0" w:space="0" w:color="auto"/>
            <w:bottom w:val="none" w:sz="0" w:space="0" w:color="auto"/>
            <w:right w:val="none" w:sz="0" w:space="0" w:color="auto"/>
          </w:divBdr>
        </w:div>
        <w:div w:id="744689851">
          <w:marLeft w:val="0"/>
          <w:marRight w:val="0"/>
          <w:marTop w:val="0"/>
          <w:marBottom w:val="0"/>
          <w:divBdr>
            <w:top w:val="none" w:sz="0" w:space="0" w:color="auto"/>
            <w:left w:val="none" w:sz="0" w:space="0" w:color="auto"/>
            <w:bottom w:val="none" w:sz="0" w:space="0" w:color="auto"/>
            <w:right w:val="none" w:sz="0" w:space="0" w:color="auto"/>
          </w:divBdr>
        </w:div>
        <w:div w:id="849638193">
          <w:marLeft w:val="0"/>
          <w:marRight w:val="0"/>
          <w:marTop w:val="0"/>
          <w:marBottom w:val="0"/>
          <w:divBdr>
            <w:top w:val="none" w:sz="0" w:space="0" w:color="auto"/>
            <w:left w:val="none" w:sz="0" w:space="0" w:color="auto"/>
            <w:bottom w:val="none" w:sz="0" w:space="0" w:color="auto"/>
            <w:right w:val="none" w:sz="0" w:space="0" w:color="auto"/>
          </w:divBdr>
        </w:div>
        <w:div w:id="874343575">
          <w:marLeft w:val="0"/>
          <w:marRight w:val="0"/>
          <w:marTop w:val="0"/>
          <w:marBottom w:val="0"/>
          <w:divBdr>
            <w:top w:val="none" w:sz="0" w:space="0" w:color="auto"/>
            <w:left w:val="none" w:sz="0" w:space="0" w:color="auto"/>
            <w:bottom w:val="none" w:sz="0" w:space="0" w:color="auto"/>
            <w:right w:val="none" w:sz="0" w:space="0" w:color="auto"/>
          </w:divBdr>
        </w:div>
        <w:div w:id="883180701">
          <w:marLeft w:val="0"/>
          <w:marRight w:val="0"/>
          <w:marTop w:val="0"/>
          <w:marBottom w:val="0"/>
          <w:divBdr>
            <w:top w:val="none" w:sz="0" w:space="0" w:color="auto"/>
            <w:left w:val="none" w:sz="0" w:space="0" w:color="auto"/>
            <w:bottom w:val="none" w:sz="0" w:space="0" w:color="auto"/>
            <w:right w:val="none" w:sz="0" w:space="0" w:color="auto"/>
          </w:divBdr>
        </w:div>
        <w:div w:id="938562627">
          <w:marLeft w:val="0"/>
          <w:marRight w:val="0"/>
          <w:marTop w:val="0"/>
          <w:marBottom w:val="0"/>
          <w:divBdr>
            <w:top w:val="none" w:sz="0" w:space="0" w:color="auto"/>
            <w:left w:val="none" w:sz="0" w:space="0" w:color="auto"/>
            <w:bottom w:val="none" w:sz="0" w:space="0" w:color="auto"/>
            <w:right w:val="none" w:sz="0" w:space="0" w:color="auto"/>
          </w:divBdr>
        </w:div>
        <w:div w:id="988553431">
          <w:marLeft w:val="0"/>
          <w:marRight w:val="0"/>
          <w:marTop w:val="0"/>
          <w:marBottom w:val="0"/>
          <w:divBdr>
            <w:top w:val="none" w:sz="0" w:space="0" w:color="auto"/>
            <w:left w:val="none" w:sz="0" w:space="0" w:color="auto"/>
            <w:bottom w:val="none" w:sz="0" w:space="0" w:color="auto"/>
            <w:right w:val="none" w:sz="0" w:space="0" w:color="auto"/>
          </w:divBdr>
        </w:div>
        <w:div w:id="1322271309">
          <w:marLeft w:val="0"/>
          <w:marRight w:val="0"/>
          <w:marTop w:val="0"/>
          <w:marBottom w:val="0"/>
          <w:divBdr>
            <w:top w:val="none" w:sz="0" w:space="0" w:color="auto"/>
            <w:left w:val="none" w:sz="0" w:space="0" w:color="auto"/>
            <w:bottom w:val="none" w:sz="0" w:space="0" w:color="auto"/>
            <w:right w:val="none" w:sz="0" w:space="0" w:color="auto"/>
          </w:divBdr>
        </w:div>
        <w:div w:id="1457018326">
          <w:marLeft w:val="0"/>
          <w:marRight w:val="0"/>
          <w:marTop w:val="0"/>
          <w:marBottom w:val="0"/>
          <w:divBdr>
            <w:top w:val="none" w:sz="0" w:space="0" w:color="auto"/>
            <w:left w:val="none" w:sz="0" w:space="0" w:color="auto"/>
            <w:bottom w:val="none" w:sz="0" w:space="0" w:color="auto"/>
            <w:right w:val="none" w:sz="0" w:space="0" w:color="auto"/>
          </w:divBdr>
        </w:div>
        <w:div w:id="1498417699">
          <w:marLeft w:val="0"/>
          <w:marRight w:val="0"/>
          <w:marTop w:val="0"/>
          <w:marBottom w:val="0"/>
          <w:divBdr>
            <w:top w:val="none" w:sz="0" w:space="0" w:color="auto"/>
            <w:left w:val="none" w:sz="0" w:space="0" w:color="auto"/>
            <w:bottom w:val="none" w:sz="0" w:space="0" w:color="auto"/>
            <w:right w:val="none" w:sz="0" w:space="0" w:color="auto"/>
          </w:divBdr>
        </w:div>
        <w:div w:id="1550266373">
          <w:marLeft w:val="0"/>
          <w:marRight w:val="0"/>
          <w:marTop w:val="0"/>
          <w:marBottom w:val="0"/>
          <w:divBdr>
            <w:top w:val="none" w:sz="0" w:space="0" w:color="auto"/>
            <w:left w:val="none" w:sz="0" w:space="0" w:color="auto"/>
            <w:bottom w:val="none" w:sz="0" w:space="0" w:color="auto"/>
            <w:right w:val="none" w:sz="0" w:space="0" w:color="auto"/>
          </w:divBdr>
        </w:div>
        <w:div w:id="1609434644">
          <w:marLeft w:val="0"/>
          <w:marRight w:val="0"/>
          <w:marTop w:val="0"/>
          <w:marBottom w:val="0"/>
          <w:divBdr>
            <w:top w:val="none" w:sz="0" w:space="0" w:color="auto"/>
            <w:left w:val="none" w:sz="0" w:space="0" w:color="auto"/>
            <w:bottom w:val="none" w:sz="0" w:space="0" w:color="auto"/>
            <w:right w:val="none" w:sz="0" w:space="0" w:color="auto"/>
          </w:divBdr>
        </w:div>
        <w:div w:id="1683504660">
          <w:marLeft w:val="0"/>
          <w:marRight w:val="0"/>
          <w:marTop w:val="0"/>
          <w:marBottom w:val="0"/>
          <w:divBdr>
            <w:top w:val="none" w:sz="0" w:space="0" w:color="auto"/>
            <w:left w:val="none" w:sz="0" w:space="0" w:color="auto"/>
            <w:bottom w:val="none" w:sz="0" w:space="0" w:color="auto"/>
            <w:right w:val="none" w:sz="0" w:space="0" w:color="auto"/>
          </w:divBdr>
        </w:div>
        <w:div w:id="1856116378">
          <w:marLeft w:val="0"/>
          <w:marRight w:val="0"/>
          <w:marTop w:val="0"/>
          <w:marBottom w:val="0"/>
          <w:divBdr>
            <w:top w:val="none" w:sz="0" w:space="0" w:color="auto"/>
            <w:left w:val="none" w:sz="0" w:space="0" w:color="auto"/>
            <w:bottom w:val="none" w:sz="0" w:space="0" w:color="auto"/>
            <w:right w:val="none" w:sz="0" w:space="0" w:color="auto"/>
          </w:divBdr>
        </w:div>
        <w:div w:id="1891189149">
          <w:marLeft w:val="0"/>
          <w:marRight w:val="0"/>
          <w:marTop w:val="0"/>
          <w:marBottom w:val="0"/>
          <w:divBdr>
            <w:top w:val="none" w:sz="0" w:space="0" w:color="auto"/>
            <w:left w:val="none" w:sz="0" w:space="0" w:color="auto"/>
            <w:bottom w:val="none" w:sz="0" w:space="0" w:color="auto"/>
            <w:right w:val="none" w:sz="0" w:space="0" w:color="auto"/>
          </w:divBdr>
        </w:div>
      </w:divsChild>
    </w:div>
    <w:div w:id="437527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472">
          <w:marLeft w:val="0"/>
          <w:marRight w:val="0"/>
          <w:marTop w:val="0"/>
          <w:marBottom w:val="225"/>
          <w:divBdr>
            <w:top w:val="none" w:sz="0" w:space="0" w:color="auto"/>
            <w:left w:val="none" w:sz="0" w:space="0" w:color="auto"/>
            <w:bottom w:val="none" w:sz="0" w:space="0" w:color="auto"/>
            <w:right w:val="none" w:sz="0" w:space="0" w:color="auto"/>
          </w:divBdr>
        </w:div>
        <w:div w:id="1580023472">
          <w:marLeft w:val="0"/>
          <w:marRight w:val="0"/>
          <w:marTop w:val="0"/>
          <w:marBottom w:val="225"/>
          <w:divBdr>
            <w:top w:val="none" w:sz="0" w:space="0" w:color="auto"/>
            <w:left w:val="none" w:sz="0" w:space="0" w:color="auto"/>
            <w:bottom w:val="none" w:sz="0" w:space="0" w:color="auto"/>
            <w:right w:val="none" w:sz="0" w:space="0" w:color="auto"/>
          </w:divBdr>
        </w:div>
        <w:div w:id="1934318055">
          <w:marLeft w:val="0"/>
          <w:marRight w:val="0"/>
          <w:marTop w:val="0"/>
          <w:marBottom w:val="225"/>
          <w:divBdr>
            <w:top w:val="none" w:sz="0" w:space="0" w:color="auto"/>
            <w:left w:val="none" w:sz="0" w:space="0" w:color="auto"/>
            <w:bottom w:val="none" w:sz="0" w:space="0" w:color="auto"/>
            <w:right w:val="none" w:sz="0" w:space="0" w:color="auto"/>
          </w:divBdr>
        </w:div>
      </w:divsChild>
    </w:div>
    <w:div w:id="465856799">
      <w:bodyDiv w:val="1"/>
      <w:marLeft w:val="0"/>
      <w:marRight w:val="0"/>
      <w:marTop w:val="0"/>
      <w:marBottom w:val="0"/>
      <w:divBdr>
        <w:top w:val="none" w:sz="0" w:space="0" w:color="auto"/>
        <w:left w:val="none" w:sz="0" w:space="0" w:color="auto"/>
        <w:bottom w:val="none" w:sz="0" w:space="0" w:color="auto"/>
        <w:right w:val="none" w:sz="0" w:space="0" w:color="auto"/>
      </w:divBdr>
      <w:divsChild>
        <w:div w:id="96021605">
          <w:marLeft w:val="0"/>
          <w:marRight w:val="0"/>
          <w:marTop w:val="0"/>
          <w:marBottom w:val="0"/>
          <w:divBdr>
            <w:top w:val="none" w:sz="0" w:space="0" w:color="auto"/>
            <w:left w:val="none" w:sz="0" w:space="0" w:color="auto"/>
            <w:bottom w:val="none" w:sz="0" w:space="0" w:color="auto"/>
            <w:right w:val="none" w:sz="0" w:space="0" w:color="auto"/>
          </w:divBdr>
        </w:div>
        <w:div w:id="135345207">
          <w:marLeft w:val="0"/>
          <w:marRight w:val="0"/>
          <w:marTop w:val="0"/>
          <w:marBottom w:val="0"/>
          <w:divBdr>
            <w:top w:val="none" w:sz="0" w:space="0" w:color="auto"/>
            <w:left w:val="none" w:sz="0" w:space="0" w:color="auto"/>
            <w:bottom w:val="none" w:sz="0" w:space="0" w:color="auto"/>
            <w:right w:val="none" w:sz="0" w:space="0" w:color="auto"/>
          </w:divBdr>
        </w:div>
        <w:div w:id="152111956">
          <w:marLeft w:val="0"/>
          <w:marRight w:val="0"/>
          <w:marTop w:val="0"/>
          <w:marBottom w:val="0"/>
          <w:divBdr>
            <w:top w:val="none" w:sz="0" w:space="0" w:color="auto"/>
            <w:left w:val="none" w:sz="0" w:space="0" w:color="auto"/>
            <w:bottom w:val="none" w:sz="0" w:space="0" w:color="auto"/>
            <w:right w:val="none" w:sz="0" w:space="0" w:color="auto"/>
          </w:divBdr>
        </w:div>
        <w:div w:id="302008067">
          <w:marLeft w:val="0"/>
          <w:marRight w:val="0"/>
          <w:marTop w:val="0"/>
          <w:marBottom w:val="0"/>
          <w:divBdr>
            <w:top w:val="none" w:sz="0" w:space="0" w:color="auto"/>
            <w:left w:val="none" w:sz="0" w:space="0" w:color="auto"/>
            <w:bottom w:val="none" w:sz="0" w:space="0" w:color="auto"/>
            <w:right w:val="none" w:sz="0" w:space="0" w:color="auto"/>
          </w:divBdr>
        </w:div>
        <w:div w:id="416296036">
          <w:marLeft w:val="0"/>
          <w:marRight w:val="0"/>
          <w:marTop w:val="0"/>
          <w:marBottom w:val="0"/>
          <w:divBdr>
            <w:top w:val="none" w:sz="0" w:space="0" w:color="auto"/>
            <w:left w:val="none" w:sz="0" w:space="0" w:color="auto"/>
            <w:bottom w:val="none" w:sz="0" w:space="0" w:color="auto"/>
            <w:right w:val="none" w:sz="0" w:space="0" w:color="auto"/>
          </w:divBdr>
        </w:div>
        <w:div w:id="445152270">
          <w:marLeft w:val="0"/>
          <w:marRight w:val="0"/>
          <w:marTop w:val="0"/>
          <w:marBottom w:val="0"/>
          <w:divBdr>
            <w:top w:val="none" w:sz="0" w:space="0" w:color="auto"/>
            <w:left w:val="none" w:sz="0" w:space="0" w:color="auto"/>
            <w:bottom w:val="none" w:sz="0" w:space="0" w:color="auto"/>
            <w:right w:val="none" w:sz="0" w:space="0" w:color="auto"/>
          </w:divBdr>
        </w:div>
        <w:div w:id="460609562">
          <w:marLeft w:val="0"/>
          <w:marRight w:val="0"/>
          <w:marTop w:val="0"/>
          <w:marBottom w:val="0"/>
          <w:divBdr>
            <w:top w:val="none" w:sz="0" w:space="0" w:color="auto"/>
            <w:left w:val="none" w:sz="0" w:space="0" w:color="auto"/>
            <w:bottom w:val="none" w:sz="0" w:space="0" w:color="auto"/>
            <w:right w:val="none" w:sz="0" w:space="0" w:color="auto"/>
          </w:divBdr>
        </w:div>
        <w:div w:id="631520786">
          <w:marLeft w:val="0"/>
          <w:marRight w:val="0"/>
          <w:marTop w:val="0"/>
          <w:marBottom w:val="0"/>
          <w:divBdr>
            <w:top w:val="none" w:sz="0" w:space="0" w:color="auto"/>
            <w:left w:val="none" w:sz="0" w:space="0" w:color="auto"/>
            <w:bottom w:val="none" w:sz="0" w:space="0" w:color="auto"/>
            <w:right w:val="none" w:sz="0" w:space="0" w:color="auto"/>
          </w:divBdr>
        </w:div>
        <w:div w:id="670762890">
          <w:marLeft w:val="0"/>
          <w:marRight w:val="0"/>
          <w:marTop w:val="0"/>
          <w:marBottom w:val="0"/>
          <w:divBdr>
            <w:top w:val="none" w:sz="0" w:space="0" w:color="auto"/>
            <w:left w:val="none" w:sz="0" w:space="0" w:color="auto"/>
            <w:bottom w:val="none" w:sz="0" w:space="0" w:color="auto"/>
            <w:right w:val="none" w:sz="0" w:space="0" w:color="auto"/>
          </w:divBdr>
        </w:div>
        <w:div w:id="841703254">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859975430">
          <w:marLeft w:val="0"/>
          <w:marRight w:val="0"/>
          <w:marTop w:val="0"/>
          <w:marBottom w:val="0"/>
          <w:divBdr>
            <w:top w:val="none" w:sz="0" w:space="0" w:color="auto"/>
            <w:left w:val="none" w:sz="0" w:space="0" w:color="auto"/>
            <w:bottom w:val="none" w:sz="0" w:space="0" w:color="auto"/>
            <w:right w:val="none" w:sz="0" w:space="0" w:color="auto"/>
          </w:divBdr>
        </w:div>
        <w:div w:id="949092610">
          <w:marLeft w:val="0"/>
          <w:marRight w:val="0"/>
          <w:marTop w:val="0"/>
          <w:marBottom w:val="0"/>
          <w:divBdr>
            <w:top w:val="none" w:sz="0" w:space="0" w:color="auto"/>
            <w:left w:val="none" w:sz="0" w:space="0" w:color="auto"/>
            <w:bottom w:val="none" w:sz="0" w:space="0" w:color="auto"/>
            <w:right w:val="none" w:sz="0" w:space="0" w:color="auto"/>
          </w:divBdr>
        </w:div>
        <w:div w:id="990524658">
          <w:marLeft w:val="0"/>
          <w:marRight w:val="0"/>
          <w:marTop w:val="0"/>
          <w:marBottom w:val="0"/>
          <w:divBdr>
            <w:top w:val="none" w:sz="0" w:space="0" w:color="auto"/>
            <w:left w:val="none" w:sz="0" w:space="0" w:color="auto"/>
            <w:bottom w:val="none" w:sz="0" w:space="0" w:color="auto"/>
            <w:right w:val="none" w:sz="0" w:space="0" w:color="auto"/>
          </w:divBdr>
        </w:div>
        <w:div w:id="1033456941">
          <w:marLeft w:val="0"/>
          <w:marRight w:val="0"/>
          <w:marTop w:val="0"/>
          <w:marBottom w:val="0"/>
          <w:divBdr>
            <w:top w:val="none" w:sz="0" w:space="0" w:color="auto"/>
            <w:left w:val="none" w:sz="0" w:space="0" w:color="auto"/>
            <w:bottom w:val="none" w:sz="0" w:space="0" w:color="auto"/>
            <w:right w:val="none" w:sz="0" w:space="0" w:color="auto"/>
          </w:divBdr>
        </w:div>
        <w:div w:id="1074623235">
          <w:marLeft w:val="0"/>
          <w:marRight w:val="0"/>
          <w:marTop w:val="0"/>
          <w:marBottom w:val="0"/>
          <w:divBdr>
            <w:top w:val="none" w:sz="0" w:space="0" w:color="auto"/>
            <w:left w:val="none" w:sz="0" w:space="0" w:color="auto"/>
            <w:bottom w:val="none" w:sz="0" w:space="0" w:color="auto"/>
            <w:right w:val="none" w:sz="0" w:space="0" w:color="auto"/>
          </w:divBdr>
        </w:div>
        <w:div w:id="1232501947">
          <w:marLeft w:val="0"/>
          <w:marRight w:val="0"/>
          <w:marTop w:val="0"/>
          <w:marBottom w:val="0"/>
          <w:divBdr>
            <w:top w:val="none" w:sz="0" w:space="0" w:color="auto"/>
            <w:left w:val="none" w:sz="0" w:space="0" w:color="auto"/>
            <w:bottom w:val="none" w:sz="0" w:space="0" w:color="auto"/>
            <w:right w:val="none" w:sz="0" w:space="0" w:color="auto"/>
          </w:divBdr>
        </w:div>
        <w:div w:id="1258829718">
          <w:marLeft w:val="0"/>
          <w:marRight w:val="0"/>
          <w:marTop w:val="0"/>
          <w:marBottom w:val="0"/>
          <w:divBdr>
            <w:top w:val="none" w:sz="0" w:space="0" w:color="auto"/>
            <w:left w:val="none" w:sz="0" w:space="0" w:color="auto"/>
            <w:bottom w:val="none" w:sz="0" w:space="0" w:color="auto"/>
            <w:right w:val="none" w:sz="0" w:space="0" w:color="auto"/>
          </w:divBdr>
        </w:div>
        <w:div w:id="1456099198">
          <w:marLeft w:val="0"/>
          <w:marRight w:val="0"/>
          <w:marTop w:val="0"/>
          <w:marBottom w:val="0"/>
          <w:divBdr>
            <w:top w:val="none" w:sz="0" w:space="0" w:color="auto"/>
            <w:left w:val="none" w:sz="0" w:space="0" w:color="auto"/>
            <w:bottom w:val="none" w:sz="0" w:space="0" w:color="auto"/>
            <w:right w:val="none" w:sz="0" w:space="0" w:color="auto"/>
          </w:divBdr>
        </w:div>
        <w:div w:id="1608543353">
          <w:marLeft w:val="0"/>
          <w:marRight w:val="0"/>
          <w:marTop w:val="0"/>
          <w:marBottom w:val="0"/>
          <w:divBdr>
            <w:top w:val="none" w:sz="0" w:space="0" w:color="auto"/>
            <w:left w:val="none" w:sz="0" w:space="0" w:color="auto"/>
            <w:bottom w:val="none" w:sz="0" w:space="0" w:color="auto"/>
            <w:right w:val="none" w:sz="0" w:space="0" w:color="auto"/>
          </w:divBdr>
        </w:div>
        <w:div w:id="1842088317">
          <w:marLeft w:val="0"/>
          <w:marRight w:val="0"/>
          <w:marTop w:val="0"/>
          <w:marBottom w:val="0"/>
          <w:divBdr>
            <w:top w:val="none" w:sz="0" w:space="0" w:color="auto"/>
            <w:left w:val="none" w:sz="0" w:space="0" w:color="auto"/>
            <w:bottom w:val="none" w:sz="0" w:space="0" w:color="auto"/>
            <w:right w:val="none" w:sz="0" w:space="0" w:color="auto"/>
          </w:divBdr>
        </w:div>
        <w:div w:id="2066372062">
          <w:marLeft w:val="0"/>
          <w:marRight w:val="0"/>
          <w:marTop w:val="0"/>
          <w:marBottom w:val="0"/>
          <w:divBdr>
            <w:top w:val="none" w:sz="0" w:space="0" w:color="auto"/>
            <w:left w:val="none" w:sz="0" w:space="0" w:color="auto"/>
            <w:bottom w:val="none" w:sz="0" w:space="0" w:color="auto"/>
            <w:right w:val="none" w:sz="0" w:space="0" w:color="auto"/>
          </w:divBdr>
        </w:div>
      </w:divsChild>
    </w:div>
    <w:div w:id="558787096">
      <w:bodyDiv w:val="1"/>
      <w:marLeft w:val="0"/>
      <w:marRight w:val="0"/>
      <w:marTop w:val="0"/>
      <w:marBottom w:val="0"/>
      <w:divBdr>
        <w:top w:val="none" w:sz="0" w:space="0" w:color="auto"/>
        <w:left w:val="none" w:sz="0" w:space="0" w:color="auto"/>
        <w:bottom w:val="none" w:sz="0" w:space="0" w:color="auto"/>
        <w:right w:val="none" w:sz="0" w:space="0" w:color="auto"/>
      </w:divBdr>
      <w:divsChild>
        <w:div w:id="1010369637">
          <w:marLeft w:val="0"/>
          <w:marRight w:val="0"/>
          <w:marTop w:val="0"/>
          <w:marBottom w:val="0"/>
          <w:divBdr>
            <w:top w:val="none" w:sz="0" w:space="0" w:color="auto"/>
            <w:left w:val="none" w:sz="0" w:space="0" w:color="auto"/>
            <w:bottom w:val="none" w:sz="0" w:space="0" w:color="auto"/>
            <w:right w:val="none" w:sz="0" w:space="0" w:color="auto"/>
          </w:divBdr>
        </w:div>
      </w:divsChild>
    </w:div>
    <w:div w:id="559948939">
      <w:bodyDiv w:val="1"/>
      <w:marLeft w:val="0"/>
      <w:marRight w:val="0"/>
      <w:marTop w:val="0"/>
      <w:marBottom w:val="0"/>
      <w:divBdr>
        <w:top w:val="none" w:sz="0" w:space="0" w:color="auto"/>
        <w:left w:val="none" w:sz="0" w:space="0" w:color="auto"/>
        <w:bottom w:val="none" w:sz="0" w:space="0" w:color="auto"/>
        <w:right w:val="none" w:sz="0" w:space="0" w:color="auto"/>
      </w:divBdr>
    </w:div>
    <w:div w:id="590086627">
      <w:bodyDiv w:val="1"/>
      <w:marLeft w:val="0"/>
      <w:marRight w:val="0"/>
      <w:marTop w:val="0"/>
      <w:marBottom w:val="0"/>
      <w:divBdr>
        <w:top w:val="none" w:sz="0" w:space="0" w:color="auto"/>
        <w:left w:val="none" w:sz="0" w:space="0" w:color="auto"/>
        <w:bottom w:val="none" w:sz="0" w:space="0" w:color="auto"/>
        <w:right w:val="none" w:sz="0" w:space="0" w:color="auto"/>
      </w:divBdr>
      <w:divsChild>
        <w:div w:id="16859849">
          <w:marLeft w:val="0"/>
          <w:marRight w:val="0"/>
          <w:marTop w:val="0"/>
          <w:marBottom w:val="0"/>
          <w:divBdr>
            <w:top w:val="none" w:sz="0" w:space="0" w:color="auto"/>
            <w:left w:val="none" w:sz="0" w:space="0" w:color="auto"/>
            <w:bottom w:val="none" w:sz="0" w:space="0" w:color="auto"/>
            <w:right w:val="none" w:sz="0" w:space="0" w:color="auto"/>
          </w:divBdr>
        </w:div>
        <w:div w:id="162204920">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335544522">
          <w:marLeft w:val="0"/>
          <w:marRight w:val="0"/>
          <w:marTop w:val="0"/>
          <w:marBottom w:val="0"/>
          <w:divBdr>
            <w:top w:val="none" w:sz="0" w:space="0" w:color="auto"/>
            <w:left w:val="none" w:sz="0" w:space="0" w:color="auto"/>
            <w:bottom w:val="none" w:sz="0" w:space="0" w:color="auto"/>
            <w:right w:val="none" w:sz="0" w:space="0" w:color="auto"/>
          </w:divBdr>
        </w:div>
        <w:div w:id="607808652">
          <w:marLeft w:val="0"/>
          <w:marRight w:val="0"/>
          <w:marTop w:val="0"/>
          <w:marBottom w:val="0"/>
          <w:divBdr>
            <w:top w:val="none" w:sz="0" w:space="0" w:color="auto"/>
            <w:left w:val="none" w:sz="0" w:space="0" w:color="auto"/>
            <w:bottom w:val="none" w:sz="0" w:space="0" w:color="auto"/>
            <w:right w:val="none" w:sz="0" w:space="0" w:color="auto"/>
          </w:divBdr>
        </w:div>
        <w:div w:id="781192646">
          <w:marLeft w:val="0"/>
          <w:marRight w:val="0"/>
          <w:marTop w:val="0"/>
          <w:marBottom w:val="0"/>
          <w:divBdr>
            <w:top w:val="none" w:sz="0" w:space="0" w:color="auto"/>
            <w:left w:val="none" w:sz="0" w:space="0" w:color="auto"/>
            <w:bottom w:val="none" w:sz="0" w:space="0" w:color="auto"/>
            <w:right w:val="none" w:sz="0" w:space="0" w:color="auto"/>
          </w:divBdr>
        </w:div>
        <w:div w:id="806508921">
          <w:marLeft w:val="0"/>
          <w:marRight w:val="0"/>
          <w:marTop w:val="0"/>
          <w:marBottom w:val="0"/>
          <w:divBdr>
            <w:top w:val="none" w:sz="0" w:space="0" w:color="auto"/>
            <w:left w:val="none" w:sz="0" w:space="0" w:color="auto"/>
            <w:bottom w:val="none" w:sz="0" w:space="0" w:color="auto"/>
            <w:right w:val="none" w:sz="0" w:space="0" w:color="auto"/>
          </w:divBdr>
        </w:div>
        <w:div w:id="841509839">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025519895">
          <w:marLeft w:val="0"/>
          <w:marRight w:val="0"/>
          <w:marTop w:val="0"/>
          <w:marBottom w:val="0"/>
          <w:divBdr>
            <w:top w:val="none" w:sz="0" w:space="0" w:color="auto"/>
            <w:left w:val="none" w:sz="0" w:space="0" w:color="auto"/>
            <w:bottom w:val="none" w:sz="0" w:space="0" w:color="auto"/>
            <w:right w:val="none" w:sz="0" w:space="0" w:color="auto"/>
          </w:divBdr>
        </w:div>
        <w:div w:id="1091007581">
          <w:marLeft w:val="0"/>
          <w:marRight w:val="0"/>
          <w:marTop w:val="0"/>
          <w:marBottom w:val="0"/>
          <w:divBdr>
            <w:top w:val="none" w:sz="0" w:space="0" w:color="auto"/>
            <w:left w:val="none" w:sz="0" w:space="0" w:color="auto"/>
            <w:bottom w:val="none" w:sz="0" w:space="0" w:color="auto"/>
            <w:right w:val="none" w:sz="0" w:space="0" w:color="auto"/>
          </w:divBdr>
        </w:div>
        <w:div w:id="109297374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1181965406">
          <w:marLeft w:val="0"/>
          <w:marRight w:val="0"/>
          <w:marTop w:val="0"/>
          <w:marBottom w:val="0"/>
          <w:divBdr>
            <w:top w:val="none" w:sz="0" w:space="0" w:color="auto"/>
            <w:left w:val="none" w:sz="0" w:space="0" w:color="auto"/>
            <w:bottom w:val="none" w:sz="0" w:space="0" w:color="auto"/>
            <w:right w:val="none" w:sz="0" w:space="0" w:color="auto"/>
          </w:divBdr>
        </w:div>
        <w:div w:id="1366634961">
          <w:marLeft w:val="0"/>
          <w:marRight w:val="0"/>
          <w:marTop w:val="0"/>
          <w:marBottom w:val="0"/>
          <w:divBdr>
            <w:top w:val="none" w:sz="0" w:space="0" w:color="auto"/>
            <w:left w:val="none" w:sz="0" w:space="0" w:color="auto"/>
            <w:bottom w:val="none" w:sz="0" w:space="0" w:color="auto"/>
            <w:right w:val="none" w:sz="0" w:space="0" w:color="auto"/>
          </w:divBdr>
        </w:div>
        <w:div w:id="1408839381">
          <w:marLeft w:val="0"/>
          <w:marRight w:val="0"/>
          <w:marTop w:val="0"/>
          <w:marBottom w:val="0"/>
          <w:divBdr>
            <w:top w:val="none" w:sz="0" w:space="0" w:color="auto"/>
            <w:left w:val="none" w:sz="0" w:space="0" w:color="auto"/>
            <w:bottom w:val="none" w:sz="0" w:space="0" w:color="auto"/>
            <w:right w:val="none" w:sz="0" w:space="0" w:color="auto"/>
          </w:divBdr>
        </w:div>
        <w:div w:id="1446273866">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 w:id="1738285494">
          <w:marLeft w:val="0"/>
          <w:marRight w:val="0"/>
          <w:marTop w:val="0"/>
          <w:marBottom w:val="0"/>
          <w:divBdr>
            <w:top w:val="none" w:sz="0" w:space="0" w:color="auto"/>
            <w:left w:val="none" w:sz="0" w:space="0" w:color="auto"/>
            <w:bottom w:val="none" w:sz="0" w:space="0" w:color="auto"/>
            <w:right w:val="none" w:sz="0" w:space="0" w:color="auto"/>
          </w:divBdr>
        </w:div>
        <w:div w:id="1746414855">
          <w:marLeft w:val="0"/>
          <w:marRight w:val="0"/>
          <w:marTop w:val="0"/>
          <w:marBottom w:val="0"/>
          <w:divBdr>
            <w:top w:val="none" w:sz="0" w:space="0" w:color="auto"/>
            <w:left w:val="none" w:sz="0" w:space="0" w:color="auto"/>
            <w:bottom w:val="none" w:sz="0" w:space="0" w:color="auto"/>
            <w:right w:val="none" w:sz="0" w:space="0" w:color="auto"/>
          </w:divBdr>
        </w:div>
        <w:div w:id="1833792735">
          <w:marLeft w:val="0"/>
          <w:marRight w:val="0"/>
          <w:marTop w:val="0"/>
          <w:marBottom w:val="0"/>
          <w:divBdr>
            <w:top w:val="none" w:sz="0" w:space="0" w:color="auto"/>
            <w:left w:val="none" w:sz="0" w:space="0" w:color="auto"/>
            <w:bottom w:val="none" w:sz="0" w:space="0" w:color="auto"/>
            <w:right w:val="none" w:sz="0" w:space="0" w:color="auto"/>
          </w:divBdr>
        </w:div>
      </w:divsChild>
    </w:div>
    <w:div w:id="639575067">
      <w:bodyDiv w:val="1"/>
      <w:marLeft w:val="0"/>
      <w:marRight w:val="0"/>
      <w:marTop w:val="0"/>
      <w:marBottom w:val="0"/>
      <w:divBdr>
        <w:top w:val="none" w:sz="0" w:space="0" w:color="auto"/>
        <w:left w:val="none" w:sz="0" w:space="0" w:color="auto"/>
        <w:bottom w:val="none" w:sz="0" w:space="0" w:color="auto"/>
        <w:right w:val="none" w:sz="0" w:space="0" w:color="auto"/>
      </w:divBdr>
    </w:div>
    <w:div w:id="708535849">
      <w:bodyDiv w:val="1"/>
      <w:marLeft w:val="0"/>
      <w:marRight w:val="0"/>
      <w:marTop w:val="0"/>
      <w:marBottom w:val="0"/>
      <w:divBdr>
        <w:top w:val="none" w:sz="0" w:space="0" w:color="auto"/>
        <w:left w:val="none" w:sz="0" w:space="0" w:color="auto"/>
        <w:bottom w:val="none" w:sz="0" w:space="0" w:color="auto"/>
        <w:right w:val="none" w:sz="0" w:space="0" w:color="auto"/>
      </w:divBdr>
    </w:div>
    <w:div w:id="736434797">
      <w:bodyDiv w:val="1"/>
      <w:marLeft w:val="0"/>
      <w:marRight w:val="0"/>
      <w:marTop w:val="0"/>
      <w:marBottom w:val="0"/>
      <w:divBdr>
        <w:top w:val="none" w:sz="0" w:space="0" w:color="auto"/>
        <w:left w:val="none" w:sz="0" w:space="0" w:color="auto"/>
        <w:bottom w:val="none" w:sz="0" w:space="0" w:color="auto"/>
        <w:right w:val="none" w:sz="0" w:space="0" w:color="auto"/>
      </w:divBdr>
      <w:divsChild>
        <w:div w:id="169103474">
          <w:marLeft w:val="0"/>
          <w:marRight w:val="0"/>
          <w:marTop w:val="0"/>
          <w:marBottom w:val="0"/>
          <w:divBdr>
            <w:top w:val="none" w:sz="0" w:space="0" w:color="auto"/>
            <w:left w:val="none" w:sz="0" w:space="0" w:color="auto"/>
            <w:bottom w:val="none" w:sz="0" w:space="0" w:color="auto"/>
            <w:right w:val="none" w:sz="0" w:space="0" w:color="auto"/>
          </w:divBdr>
        </w:div>
        <w:div w:id="213932117">
          <w:marLeft w:val="0"/>
          <w:marRight w:val="0"/>
          <w:marTop w:val="0"/>
          <w:marBottom w:val="0"/>
          <w:divBdr>
            <w:top w:val="none" w:sz="0" w:space="0" w:color="auto"/>
            <w:left w:val="none" w:sz="0" w:space="0" w:color="auto"/>
            <w:bottom w:val="none" w:sz="0" w:space="0" w:color="auto"/>
            <w:right w:val="none" w:sz="0" w:space="0" w:color="auto"/>
          </w:divBdr>
        </w:div>
        <w:div w:id="228419366">
          <w:marLeft w:val="0"/>
          <w:marRight w:val="0"/>
          <w:marTop w:val="0"/>
          <w:marBottom w:val="0"/>
          <w:divBdr>
            <w:top w:val="none" w:sz="0" w:space="0" w:color="auto"/>
            <w:left w:val="none" w:sz="0" w:space="0" w:color="auto"/>
            <w:bottom w:val="none" w:sz="0" w:space="0" w:color="auto"/>
            <w:right w:val="none" w:sz="0" w:space="0" w:color="auto"/>
          </w:divBdr>
        </w:div>
        <w:div w:id="508636710">
          <w:marLeft w:val="0"/>
          <w:marRight w:val="0"/>
          <w:marTop w:val="0"/>
          <w:marBottom w:val="0"/>
          <w:divBdr>
            <w:top w:val="none" w:sz="0" w:space="0" w:color="auto"/>
            <w:left w:val="none" w:sz="0" w:space="0" w:color="auto"/>
            <w:bottom w:val="none" w:sz="0" w:space="0" w:color="auto"/>
            <w:right w:val="none" w:sz="0" w:space="0" w:color="auto"/>
          </w:divBdr>
        </w:div>
        <w:div w:id="807430637">
          <w:marLeft w:val="0"/>
          <w:marRight w:val="0"/>
          <w:marTop w:val="0"/>
          <w:marBottom w:val="0"/>
          <w:divBdr>
            <w:top w:val="none" w:sz="0" w:space="0" w:color="auto"/>
            <w:left w:val="none" w:sz="0" w:space="0" w:color="auto"/>
            <w:bottom w:val="none" w:sz="0" w:space="0" w:color="auto"/>
            <w:right w:val="none" w:sz="0" w:space="0" w:color="auto"/>
          </w:divBdr>
        </w:div>
        <w:div w:id="892353894">
          <w:marLeft w:val="0"/>
          <w:marRight w:val="0"/>
          <w:marTop w:val="0"/>
          <w:marBottom w:val="0"/>
          <w:divBdr>
            <w:top w:val="none" w:sz="0" w:space="0" w:color="auto"/>
            <w:left w:val="none" w:sz="0" w:space="0" w:color="auto"/>
            <w:bottom w:val="none" w:sz="0" w:space="0" w:color="auto"/>
            <w:right w:val="none" w:sz="0" w:space="0" w:color="auto"/>
          </w:divBdr>
        </w:div>
        <w:div w:id="959847946">
          <w:marLeft w:val="0"/>
          <w:marRight w:val="0"/>
          <w:marTop w:val="0"/>
          <w:marBottom w:val="0"/>
          <w:divBdr>
            <w:top w:val="none" w:sz="0" w:space="0" w:color="auto"/>
            <w:left w:val="none" w:sz="0" w:space="0" w:color="auto"/>
            <w:bottom w:val="none" w:sz="0" w:space="0" w:color="auto"/>
            <w:right w:val="none" w:sz="0" w:space="0" w:color="auto"/>
          </w:divBdr>
        </w:div>
        <w:div w:id="971833373">
          <w:marLeft w:val="0"/>
          <w:marRight w:val="0"/>
          <w:marTop w:val="0"/>
          <w:marBottom w:val="0"/>
          <w:divBdr>
            <w:top w:val="none" w:sz="0" w:space="0" w:color="auto"/>
            <w:left w:val="none" w:sz="0" w:space="0" w:color="auto"/>
            <w:bottom w:val="none" w:sz="0" w:space="0" w:color="auto"/>
            <w:right w:val="none" w:sz="0" w:space="0" w:color="auto"/>
          </w:divBdr>
        </w:div>
        <w:div w:id="978463947">
          <w:marLeft w:val="0"/>
          <w:marRight w:val="0"/>
          <w:marTop w:val="0"/>
          <w:marBottom w:val="0"/>
          <w:divBdr>
            <w:top w:val="none" w:sz="0" w:space="0" w:color="auto"/>
            <w:left w:val="none" w:sz="0" w:space="0" w:color="auto"/>
            <w:bottom w:val="none" w:sz="0" w:space="0" w:color="auto"/>
            <w:right w:val="none" w:sz="0" w:space="0" w:color="auto"/>
          </w:divBdr>
        </w:div>
        <w:div w:id="1005942554">
          <w:marLeft w:val="0"/>
          <w:marRight w:val="0"/>
          <w:marTop w:val="0"/>
          <w:marBottom w:val="0"/>
          <w:divBdr>
            <w:top w:val="none" w:sz="0" w:space="0" w:color="auto"/>
            <w:left w:val="none" w:sz="0" w:space="0" w:color="auto"/>
            <w:bottom w:val="none" w:sz="0" w:space="0" w:color="auto"/>
            <w:right w:val="none" w:sz="0" w:space="0" w:color="auto"/>
          </w:divBdr>
        </w:div>
        <w:div w:id="1117067908">
          <w:marLeft w:val="0"/>
          <w:marRight w:val="0"/>
          <w:marTop w:val="0"/>
          <w:marBottom w:val="0"/>
          <w:divBdr>
            <w:top w:val="none" w:sz="0" w:space="0" w:color="auto"/>
            <w:left w:val="none" w:sz="0" w:space="0" w:color="auto"/>
            <w:bottom w:val="none" w:sz="0" w:space="0" w:color="auto"/>
            <w:right w:val="none" w:sz="0" w:space="0" w:color="auto"/>
          </w:divBdr>
        </w:div>
        <w:div w:id="1177385303">
          <w:marLeft w:val="0"/>
          <w:marRight w:val="0"/>
          <w:marTop w:val="0"/>
          <w:marBottom w:val="0"/>
          <w:divBdr>
            <w:top w:val="none" w:sz="0" w:space="0" w:color="auto"/>
            <w:left w:val="none" w:sz="0" w:space="0" w:color="auto"/>
            <w:bottom w:val="none" w:sz="0" w:space="0" w:color="auto"/>
            <w:right w:val="none" w:sz="0" w:space="0" w:color="auto"/>
          </w:divBdr>
        </w:div>
        <w:div w:id="1258173729">
          <w:marLeft w:val="0"/>
          <w:marRight w:val="0"/>
          <w:marTop w:val="0"/>
          <w:marBottom w:val="0"/>
          <w:divBdr>
            <w:top w:val="none" w:sz="0" w:space="0" w:color="auto"/>
            <w:left w:val="none" w:sz="0" w:space="0" w:color="auto"/>
            <w:bottom w:val="none" w:sz="0" w:space="0" w:color="auto"/>
            <w:right w:val="none" w:sz="0" w:space="0" w:color="auto"/>
          </w:divBdr>
        </w:div>
        <w:div w:id="1269893463">
          <w:marLeft w:val="0"/>
          <w:marRight w:val="0"/>
          <w:marTop w:val="0"/>
          <w:marBottom w:val="0"/>
          <w:divBdr>
            <w:top w:val="none" w:sz="0" w:space="0" w:color="auto"/>
            <w:left w:val="none" w:sz="0" w:space="0" w:color="auto"/>
            <w:bottom w:val="none" w:sz="0" w:space="0" w:color="auto"/>
            <w:right w:val="none" w:sz="0" w:space="0" w:color="auto"/>
          </w:divBdr>
        </w:div>
        <w:div w:id="1445926069">
          <w:marLeft w:val="0"/>
          <w:marRight w:val="0"/>
          <w:marTop w:val="0"/>
          <w:marBottom w:val="0"/>
          <w:divBdr>
            <w:top w:val="none" w:sz="0" w:space="0" w:color="auto"/>
            <w:left w:val="none" w:sz="0" w:space="0" w:color="auto"/>
            <w:bottom w:val="none" w:sz="0" w:space="0" w:color="auto"/>
            <w:right w:val="none" w:sz="0" w:space="0" w:color="auto"/>
          </w:divBdr>
        </w:div>
        <w:div w:id="1449011144">
          <w:marLeft w:val="0"/>
          <w:marRight w:val="0"/>
          <w:marTop w:val="0"/>
          <w:marBottom w:val="0"/>
          <w:divBdr>
            <w:top w:val="none" w:sz="0" w:space="0" w:color="auto"/>
            <w:left w:val="none" w:sz="0" w:space="0" w:color="auto"/>
            <w:bottom w:val="none" w:sz="0" w:space="0" w:color="auto"/>
            <w:right w:val="none" w:sz="0" w:space="0" w:color="auto"/>
          </w:divBdr>
        </w:div>
        <w:div w:id="1521698050">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770538957">
          <w:marLeft w:val="0"/>
          <w:marRight w:val="0"/>
          <w:marTop w:val="0"/>
          <w:marBottom w:val="0"/>
          <w:divBdr>
            <w:top w:val="none" w:sz="0" w:space="0" w:color="auto"/>
            <w:left w:val="none" w:sz="0" w:space="0" w:color="auto"/>
            <w:bottom w:val="none" w:sz="0" w:space="0" w:color="auto"/>
            <w:right w:val="none" w:sz="0" w:space="0" w:color="auto"/>
          </w:divBdr>
        </w:div>
        <w:div w:id="1795060322">
          <w:marLeft w:val="0"/>
          <w:marRight w:val="0"/>
          <w:marTop w:val="0"/>
          <w:marBottom w:val="0"/>
          <w:divBdr>
            <w:top w:val="none" w:sz="0" w:space="0" w:color="auto"/>
            <w:left w:val="none" w:sz="0" w:space="0" w:color="auto"/>
            <w:bottom w:val="none" w:sz="0" w:space="0" w:color="auto"/>
            <w:right w:val="none" w:sz="0" w:space="0" w:color="auto"/>
          </w:divBdr>
        </w:div>
        <w:div w:id="1927768227">
          <w:marLeft w:val="0"/>
          <w:marRight w:val="0"/>
          <w:marTop w:val="0"/>
          <w:marBottom w:val="0"/>
          <w:divBdr>
            <w:top w:val="none" w:sz="0" w:space="0" w:color="auto"/>
            <w:left w:val="none" w:sz="0" w:space="0" w:color="auto"/>
            <w:bottom w:val="none" w:sz="0" w:space="0" w:color="auto"/>
            <w:right w:val="none" w:sz="0" w:space="0" w:color="auto"/>
          </w:divBdr>
        </w:div>
        <w:div w:id="2098935353">
          <w:marLeft w:val="0"/>
          <w:marRight w:val="0"/>
          <w:marTop w:val="0"/>
          <w:marBottom w:val="0"/>
          <w:divBdr>
            <w:top w:val="none" w:sz="0" w:space="0" w:color="auto"/>
            <w:left w:val="none" w:sz="0" w:space="0" w:color="auto"/>
            <w:bottom w:val="none" w:sz="0" w:space="0" w:color="auto"/>
            <w:right w:val="none" w:sz="0" w:space="0" w:color="auto"/>
          </w:divBdr>
        </w:div>
      </w:divsChild>
    </w:div>
    <w:div w:id="756899792">
      <w:bodyDiv w:val="1"/>
      <w:marLeft w:val="0"/>
      <w:marRight w:val="0"/>
      <w:marTop w:val="0"/>
      <w:marBottom w:val="0"/>
      <w:divBdr>
        <w:top w:val="none" w:sz="0" w:space="0" w:color="auto"/>
        <w:left w:val="none" w:sz="0" w:space="0" w:color="auto"/>
        <w:bottom w:val="none" w:sz="0" w:space="0" w:color="auto"/>
        <w:right w:val="none" w:sz="0" w:space="0" w:color="auto"/>
      </w:divBdr>
      <w:divsChild>
        <w:div w:id="39212219">
          <w:marLeft w:val="0"/>
          <w:marRight w:val="0"/>
          <w:marTop w:val="0"/>
          <w:marBottom w:val="0"/>
          <w:divBdr>
            <w:top w:val="none" w:sz="0" w:space="0" w:color="auto"/>
            <w:left w:val="none" w:sz="0" w:space="0" w:color="auto"/>
            <w:bottom w:val="none" w:sz="0" w:space="0" w:color="auto"/>
            <w:right w:val="none" w:sz="0" w:space="0" w:color="auto"/>
          </w:divBdr>
        </w:div>
        <w:div w:id="266273118">
          <w:marLeft w:val="0"/>
          <w:marRight w:val="0"/>
          <w:marTop w:val="0"/>
          <w:marBottom w:val="0"/>
          <w:divBdr>
            <w:top w:val="none" w:sz="0" w:space="0" w:color="auto"/>
            <w:left w:val="none" w:sz="0" w:space="0" w:color="auto"/>
            <w:bottom w:val="none" w:sz="0" w:space="0" w:color="auto"/>
            <w:right w:val="none" w:sz="0" w:space="0" w:color="auto"/>
          </w:divBdr>
        </w:div>
        <w:div w:id="455224009">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576132833">
          <w:marLeft w:val="0"/>
          <w:marRight w:val="0"/>
          <w:marTop w:val="0"/>
          <w:marBottom w:val="0"/>
          <w:divBdr>
            <w:top w:val="none" w:sz="0" w:space="0" w:color="auto"/>
            <w:left w:val="none" w:sz="0" w:space="0" w:color="auto"/>
            <w:bottom w:val="none" w:sz="0" w:space="0" w:color="auto"/>
            <w:right w:val="none" w:sz="0" w:space="0" w:color="auto"/>
          </w:divBdr>
        </w:div>
        <w:div w:id="778989223">
          <w:marLeft w:val="0"/>
          <w:marRight w:val="0"/>
          <w:marTop w:val="0"/>
          <w:marBottom w:val="0"/>
          <w:divBdr>
            <w:top w:val="none" w:sz="0" w:space="0" w:color="auto"/>
            <w:left w:val="none" w:sz="0" w:space="0" w:color="auto"/>
            <w:bottom w:val="none" w:sz="0" w:space="0" w:color="auto"/>
            <w:right w:val="none" w:sz="0" w:space="0" w:color="auto"/>
          </w:divBdr>
        </w:div>
        <w:div w:id="785153963">
          <w:marLeft w:val="0"/>
          <w:marRight w:val="0"/>
          <w:marTop w:val="0"/>
          <w:marBottom w:val="0"/>
          <w:divBdr>
            <w:top w:val="none" w:sz="0" w:space="0" w:color="auto"/>
            <w:left w:val="none" w:sz="0" w:space="0" w:color="auto"/>
            <w:bottom w:val="none" w:sz="0" w:space="0" w:color="auto"/>
            <w:right w:val="none" w:sz="0" w:space="0" w:color="auto"/>
          </w:divBdr>
        </w:div>
        <w:div w:id="803279312">
          <w:marLeft w:val="0"/>
          <w:marRight w:val="0"/>
          <w:marTop w:val="0"/>
          <w:marBottom w:val="0"/>
          <w:divBdr>
            <w:top w:val="none" w:sz="0" w:space="0" w:color="auto"/>
            <w:left w:val="none" w:sz="0" w:space="0" w:color="auto"/>
            <w:bottom w:val="none" w:sz="0" w:space="0" w:color="auto"/>
            <w:right w:val="none" w:sz="0" w:space="0" w:color="auto"/>
          </w:divBdr>
        </w:div>
        <w:div w:id="853880312">
          <w:marLeft w:val="0"/>
          <w:marRight w:val="0"/>
          <w:marTop w:val="0"/>
          <w:marBottom w:val="0"/>
          <w:divBdr>
            <w:top w:val="none" w:sz="0" w:space="0" w:color="auto"/>
            <w:left w:val="none" w:sz="0" w:space="0" w:color="auto"/>
            <w:bottom w:val="none" w:sz="0" w:space="0" w:color="auto"/>
            <w:right w:val="none" w:sz="0" w:space="0" w:color="auto"/>
          </w:divBdr>
        </w:div>
        <w:div w:id="859779404">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1162307188">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391340563">
          <w:marLeft w:val="0"/>
          <w:marRight w:val="0"/>
          <w:marTop w:val="0"/>
          <w:marBottom w:val="0"/>
          <w:divBdr>
            <w:top w:val="none" w:sz="0" w:space="0" w:color="auto"/>
            <w:left w:val="none" w:sz="0" w:space="0" w:color="auto"/>
            <w:bottom w:val="none" w:sz="0" w:space="0" w:color="auto"/>
            <w:right w:val="none" w:sz="0" w:space="0" w:color="auto"/>
          </w:divBdr>
        </w:div>
        <w:div w:id="149463639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615870407">
          <w:marLeft w:val="0"/>
          <w:marRight w:val="0"/>
          <w:marTop w:val="0"/>
          <w:marBottom w:val="0"/>
          <w:divBdr>
            <w:top w:val="none" w:sz="0" w:space="0" w:color="auto"/>
            <w:left w:val="none" w:sz="0" w:space="0" w:color="auto"/>
            <w:bottom w:val="none" w:sz="0" w:space="0" w:color="auto"/>
            <w:right w:val="none" w:sz="0" w:space="0" w:color="auto"/>
          </w:divBdr>
        </w:div>
        <w:div w:id="1705983512">
          <w:marLeft w:val="0"/>
          <w:marRight w:val="0"/>
          <w:marTop w:val="0"/>
          <w:marBottom w:val="0"/>
          <w:divBdr>
            <w:top w:val="none" w:sz="0" w:space="0" w:color="auto"/>
            <w:left w:val="none" w:sz="0" w:space="0" w:color="auto"/>
            <w:bottom w:val="none" w:sz="0" w:space="0" w:color="auto"/>
            <w:right w:val="none" w:sz="0" w:space="0" w:color="auto"/>
          </w:divBdr>
        </w:div>
        <w:div w:id="1838031182">
          <w:marLeft w:val="0"/>
          <w:marRight w:val="0"/>
          <w:marTop w:val="0"/>
          <w:marBottom w:val="0"/>
          <w:divBdr>
            <w:top w:val="none" w:sz="0" w:space="0" w:color="auto"/>
            <w:left w:val="none" w:sz="0" w:space="0" w:color="auto"/>
            <w:bottom w:val="none" w:sz="0" w:space="0" w:color="auto"/>
            <w:right w:val="none" w:sz="0" w:space="0" w:color="auto"/>
          </w:divBdr>
        </w:div>
        <w:div w:id="1854614283">
          <w:marLeft w:val="0"/>
          <w:marRight w:val="0"/>
          <w:marTop w:val="0"/>
          <w:marBottom w:val="0"/>
          <w:divBdr>
            <w:top w:val="none" w:sz="0" w:space="0" w:color="auto"/>
            <w:left w:val="none" w:sz="0" w:space="0" w:color="auto"/>
            <w:bottom w:val="none" w:sz="0" w:space="0" w:color="auto"/>
            <w:right w:val="none" w:sz="0" w:space="0" w:color="auto"/>
          </w:divBdr>
        </w:div>
        <w:div w:id="1878200779">
          <w:marLeft w:val="0"/>
          <w:marRight w:val="0"/>
          <w:marTop w:val="0"/>
          <w:marBottom w:val="0"/>
          <w:divBdr>
            <w:top w:val="none" w:sz="0" w:space="0" w:color="auto"/>
            <w:left w:val="none" w:sz="0" w:space="0" w:color="auto"/>
            <w:bottom w:val="none" w:sz="0" w:space="0" w:color="auto"/>
            <w:right w:val="none" w:sz="0" w:space="0" w:color="auto"/>
          </w:divBdr>
        </w:div>
        <w:div w:id="2061860137">
          <w:marLeft w:val="0"/>
          <w:marRight w:val="0"/>
          <w:marTop w:val="0"/>
          <w:marBottom w:val="0"/>
          <w:divBdr>
            <w:top w:val="none" w:sz="0" w:space="0" w:color="auto"/>
            <w:left w:val="none" w:sz="0" w:space="0" w:color="auto"/>
            <w:bottom w:val="none" w:sz="0" w:space="0" w:color="auto"/>
            <w:right w:val="none" w:sz="0" w:space="0" w:color="auto"/>
          </w:divBdr>
        </w:div>
      </w:divsChild>
    </w:div>
    <w:div w:id="760294332">
      <w:bodyDiv w:val="1"/>
      <w:marLeft w:val="0"/>
      <w:marRight w:val="0"/>
      <w:marTop w:val="0"/>
      <w:marBottom w:val="0"/>
      <w:divBdr>
        <w:top w:val="none" w:sz="0" w:space="0" w:color="auto"/>
        <w:left w:val="none" w:sz="0" w:space="0" w:color="auto"/>
        <w:bottom w:val="none" w:sz="0" w:space="0" w:color="auto"/>
        <w:right w:val="none" w:sz="0" w:space="0" w:color="auto"/>
      </w:divBdr>
      <w:divsChild>
        <w:div w:id="1488090465">
          <w:marLeft w:val="0"/>
          <w:marRight w:val="0"/>
          <w:marTop w:val="0"/>
          <w:marBottom w:val="0"/>
          <w:divBdr>
            <w:top w:val="none" w:sz="0" w:space="0" w:color="auto"/>
            <w:left w:val="none" w:sz="0" w:space="0" w:color="auto"/>
            <w:bottom w:val="none" w:sz="0" w:space="0" w:color="auto"/>
            <w:right w:val="none" w:sz="0" w:space="0" w:color="auto"/>
          </w:divBdr>
        </w:div>
      </w:divsChild>
    </w:div>
    <w:div w:id="809130566">
      <w:bodyDiv w:val="1"/>
      <w:marLeft w:val="0"/>
      <w:marRight w:val="0"/>
      <w:marTop w:val="0"/>
      <w:marBottom w:val="0"/>
      <w:divBdr>
        <w:top w:val="none" w:sz="0" w:space="0" w:color="auto"/>
        <w:left w:val="none" w:sz="0" w:space="0" w:color="auto"/>
        <w:bottom w:val="none" w:sz="0" w:space="0" w:color="auto"/>
        <w:right w:val="none" w:sz="0" w:space="0" w:color="auto"/>
      </w:divBdr>
    </w:div>
    <w:div w:id="901914024">
      <w:bodyDiv w:val="1"/>
      <w:marLeft w:val="0"/>
      <w:marRight w:val="0"/>
      <w:marTop w:val="0"/>
      <w:marBottom w:val="0"/>
      <w:divBdr>
        <w:top w:val="none" w:sz="0" w:space="0" w:color="auto"/>
        <w:left w:val="none" w:sz="0" w:space="0" w:color="auto"/>
        <w:bottom w:val="none" w:sz="0" w:space="0" w:color="auto"/>
        <w:right w:val="none" w:sz="0" w:space="0" w:color="auto"/>
      </w:divBdr>
      <w:divsChild>
        <w:div w:id="686063356">
          <w:marLeft w:val="0"/>
          <w:marRight w:val="0"/>
          <w:marTop w:val="0"/>
          <w:marBottom w:val="0"/>
          <w:divBdr>
            <w:top w:val="none" w:sz="0" w:space="0" w:color="auto"/>
            <w:left w:val="none" w:sz="0" w:space="0" w:color="auto"/>
            <w:bottom w:val="none" w:sz="0" w:space="0" w:color="auto"/>
            <w:right w:val="none" w:sz="0" w:space="0" w:color="auto"/>
          </w:divBdr>
        </w:div>
      </w:divsChild>
    </w:div>
    <w:div w:id="984744209">
      <w:bodyDiv w:val="1"/>
      <w:marLeft w:val="0"/>
      <w:marRight w:val="0"/>
      <w:marTop w:val="0"/>
      <w:marBottom w:val="0"/>
      <w:divBdr>
        <w:top w:val="none" w:sz="0" w:space="0" w:color="auto"/>
        <w:left w:val="none" w:sz="0" w:space="0" w:color="auto"/>
        <w:bottom w:val="none" w:sz="0" w:space="0" w:color="auto"/>
        <w:right w:val="none" w:sz="0" w:space="0" w:color="auto"/>
      </w:divBdr>
      <w:divsChild>
        <w:div w:id="1127969621">
          <w:marLeft w:val="0"/>
          <w:marRight w:val="0"/>
          <w:marTop w:val="0"/>
          <w:marBottom w:val="0"/>
          <w:divBdr>
            <w:top w:val="none" w:sz="0" w:space="0" w:color="auto"/>
            <w:left w:val="none" w:sz="0" w:space="0" w:color="auto"/>
            <w:bottom w:val="none" w:sz="0" w:space="0" w:color="auto"/>
            <w:right w:val="none" w:sz="0" w:space="0" w:color="auto"/>
          </w:divBdr>
        </w:div>
      </w:divsChild>
    </w:div>
    <w:div w:id="1025865086">
      <w:bodyDiv w:val="1"/>
      <w:marLeft w:val="0"/>
      <w:marRight w:val="0"/>
      <w:marTop w:val="0"/>
      <w:marBottom w:val="0"/>
      <w:divBdr>
        <w:top w:val="none" w:sz="0" w:space="0" w:color="auto"/>
        <w:left w:val="none" w:sz="0" w:space="0" w:color="auto"/>
        <w:bottom w:val="none" w:sz="0" w:space="0" w:color="auto"/>
        <w:right w:val="none" w:sz="0" w:space="0" w:color="auto"/>
      </w:divBdr>
      <w:divsChild>
        <w:div w:id="173152326">
          <w:marLeft w:val="0"/>
          <w:marRight w:val="0"/>
          <w:marTop w:val="0"/>
          <w:marBottom w:val="0"/>
          <w:divBdr>
            <w:top w:val="none" w:sz="0" w:space="0" w:color="auto"/>
            <w:left w:val="none" w:sz="0" w:space="0" w:color="auto"/>
            <w:bottom w:val="none" w:sz="0" w:space="0" w:color="auto"/>
            <w:right w:val="none" w:sz="0" w:space="0" w:color="auto"/>
          </w:divBdr>
        </w:div>
      </w:divsChild>
    </w:div>
    <w:div w:id="1073507506">
      <w:bodyDiv w:val="1"/>
      <w:marLeft w:val="0"/>
      <w:marRight w:val="0"/>
      <w:marTop w:val="0"/>
      <w:marBottom w:val="0"/>
      <w:divBdr>
        <w:top w:val="none" w:sz="0" w:space="0" w:color="auto"/>
        <w:left w:val="none" w:sz="0" w:space="0" w:color="auto"/>
        <w:bottom w:val="none" w:sz="0" w:space="0" w:color="auto"/>
        <w:right w:val="none" w:sz="0" w:space="0" w:color="auto"/>
      </w:divBdr>
      <w:divsChild>
        <w:div w:id="8222917">
          <w:marLeft w:val="0"/>
          <w:marRight w:val="0"/>
          <w:marTop w:val="0"/>
          <w:marBottom w:val="0"/>
          <w:divBdr>
            <w:top w:val="none" w:sz="0" w:space="0" w:color="auto"/>
            <w:left w:val="none" w:sz="0" w:space="0" w:color="auto"/>
            <w:bottom w:val="none" w:sz="0" w:space="0" w:color="auto"/>
            <w:right w:val="none" w:sz="0" w:space="0" w:color="auto"/>
          </w:divBdr>
        </w:div>
        <w:div w:id="48236209">
          <w:marLeft w:val="0"/>
          <w:marRight w:val="0"/>
          <w:marTop w:val="0"/>
          <w:marBottom w:val="0"/>
          <w:divBdr>
            <w:top w:val="none" w:sz="0" w:space="0" w:color="auto"/>
            <w:left w:val="none" w:sz="0" w:space="0" w:color="auto"/>
            <w:bottom w:val="none" w:sz="0" w:space="0" w:color="auto"/>
            <w:right w:val="none" w:sz="0" w:space="0" w:color="auto"/>
          </w:divBdr>
        </w:div>
        <w:div w:id="99882041">
          <w:marLeft w:val="0"/>
          <w:marRight w:val="0"/>
          <w:marTop w:val="0"/>
          <w:marBottom w:val="0"/>
          <w:divBdr>
            <w:top w:val="none" w:sz="0" w:space="0" w:color="auto"/>
            <w:left w:val="none" w:sz="0" w:space="0" w:color="auto"/>
            <w:bottom w:val="none" w:sz="0" w:space="0" w:color="auto"/>
            <w:right w:val="none" w:sz="0" w:space="0" w:color="auto"/>
          </w:divBdr>
        </w:div>
        <w:div w:id="160313691">
          <w:marLeft w:val="0"/>
          <w:marRight w:val="0"/>
          <w:marTop w:val="0"/>
          <w:marBottom w:val="0"/>
          <w:divBdr>
            <w:top w:val="none" w:sz="0" w:space="0" w:color="auto"/>
            <w:left w:val="none" w:sz="0" w:space="0" w:color="auto"/>
            <w:bottom w:val="none" w:sz="0" w:space="0" w:color="auto"/>
            <w:right w:val="none" w:sz="0" w:space="0" w:color="auto"/>
          </w:divBdr>
        </w:div>
        <w:div w:id="210851747">
          <w:marLeft w:val="0"/>
          <w:marRight w:val="0"/>
          <w:marTop w:val="0"/>
          <w:marBottom w:val="0"/>
          <w:divBdr>
            <w:top w:val="none" w:sz="0" w:space="0" w:color="auto"/>
            <w:left w:val="none" w:sz="0" w:space="0" w:color="auto"/>
            <w:bottom w:val="none" w:sz="0" w:space="0" w:color="auto"/>
            <w:right w:val="none" w:sz="0" w:space="0" w:color="auto"/>
          </w:divBdr>
        </w:div>
        <w:div w:id="249126932">
          <w:marLeft w:val="0"/>
          <w:marRight w:val="0"/>
          <w:marTop w:val="0"/>
          <w:marBottom w:val="0"/>
          <w:divBdr>
            <w:top w:val="none" w:sz="0" w:space="0" w:color="auto"/>
            <w:left w:val="none" w:sz="0" w:space="0" w:color="auto"/>
            <w:bottom w:val="none" w:sz="0" w:space="0" w:color="auto"/>
            <w:right w:val="none" w:sz="0" w:space="0" w:color="auto"/>
          </w:divBdr>
        </w:div>
        <w:div w:id="501243520">
          <w:marLeft w:val="0"/>
          <w:marRight w:val="0"/>
          <w:marTop w:val="0"/>
          <w:marBottom w:val="0"/>
          <w:divBdr>
            <w:top w:val="none" w:sz="0" w:space="0" w:color="auto"/>
            <w:left w:val="none" w:sz="0" w:space="0" w:color="auto"/>
            <w:bottom w:val="none" w:sz="0" w:space="0" w:color="auto"/>
            <w:right w:val="none" w:sz="0" w:space="0" w:color="auto"/>
          </w:divBdr>
        </w:div>
        <w:div w:id="682320733">
          <w:marLeft w:val="0"/>
          <w:marRight w:val="0"/>
          <w:marTop w:val="0"/>
          <w:marBottom w:val="0"/>
          <w:divBdr>
            <w:top w:val="none" w:sz="0" w:space="0" w:color="auto"/>
            <w:left w:val="none" w:sz="0" w:space="0" w:color="auto"/>
            <w:bottom w:val="none" w:sz="0" w:space="0" w:color="auto"/>
            <w:right w:val="none" w:sz="0" w:space="0" w:color="auto"/>
          </w:divBdr>
        </w:div>
        <w:div w:id="778913800">
          <w:marLeft w:val="0"/>
          <w:marRight w:val="0"/>
          <w:marTop w:val="0"/>
          <w:marBottom w:val="0"/>
          <w:divBdr>
            <w:top w:val="none" w:sz="0" w:space="0" w:color="auto"/>
            <w:left w:val="none" w:sz="0" w:space="0" w:color="auto"/>
            <w:bottom w:val="none" w:sz="0" w:space="0" w:color="auto"/>
            <w:right w:val="none" w:sz="0" w:space="0" w:color="auto"/>
          </w:divBdr>
        </w:div>
        <w:div w:id="970523950">
          <w:marLeft w:val="0"/>
          <w:marRight w:val="0"/>
          <w:marTop w:val="0"/>
          <w:marBottom w:val="0"/>
          <w:divBdr>
            <w:top w:val="none" w:sz="0" w:space="0" w:color="auto"/>
            <w:left w:val="none" w:sz="0" w:space="0" w:color="auto"/>
            <w:bottom w:val="none" w:sz="0" w:space="0" w:color="auto"/>
            <w:right w:val="none" w:sz="0" w:space="0" w:color="auto"/>
          </w:divBdr>
        </w:div>
        <w:div w:id="1088043287">
          <w:marLeft w:val="0"/>
          <w:marRight w:val="0"/>
          <w:marTop w:val="0"/>
          <w:marBottom w:val="0"/>
          <w:divBdr>
            <w:top w:val="none" w:sz="0" w:space="0" w:color="auto"/>
            <w:left w:val="none" w:sz="0" w:space="0" w:color="auto"/>
            <w:bottom w:val="none" w:sz="0" w:space="0" w:color="auto"/>
            <w:right w:val="none" w:sz="0" w:space="0" w:color="auto"/>
          </w:divBdr>
        </w:div>
        <w:div w:id="1172766977">
          <w:marLeft w:val="0"/>
          <w:marRight w:val="0"/>
          <w:marTop w:val="0"/>
          <w:marBottom w:val="0"/>
          <w:divBdr>
            <w:top w:val="none" w:sz="0" w:space="0" w:color="auto"/>
            <w:left w:val="none" w:sz="0" w:space="0" w:color="auto"/>
            <w:bottom w:val="none" w:sz="0" w:space="0" w:color="auto"/>
            <w:right w:val="none" w:sz="0" w:space="0" w:color="auto"/>
          </w:divBdr>
        </w:div>
        <w:div w:id="1176725991">
          <w:marLeft w:val="0"/>
          <w:marRight w:val="0"/>
          <w:marTop w:val="0"/>
          <w:marBottom w:val="0"/>
          <w:divBdr>
            <w:top w:val="none" w:sz="0" w:space="0" w:color="auto"/>
            <w:left w:val="none" w:sz="0" w:space="0" w:color="auto"/>
            <w:bottom w:val="none" w:sz="0" w:space="0" w:color="auto"/>
            <w:right w:val="none" w:sz="0" w:space="0" w:color="auto"/>
          </w:divBdr>
        </w:div>
        <w:div w:id="1202480076">
          <w:marLeft w:val="0"/>
          <w:marRight w:val="0"/>
          <w:marTop w:val="0"/>
          <w:marBottom w:val="0"/>
          <w:divBdr>
            <w:top w:val="none" w:sz="0" w:space="0" w:color="auto"/>
            <w:left w:val="none" w:sz="0" w:space="0" w:color="auto"/>
            <w:bottom w:val="none" w:sz="0" w:space="0" w:color="auto"/>
            <w:right w:val="none" w:sz="0" w:space="0" w:color="auto"/>
          </w:divBdr>
        </w:div>
        <w:div w:id="1243637122">
          <w:marLeft w:val="0"/>
          <w:marRight w:val="0"/>
          <w:marTop w:val="0"/>
          <w:marBottom w:val="0"/>
          <w:divBdr>
            <w:top w:val="none" w:sz="0" w:space="0" w:color="auto"/>
            <w:left w:val="none" w:sz="0" w:space="0" w:color="auto"/>
            <w:bottom w:val="none" w:sz="0" w:space="0" w:color="auto"/>
            <w:right w:val="none" w:sz="0" w:space="0" w:color="auto"/>
          </w:divBdr>
        </w:div>
        <w:div w:id="1279947462">
          <w:marLeft w:val="0"/>
          <w:marRight w:val="0"/>
          <w:marTop w:val="0"/>
          <w:marBottom w:val="0"/>
          <w:divBdr>
            <w:top w:val="none" w:sz="0" w:space="0" w:color="auto"/>
            <w:left w:val="none" w:sz="0" w:space="0" w:color="auto"/>
            <w:bottom w:val="none" w:sz="0" w:space="0" w:color="auto"/>
            <w:right w:val="none" w:sz="0" w:space="0" w:color="auto"/>
          </w:divBdr>
        </w:div>
        <w:div w:id="1541547292">
          <w:marLeft w:val="0"/>
          <w:marRight w:val="0"/>
          <w:marTop w:val="0"/>
          <w:marBottom w:val="0"/>
          <w:divBdr>
            <w:top w:val="none" w:sz="0" w:space="0" w:color="auto"/>
            <w:left w:val="none" w:sz="0" w:space="0" w:color="auto"/>
            <w:bottom w:val="none" w:sz="0" w:space="0" w:color="auto"/>
            <w:right w:val="none" w:sz="0" w:space="0" w:color="auto"/>
          </w:divBdr>
        </w:div>
        <w:div w:id="1649092268">
          <w:marLeft w:val="0"/>
          <w:marRight w:val="0"/>
          <w:marTop w:val="0"/>
          <w:marBottom w:val="0"/>
          <w:divBdr>
            <w:top w:val="none" w:sz="0" w:space="0" w:color="auto"/>
            <w:left w:val="none" w:sz="0" w:space="0" w:color="auto"/>
            <w:bottom w:val="none" w:sz="0" w:space="0" w:color="auto"/>
            <w:right w:val="none" w:sz="0" w:space="0" w:color="auto"/>
          </w:divBdr>
        </w:div>
        <w:div w:id="1782870164">
          <w:marLeft w:val="0"/>
          <w:marRight w:val="0"/>
          <w:marTop w:val="0"/>
          <w:marBottom w:val="0"/>
          <w:divBdr>
            <w:top w:val="none" w:sz="0" w:space="0" w:color="auto"/>
            <w:left w:val="none" w:sz="0" w:space="0" w:color="auto"/>
            <w:bottom w:val="none" w:sz="0" w:space="0" w:color="auto"/>
            <w:right w:val="none" w:sz="0" w:space="0" w:color="auto"/>
          </w:divBdr>
        </w:div>
        <w:div w:id="1818762344">
          <w:marLeft w:val="0"/>
          <w:marRight w:val="0"/>
          <w:marTop w:val="0"/>
          <w:marBottom w:val="0"/>
          <w:divBdr>
            <w:top w:val="none" w:sz="0" w:space="0" w:color="auto"/>
            <w:left w:val="none" w:sz="0" w:space="0" w:color="auto"/>
            <w:bottom w:val="none" w:sz="0" w:space="0" w:color="auto"/>
            <w:right w:val="none" w:sz="0" w:space="0" w:color="auto"/>
          </w:divBdr>
        </w:div>
        <w:div w:id="2041003948">
          <w:marLeft w:val="0"/>
          <w:marRight w:val="0"/>
          <w:marTop w:val="0"/>
          <w:marBottom w:val="0"/>
          <w:divBdr>
            <w:top w:val="none" w:sz="0" w:space="0" w:color="auto"/>
            <w:left w:val="none" w:sz="0" w:space="0" w:color="auto"/>
            <w:bottom w:val="none" w:sz="0" w:space="0" w:color="auto"/>
            <w:right w:val="none" w:sz="0" w:space="0" w:color="auto"/>
          </w:divBdr>
        </w:div>
        <w:div w:id="2083671686">
          <w:marLeft w:val="0"/>
          <w:marRight w:val="0"/>
          <w:marTop w:val="0"/>
          <w:marBottom w:val="0"/>
          <w:divBdr>
            <w:top w:val="none" w:sz="0" w:space="0" w:color="auto"/>
            <w:left w:val="none" w:sz="0" w:space="0" w:color="auto"/>
            <w:bottom w:val="none" w:sz="0" w:space="0" w:color="auto"/>
            <w:right w:val="none" w:sz="0" w:space="0" w:color="auto"/>
          </w:divBdr>
        </w:div>
      </w:divsChild>
    </w:div>
    <w:div w:id="1088113828">
      <w:bodyDiv w:val="1"/>
      <w:marLeft w:val="0"/>
      <w:marRight w:val="0"/>
      <w:marTop w:val="0"/>
      <w:marBottom w:val="0"/>
      <w:divBdr>
        <w:top w:val="none" w:sz="0" w:space="0" w:color="auto"/>
        <w:left w:val="none" w:sz="0" w:space="0" w:color="auto"/>
        <w:bottom w:val="none" w:sz="0" w:space="0" w:color="auto"/>
        <w:right w:val="none" w:sz="0" w:space="0" w:color="auto"/>
      </w:divBdr>
    </w:div>
    <w:div w:id="1192458039">
      <w:bodyDiv w:val="1"/>
      <w:marLeft w:val="0"/>
      <w:marRight w:val="0"/>
      <w:marTop w:val="0"/>
      <w:marBottom w:val="0"/>
      <w:divBdr>
        <w:top w:val="none" w:sz="0" w:space="0" w:color="auto"/>
        <w:left w:val="none" w:sz="0" w:space="0" w:color="auto"/>
        <w:bottom w:val="none" w:sz="0" w:space="0" w:color="auto"/>
        <w:right w:val="none" w:sz="0" w:space="0" w:color="auto"/>
      </w:divBdr>
    </w:div>
    <w:div w:id="12331981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800">
          <w:marLeft w:val="0"/>
          <w:marRight w:val="0"/>
          <w:marTop w:val="0"/>
          <w:marBottom w:val="0"/>
          <w:divBdr>
            <w:top w:val="none" w:sz="0" w:space="0" w:color="auto"/>
            <w:left w:val="none" w:sz="0" w:space="0" w:color="auto"/>
            <w:bottom w:val="none" w:sz="0" w:space="0" w:color="auto"/>
            <w:right w:val="none" w:sz="0" w:space="0" w:color="auto"/>
          </w:divBdr>
        </w:div>
      </w:divsChild>
    </w:div>
    <w:div w:id="1245794873">
      <w:bodyDiv w:val="1"/>
      <w:marLeft w:val="0"/>
      <w:marRight w:val="0"/>
      <w:marTop w:val="0"/>
      <w:marBottom w:val="0"/>
      <w:divBdr>
        <w:top w:val="none" w:sz="0" w:space="0" w:color="auto"/>
        <w:left w:val="none" w:sz="0" w:space="0" w:color="auto"/>
        <w:bottom w:val="none" w:sz="0" w:space="0" w:color="auto"/>
        <w:right w:val="none" w:sz="0" w:space="0" w:color="auto"/>
      </w:divBdr>
    </w:div>
    <w:div w:id="1250309849">
      <w:bodyDiv w:val="1"/>
      <w:marLeft w:val="0"/>
      <w:marRight w:val="0"/>
      <w:marTop w:val="0"/>
      <w:marBottom w:val="0"/>
      <w:divBdr>
        <w:top w:val="none" w:sz="0" w:space="0" w:color="auto"/>
        <w:left w:val="none" w:sz="0" w:space="0" w:color="auto"/>
        <w:bottom w:val="none" w:sz="0" w:space="0" w:color="auto"/>
        <w:right w:val="none" w:sz="0" w:space="0" w:color="auto"/>
      </w:divBdr>
      <w:divsChild>
        <w:div w:id="1032221112">
          <w:marLeft w:val="0"/>
          <w:marRight w:val="0"/>
          <w:marTop w:val="0"/>
          <w:marBottom w:val="0"/>
          <w:divBdr>
            <w:top w:val="none" w:sz="0" w:space="0" w:color="auto"/>
            <w:left w:val="none" w:sz="0" w:space="0" w:color="auto"/>
            <w:bottom w:val="none" w:sz="0" w:space="0" w:color="auto"/>
            <w:right w:val="none" w:sz="0" w:space="0" w:color="auto"/>
          </w:divBdr>
        </w:div>
      </w:divsChild>
    </w:div>
    <w:div w:id="1270357937">
      <w:bodyDiv w:val="1"/>
      <w:marLeft w:val="0"/>
      <w:marRight w:val="0"/>
      <w:marTop w:val="0"/>
      <w:marBottom w:val="0"/>
      <w:divBdr>
        <w:top w:val="none" w:sz="0" w:space="0" w:color="auto"/>
        <w:left w:val="none" w:sz="0" w:space="0" w:color="auto"/>
        <w:bottom w:val="none" w:sz="0" w:space="0" w:color="auto"/>
        <w:right w:val="none" w:sz="0" w:space="0" w:color="auto"/>
      </w:divBdr>
      <w:divsChild>
        <w:div w:id="1772971097">
          <w:marLeft w:val="0"/>
          <w:marRight w:val="0"/>
          <w:marTop w:val="0"/>
          <w:marBottom w:val="0"/>
          <w:divBdr>
            <w:top w:val="none" w:sz="0" w:space="0" w:color="auto"/>
            <w:left w:val="none" w:sz="0" w:space="0" w:color="auto"/>
            <w:bottom w:val="none" w:sz="0" w:space="0" w:color="auto"/>
            <w:right w:val="none" w:sz="0" w:space="0" w:color="auto"/>
          </w:divBdr>
        </w:div>
      </w:divsChild>
    </w:div>
    <w:div w:id="1370032425">
      <w:bodyDiv w:val="1"/>
      <w:marLeft w:val="0"/>
      <w:marRight w:val="0"/>
      <w:marTop w:val="0"/>
      <w:marBottom w:val="0"/>
      <w:divBdr>
        <w:top w:val="none" w:sz="0" w:space="0" w:color="auto"/>
        <w:left w:val="none" w:sz="0" w:space="0" w:color="auto"/>
        <w:bottom w:val="none" w:sz="0" w:space="0" w:color="auto"/>
        <w:right w:val="none" w:sz="0" w:space="0" w:color="auto"/>
      </w:divBdr>
    </w:div>
    <w:div w:id="1481652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5159">
          <w:marLeft w:val="0"/>
          <w:marRight w:val="0"/>
          <w:marTop w:val="0"/>
          <w:marBottom w:val="0"/>
          <w:divBdr>
            <w:top w:val="none" w:sz="0" w:space="0" w:color="auto"/>
            <w:left w:val="none" w:sz="0" w:space="0" w:color="auto"/>
            <w:bottom w:val="none" w:sz="0" w:space="0" w:color="auto"/>
            <w:right w:val="none" w:sz="0" w:space="0" w:color="auto"/>
          </w:divBdr>
        </w:div>
      </w:divsChild>
    </w:div>
    <w:div w:id="1550339973">
      <w:bodyDiv w:val="1"/>
      <w:marLeft w:val="0"/>
      <w:marRight w:val="0"/>
      <w:marTop w:val="0"/>
      <w:marBottom w:val="0"/>
      <w:divBdr>
        <w:top w:val="none" w:sz="0" w:space="0" w:color="auto"/>
        <w:left w:val="none" w:sz="0" w:space="0" w:color="auto"/>
        <w:bottom w:val="none" w:sz="0" w:space="0" w:color="auto"/>
        <w:right w:val="none" w:sz="0" w:space="0" w:color="auto"/>
      </w:divBdr>
      <w:divsChild>
        <w:div w:id="465391941">
          <w:marLeft w:val="0"/>
          <w:marRight w:val="0"/>
          <w:marTop w:val="0"/>
          <w:marBottom w:val="0"/>
          <w:divBdr>
            <w:top w:val="none" w:sz="0" w:space="0" w:color="auto"/>
            <w:left w:val="none" w:sz="0" w:space="0" w:color="auto"/>
            <w:bottom w:val="none" w:sz="0" w:space="0" w:color="auto"/>
            <w:right w:val="none" w:sz="0" w:space="0" w:color="auto"/>
          </w:divBdr>
        </w:div>
      </w:divsChild>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
    <w:div w:id="1796951060">
      <w:bodyDiv w:val="1"/>
      <w:marLeft w:val="0"/>
      <w:marRight w:val="0"/>
      <w:marTop w:val="0"/>
      <w:marBottom w:val="0"/>
      <w:divBdr>
        <w:top w:val="none" w:sz="0" w:space="0" w:color="auto"/>
        <w:left w:val="none" w:sz="0" w:space="0" w:color="auto"/>
        <w:bottom w:val="none" w:sz="0" w:space="0" w:color="auto"/>
        <w:right w:val="none" w:sz="0" w:space="0" w:color="auto"/>
      </w:divBdr>
      <w:divsChild>
        <w:div w:id="1459178791">
          <w:marLeft w:val="0"/>
          <w:marRight w:val="0"/>
          <w:marTop w:val="0"/>
          <w:marBottom w:val="0"/>
          <w:divBdr>
            <w:top w:val="none" w:sz="0" w:space="0" w:color="auto"/>
            <w:left w:val="none" w:sz="0" w:space="0" w:color="auto"/>
            <w:bottom w:val="none" w:sz="0" w:space="0" w:color="auto"/>
            <w:right w:val="none" w:sz="0" w:space="0" w:color="auto"/>
          </w:divBdr>
        </w:div>
      </w:divsChild>
    </w:div>
    <w:div w:id="1816752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2029">
          <w:marLeft w:val="0"/>
          <w:marRight w:val="0"/>
          <w:marTop w:val="0"/>
          <w:marBottom w:val="0"/>
          <w:divBdr>
            <w:top w:val="none" w:sz="0" w:space="0" w:color="auto"/>
            <w:left w:val="none" w:sz="0" w:space="0" w:color="auto"/>
            <w:bottom w:val="none" w:sz="0" w:space="0" w:color="auto"/>
            <w:right w:val="none" w:sz="0" w:space="0" w:color="auto"/>
          </w:divBdr>
        </w:div>
      </w:divsChild>
    </w:div>
    <w:div w:id="1969965823">
      <w:bodyDiv w:val="1"/>
      <w:marLeft w:val="0"/>
      <w:marRight w:val="0"/>
      <w:marTop w:val="0"/>
      <w:marBottom w:val="0"/>
      <w:divBdr>
        <w:top w:val="none" w:sz="0" w:space="0" w:color="auto"/>
        <w:left w:val="none" w:sz="0" w:space="0" w:color="auto"/>
        <w:bottom w:val="none" w:sz="0" w:space="0" w:color="auto"/>
        <w:right w:val="none" w:sz="0" w:space="0" w:color="auto"/>
      </w:divBdr>
      <w:divsChild>
        <w:div w:id="758671197">
          <w:marLeft w:val="0"/>
          <w:marRight w:val="0"/>
          <w:marTop w:val="0"/>
          <w:marBottom w:val="0"/>
          <w:divBdr>
            <w:top w:val="none" w:sz="0" w:space="0" w:color="auto"/>
            <w:left w:val="none" w:sz="0" w:space="0" w:color="auto"/>
            <w:bottom w:val="none" w:sz="0" w:space="0" w:color="auto"/>
            <w:right w:val="none" w:sz="0" w:space="0" w:color="auto"/>
          </w:divBdr>
        </w:div>
      </w:divsChild>
    </w:div>
    <w:div w:id="2095394669">
      <w:bodyDiv w:val="1"/>
      <w:marLeft w:val="0"/>
      <w:marRight w:val="0"/>
      <w:marTop w:val="0"/>
      <w:marBottom w:val="0"/>
      <w:divBdr>
        <w:top w:val="none" w:sz="0" w:space="0" w:color="auto"/>
        <w:left w:val="none" w:sz="0" w:space="0" w:color="auto"/>
        <w:bottom w:val="none" w:sz="0" w:space="0" w:color="auto"/>
        <w:right w:val="none" w:sz="0" w:space="0" w:color="auto"/>
      </w:divBdr>
      <w:divsChild>
        <w:div w:id="15887773">
          <w:marLeft w:val="0"/>
          <w:marRight w:val="0"/>
          <w:marTop w:val="0"/>
          <w:marBottom w:val="0"/>
          <w:divBdr>
            <w:top w:val="none" w:sz="0" w:space="0" w:color="auto"/>
            <w:left w:val="none" w:sz="0" w:space="0" w:color="auto"/>
            <w:bottom w:val="none" w:sz="0" w:space="0" w:color="auto"/>
            <w:right w:val="none" w:sz="0" w:space="0" w:color="auto"/>
          </w:divBdr>
        </w:div>
        <w:div w:id="26033217">
          <w:marLeft w:val="0"/>
          <w:marRight w:val="0"/>
          <w:marTop w:val="0"/>
          <w:marBottom w:val="0"/>
          <w:divBdr>
            <w:top w:val="none" w:sz="0" w:space="0" w:color="auto"/>
            <w:left w:val="none" w:sz="0" w:space="0" w:color="auto"/>
            <w:bottom w:val="none" w:sz="0" w:space="0" w:color="auto"/>
            <w:right w:val="none" w:sz="0" w:space="0" w:color="auto"/>
          </w:divBdr>
        </w:div>
        <w:div w:id="88042549">
          <w:marLeft w:val="0"/>
          <w:marRight w:val="0"/>
          <w:marTop w:val="0"/>
          <w:marBottom w:val="0"/>
          <w:divBdr>
            <w:top w:val="none" w:sz="0" w:space="0" w:color="auto"/>
            <w:left w:val="none" w:sz="0" w:space="0" w:color="auto"/>
            <w:bottom w:val="none" w:sz="0" w:space="0" w:color="auto"/>
            <w:right w:val="none" w:sz="0" w:space="0" w:color="auto"/>
          </w:divBdr>
        </w:div>
        <w:div w:id="97258892">
          <w:marLeft w:val="0"/>
          <w:marRight w:val="0"/>
          <w:marTop w:val="0"/>
          <w:marBottom w:val="0"/>
          <w:divBdr>
            <w:top w:val="none" w:sz="0" w:space="0" w:color="auto"/>
            <w:left w:val="none" w:sz="0" w:space="0" w:color="auto"/>
            <w:bottom w:val="none" w:sz="0" w:space="0" w:color="auto"/>
            <w:right w:val="none" w:sz="0" w:space="0" w:color="auto"/>
          </w:divBdr>
        </w:div>
        <w:div w:id="97601380">
          <w:marLeft w:val="0"/>
          <w:marRight w:val="0"/>
          <w:marTop w:val="0"/>
          <w:marBottom w:val="0"/>
          <w:divBdr>
            <w:top w:val="none" w:sz="0" w:space="0" w:color="auto"/>
            <w:left w:val="none" w:sz="0" w:space="0" w:color="auto"/>
            <w:bottom w:val="none" w:sz="0" w:space="0" w:color="auto"/>
            <w:right w:val="none" w:sz="0" w:space="0" w:color="auto"/>
          </w:divBdr>
        </w:div>
        <w:div w:id="123742472">
          <w:marLeft w:val="0"/>
          <w:marRight w:val="0"/>
          <w:marTop w:val="0"/>
          <w:marBottom w:val="0"/>
          <w:divBdr>
            <w:top w:val="none" w:sz="0" w:space="0" w:color="auto"/>
            <w:left w:val="none" w:sz="0" w:space="0" w:color="auto"/>
            <w:bottom w:val="none" w:sz="0" w:space="0" w:color="auto"/>
            <w:right w:val="none" w:sz="0" w:space="0" w:color="auto"/>
          </w:divBdr>
        </w:div>
        <w:div w:id="288557803">
          <w:marLeft w:val="0"/>
          <w:marRight w:val="0"/>
          <w:marTop w:val="0"/>
          <w:marBottom w:val="0"/>
          <w:divBdr>
            <w:top w:val="none" w:sz="0" w:space="0" w:color="auto"/>
            <w:left w:val="none" w:sz="0" w:space="0" w:color="auto"/>
            <w:bottom w:val="none" w:sz="0" w:space="0" w:color="auto"/>
            <w:right w:val="none" w:sz="0" w:space="0" w:color="auto"/>
          </w:divBdr>
        </w:div>
        <w:div w:id="371925952">
          <w:marLeft w:val="0"/>
          <w:marRight w:val="0"/>
          <w:marTop w:val="0"/>
          <w:marBottom w:val="0"/>
          <w:divBdr>
            <w:top w:val="none" w:sz="0" w:space="0" w:color="auto"/>
            <w:left w:val="none" w:sz="0" w:space="0" w:color="auto"/>
            <w:bottom w:val="none" w:sz="0" w:space="0" w:color="auto"/>
            <w:right w:val="none" w:sz="0" w:space="0" w:color="auto"/>
          </w:divBdr>
        </w:div>
        <w:div w:id="384640141">
          <w:marLeft w:val="0"/>
          <w:marRight w:val="0"/>
          <w:marTop w:val="0"/>
          <w:marBottom w:val="0"/>
          <w:divBdr>
            <w:top w:val="none" w:sz="0" w:space="0" w:color="auto"/>
            <w:left w:val="none" w:sz="0" w:space="0" w:color="auto"/>
            <w:bottom w:val="none" w:sz="0" w:space="0" w:color="auto"/>
            <w:right w:val="none" w:sz="0" w:space="0" w:color="auto"/>
          </w:divBdr>
        </w:div>
        <w:div w:id="416247998">
          <w:marLeft w:val="0"/>
          <w:marRight w:val="0"/>
          <w:marTop w:val="0"/>
          <w:marBottom w:val="0"/>
          <w:divBdr>
            <w:top w:val="none" w:sz="0" w:space="0" w:color="auto"/>
            <w:left w:val="none" w:sz="0" w:space="0" w:color="auto"/>
            <w:bottom w:val="none" w:sz="0" w:space="0" w:color="auto"/>
            <w:right w:val="none" w:sz="0" w:space="0" w:color="auto"/>
          </w:divBdr>
        </w:div>
        <w:div w:id="488332791">
          <w:marLeft w:val="0"/>
          <w:marRight w:val="0"/>
          <w:marTop w:val="0"/>
          <w:marBottom w:val="0"/>
          <w:divBdr>
            <w:top w:val="none" w:sz="0" w:space="0" w:color="auto"/>
            <w:left w:val="none" w:sz="0" w:space="0" w:color="auto"/>
            <w:bottom w:val="none" w:sz="0" w:space="0" w:color="auto"/>
            <w:right w:val="none" w:sz="0" w:space="0" w:color="auto"/>
          </w:divBdr>
        </w:div>
        <w:div w:id="519469204">
          <w:marLeft w:val="0"/>
          <w:marRight w:val="0"/>
          <w:marTop w:val="0"/>
          <w:marBottom w:val="0"/>
          <w:divBdr>
            <w:top w:val="none" w:sz="0" w:space="0" w:color="auto"/>
            <w:left w:val="none" w:sz="0" w:space="0" w:color="auto"/>
            <w:bottom w:val="none" w:sz="0" w:space="0" w:color="auto"/>
            <w:right w:val="none" w:sz="0" w:space="0" w:color="auto"/>
          </w:divBdr>
        </w:div>
        <w:div w:id="560094808">
          <w:marLeft w:val="0"/>
          <w:marRight w:val="0"/>
          <w:marTop w:val="0"/>
          <w:marBottom w:val="0"/>
          <w:divBdr>
            <w:top w:val="none" w:sz="0" w:space="0" w:color="auto"/>
            <w:left w:val="none" w:sz="0" w:space="0" w:color="auto"/>
            <w:bottom w:val="none" w:sz="0" w:space="0" w:color="auto"/>
            <w:right w:val="none" w:sz="0" w:space="0" w:color="auto"/>
          </w:divBdr>
        </w:div>
        <w:div w:id="627904608">
          <w:marLeft w:val="0"/>
          <w:marRight w:val="0"/>
          <w:marTop w:val="0"/>
          <w:marBottom w:val="0"/>
          <w:divBdr>
            <w:top w:val="none" w:sz="0" w:space="0" w:color="auto"/>
            <w:left w:val="none" w:sz="0" w:space="0" w:color="auto"/>
            <w:bottom w:val="none" w:sz="0" w:space="0" w:color="auto"/>
            <w:right w:val="none" w:sz="0" w:space="0" w:color="auto"/>
          </w:divBdr>
        </w:div>
        <w:div w:id="653530469">
          <w:marLeft w:val="0"/>
          <w:marRight w:val="0"/>
          <w:marTop w:val="0"/>
          <w:marBottom w:val="0"/>
          <w:divBdr>
            <w:top w:val="none" w:sz="0" w:space="0" w:color="auto"/>
            <w:left w:val="none" w:sz="0" w:space="0" w:color="auto"/>
            <w:bottom w:val="none" w:sz="0" w:space="0" w:color="auto"/>
            <w:right w:val="none" w:sz="0" w:space="0" w:color="auto"/>
          </w:divBdr>
        </w:div>
        <w:div w:id="687175881">
          <w:marLeft w:val="0"/>
          <w:marRight w:val="0"/>
          <w:marTop w:val="0"/>
          <w:marBottom w:val="0"/>
          <w:divBdr>
            <w:top w:val="none" w:sz="0" w:space="0" w:color="auto"/>
            <w:left w:val="none" w:sz="0" w:space="0" w:color="auto"/>
            <w:bottom w:val="none" w:sz="0" w:space="0" w:color="auto"/>
            <w:right w:val="none" w:sz="0" w:space="0" w:color="auto"/>
          </w:divBdr>
        </w:div>
        <w:div w:id="776483084">
          <w:marLeft w:val="0"/>
          <w:marRight w:val="0"/>
          <w:marTop w:val="0"/>
          <w:marBottom w:val="0"/>
          <w:divBdr>
            <w:top w:val="none" w:sz="0" w:space="0" w:color="auto"/>
            <w:left w:val="none" w:sz="0" w:space="0" w:color="auto"/>
            <w:bottom w:val="none" w:sz="0" w:space="0" w:color="auto"/>
            <w:right w:val="none" w:sz="0" w:space="0" w:color="auto"/>
          </w:divBdr>
        </w:div>
        <w:div w:id="931744237">
          <w:marLeft w:val="0"/>
          <w:marRight w:val="0"/>
          <w:marTop w:val="0"/>
          <w:marBottom w:val="0"/>
          <w:divBdr>
            <w:top w:val="none" w:sz="0" w:space="0" w:color="auto"/>
            <w:left w:val="none" w:sz="0" w:space="0" w:color="auto"/>
            <w:bottom w:val="none" w:sz="0" w:space="0" w:color="auto"/>
            <w:right w:val="none" w:sz="0" w:space="0" w:color="auto"/>
          </w:divBdr>
        </w:div>
        <w:div w:id="992215454">
          <w:marLeft w:val="0"/>
          <w:marRight w:val="0"/>
          <w:marTop w:val="0"/>
          <w:marBottom w:val="0"/>
          <w:divBdr>
            <w:top w:val="none" w:sz="0" w:space="0" w:color="auto"/>
            <w:left w:val="none" w:sz="0" w:space="0" w:color="auto"/>
            <w:bottom w:val="none" w:sz="0" w:space="0" w:color="auto"/>
            <w:right w:val="none" w:sz="0" w:space="0" w:color="auto"/>
          </w:divBdr>
        </w:div>
        <w:div w:id="1041200500">
          <w:marLeft w:val="0"/>
          <w:marRight w:val="0"/>
          <w:marTop w:val="0"/>
          <w:marBottom w:val="0"/>
          <w:divBdr>
            <w:top w:val="none" w:sz="0" w:space="0" w:color="auto"/>
            <w:left w:val="none" w:sz="0" w:space="0" w:color="auto"/>
            <w:bottom w:val="none" w:sz="0" w:space="0" w:color="auto"/>
            <w:right w:val="none" w:sz="0" w:space="0" w:color="auto"/>
          </w:divBdr>
        </w:div>
        <w:div w:id="1068960779">
          <w:marLeft w:val="0"/>
          <w:marRight w:val="0"/>
          <w:marTop w:val="0"/>
          <w:marBottom w:val="0"/>
          <w:divBdr>
            <w:top w:val="none" w:sz="0" w:space="0" w:color="auto"/>
            <w:left w:val="none" w:sz="0" w:space="0" w:color="auto"/>
            <w:bottom w:val="none" w:sz="0" w:space="0" w:color="auto"/>
            <w:right w:val="none" w:sz="0" w:space="0" w:color="auto"/>
          </w:divBdr>
        </w:div>
        <w:div w:id="1087381873">
          <w:marLeft w:val="0"/>
          <w:marRight w:val="0"/>
          <w:marTop w:val="0"/>
          <w:marBottom w:val="0"/>
          <w:divBdr>
            <w:top w:val="none" w:sz="0" w:space="0" w:color="auto"/>
            <w:left w:val="none" w:sz="0" w:space="0" w:color="auto"/>
            <w:bottom w:val="none" w:sz="0" w:space="0" w:color="auto"/>
            <w:right w:val="none" w:sz="0" w:space="0" w:color="auto"/>
          </w:divBdr>
        </w:div>
        <w:div w:id="1185972049">
          <w:marLeft w:val="0"/>
          <w:marRight w:val="0"/>
          <w:marTop w:val="0"/>
          <w:marBottom w:val="0"/>
          <w:divBdr>
            <w:top w:val="none" w:sz="0" w:space="0" w:color="auto"/>
            <w:left w:val="none" w:sz="0" w:space="0" w:color="auto"/>
            <w:bottom w:val="none" w:sz="0" w:space="0" w:color="auto"/>
            <w:right w:val="none" w:sz="0" w:space="0" w:color="auto"/>
          </w:divBdr>
        </w:div>
        <w:div w:id="1198851426">
          <w:marLeft w:val="0"/>
          <w:marRight w:val="0"/>
          <w:marTop w:val="0"/>
          <w:marBottom w:val="0"/>
          <w:divBdr>
            <w:top w:val="none" w:sz="0" w:space="0" w:color="auto"/>
            <w:left w:val="none" w:sz="0" w:space="0" w:color="auto"/>
            <w:bottom w:val="none" w:sz="0" w:space="0" w:color="auto"/>
            <w:right w:val="none" w:sz="0" w:space="0" w:color="auto"/>
          </w:divBdr>
        </w:div>
        <w:div w:id="1249534961">
          <w:marLeft w:val="0"/>
          <w:marRight w:val="0"/>
          <w:marTop w:val="0"/>
          <w:marBottom w:val="0"/>
          <w:divBdr>
            <w:top w:val="none" w:sz="0" w:space="0" w:color="auto"/>
            <w:left w:val="none" w:sz="0" w:space="0" w:color="auto"/>
            <w:bottom w:val="none" w:sz="0" w:space="0" w:color="auto"/>
            <w:right w:val="none" w:sz="0" w:space="0" w:color="auto"/>
          </w:divBdr>
        </w:div>
        <w:div w:id="1268390928">
          <w:marLeft w:val="0"/>
          <w:marRight w:val="0"/>
          <w:marTop w:val="0"/>
          <w:marBottom w:val="0"/>
          <w:divBdr>
            <w:top w:val="none" w:sz="0" w:space="0" w:color="auto"/>
            <w:left w:val="none" w:sz="0" w:space="0" w:color="auto"/>
            <w:bottom w:val="none" w:sz="0" w:space="0" w:color="auto"/>
            <w:right w:val="none" w:sz="0" w:space="0" w:color="auto"/>
          </w:divBdr>
        </w:div>
        <w:div w:id="1352956041">
          <w:marLeft w:val="0"/>
          <w:marRight w:val="0"/>
          <w:marTop w:val="0"/>
          <w:marBottom w:val="0"/>
          <w:divBdr>
            <w:top w:val="none" w:sz="0" w:space="0" w:color="auto"/>
            <w:left w:val="none" w:sz="0" w:space="0" w:color="auto"/>
            <w:bottom w:val="none" w:sz="0" w:space="0" w:color="auto"/>
            <w:right w:val="none" w:sz="0" w:space="0" w:color="auto"/>
          </w:divBdr>
        </w:div>
        <w:div w:id="1359969507">
          <w:marLeft w:val="0"/>
          <w:marRight w:val="0"/>
          <w:marTop w:val="0"/>
          <w:marBottom w:val="0"/>
          <w:divBdr>
            <w:top w:val="none" w:sz="0" w:space="0" w:color="auto"/>
            <w:left w:val="none" w:sz="0" w:space="0" w:color="auto"/>
            <w:bottom w:val="none" w:sz="0" w:space="0" w:color="auto"/>
            <w:right w:val="none" w:sz="0" w:space="0" w:color="auto"/>
          </w:divBdr>
        </w:div>
        <w:div w:id="1386681130">
          <w:marLeft w:val="0"/>
          <w:marRight w:val="0"/>
          <w:marTop w:val="0"/>
          <w:marBottom w:val="0"/>
          <w:divBdr>
            <w:top w:val="none" w:sz="0" w:space="0" w:color="auto"/>
            <w:left w:val="none" w:sz="0" w:space="0" w:color="auto"/>
            <w:bottom w:val="none" w:sz="0" w:space="0" w:color="auto"/>
            <w:right w:val="none" w:sz="0" w:space="0" w:color="auto"/>
          </w:divBdr>
        </w:div>
        <w:div w:id="1460881854">
          <w:marLeft w:val="0"/>
          <w:marRight w:val="0"/>
          <w:marTop w:val="0"/>
          <w:marBottom w:val="0"/>
          <w:divBdr>
            <w:top w:val="none" w:sz="0" w:space="0" w:color="auto"/>
            <w:left w:val="none" w:sz="0" w:space="0" w:color="auto"/>
            <w:bottom w:val="none" w:sz="0" w:space="0" w:color="auto"/>
            <w:right w:val="none" w:sz="0" w:space="0" w:color="auto"/>
          </w:divBdr>
        </w:div>
        <w:div w:id="1489516751">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1514489805">
          <w:marLeft w:val="0"/>
          <w:marRight w:val="0"/>
          <w:marTop w:val="0"/>
          <w:marBottom w:val="0"/>
          <w:divBdr>
            <w:top w:val="none" w:sz="0" w:space="0" w:color="auto"/>
            <w:left w:val="none" w:sz="0" w:space="0" w:color="auto"/>
            <w:bottom w:val="none" w:sz="0" w:space="0" w:color="auto"/>
            <w:right w:val="none" w:sz="0" w:space="0" w:color="auto"/>
          </w:divBdr>
        </w:div>
        <w:div w:id="1567758862">
          <w:marLeft w:val="0"/>
          <w:marRight w:val="0"/>
          <w:marTop w:val="0"/>
          <w:marBottom w:val="0"/>
          <w:divBdr>
            <w:top w:val="none" w:sz="0" w:space="0" w:color="auto"/>
            <w:left w:val="none" w:sz="0" w:space="0" w:color="auto"/>
            <w:bottom w:val="none" w:sz="0" w:space="0" w:color="auto"/>
            <w:right w:val="none" w:sz="0" w:space="0" w:color="auto"/>
          </w:divBdr>
        </w:div>
        <w:div w:id="1592273446">
          <w:marLeft w:val="0"/>
          <w:marRight w:val="0"/>
          <w:marTop w:val="0"/>
          <w:marBottom w:val="0"/>
          <w:divBdr>
            <w:top w:val="none" w:sz="0" w:space="0" w:color="auto"/>
            <w:left w:val="none" w:sz="0" w:space="0" w:color="auto"/>
            <w:bottom w:val="none" w:sz="0" w:space="0" w:color="auto"/>
            <w:right w:val="none" w:sz="0" w:space="0" w:color="auto"/>
          </w:divBdr>
        </w:div>
        <w:div w:id="1644196521">
          <w:marLeft w:val="0"/>
          <w:marRight w:val="0"/>
          <w:marTop w:val="0"/>
          <w:marBottom w:val="0"/>
          <w:divBdr>
            <w:top w:val="none" w:sz="0" w:space="0" w:color="auto"/>
            <w:left w:val="none" w:sz="0" w:space="0" w:color="auto"/>
            <w:bottom w:val="none" w:sz="0" w:space="0" w:color="auto"/>
            <w:right w:val="none" w:sz="0" w:space="0" w:color="auto"/>
          </w:divBdr>
        </w:div>
        <w:div w:id="1660232139">
          <w:marLeft w:val="0"/>
          <w:marRight w:val="0"/>
          <w:marTop w:val="0"/>
          <w:marBottom w:val="0"/>
          <w:divBdr>
            <w:top w:val="none" w:sz="0" w:space="0" w:color="auto"/>
            <w:left w:val="none" w:sz="0" w:space="0" w:color="auto"/>
            <w:bottom w:val="none" w:sz="0" w:space="0" w:color="auto"/>
            <w:right w:val="none" w:sz="0" w:space="0" w:color="auto"/>
          </w:divBdr>
        </w:div>
        <w:div w:id="1700162240">
          <w:marLeft w:val="0"/>
          <w:marRight w:val="0"/>
          <w:marTop w:val="0"/>
          <w:marBottom w:val="0"/>
          <w:divBdr>
            <w:top w:val="none" w:sz="0" w:space="0" w:color="auto"/>
            <w:left w:val="none" w:sz="0" w:space="0" w:color="auto"/>
            <w:bottom w:val="none" w:sz="0" w:space="0" w:color="auto"/>
            <w:right w:val="none" w:sz="0" w:space="0" w:color="auto"/>
          </w:divBdr>
        </w:div>
        <w:div w:id="1792825047">
          <w:marLeft w:val="0"/>
          <w:marRight w:val="0"/>
          <w:marTop w:val="0"/>
          <w:marBottom w:val="0"/>
          <w:divBdr>
            <w:top w:val="none" w:sz="0" w:space="0" w:color="auto"/>
            <w:left w:val="none" w:sz="0" w:space="0" w:color="auto"/>
            <w:bottom w:val="none" w:sz="0" w:space="0" w:color="auto"/>
            <w:right w:val="none" w:sz="0" w:space="0" w:color="auto"/>
          </w:divBdr>
        </w:div>
        <w:div w:id="1921788654">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2018729315">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2050453382">
          <w:marLeft w:val="0"/>
          <w:marRight w:val="0"/>
          <w:marTop w:val="0"/>
          <w:marBottom w:val="0"/>
          <w:divBdr>
            <w:top w:val="none" w:sz="0" w:space="0" w:color="auto"/>
            <w:left w:val="none" w:sz="0" w:space="0" w:color="auto"/>
            <w:bottom w:val="none" w:sz="0" w:space="0" w:color="auto"/>
            <w:right w:val="none" w:sz="0" w:space="0" w:color="auto"/>
          </w:divBdr>
        </w:div>
        <w:div w:id="2071340640">
          <w:marLeft w:val="0"/>
          <w:marRight w:val="0"/>
          <w:marTop w:val="0"/>
          <w:marBottom w:val="0"/>
          <w:divBdr>
            <w:top w:val="none" w:sz="0" w:space="0" w:color="auto"/>
            <w:left w:val="none" w:sz="0" w:space="0" w:color="auto"/>
            <w:bottom w:val="none" w:sz="0" w:space="0" w:color="auto"/>
            <w:right w:val="none" w:sz="0" w:space="0" w:color="auto"/>
          </w:divBdr>
        </w:div>
        <w:div w:id="2090882487">
          <w:marLeft w:val="0"/>
          <w:marRight w:val="0"/>
          <w:marTop w:val="0"/>
          <w:marBottom w:val="0"/>
          <w:divBdr>
            <w:top w:val="none" w:sz="0" w:space="0" w:color="auto"/>
            <w:left w:val="none" w:sz="0" w:space="0" w:color="auto"/>
            <w:bottom w:val="none" w:sz="0" w:space="0" w:color="auto"/>
            <w:right w:val="none" w:sz="0" w:space="0" w:color="auto"/>
          </w:divBdr>
        </w:div>
        <w:div w:id="21083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B3BB-5276-441D-895D-FE61E948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林文鼎</dc:creator>
  <cp:keywords/>
  <dc:description/>
  <cp:lastModifiedBy>LIN WENDING</cp:lastModifiedBy>
  <cp:revision>12</cp:revision>
  <cp:lastPrinted>2016-05-15T14:21:00Z</cp:lastPrinted>
  <dcterms:created xsi:type="dcterms:W3CDTF">2018-05-06T13:51:00Z</dcterms:created>
  <dcterms:modified xsi:type="dcterms:W3CDTF">2018-05-08T04:00:00Z</dcterms:modified>
</cp:coreProperties>
</file>