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FDC31">
      <w:pPr>
        <w:jc w:val="center"/>
      </w:pPr>
      <w:r>
        <w:rPr>
          <w:rFonts w:hint="eastAsia"/>
          <w:sz w:val="28"/>
          <w:szCs w:val="24"/>
        </w:rPr>
        <w:t>2026</w:t>
      </w:r>
      <w:r>
        <w:rPr>
          <w:rFonts w:hint="eastAsia"/>
          <w:sz w:val="28"/>
          <w:szCs w:val="24"/>
          <w:lang w:eastAsia="zh-CN"/>
        </w:rPr>
        <w:t>粤港澳大湾区国际艺术体操邀请赛</w:t>
      </w:r>
    </w:p>
    <w:p w14:paraId="2D3F1B18">
      <w:pPr>
        <w:jc w:val="center"/>
        <w:rPr>
          <w:sz w:val="28"/>
          <w:szCs w:val="24"/>
        </w:rPr>
      </w:pPr>
      <w:r>
        <w:rPr>
          <w:rFonts w:hint="eastAsia"/>
          <w:sz w:val="28"/>
          <w:szCs w:val="24"/>
        </w:rPr>
        <w:t>章</w:t>
      </w:r>
      <w:r>
        <w:rPr>
          <w:rFonts w:hint="eastAsia"/>
          <w:sz w:val="28"/>
          <w:szCs w:val="24"/>
          <w:lang w:eastAsia="zh-CN"/>
        </w:rPr>
        <w:t xml:space="preserve"> </w:t>
      </w:r>
      <w:r>
        <w:rPr>
          <w:rFonts w:hint="eastAsia"/>
          <w:sz w:val="28"/>
          <w:szCs w:val="24"/>
        </w:rPr>
        <w:t>程</w:t>
      </w:r>
    </w:p>
    <w:p w14:paraId="68FF32A5">
      <w:pPr>
        <w:jc w:val="center"/>
      </w:pPr>
    </w:p>
    <w:p w14:paraId="359A48E9">
      <w:pPr>
        <w:rPr>
          <w:b/>
          <w:bCs/>
        </w:rPr>
      </w:pPr>
      <w:r>
        <w:rPr>
          <w:rFonts w:hint="eastAsia"/>
          <w:b/>
          <w:bCs/>
        </w:rPr>
        <w:t>主</w:t>
      </w:r>
      <w:r>
        <w:rPr>
          <w:rFonts w:hint="eastAsia"/>
          <w:b/>
          <w:bCs/>
          <w:lang w:eastAsia="zh-CN"/>
        </w:rPr>
        <w:t>办单位：华商科教集团、Sandra艺术体操舞蹈学院（香港</w:t>
      </w:r>
      <w:r>
        <w:rPr>
          <w:rFonts w:hint="eastAsia"/>
          <w:b/>
          <w:bCs/>
        </w:rPr>
        <w:t>）</w:t>
      </w:r>
    </w:p>
    <w:p w14:paraId="4C65967D">
      <w:pPr>
        <w:rPr>
          <w:rFonts w:hint="eastAsia"/>
          <w:b/>
          <w:bCs/>
        </w:rPr>
      </w:pPr>
    </w:p>
    <w:p w14:paraId="189CAA73">
      <w:pPr>
        <w:rPr>
          <w:b/>
          <w:bCs/>
        </w:rPr>
      </w:pPr>
      <w:r>
        <w:rPr>
          <w:rFonts w:hint="eastAsia"/>
          <w:b/>
          <w:bCs/>
        </w:rPr>
        <w:t>承办单位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/>
          <w:bCs/>
        </w:rPr>
        <w:t>广州珊德拉体育发展有限公司</w:t>
      </w:r>
    </w:p>
    <w:p w14:paraId="19548620">
      <w:pPr>
        <w:rPr>
          <w:rFonts w:hint="eastAsia"/>
          <w:b/>
          <w:bCs/>
        </w:rPr>
      </w:pPr>
    </w:p>
    <w:p w14:paraId="07361E1B">
      <w:pPr>
        <w:rPr>
          <w:b/>
          <w:bCs/>
        </w:rPr>
      </w:pPr>
      <w:r>
        <w:rPr>
          <w:rFonts w:hint="eastAsia"/>
          <w:b/>
          <w:bCs/>
        </w:rPr>
        <w:t>协办单位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/>
          <w:bCs/>
        </w:rPr>
        <w:t>广州市精匠职业技能培训学校有限公司</w:t>
      </w:r>
    </w:p>
    <w:p w14:paraId="51AD20C8">
      <w:pPr>
        <w:rPr>
          <w:rFonts w:hint="eastAsia"/>
          <w:b/>
          <w:bCs/>
        </w:rPr>
      </w:pPr>
    </w:p>
    <w:p w14:paraId="7AEBE30A">
      <w:pPr>
        <w:rPr>
          <w:b/>
          <w:bCs/>
        </w:rPr>
      </w:pPr>
      <w:r>
        <w:rPr>
          <w:rFonts w:hint="eastAsia"/>
          <w:b/>
          <w:bCs/>
          <w:lang w:eastAsia="zh-CN"/>
        </w:rPr>
        <w:t>场地</w:t>
      </w:r>
      <w:r>
        <w:rPr>
          <w:rFonts w:hint="eastAsia"/>
          <w:b/>
          <w:bCs/>
        </w:rPr>
        <w:t>提供：</w:t>
      </w:r>
      <w:r>
        <w:rPr>
          <w:rFonts w:hint="eastAsia"/>
          <w:b/>
          <w:bCs/>
          <w:lang w:eastAsia="zh-CN"/>
        </w:rPr>
        <w:t>广州华商学院</w:t>
      </w:r>
    </w:p>
    <w:p w14:paraId="4671F304">
      <w:pPr>
        <w:rPr>
          <w:b/>
          <w:bCs/>
        </w:rPr>
      </w:pPr>
    </w:p>
    <w:p w14:paraId="1C84A803">
      <w:pPr>
        <w:rPr>
          <w:b/>
          <w:bCs/>
        </w:rPr>
      </w:pPr>
      <w:r>
        <w:rPr>
          <w:rFonts w:hint="eastAsia"/>
          <w:b/>
          <w:bCs/>
        </w:rPr>
        <w:t>器械</w:t>
      </w:r>
      <w:r>
        <w:rPr>
          <w:rFonts w:hint="eastAsia"/>
          <w:b/>
          <w:bCs/>
          <w:lang w:eastAsia="zh-CN"/>
        </w:rPr>
        <w:t>提供</w:t>
      </w:r>
      <w:r>
        <w:rPr>
          <w:rFonts w:hint="eastAsia"/>
          <w:b/>
          <w:bCs/>
        </w:rPr>
        <w:t>：</w:t>
      </w:r>
      <w:r>
        <w:rPr>
          <w:rFonts w:hint="eastAsia"/>
        </w:rPr>
        <w:t>Eleganza Hong Kong</w:t>
      </w:r>
    </w:p>
    <w:p w14:paraId="282E407A">
      <w:pPr>
        <w:rPr>
          <w:b/>
          <w:bCs/>
        </w:rPr>
      </w:pPr>
    </w:p>
    <w:p w14:paraId="116C4371">
      <w:r>
        <w:rPr>
          <w:rFonts w:hint="eastAsia"/>
          <w:b/>
          <w:bCs/>
        </w:rPr>
        <w:t>宗旨</w:t>
      </w:r>
      <w:r>
        <w:rPr>
          <w:rFonts w:hint="eastAsia"/>
        </w:rPr>
        <w:t>：旨在提供公平的交流和比賽平台予</w:t>
      </w:r>
      <w:r>
        <w:rPr>
          <w:rFonts w:hint="eastAsia"/>
          <w:lang w:eastAsia="zh-CN"/>
        </w:rPr>
        <w:t>艺术体操运动员</w:t>
      </w:r>
      <w:r>
        <w:rPr>
          <w:rFonts w:hint="eastAsia"/>
        </w:rPr>
        <w:t>和</w:t>
      </w:r>
      <w:r>
        <w:rPr>
          <w:rFonts w:hint="eastAsia"/>
          <w:lang w:eastAsia="zh-CN"/>
        </w:rPr>
        <w:t>爱</w:t>
      </w:r>
      <w:r>
        <w:rPr>
          <w:rFonts w:hint="eastAsia"/>
        </w:rPr>
        <w:t>好者，在香港推</w:t>
      </w:r>
      <w:r>
        <w:rPr>
          <w:rFonts w:hint="eastAsia"/>
          <w:lang w:eastAsia="zh-CN"/>
        </w:rPr>
        <w:t>广</w:t>
      </w:r>
      <w:r>
        <w:rPr>
          <w:rFonts w:hint="eastAsia"/>
        </w:rPr>
        <w:t>及普及</w:t>
      </w:r>
      <w:r>
        <w:rPr>
          <w:rFonts w:hint="eastAsia"/>
          <w:lang w:eastAsia="zh-CN"/>
        </w:rPr>
        <w:t>艺术体操</w:t>
      </w:r>
      <w:r>
        <w:rPr>
          <w:rFonts w:hint="eastAsia"/>
        </w:rPr>
        <w:t>，提升</w:t>
      </w:r>
      <w:r>
        <w:rPr>
          <w:rFonts w:hint="eastAsia"/>
          <w:lang w:eastAsia="zh-CN"/>
        </w:rPr>
        <w:t>艺术体操竞技</w:t>
      </w:r>
      <w:r>
        <w:rPr>
          <w:rFonts w:hint="eastAsia"/>
        </w:rPr>
        <w:t>水平。</w:t>
      </w:r>
    </w:p>
    <w:p w14:paraId="01640598"/>
    <w:p w14:paraId="75374CE4">
      <w:r>
        <w:rPr>
          <w:rFonts w:hint="eastAsia"/>
          <w:b/>
          <w:bCs/>
        </w:rPr>
        <w:t>日期</w:t>
      </w:r>
      <w:r>
        <w:rPr>
          <w:rFonts w:hint="eastAsia"/>
        </w:rPr>
        <w:t>：2026年</w:t>
      </w:r>
      <w:r>
        <w:rPr>
          <w:rFonts w:hint="eastAsia"/>
          <w:lang w:eastAsia="zh-CN"/>
        </w:rPr>
        <w:t>8</w:t>
      </w:r>
      <w:r>
        <w:rPr>
          <w:rFonts w:hint="eastAsia"/>
        </w:rPr>
        <w:t>月18-20日</w:t>
      </w:r>
    </w:p>
    <w:p w14:paraId="658DBB44"/>
    <w:p w14:paraId="09560F6D">
      <w:r>
        <w:rPr>
          <w:rFonts w:hint="eastAsia"/>
          <w:b/>
          <w:bCs/>
          <w:lang w:eastAsia="zh-CN"/>
        </w:rPr>
        <w:t>时间</w:t>
      </w:r>
      <w:r>
        <w:rPr>
          <w:rFonts w:hint="eastAsia"/>
          <w:b/>
          <w:bCs/>
        </w:rPr>
        <w:t>：</w:t>
      </w:r>
      <w:r>
        <w:rPr>
          <w:rFonts w:hint="eastAsia"/>
        </w:rPr>
        <w:t>上午9:00至下午8:00（</w:t>
      </w:r>
      <w:r>
        <w:rPr>
          <w:rFonts w:hint="eastAsia"/>
          <w:lang w:eastAsia="zh-CN"/>
        </w:rPr>
        <w:t>视参赛人数调整</w:t>
      </w:r>
      <w:r>
        <w:rPr>
          <w:rFonts w:hint="eastAsia"/>
        </w:rPr>
        <w:t>，</w:t>
      </w:r>
      <w:r>
        <w:rPr>
          <w:rFonts w:hint="eastAsia"/>
          <w:lang w:eastAsia="zh-CN"/>
        </w:rPr>
        <w:t>赛程表将于7</w:t>
      </w:r>
      <w:r>
        <w:rPr>
          <w:rFonts w:hint="eastAsia"/>
        </w:rPr>
        <w:t>月30日前</w:t>
      </w:r>
      <w:r>
        <w:rPr>
          <w:rFonts w:hint="eastAsia"/>
          <w:lang w:eastAsia="zh-CN"/>
        </w:rPr>
        <w:t>公布</w:t>
      </w:r>
      <w:r>
        <w:rPr>
          <w:rFonts w:hint="eastAsia"/>
        </w:rPr>
        <w:t>）</w:t>
      </w:r>
    </w:p>
    <w:p w14:paraId="459A7568"/>
    <w:p w14:paraId="5196E215">
      <w:pPr>
        <w:rPr>
          <w:b/>
          <w:bCs/>
        </w:rPr>
      </w:pPr>
      <w:r>
        <w:rPr>
          <w:rFonts w:hint="eastAsia"/>
          <w:b/>
          <w:bCs/>
          <w:lang w:eastAsia="zh-CN"/>
        </w:rPr>
        <w:t>地点</w:t>
      </w:r>
      <w:r>
        <w:rPr>
          <w:rFonts w:hint="eastAsia"/>
          <w:b/>
          <w:bCs/>
        </w:rPr>
        <w:t>：广州华商学院</w:t>
      </w:r>
      <w:r>
        <w:rPr>
          <w:b/>
          <w:bCs/>
        </w:rPr>
        <w:t>(</w:t>
      </w:r>
      <w:r>
        <w:rPr>
          <w:rFonts w:hint="eastAsia"/>
          <w:b/>
          <w:bCs/>
        </w:rPr>
        <w:t>广州市增城区荔湖街道华商路</w:t>
      </w:r>
      <w:r>
        <w:rPr>
          <w:b/>
          <w:bCs/>
        </w:rPr>
        <w:t>1</w:t>
      </w:r>
      <w:r>
        <w:rPr>
          <w:rFonts w:hint="eastAsia"/>
          <w:b/>
          <w:bCs/>
        </w:rPr>
        <w:t>号</w:t>
      </w:r>
      <w:r>
        <w:rPr>
          <w:b/>
          <w:bCs/>
        </w:rPr>
        <w:t>)</w:t>
      </w:r>
    </w:p>
    <w:p w14:paraId="246C2E86"/>
    <w:p w14:paraId="65419DEC">
      <w:r>
        <w:rPr>
          <w:rFonts w:hint="eastAsia"/>
          <w:b/>
          <w:bCs/>
          <w:lang w:eastAsia="zh-CN"/>
        </w:rPr>
        <w:t>参加费用</w:t>
      </w:r>
      <w:r>
        <w:rPr>
          <w:rFonts w:hint="eastAsia"/>
          <w:b/>
          <w:bCs/>
        </w:rPr>
        <w:t>(港元)</w:t>
      </w:r>
      <w:r>
        <w:rPr>
          <w:rFonts w:hint="eastAsia"/>
        </w:rPr>
        <w:t>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4C60C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1545F5F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艺术体操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CN"/>
              </w:rPr>
              <w:t>艺术体操</w:t>
            </w:r>
            <w:r>
              <w:rPr>
                <w:rFonts w:hint="eastAsia"/>
              </w:rPr>
              <w:t xml:space="preserve">舞蹈 - </w:t>
            </w:r>
            <w:r>
              <w:rPr>
                <w:rFonts w:hint="eastAsia"/>
                <w:lang w:eastAsia="zh-CN"/>
              </w:rPr>
              <w:t>个人</w:t>
            </w:r>
          </w:p>
        </w:tc>
        <w:tc>
          <w:tcPr>
            <w:tcW w:w="4148" w:type="dxa"/>
          </w:tcPr>
          <w:p w14:paraId="374D51D1">
            <w:pPr>
              <w:jc w:val="center"/>
            </w:pPr>
            <w:r>
              <w:rPr>
                <w:rFonts w:hint="eastAsia"/>
                <w:lang w:eastAsia="zh-CN"/>
              </w:rPr>
              <w:t>艺术体操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CN"/>
              </w:rPr>
              <w:t>艺术体操</w:t>
            </w:r>
            <w:r>
              <w:rPr>
                <w:rFonts w:hint="eastAsia"/>
              </w:rPr>
              <w:t>舞蹈 - 集</w:t>
            </w:r>
            <w:r>
              <w:rPr>
                <w:rFonts w:hint="eastAsia"/>
                <w:lang w:eastAsia="zh-CN"/>
              </w:rPr>
              <w:t>体</w:t>
            </w:r>
            <w:r>
              <w:rPr>
                <w:rFonts w:hint="eastAsia"/>
              </w:rPr>
              <w:t>/群舞</w:t>
            </w:r>
          </w:p>
          <w:p w14:paraId="3CDB83EC">
            <w:pPr>
              <w:jc w:val="center"/>
            </w:pPr>
            <w:r>
              <w:rPr>
                <w:rFonts w:hint="eastAsia"/>
              </w:rPr>
              <w:t>(五人以上)</w:t>
            </w:r>
          </w:p>
        </w:tc>
      </w:tr>
      <w:tr w14:paraId="2C34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3DF4A23">
            <w:pPr>
              <w:rPr>
                <w:b/>
                <w:bCs/>
                <w:highlight w:val="none"/>
              </w:rPr>
            </w:pPr>
            <w:r>
              <w:rPr>
                <w:rFonts w:hint="eastAsia"/>
                <w:b/>
                <w:bCs/>
                <w:highlight w:val="none"/>
              </w:rPr>
              <w:t>首</w:t>
            </w:r>
            <w:r>
              <w:rPr>
                <w:rFonts w:hint="eastAsia"/>
                <w:b/>
                <w:bCs/>
                <w:highlight w:val="none"/>
                <w:lang w:eastAsia="zh-CN"/>
              </w:rPr>
              <w:t>项</w:t>
            </w:r>
          </w:p>
          <w:p w14:paraId="4EC554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eastAsia"/>
              </w:rPr>
              <w:t>基础档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¥899</w:t>
            </w:r>
          </w:p>
          <w:p w14:paraId="6F29A97D">
            <w:pPr>
              <w:rPr>
                <w:rFonts w:hint="eastAsia"/>
              </w:rPr>
            </w:pPr>
            <w:r>
              <w:rPr>
                <w:rFonts w:hint="eastAsia"/>
              </w:rPr>
              <w:t>参赛 + 证书</w:t>
            </w:r>
          </w:p>
          <w:p w14:paraId="10FD8F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eastAsia"/>
              </w:rPr>
              <w:t>尊享档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¥1999</w:t>
            </w:r>
          </w:p>
          <w:p w14:paraId="3D55D55C">
            <w:pPr>
              <w:rPr>
                <w:rFonts w:hint="eastAsia"/>
              </w:rPr>
            </w:pPr>
            <w:r>
              <w:rPr>
                <w:rFonts w:hint="eastAsia"/>
              </w:rPr>
              <w:t>基础档 + 香港教练指导 + 赛前训练营</w:t>
            </w:r>
          </w:p>
          <w:p w14:paraId="42088B78">
            <w:pPr>
              <w:rPr>
                <w:rFonts w:hint="eastAsia"/>
              </w:rPr>
            </w:pPr>
          </w:p>
          <w:p w14:paraId="0431F05F">
            <w:r>
              <w:rPr>
                <w:rFonts w:hint="eastAsia"/>
              </w:rPr>
              <w:t>及后每套 ¥380</w:t>
            </w:r>
          </w:p>
        </w:tc>
        <w:tc>
          <w:tcPr>
            <w:tcW w:w="4148" w:type="dxa"/>
          </w:tcPr>
          <w:p w14:paraId="504CEEF6">
            <w:r>
              <w:rPr>
                <w:rFonts w:hint="eastAsia"/>
              </w:rPr>
              <w:t>首项</w:t>
            </w:r>
          </w:p>
          <w:p w14:paraId="1FFB72DD"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eastAsia"/>
              </w:rPr>
              <w:t>基础档</w:t>
            </w:r>
            <w:r>
              <w:rPr>
                <w:rFonts w:hint="eastAsia"/>
                <w:lang w:eastAsia="zh-CN"/>
              </w:rPr>
              <w:t>：</w:t>
            </w:r>
            <w:r>
              <w:t>¥</w:t>
            </w:r>
            <w:r>
              <w:rPr>
                <w:rFonts w:hint="eastAsia"/>
              </w:rPr>
              <w:t>12</w:t>
            </w:r>
            <w:r>
              <w:t>99</w:t>
            </w:r>
          </w:p>
          <w:p w14:paraId="30F45D1D">
            <w:pPr>
              <w:rPr>
                <w:rFonts w:hint="eastAsia"/>
              </w:rPr>
            </w:pPr>
            <w:r>
              <w:rPr>
                <w:rFonts w:hint="eastAsia"/>
              </w:rPr>
              <w:t>参赛</w:t>
            </w:r>
            <w:r>
              <w:t>+</w:t>
            </w:r>
            <w:r>
              <w:rPr>
                <w:rFonts w:hint="eastAsia"/>
              </w:rPr>
              <w:t>证书</w:t>
            </w:r>
          </w:p>
          <w:p w14:paraId="3993862B"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eastAsia"/>
              </w:rPr>
              <w:t>尊享档</w:t>
            </w:r>
            <w:r>
              <w:rPr>
                <w:rFonts w:hint="eastAsia"/>
                <w:lang w:eastAsia="zh-CN"/>
              </w:rPr>
              <w:t>：</w:t>
            </w:r>
            <w:r>
              <w:t>¥</w:t>
            </w:r>
            <w:r>
              <w:rPr>
                <w:rFonts w:hint="eastAsia"/>
              </w:rPr>
              <w:t>25</w:t>
            </w:r>
            <w:r>
              <w:t>99</w:t>
            </w:r>
          </w:p>
          <w:p w14:paraId="0ADF1BA5">
            <w:pPr>
              <w:rPr>
                <w:rFonts w:hint="eastAsia"/>
              </w:rPr>
            </w:pPr>
            <w:r>
              <w:rPr>
                <w:rFonts w:hint="eastAsia"/>
              </w:rPr>
              <w:t>基础档</w:t>
            </w:r>
            <w:r>
              <w:t>+</w:t>
            </w:r>
            <w:r>
              <w:rPr>
                <w:rFonts w:hint="eastAsia"/>
              </w:rPr>
              <w:t>香港教练指导</w:t>
            </w:r>
            <w:r>
              <w:t>+</w:t>
            </w:r>
            <w:r>
              <w:rPr>
                <w:rFonts w:hint="eastAsia"/>
              </w:rPr>
              <w:t>赛前训练营</w:t>
            </w:r>
          </w:p>
        </w:tc>
      </w:tr>
    </w:tbl>
    <w:p w14:paraId="6C7175DC">
      <w:r>
        <w:rPr>
          <w:rFonts w:hint="eastAsia"/>
          <w:lang w:eastAsia="zh-CN"/>
        </w:rPr>
        <w:t>费用</w:t>
      </w:r>
      <w:r>
        <w:rPr>
          <w:rFonts w:hint="eastAsia"/>
        </w:rPr>
        <w:t>包括</w:t>
      </w:r>
      <w:r>
        <w:rPr>
          <w:rFonts w:hint="eastAsia"/>
          <w:lang w:eastAsia="zh-CN"/>
        </w:rPr>
        <w:t>比赛</w:t>
      </w:r>
      <w:r>
        <w:rPr>
          <w:rFonts w:hint="eastAsia"/>
        </w:rPr>
        <w:t>相片及</w:t>
      </w:r>
      <w:r>
        <w:rPr>
          <w:rFonts w:hint="eastAsia"/>
          <w:lang w:eastAsia="zh-CN"/>
        </w:rPr>
        <w:t>两张入场门票</w:t>
      </w:r>
      <w:r>
        <w:rPr>
          <w:rFonts w:hint="eastAsia"/>
        </w:rPr>
        <w:t>(</w:t>
      </w:r>
      <w:r>
        <w:rPr>
          <w:rFonts w:hint="eastAsia"/>
          <w:lang w:eastAsia="zh-CN"/>
        </w:rPr>
        <w:t>个</w:t>
      </w:r>
      <w:r>
        <w:rPr>
          <w:rFonts w:hint="eastAsia"/>
        </w:rPr>
        <w:t>人)</w:t>
      </w:r>
    </w:p>
    <w:p w14:paraId="57C357C8">
      <w:r>
        <w:rPr>
          <w:rFonts w:hint="eastAsia"/>
        </w:rPr>
        <w:t>#</w:t>
      </w:r>
      <w:r>
        <w:rPr>
          <w:rFonts w:hint="eastAsia"/>
          <w:lang w:eastAsia="zh-CN"/>
        </w:rPr>
        <w:t>费用</w:t>
      </w:r>
      <w:r>
        <w:rPr>
          <w:rFonts w:hint="eastAsia"/>
        </w:rPr>
        <w:t>包括</w:t>
      </w:r>
      <w:r>
        <w:rPr>
          <w:rFonts w:hint="eastAsia"/>
          <w:lang w:eastAsia="zh-CN"/>
        </w:rPr>
        <w:t>比赛</w:t>
      </w:r>
      <w:r>
        <w:rPr>
          <w:rFonts w:hint="eastAsia"/>
        </w:rPr>
        <w:t>相片及一</w:t>
      </w:r>
      <w:r>
        <w:rPr>
          <w:rFonts w:hint="eastAsia"/>
          <w:lang w:eastAsia="zh-CN"/>
        </w:rPr>
        <w:t>张入场门票</w:t>
      </w:r>
      <w:r>
        <w:rPr>
          <w:rFonts w:hint="eastAsia"/>
        </w:rPr>
        <w:t>(集</w:t>
      </w:r>
      <w:r>
        <w:rPr>
          <w:rFonts w:hint="eastAsia"/>
          <w:lang w:eastAsia="zh-CN"/>
        </w:rPr>
        <w:t>体</w:t>
      </w:r>
      <w:r>
        <w:rPr>
          <w:rFonts w:hint="eastAsia"/>
        </w:rPr>
        <w:t>/群舞每人)</w:t>
      </w:r>
      <w:bookmarkStart w:id="0" w:name="_GoBack"/>
      <w:bookmarkEnd w:id="0"/>
    </w:p>
    <w:p w14:paraId="7C0B6BFE">
      <w:r>
        <w:rPr>
          <w:rFonts w:hint="eastAsia"/>
          <w:lang w:eastAsia="zh-CN"/>
        </w:rPr>
        <w:t>保险费</w:t>
      </w:r>
      <w:r>
        <w:rPr>
          <w:rFonts w:hint="eastAsia"/>
        </w:rPr>
        <w:t>：每人50元正(</w:t>
      </w:r>
      <w:r>
        <w:rPr>
          <w:rFonts w:hint="eastAsia"/>
          <w:lang w:eastAsia="zh-CN"/>
        </w:rPr>
        <w:t>不论参赛</w:t>
      </w:r>
      <w:r>
        <w:rPr>
          <w:rFonts w:hint="eastAsia"/>
        </w:rPr>
        <w:t>之套路</w:t>
      </w:r>
      <w:r>
        <w:rPr>
          <w:rFonts w:hint="eastAsia"/>
          <w:lang w:eastAsia="zh-CN"/>
        </w:rPr>
        <w:t>数量</w:t>
      </w:r>
      <w:r>
        <w:rPr>
          <w:rFonts w:hint="eastAsia"/>
        </w:rPr>
        <w:t>)</w:t>
      </w:r>
    </w:p>
    <w:p w14:paraId="5D3AF565">
      <w:pPr>
        <w:rPr>
          <w:lang w:eastAsia="zh-CN"/>
        </w:rPr>
      </w:pPr>
      <w:r>
        <w:rPr>
          <w:rFonts w:hint="eastAsia"/>
        </w:rPr>
        <w:t>每人的</w:t>
      </w:r>
      <w:r>
        <w:rPr>
          <w:rFonts w:hint="eastAsia"/>
          <w:lang w:eastAsia="zh-CN"/>
        </w:rPr>
        <w:t>报名费</w:t>
      </w:r>
      <w:r>
        <w:rPr>
          <w:rFonts w:hint="eastAsia"/>
        </w:rPr>
        <w:t>用</w:t>
      </w:r>
      <w:r>
        <w:rPr>
          <w:rFonts w:hint="eastAsia"/>
          <w:lang w:eastAsia="zh-CN"/>
        </w:rPr>
        <w:t>为参加项目费用</w:t>
      </w:r>
      <w:r>
        <w:rPr>
          <w:rFonts w:hint="eastAsia"/>
        </w:rPr>
        <w:t>及</w:t>
      </w:r>
      <w:r>
        <w:rPr>
          <w:rFonts w:hint="eastAsia"/>
          <w:lang w:eastAsia="zh-CN"/>
        </w:rPr>
        <w:t>保险费</w:t>
      </w:r>
      <w:r>
        <w:rPr>
          <w:rFonts w:hint="eastAsia"/>
        </w:rPr>
        <w:t>的</w:t>
      </w:r>
      <w:r>
        <w:rPr>
          <w:rFonts w:hint="eastAsia"/>
          <w:lang w:eastAsia="zh-CN"/>
        </w:rPr>
        <w:t>总和</w:t>
      </w:r>
    </w:p>
    <w:p w14:paraId="39E502ED">
      <w:pPr>
        <w:rPr>
          <w:b/>
          <w:bCs/>
        </w:rPr>
      </w:pPr>
    </w:p>
    <w:p w14:paraId="21AE12C5">
      <w:r>
        <w:rPr>
          <w:rFonts w:hint="eastAsia"/>
          <w:lang w:eastAsia="zh-CN"/>
        </w:rPr>
        <w:t>限额</w:t>
      </w:r>
      <w:r>
        <w:rPr>
          <w:rFonts w:hint="eastAsia"/>
        </w:rPr>
        <w:t>：500套，先</w:t>
      </w:r>
      <w:r>
        <w:rPr>
          <w:rFonts w:hint="eastAsia"/>
          <w:lang w:eastAsia="zh-CN"/>
        </w:rPr>
        <w:t>报</w:t>
      </w:r>
      <w:r>
        <w:rPr>
          <w:rFonts w:hint="eastAsia"/>
        </w:rPr>
        <w:t>先得，</w:t>
      </w:r>
      <w:r>
        <w:rPr>
          <w:rFonts w:hint="eastAsia"/>
          <w:lang w:eastAsia="zh-CN"/>
        </w:rPr>
        <w:t>额满</w:t>
      </w:r>
      <w:r>
        <w:rPr>
          <w:rFonts w:hint="eastAsia"/>
        </w:rPr>
        <w:t>即止</w:t>
      </w:r>
    </w:p>
    <w:p w14:paraId="2E12CCC9"/>
    <w:p w14:paraId="2246FDDC">
      <w:r>
        <w:rPr>
          <w:rFonts w:hint="eastAsia"/>
          <w:b/>
          <w:bCs/>
        </w:rPr>
        <w:t>截止</w:t>
      </w:r>
      <w:r>
        <w:rPr>
          <w:rFonts w:hint="eastAsia"/>
          <w:b/>
          <w:bCs/>
          <w:lang w:eastAsia="zh-CN"/>
        </w:rPr>
        <w:t>报名</w:t>
      </w:r>
      <w:r>
        <w:rPr>
          <w:rFonts w:hint="eastAsia"/>
          <w:b/>
          <w:bCs/>
        </w:rPr>
        <w:t>日期</w:t>
      </w:r>
      <w:r>
        <w:rPr>
          <w:rFonts w:hint="eastAsia"/>
        </w:rPr>
        <w:t>：2026年</w:t>
      </w:r>
      <w:r>
        <w:rPr>
          <w:rFonts w:hint="eastAsia"/>
          <w:lang w:eastAsia="zh-CN"/>
        </w:rPr>
        <w:t>7</w:t>
      </w:r>
      <w:r>
        <w:rPr>
          <w:rFonts w:hint="eastAsia"/>
        </w:rPr>
        <w:t>月</w:t>
      </w:r>
      <w:r>
        <w:rPr>
          <w:rFonts w:hint="eastAsia"/>
          <w:lang w:eastAsia="zh-CN"/>
        </w:rPr>
        <w:t>1</w:t>
      </w:r>
      <w:r>
        <w:rPr>
          <w:rFonts w:hint="eastAsia"/>
        </w:rPr>
        <w:t>日</w:t>
      </w:r>
    </w:p>
    <w:p w14:paraId="1885954D">
      <w:r>
        <w:rPr>
          <w:rFonts w:hint="eastAsia"/>
          <w:b/>
          <w:bCs/>
          <w:lang w:eastAsia="zh-CN"/>
        </w:rPr>
        <w:t>报名</w:t>
      </w:r>
      <w:r>
        <w:rPr>
          <w:rFonts w:hint="eastAsia"/>
          <w:b/>
          <w:bCs/>
        </w:rPr>
        <w:t>方法</w:t>
      </w:r>
      <w:r>
        <w:rPr>
          <w:rFonts w:hint="eastAsia"/>
        </w:rPr>
        <w:t>：填妥excel</w:t>
      </w:r>
      <w:r>
        <w:rPr>
          <w:rFonts w:hint="eastAsia"/>
          <w:lang w:eastAsia="zh-CN"/>
        </w:rPr>
        <w:t>报名</w:t>
      </w:r>
      <w:r>
        <w:rPr>
          <w:rFonts w:hint="eastAsia"/>
        </w:rPr>
        <w:t>表，在</w:t>
      </w:r>
      <w:r>
        <w:rPr>
          <w:rFonts w:hint="eastAsia"/>
          <w:lang w:eastAsia="zh-CN"/>
        </w:rPr>
        <w:t>职员</w:t>
      </w:r>
      <w:r>
        <w:rPr>
          <w:rFonts w:hint="eastAsia"/>
        </w:rPr>
        <w:t>查妥收款</w:t>
      </w:r>
      <w:r>
        <w:rPr>
          <w:rFonts w:hint="eastAsia"/>
          <w:lang w:eastAsia="zh-CN"/>
        </w:rPr>
        <w:t>后经</w:t>
      </w:r>
      <w:r>
        <w:rPr>
          <w:rFonts w:hint="eastAsia"/>
        </w:rPr>
        <w:t xml:space="preserve">WhatsApp </w:t>
      </w:r>
      <w:r>
        <w:rPr>
          <w:rFonts w:hint="eastAsia"/>
          <w:lang w:eastAsia="zh-CN"/>
        </w:rPr>
        <w:t>确定报名</w:t>
      </w:r>
      <w:r>
        <w:rPr>
          <w:rFonts w:hint="eastAsia"/>
        </w:rPr>
        <w:t>。</w:t>
      </w:r>
    </w:p>
    <w:p w14:paraId="57BD5D2C">
      <w:pPr>
        <w:ind w:left="1200" w:hanging="1200" w:hangingChars="500"/>
      </w:pPr>
      <w:r>
        <w:rPr>
          <w:rFonts w:hint="eastAsia"/>
        </w:rPr>
        <w:t xml:space="preserve">          付款方式：直接</w:t>
      </w:r>
      <w:r>
        <w:rPr>
          <w:rFonts w:hint="eastAsia"/>
          <w:lang w:eastAsia="zh-CN"/>
        </w:rPr>
        <w:t>转账</w:t>
      </w:r>
      <w:r>
        <w:rPr>
          <w:rFonts w:hint="eastAsia"/>
        </w:rPr>
        <w:t xml:space="preserve">至Sandra Rhythmic Gymnastics &amp; Dance Academy Limited </w:t>
      </w:r>
      <w:r>
        <w:rPr>
          <w:rFonts w:hint="eastAsia"/>
          <w:lang w:eastAsia="zh-CN"/>
        </w:rPr>
        <w:t>银行账户</w:t>
      </w:r>
      <w:r>
        <w:rPr>
          <w:rFonts w:hint="eastAsia"/>
        </w:rPr>
        <w:t>（HSBC：004-521-271841-838）或FPS（</w:t>
      </w:r>
      <w:r>
        <w:rPr>
          <w:rFonts w:hint="eastAsia"/>
          <w:lang w:eastAsia="zh-CN"/>
        </w:rPr>
        <w:t>识别码</w:t>
      </w:r>
      <w:r>
        <w:rPr>
          <w:rFonts w:hint="eastAsia"/>
        </w:rPr>
        <w:t>：123341729）。</w:t>
      </w:r>
    </w:p>
    <w:p w14:paraId="16AC55A7">
      <w:pPr>
        <w:ind w:left="1200" w:hanging="1200" w:hangingChars="500"/>
        <w:rPr>
          <w:lang w:eastAsia="zh-CN"/>
        </w:rPr>
      </w:pPr>
      <w:r>
        <w:rPr>
          <w:rFonts w:hint="eastAsia"/>
        </w:rPr>
        <w:t xml:space="preserve">          </w:t>
      </w:r>
      <w:r>
        <w:rPr>
          <w:rFonts w:hint="eastAsia"/>
          <w:lang w:eastAsia="zh-CN"/>
        </w:rPr>
        <w:t>参赛队伍</w:t>
      </w:r>
      <w:r>
        <w:rPr>
          <w:rFonts w:hint="eastAsia"/>
        </w:rPr>
        <w:t>需</w:t>
      </w:r>
      <w:r>
        <w:rPr>
          <w:rFonts w:hint="eastAsia"/>
          <w:lang w:eastAsia="zh-CN"/>
        </w:rPr>
        <w:t>确保转账金额正确</w:t>
      </w:r>
      <w:r>
        <w:rPr>
          <w:rFonts w:hint="eastAsia"/>
        </w:rPr>
        <w:t>，如需大</w:t>
      </w:r>
      <w:r>
        <w:rPr>
          <w:rFonts w:hint="eastAsia"/>
          <w:lang w:eastAsia="zh-CN"/>
        </w:rPr>
        <w:t>会</w:t>
      </w:r>
      <w:r>
        <w:rPr>
          <w:rFonts w:hint="eastAsia"/>
        </w:rPr>
        <w:t>退回多付</w:t>
      </w:r>
      <w:r>
        <w:rPr>
          <w:rFonts w:hint="eastAsia"/>
          <w:lang w:eastAsia="zh-CN"/>
        </w:rPr>
        <w:t>金额</w:t>
      </w:r>
      <w:r>
        <w:rPr>
          <w:rFonts w:hint="eastAsia"/>
        </w:rPr>
        <w:t>，</w:t>
      </w:r>
      <w:r>
        <w:rPr>
          <w:rFonts w:hint="eastAsia"/>
          <w:lang w:eastAsia="zh-CN"/>
        </w:rPr>
        <w:t>将</w:t>
      </w:r>
      <w:r>
        <w:rPr>
          <w:rFonts w:hint="eastAsia"/>
        </w:rPr>
        <w:t>收取$100行政</w:t>
      </w:r>
      <w:r>
        <w:rPr>
          <w:rFonts w:hint="eastAsia"/>
          <w:lang w:eastAsia="zh-CN"/>
        </w:rPr>
        <w:t>费</w:t>
      </w:r>
    </w:p>
    <w:p w14:paraId="6C5E9406">
      <w:pPr>
        <w:rPr>
          <w:b/>
          <w:bCs/>
        </w:rPr>
      </w:pPr>
    </w:p>
    <w:p w14:paraId="03619867">
      <w:r>
        <w:rPr>
          <w:rFonts w:hint="eastAsia"/>
          <w:b/>
          <w:bCs/>
          <w:lang w:eastAsia="zh-CN"/>
        </w:rPr>
        <w:t>缴</w:t>
      </w:r>
      <w:r>
        <w:rPr>
          <w:rFonts w:hint="eastAsia"/>
          <w:b/>
          <w:bCs/>
        </w:rPr>
        <w:t>交</w:t>
      </w:r>
      <w:r>
        <w:rPr>
          <w:rFonts w:hint="eastAsia"/>
          <w:b/>
          <w:bCs/>
          <w:lang w:eastAsia="zh-CN"/>
        </w:rPr>
        <w:t>音乐</w:t>
      </w:r>
      <w:r>
        <w:rPr>
          <w:rFonts w:hint="eastAsia"/>
        </w:rPr>
        <w:t>：</w:t>
      </w:r>
      <w:r>
        <w:rPr>
          <w:rFonts w:hint="eastAsia"/>
          <w:lang w:eastAsia="zh-CN"/>
        </w:rPr>
        <w:t>请于</w:t>
      </w:r>
      <w:r>
        <w:rPr>
          <w:rFonts w:hint="eastAsia"/>
        </w:rPr>
        <w:t>7月20日前</w:t>
      </w:r>
      <w:r>
        <w:rPr>
          <w:rFonts w:hint="eastAsia"/>
          <w:lang w:eastAsia="zh-CN"/>
        </w:rPr>
        <w:t>将音乐档案</w:t>
      </w:r>
      <w:r>
        <w:rPr>
          <w:rFonts w:hint="eastAsia"/>
        </w:rPr>
        <w:t>(只限mp3)</w:t>
      </w:r>
      <w:r>
        <w:rPr>
          <w:rFonts w:hint="eastAsia"/>
          <w:lang w:eastAsia="zh-CN"/>
        </w:rPr>
        <w:t>电邮至</w:t>
      </w:r>
      <w:r>
        <w:rPr>
          <w:rFonts w:hint="eastAsia"/>
        </w:rPr>
        <w:t>info@sandragroup.org。</w:t>
      </w:r>
    </w:p>
    <w:p w14:paraId="52206263">
      <w:r>
        <w:rPr>
          <w:rFonts w:hint="eastAsia"/>
          <w:lang w:eastAsia="zh-CN"/>
        </w:rPr>
        <w:t>档案名称</w:t>
      </w:r>
      <w:r>
        <w:rPr>
          <w:rFonts w:hint="eastAsia"/>
        </w:rPr>
        <w:t>：</w:t>
      </w:r>
      <w:r>
        <w:rPr>
          <w:rFonts w:hint="eastAsia"/>
          <w:lang w:eastAsia="zh-CN"/>
        </w:rPr>
        <w:t>组别</w:t>
      </w:r>
      <w:r>
        <w:rPr>
          <w:rFonts w:hint="eastAsia"/>
        </w:rPr>
        <w:t>_</w:t>
      </w:r>
      <w:r>
        <w:rPr>
          <w:rFonts w:hint="eastAsia"/>
          <w:lang w:eastAsia="zh-CN"/>
        </w:rPr>
        <w:t>出场序</w:t>
      </w:r>
      <w:r>
        <w:rPr>
          <w:rFonts w:hint="eastAsia"/>
        </w:rPr>
        <w:t>_</w:t>
      </w:r>
      <w:r>
        <w:rPr>
          <w:rFonts w:hint="eastAsia"/>
          <w:lang w:eastAsia="zh-CN"/>
        </w:rPr>
        <w:t>参赛者</w:t>
      </w:r>
      <w:r>
        <w:rPr>
          <w:rFonts w:hint="eastAsia"/>
        </w:rPr>
        <w:t>姓名_</w:t>
      </w:r>
      <w:r>
        <w:rPr>
          <w:rFonts w:hint="eastAsia"/>
          <w:lang w:eastAsia="zh-CN"/>
        </w:rPr>
        <w:t>项目</w:t>
      </w:r>
      <w:r>
        <w:rPr>
          <w:rFonts w:hint="eastAsia"/>
        </w:rPr>
        <w:t xml:space="preserve"> (如：NB_11_李小美_球) </w:t>
      </w:r>
    </w:p>
    <w:p w14:paraId="3F6B47EE">
      <w:r>
        <w:rPr>
          <w:rFonts w:hint="eastAsia"/>
        </w:rPr>
        <w:t>缺少以上仼何一</w:t>
      </w:r>
      <w:r>
        <w:rPr>
          <w:rFonts w:hint="eastAsia"/>
          <w:lang w:eastAsia="zh-CN"/>
        </w:rPr>
        <w:t>项</w:t>
      </w:r>
      <w:r>
        <w:rPr>
          <w:rFonts w:hint="eastAsia"/>
        </w:rPr>
        <w:t>，</w:t>
      </w:r>
      <w:r>
        <w:rPr>
          <w:rFonts w:hint="eastAsia"/>
          <w:lang w:eastAsia="zh-CN"/>
        </w:rPr>
        <w:t>将由协调</w:t>
      </w:r>
      <w:r>
        <w:rPr>
          <w:rFonts w:hint="eastAsia"/>
        </w:rPr>
        <w:t>裁判</w:t>
      </w:r>
      <w:r>
        <w:rPr>
          <w:rFonts w:hint="eastAsia"/>
          <w:lang w:eastAsia="zh-CN"/>
        </w:rPr>
        <w:t>员</w:t>
      </w:r>
      <w:r>
        <w:rPr>
          <w:rFonts w:hint="eastAsia"/>
        </w:rPr>
        <w:t>扣</w:t>
      </w:r>
      <w:r>
        <w:t>0.5</w:t>
      </w:r>
      <w:r>
        <w:rPr>
          <w:rFonts w:hint="eastAsia"/>
        </w:rPr>
        <w:t>分。</w:t>
      </w:r>
    </w:p>
    <w:p w14:paraId="11B358BE"/>
    <w:p w14:paraId="28603E5A">
      <w:r>
        <w:rPr>
          <w:b/>
          <w:bCs/>
        </w:rPr>
        <w:t>出</w:t>
      </w:r>
      <w:r>
        <w:rPr>
          <w:rFonts w:hint="eastAsia"/>
          <w:b/>
          <w:bCs/>
          <w:lang w:eastAsia="zh-CN"/>
        </w:rPr>
        <w:t>场</w:t>
      </w:r>
      <w:r>
        <w:rPr>
          <w:b/>
          <w:bCs/>
        </w:rPr>
        <w:t>次序</w:t>
      </w:r>
      <w:r>
        <w:t>：各</w:t>
      </w:r>
      <w:r>
        <w:rPr>
          <w:rFonts w:hint="eastAsia"/>
          <w:lang w:eastAsia="zh-CN"/>
        </w:rPr>
        <w:t>参赛运动员</w:t>
      </w:r>
      <w:r>
        <w:t>及</w:t>
      </w:r>
      <w:r>
        <w:rPr>
          <w:rFonts w:hint="eastAsia"/>
          <w:lang w:eastAsia="zh-CN"/>
        </w:rPr>
        <w:t>集体队伍</w:t>
      </w:r>
      <w:r>
        <w:t>之</w:t>
      </w:r>
      <w:r>
        <w:rPr>
          <w:rFonts w:hint="eastAsia"/>
          <w:lang w:eastAsia="zh-CN"/>
        </w:rPr>
        <w:t>出场</w:t>
      </w:r>
      <w:r>
        <w:t>次序均由</w:t>
      </w:r>
      <w:r>
        <w:rPr>
          <w:rFonts w:hint="eastAsia"/>
          <w:lang w:eastAsia="zh-CN"/>
        </w:rPr>
        <w:t>大会随机抽签</w:t>
      </w:r>
      <w:r>
        <w:t>決定，</w:t>
      </w:r>
      <w:r>
        <w:rPr>
          <w:rFonts w:hint="eastAsia"/>
          <w:lang w:eastAsia="zh-CN"/>
        </w:rPr>
        <w:t>报名后</w:t>
      </w:r>
      <w:r>
        <w:t>，</w:t>
      </w:r>
      <w:r>
        <w:rPr>
          <w:rFonts w:hint="eastAsia"/>
          <w:lang w:eastAsia="zh-CN"/>
        </w:rPr>
        <w:t>报名资料将</w:t>
      </w:r>
      <w:r>
        <w:t>不接受更改。而</w:t>
      </w:r>
      <w:r>
        <w:rPr>
          <w:rFonts w:hint="eastAsia"/>
          <w:lang w:eastAsia="zh-CN"/>
        </w:rPr>
        <w:t>出场序</w:t>
      </w:r>
      <w:r>
        <w:t>及</w:t>
      </w:r>
      <w:r>
        <w:rPr>
          <w:rFonts w:hint="eastAsia"/>
          <w:lang w:eastAsia="zh-CN"/>
        </w:rPr>
        <w:t>赛</w:t>
      </w:r>
      <w:r>
        <w:t>程</w:t>
      </w:r>
      <w:r>
        <w:rPr>
          <w:rFonts w:hint="eastAsia"/>
          <w:lang w:eastAsia="zh-CN"/>
        </w:rPr>
        <w:t>将于7</w:t>
      </w:r>
      <w:r>
        <w:rPr>
          <w:rFonts w:hint="eastAsia"/>
        </w:rPr>
        <w:t>月</w:t>
      </w:r>
      <w:r>
        <w:rPr>
          <w:rFonts w:hint="eastAsia"/>
          <w:lang w:eastAsia="zh-CN"/>
        </w:rPr>
        <w:t>30</w:t>
      </w:r>
      <w:r>
        <w:rPr>
          <w:rFonts w:hint="eastAsia"/>
        </w:rPr>
        <w:t>日</w:t>
      </w:r>
      <w:r>
        <w:t>或之前</w:t>
      </w:r>
      <w:r>
        <w:rPr>
          <w:rFonts w:hint="eastAsia"/>
          <w:lang w:eastAsia="zh-CN"/>
        </w:rPr>
        <w:t>经</w:t>
      </w:r>
      <w:r>
        <w:rPr>
          <w:rFonts w:hint="eastAsia"/>
        </w:rPr>
        <w:t>whatsapps寄</w:t>
      </w:r>
      <w:r>
        <w:rPr>
          <w:rFonts w:hint="eastAsia"/>
          <w:lang w:eastAsia="zh-CN"/>
        </w:rPr>
        <w:t>给负责教练</w:t>
      </w:r>
      <w:r>
        <w:rPr>
          <w:rFonts w:hint="eastAsia"/>
        </w:rPr>
        <w:t>。除了以</w:t>
      </w:r>
      <w:r>
        <w:rPr>
          <w:rFonts w:hint="eastAsia"/>
          <w:lang w:eastAsia="zh-CN"/>
        </w:rPr>
        <w:t>个人名义参加</w:t>
      </w:r>
      <w:r>
        <w:rPr>
          <w:rFonts w:hint="eastAsia"/>
        </w:rPr>
        <w:t>的</w:t>
      </w:r>
      <w:r>
        <w:rPr>
          <w:rFonts w:hint="eastAsia"/>
          <w:lang w:eastAsia="zh-CN"/>
        </w:rPr>
        <w:t>运动员</w:t>
      </w:r>
      <w:r>
        <w:rPr>
          <w:rFonts w:hint="eastAsia"/>
        </w:rPr>
        <w:t>，</w:t>
      </w:r>
      <w:r>
        <w:t>本</w:t>
      </w:r>
      <w:r>
        <w:rPr>
          <w:rFonts w:hint="eastAsia"/>
          <w:lang w:eastAsia="zh-CN"/>
        </w:rPr>
        <w:t>会</w:t>
      </w:r>
      <w:r>
        <w:t>恕不</w:t>
      </w:r>
      <w:r>
        <w:rPr>
          <w:rFonts w:hint="eastAsia"/>
          <w:lang w:eastAsia="zh-CN"/>
        </w:rPr>
        <w:t>个</w:t>
      </w:r>
      <w:r>
        <w:t>別通知。</w:t>
      </w:r>
    </w:p>
    <w:p w14:paraId="43EA080E"/>
    <w:p w14:paraId="0443D981">
      <w:r>
        <w:rPr>
          <w:rFonts w:hint="eastAsia"/>
          <w:b/>
          <w:bCs/>
        </w:rPr>
        <w:t>裁判</w:t>
      </w:r>
      <w:r>
        <w:t>：</w:t>
      </w:r>
      <w:r>
        <w:rPr>
          <w:rFonts w:hint="eastAsia"/>
        </w:rPr>
        <w:t>所有裁判</w:t>
      </w:r>
      <w:r>
        <w:rPr>
          <w:rFonts w:hint="eastAsia"/>
          <w:lang w:eastAsia="zh-CN"/>
        </w:rPr>
        <w:t>会</w:t>
      </w:r>
      <w:r>
        <w:rPr>
          <w:rFonts w:hint="eastAsia"/>
        </w:rPr>
        <w:t>完成利益申</w:t>
      </w:r>
      <w:r>
        <w:rPr>
          <w:rFonts w:hint="eastAsia"/>
          <w:lang w:eastAsia="zh-CN"/>
        </w:rPr>
        <w:t>报</w:t>
      </w:r>
      <w:r>
        <w:rPr>
          <w:rFonts w:hint="eastAsia"/>
        </w:rPr>
        <w:t>表，以公平、公正、</w:t>
      </w:r>
      <w:r>
        <w:rPr>
          <w:rFonts w:hint="eastAsia"/>
          <w:lang w:eastAsia="zh-CN"/>
        </w:rPr>
        <w:t>公开态度执裁</w:t>
      </w:r>
      <w:r>
        <w:rPr>
          <w:rFonts w:hint="eastAsia"/>
        </w:rPr>
        <w:t>，是次比</w:t>
      </w:r>
      <w:r>
        <w:rPr>
          <w:rFonts w:hint="eastAsia"/>
          <w:lang w:eastAsia="zh-CN"/>
        </w:rPr>
        <w:t>赛</w:t>
      </w:r>
      <w:r>
        <w:rPr>
          <w:rFonts w:hint="eastAsia"/>
        </w:rPr>
        <w:t>不</w:t>
      </w:r>
      <w:r>
        <w:rPr>
          <w:rFonts w:hint="eastAsia"/>
          <w:lang w:eastAsia="zh-CN"/>
        </w:rPr>
        <w:t>设上诉</w:t>
      </w:r>
      <w:r>
        <w:rPr>
          <w:rFonts w:hint="eastAsia"/>
        </w:rPr>
        <w:t>。</w:t>
      </w:r>
      <w:r>
        <w:rPr>
          <w:rFonts w:hint="eastAsia"/>
          <w:lang w:eastAsia="zh-CN"/>
        </w:rPr>
        <w:t>参赛</w:t>
      </w:r>
      <w:r>
        <w:rPr>
          <w:rFonts w:hint="eastAsia"/>
        </w:rPr>
        <w:t>者不得就裁判委仼有仼何</w:t>
      </w:r>
      <w:r>
        <w:rPr>
          <w:rFonts w:hint="eastAsia"/>
          <w:lang w:eastAsia="zh-CN"/>
        </w:rPr>
        <w:t>异议</w:t>
      </w:r>
      <w:r>
        <w:rPr>
          <w:rFonts w:hint="eastAsia"/>
        </w:rPr>
        <w:t>。</w:t>
      </w:r>
    </w:p>
    <w:p w14:paraId="39FBEA3A">
      <w:pPr>
        <w:rPr>
          <w:b/>
          <w:bCs/>
        </w:rPr>
      </w:pPr>
    </w:p>
    <w:p w14:paraId="10558E09">
      <w:pPr>
        <w:rPr>
          <w:b/>
          <w:bCs/>
        </w:rPr>
      </w:pPr>
      <w:r>
        <w:rPr>
          <w:rFonts w:hint="eastAsia"/>
          <w:b/>
          <w:bCs/>
          <w:lang w:eastAsia="zh-CN"/>
        </w:rPr>
        <w:t>奖项</w:t>
      </w:r>
      <w:r>
        <w:rPr>
          <w:rFonts w:hint="eastAsia"/>
          <w:b/>
          <w:bCs/>
        </w:rPr>
        <w:t>：</w:t>
      </w:r>
    </w:p>
    <w:p w14:paraId="3D36B661">
      <w:r>
        <w:rPr>
          <w:rFonts w:hint="eastAsia"/>
          <w:lang w:eastAsia="zh-CN"/>
        </w:rPr>
        <w:t>· 艺术体操组别</w:t>
      </w:r>
      <w:r>
        <w:rPr>
          <w:rFonts w:hint="eastAsia"/>
        </w:rPr>
        <w:t>：</w:t>
      </w:r>
    </w:p>
    <w:p w14:paraId="76FF692C">
      <w:r>
        <w:rPr>
          <w:rFonts w:hint="eastAsia"/>
          <w:lang w:eastAsia="zh-CN"/>
        </w:rPr>
        <w:t>个人单项</w:t>
      </w:r>
      <w:r>
        <w:rPr>
          <w:rFonts w:hint="eastAsia"/>
        </w:rPr>
        <w:t>：每</w:t>
      </w:r>
      <w:r>
        <w:rPr>
          <w:rFonts w:hint="eastAsia"/>
          <w:lang w:eastAsia="zh-CN"/>
        </w:rPr>
        <w:t>项设</w:t>
      </w:r>
      <w:r>
        <w:rPr>
          <w:rFonts w:hint="eastAsia"/>
        </w:rPr>
        <w:t>冠、</w:t>
      </w:r>
      <w:r>
        <w:rPr>
          <w:rFonts w:hint="eastAsia"/>
          <w:lang w:eastAsia="zh-CN"/>
        </w:rPr>
        <w:t>亚</w:t>
      </w:r>
      <w:r>
        <w:rPr>
          <w:rFonts w:hint="eastAsia"/>
        </w:rPr>
        <w:t>、季</w:t>
      </w:r>
      <w:r>
        <w:rPr>
          <w:rFonts w:hint="eastAsia"/>
          <w:lang w:eastAsia="zh-CN"/>
        </w:rPr>
        <w:t>军</w:t>
      </w:r>
      <w:r>
        <w:rPr>
          <w:rFonts w:hint="eastAsia"/>
        </w:rPr>
        <w:t>及4-8名，</w:t>
      </w:r>
      <w:r>
        <w:rPr>
          <w:rFonts w:hint="eastAsia"/>
          <w:lang w:eastAsia="zh-CN"/>
        </w:rPr>
        <w:t>颁发奖牌</w:t>
      </w:r>
      <w:r>
        <w:rPr>
          <w:rFonts w:hint="eastAsia"/>
        </w:rPr>
        <w:t>及</w:t>
      </w:r>
      <w:r>
        <w:rPr>
          <w:rFonts w:hint="eastAsia"/>
          <w:lang w:eastAsia="zh-CN"/>
        </w:rPr>
        <w:t>奖状</w:t>
      </w:r>
      <w:r>
        <w:rPr>
          <w:rFonts w:hint="eastAsia"/>
        </w:rPr>
        <w:t>。</w:t>
      </w:r>
    </w:p>
    <w:p w14:paraId="3F72B731">
      <w:r>
        <w:rPr>
          <w:rFonts w:hint="eastAsia"/>
          <w:lang w:eastAsia="zh-CN"/>
        </w:rPr>
        <w:t>个</w:t>
      </w:r>
      <w:r>
        <w:rPr>
          <w:rFonts w:hint="eastAsia"/>
        </w:rPr>
        <w:t>人全能：</w:t>
      </w:r>
    </w:p>
    <w:p w14:paraId="2EEAB688">
      <w:r>
        <w:rPr>
          <w:rFonts w:hint="eastAsia"/>
        </w:rPr>
        <w:t>新秀</w:t>
      </w:r>
      <w:r>
        <w:rPr>
          <w:rFonts w:hint="eastAsia"/>
          <w:lang w:eastAsia="zh-CN"/>
        </w:rPr>
        <w:t>级</w:t>
      </w:r>
      <w:r>
        <w:rPr>
          <w:rFonts w:hint="eastAsia"/>
        </w:rPr>
        <w:t>A：徒手+球操</w:t>
      </w:r>
    </w:p>
    <w:p w14:paraId="7D69502D">
      <w:r>
        <w:rPr>
          <w:rFonts w:hint="eastAsia"/>
        </w:rPr>
        <w:t>新秀</w:t>
      </w:r>
      <w:r>
        <w:rPr>
          <w:rFonts w:hint="eastAsia"/>
          <w:lang w:eastAsia="zh-CN"/>
        </w:rPr>
        <w:t>级</w:t>
      </w:r>
      <w:r>
        <w:rPr>
          <w:rFonts w:hint="eastAsia"/>
        </w:rPr>
        <w:t>B：徒手+球操</w:t>
      </w:r>
    </w:p>
    <w:p w14:paraId="4C35C735">
      <w:r>
        <w:rPr>
          <w:rFonts w:hint="eastAsia"/>
        </w:rPr>
        <w:t>初</w:t>
      </w:r>
      <w:r>
        <w:rPr>
          <w:rFonts w:hint="eastAsia"/>
          <w:lang w:eastAsia="zh-CN"/>
        </w:rPr>
        <w:t>级</w:t>
      </w:r>
      <w:r>
        <w:rPr>
          <w:rFonts w:hint="eastAsia"/>
        </w:rPr>
        <w:t>：圈操+球操</w:t>
      </w:r>
    </w:p>
    <w:p w14:paraId="462815A5">
      <w:r>
        <w:rPr>
          <w:rFonts w:hint="eastAsia"/>
        </w:rPr>
        <w:t>中</w:t>
      </w:r>
      <w:r>
        <w:rPr>
          <w:rFonts w:hint="eastAsia"/>
          <w:lang w:eastAsia="zh-CN"/>
        </w:rPr>
        <w:t>级</w:t>
      </w:r>
      <w:r>
        <w:rPr>
          <w:rFonts w:hint="eastAsia"/>
        </w:rPr>
        <w:t>：圈操+棒操+球操</w:t>
      </w:r>
    </w:p>
    <w:p w14:paraId="0AD3292C">
      <w:r>
        <w:rPr>
          <w:rFonts w:hint="eastAsia"/>
        </w:rPr>
        <w:t>高</w:t>
      </w:r>
      <w:r>
        <w:rPr>
          <w:rFonts w:hint="eastAsia"/>
          <w:lang w:eastAsia="zh-CN"/>
        </w:rPr>
        <w:t>级</w:t>
      </w:r>
      <w:r>
        <w:rPr>
          <w:rFonts w:hint="eastAsia"/>
        </w:rPr>
        <w:t>：圈操+球操+棒操+</w:t>
      </w:r>
      <w:r>
        <w:rPr>
          <w:rFonts w:hint="eastAsia"/>
          <w:lang w:eastAsia="zh-CN"/>
        </w:rPr>
        <w:t>带</w:t>
      </w:r>
      <w:r>
        <w:rPr>
          <w:rFonts w:hint="eastAsia"/>
        </w:rPr>
        <w:t>操</w:t>
      </w:r>
    </w:p>
    <w:p w14:paraId="61DF225F">
      <w:r>
        <w:rPr>
          <w:rFonts w:hint="eastAsia"/>
          <w:lang w:eastAsia="zh-CN"/>
        </w:rPr>
        <w:t>个</w:t>
      </w:r>
      <w:r>
        <w:rPr>
          <w:rFonts w:hint="eastAsia"/>
        </w:rPr>
        <w:t>人全能</w:t>
      </w:r>
      <w:r>
        <w:rPr>
          <w:rFonts w:hint="eastAsia"/>
          <w:lang w:eastAsia="zh-CN"/>
        </w:rPr>
        <w:t>设</w:t>
      </w:r>
      <w:r>
        <w:rPr>
          <w:rFonts w:hint="eastAsia"/>
        </w:rPr>
        <w:t>冠、</w:t>
      </w:r>
      <w:r>
        <w:rPr>
          <w:rFonts w:hint="eastAsia"/>
          <w:lang w:eastAsia="zh-CN"/>
        </w:rPr>
        <w:t>亚</w:t>
      </w:r>
      <w:r>
        <w:rPr>
          <w:rFonts w:hint="eastAsia"/>
        </w:rPr>
        <w:t>、季</w:t>
      </w:r>
      <w:r>
        <w:rPr>
          <w:rFonts w:hint="eastAsia"/>
          <w:lang w:eastAsia="zh-CN"/>
        </w:rPr>
        <w:t>军</w:t>
      </w:r>
      <w:r>
        <w:rPr>
          <w:rFonts w:hint="eastAsia"/>
        </w:rPr>
        <w:t>及4-8名，三甲</w:t>
      </w:r>
      <w:r>
        <w:rPr>
          <w:rFonts w:hint="eastAsia"/>
          <w:lang w:eastAsia="zh-CN"/>
        </w:rPr>
        <w:t>颁发奖杯</w:t>
      </w:r>
      <w:r>
        <w:rPr>
          <w:rFonts w:hint="eastAsia"/>
        </w:rPr>
        <w:t>及</w:t>
      </w:r>
      <w:r>
        <w:rPr>
          <w:rFonts w:hint="eastAsia"/>
          <w:lang w:eastAsia="zh-CN"/>
        </w:rPr>
        <w:t>奖状</w:t>
      </w:r>
      <w:r>
        <w:rPr>
          <w:rFonts w:hint="eastAsia"/>
        </w:rPr>
        <w:t>，4-8名</w:t>
      </w:r>
      <w:r>
        <w:rPr>
          <w:rFonts w:hint="eastAsia"/>
          <w:lang w:eastAsia="zh-CN"/>
        </w:rPr>
        <w:t>颁发奖牌</w:t>
      </w:r>
      <w:r>
        <w:rPr>
          <w:rFonts w:hint="eastAsia"/>
        </w:rPr>
        <w:t>及</w:t>
      </w:r>
      <w:r>
        <w:rPr>
          <w:rFonts w:hint="eastAsia"/>
          <w:lang w:eastAsia="zh-CN"/>
        </w:rPr>
        <w:t>奖状</w:t>
      </w:r>
      <w:r>
        <w:rPr>
          <w:rFonts w:hint="eastAsia"/>
        </w:rPr>
        <w:t>。</w:t>
      </w:r>
    </w:p>
    <w:p w14:paraId="6F2CF413">
      <w:r>
        <w:rPr>
          <w:rFonts w:hint="eastAsia"/>
        </w:rPr>
        <w:t>集</w:t>
      </w:r>
      <w:r>
        <w:rPr>
          <w:rFonts w:hint="eastAsia"/>
          <w:lang w:eastAsia="zh-CN"/>
        </w:rPr>
        <w:t>体</w:t>
      </w:r>
      <w:r>
        <w:rPr>
          <w:rFonts w:hint="eastAsia"/>
        </w:rPr>
        <w:t>：每</w:t>
      </w:r>
      <w:r>
        <w:rPr>
          <w:rFonts w:hint="eastAsia"/>
          <w:lang w:eastAsia="zh-CN"/>
        </w:rPr>
        <w:t>项</w:t>
      </w:r>
      <w:r>
        <w:rPr>
          <w:rFonts w:hint="eastAsia"/>
        </w:rPr>
        <w:t>設冠、</w:t>
      </w:r>
      <w:r>
        <w:rPr>
          <w:rFonts w:hint="eastAsia"/>
          <w:lang w:eastAsia="zh-CN"/>
        </w:rPr>
        <w:t>亚</w:t>
      </w:r>
      <w:r>
        <w:rPr>
          <w:rFonts w:hint="eastAsia"/>
        </w:rPr>
        <w:t>、季</w:t>
      </w:r>
      <w:r>
        <w:rPr>
          <w:rFonts w:hint="eastAsia"/>
          <w:lang w:eastAsia="zh-CN"/>
        </w:rPr>
        <w:t>军</w:t>
      </w:r>
      <w:r>
        <w:rPr>
          <w:rFonts w:hint="eastAsia"/>
        </w:rPr>
        <w:t>及4-8名，得</w:t>
      </w:r>
      <w:r>
        <w:rPr>
          <w:rFonts w:hint="eastAsia"/>
          <w:lang w:eastAsia="zh-CN"/>
        </w:rPr>
        <w:t>奖运动员</w:t>
      </w:r>
      <w:r>
        <w:rPr>
          <w:rFonts w:hint="eastAsia"/>
        </w:rPr>
        <w:t>每人</w:t>
      </w:r>
      <w:r>
        <w:rPr>
          <w:rFonts w:hint="eastAsia"/>
          <w:lang w:eastAsia="zh-CN"/>
        </w:rPr>
        <w:t>获颁奖牌</w:t>
      </w:r>
      <w:r>
        <w:rPr>
          <w:rFonts w:hint="eastAsia"/>
        </w:rPr>
        <w:t>及</w:t>
      </w:r>
      <w:r>
        <w:rPr>
          <w:rFonts w:hint="eastAsia"/>
          <w:lang w:eastAsia="zh-CN"/>
        </w:rPr>
        <w:t>奖状</w:t>
      </w:r>
      <w:r>
        <w:rPr>
          <w:rFonts w:hint="eastAsia"/>
        </w:rPr>
        <w:t>，得</w:t>
      </w:r>
      <w:r>
        <w:rPr>
          <w:rFonts w:hint="eastAsia"/>
          <w:lang w:eastAsia="zh-CN"/>
        </w:rPr>
        <w:t>奖单</w:t>
      </w:r>
      <w:r>
        <w:rPr>
          <w:rFonts w:hint="eastAsia"/>
        </w:rPr>
        <w:t>位</w:t>
      </w:r>
      <w:r>
        <w:rPr>
          <w:rFonts w:hint="eastAsia"/>
          <w:lang w:eastAsia="zh-CN"/>
        </w:rPr>
        <w:t>获颁奖杯</w:t>
      </w:r>
      <w:r>
        <w:rPr>
          <w:rFonts w:hint="eastAsia"/>
        </w:rPr>
        <w:t>一</w:t>
      </w:r>
      <w:r>
        <w:rPr>
          <w:rFonts w:hint="eastAsia"/>
          <w:lang w:eastAsia="zh-CN"/>
        </w:rPr>
        <w:t>个</w:t>
      </w:r>
      <w:r>
        <w:rPr>
          <w:rFonts w:hint="eastAsia"/>
        </w:rPr>
        <w:t>。</w:t>
      </w:r>
    </w:p>
    <w:p w14:paraId="2A9C77C9"/>
    <w:p w14:paraId="4FAC2FA9">
      <w:r>
        <w:rPr>
          <w:rFonts w:hint="eastAsia"/>
          <w:lang w:eastAsia="zh-CN"/>
        </w:rPr>
        <w:t>· 艺术体操</w:t>
      </w:r>
      <w:r>
        <w:rPr>
          <w:rFonts w:hint="eastAsia"/>
        </w:rPr>
        <w:t>舞蹈</w:t>
      </w:r>
      <w:r>
        <w:rPr>
          <w:rFonts w:hint="eastAsia"/>
          <w:lang w:eastAsia="zh-CN"/>
        </w:rPr>
        <w:t>组别</w:t>
      </w:r>
      <w:r>
        <w:rPr>
          <w:rFonts w:hint="eastAsia"/>
        </w:rPr>
        <w:t>：</w:t>
      </w:r>
      <w:r>
        <w:rPr>
          <w:rFonts w:hint="eastAsia"/>
          <w:lang w:eastAsia="zh-CN"/>
        </w:rPr>
        <w:t>单</w:t>
      </w:r>
      <w:r>
        <w:rPr>
          <w:rFonts w:hint="eastAsia"/>
        </w:rPr>
        <w:t>/</w:t>
      </w:r>
      <w:r>
        <w:rPr>
          <w:rFonts w:hint="eastAsia"/>
          <w:lang w:eastAsia="zh-CN"/>
        </w:rPr>
        <w:t>双</w:t>
      </w:r>
      <w:r>
        <w:rPr>
          <w:rFonts w:hint="eastAsia"/>
        </w:rPr>
        <w:t>/三人/群舞：</w:t>
      </w:r>
      <w:r>
        <w:rPr>
          <w:rFonts w:hint="eastAsia"/>
          <w:lang w:eastAsia="zh-CN"/>
        </w:rPr>
        <w:t>设</w:t>
      </w:r>
      <w:r>
        <w:rPr>
          <w:rFonts w:hint="eastAsia"/>
        </w:rPr>
        <w:t>冠、</w:t>
      </w:r>
      <w:r>
        <w:rPr>
          <w:rFonts w:hint="eastAsia"/>
          <w:lang w:eastAsia="zh-CN"/>
        </w:rPr>
        <w:t>亚</w:t>
      </w:r>
      <w:r>
        <w:rPr>
          <w:rFonts w:hint="eastAsia"/>
        </w:rPr>
        <w:t>、季</w:t>
      </w:r>
      <w:r>
        <w:rPr>
          <w:rFonts w:hint="eastAsia"/>
          <w:lang w:eastAsia="zh-CN"/>
        </w:rPr>
        <w:t>军</w:t>
      </w:r>
      <w:r>
        <w:rPr>
          <w:rFonts w:hint="eastAsia"/>
        </w:rPr>
        <w:t>及4-8名，得</w:t>
      </w:r>
      <w:r>
        <w:rPr>
          <w:rFonts w:hint="eastAsia"/>
          <w:lang w:eastAsia="zh-CN"/>
        </w:rPr>
        <w:t>奖</w:t>
      </w:r>
      <w:r>
        <w:rPr>
          <w:rFonts w:hint="eastAsia"/>
        </w:rPr>
        <w:t>舞者每人</w:t>
      </w:r>
      <w:r>
        <w:rPr>
          <w:rFonts w:hint="eastAsia"/>
          <w:lang w:eastAsia="zh-CN"/>
        </w:rPr>
        <w:t>获颁奖牌</w:t>
      </w:r>
      <w:r>
        <w:rPr>
          <w:rFonts w:hint="eastAsia"/>
        </w:rPr>
        <w:t>及</w:t>
      </w:r>
      <w:r>
        <w:rPr>
          <w:rFonts w:hint="eastAsia"/>
          <w:lang w:eastAsia="zh-CN"/>
        </w:rPr>
        <w:t>奖状</w:t>
      </w:r>
      <w:r>
        <w:rPr>
          <w:rFonts w:hint="eastAsia"/>
        </w:rPr>
        <w:t>，得</w:t>
      </w:r>
      <w:r>
        <w:rPr>
          <w:rFonts w:hint="eastAsia"/>
          <w:lang w:eastAsia="zh-CN"/>
        </w:rPr>
        <w:t>奖单位获颁奖杯</w:t>
      </w:r>
      <w:r>
        <w:rPr>
          <w:rFonts w:hint="eastAsia"/>
        </w:rPr>
        <w:t>一</w:t>
      </w:r>
      <w:r>
        <w:rPr>
          <w:rFonts w:hint="eastAsia"/>
          <w:lang w:eastAsia="zh-CN"/>
        </w:rPr>
        <w:t>个</w:t>
      </w:r>
      <w:r>
        <w:rPr>
          <w:rFonts w:hint="eastAsia"/>
        </w:rPr>
        <w:t>。</w:t>
      </w:r>
    </w:p>
    <w:p w14:paraId="1BAD57D7">
      <w:r>
        <w:rPr>
          <w:rFonts w:hint="eastAsia"/>
        </w:rPr>
        <w:t>所有</w:t>
      </w:r>
      <w:r>
        <w:rPr>
          <w:rFonts w:hint="eastAsia"/>
          <w:lang w:eastAsia="zh-CN"/>
        </w:rPr>
        <w:t>艺术体操组别</w:t>
      </w:r>
      <w:r>
        <w:rPr>
          <w:rFonts w:hint="eastAsia"/>
        </w:rPr>
        <w:t>比</w:t>
      </w:r>
      <w:r>
        <w:rPr>
          <w:rFonts w:hint="eastAsia"/>
          <w:lang w:eastAsia="zh-CN"/>
        </w:rPr>
        <w:t>赛评分标准参</w:t>
      </w:r>
      <w:r>
        <w:rPr>
          <w:rFonts w:hint="eastAsia"/>
        </w:rPr>
        <w:t>照2025-2028年</w:t>
      </w:r>
      <w:r>
        <w:rPr>
          <w:rFonts w:hint="eastAsia"/>
          <w:lang w:eastAsia="zh-CN"/>
        </w:rPr>
        <w:t>国际规例</w:t>
      </w:r>
      <w:r>
        <w:rPr>
          <w:rFonts w:hint="eastAsia"/>
        </w:rPr>
        <w:t>(2025年4月1日版本）</w:t>
      </w:r>
    </w:p>
    <w:p w14:paraId="640F86BB">
      <w:r>
        <w:rPr>
          <w:rFonts w:hint="eastAsia"/>
        </w:rPr>
        <w:br w:type="page"/>
      </w:r>
    </w:p>
    <w:tbl>
      <w:tblPr>
        <w:tblStyle w:val="36"/>
        <w:tblpPr w:leftFromText="180" w:rightFromText="180" w:vertAnchor="page" w:horzAnchor="margin" w:tblpXSpec="center" w:tblpY="1911"/>
        <w:tblW w:w="4998" w:type="pct"/>
        <w:jc w:val="center"/>
        <w:tblLayout w:type="autofit"/>
        <w:tblCellMar>
          <w:top w:w="133" w:type="dxa"/>
          <w:left w:w="104" w:type="dxa"/>
          <w:bottom w:w="0" w:type="dxa"/>
          <w:right w:w="115" w:type="dxa"/>
        </w:tblCellMar>
      </w:tblPr>
      <w:tblGrid>
        <w:gridCol w:w="1254"/>
        <w:gridCol w:w="2536"/>
        <w:gridCol w:w="2412"/>
        <w:gridCol w:w="2101"/>
      </w:tblGrid>
      <w:tr w14:paraId="45A37EC2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17" w:hRule="atLeast"/>
          <w:jc w:val="center"/>
        </w:trPr>
        <w:tc>
          <w:tcPr>
            <w:tcW w:w="7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FE2F3"/>
            <w:vAlign w:val="center"/>
          </w:tcPr>
          <w:p w14:paraId="42B0938B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项目</w:t>
            </w: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FE2F3"/>
            <w:vAlign w:val="center"/>
          </w:tcPr>
          <w:p w14:paraId="0B190CA6">
            <w:pPr>
              <w:ind w:left="10"/>
              <w:jc w:val="center"/>
            </w:pPr>
            <w:r>
              <w:rPr>
                <w:rFonts w:hint="eastAsia"/>
                <w:lang w:eastAsia="zh-CN"/>
              </w:rPr>
              <w:t>组</w:t>
            </w:r>
            <w:r>
              <w:t>別 (出</w:t>
            </w:r>
            <w:r>
              <w:rPr>
                <w:rFonts w:hint="eastAsia"/>
              </w:rPr>
              <w:t>生</w:t>
            </w:r>
            <w:r>
              <w:t>年份)</w:t>
            </w:r>
          </w:p>
        </w:tc>
        <w:tc>
          <w:tcPr>
            <w:tcW w:w="145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FE2F3"/>
            <w:vAlign w:val="center"/>
          </w:tcPr>
          <w:p w14:paraId="5B06E4EA">
            <w:pPr>
              <w:ind w:left="5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比赛项目</w:t>
            </w:r>
          </w:p>
        </w:tc>
        <w:tc>
          <w:tcPr>
            <w:tcW w:w="126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FE2F3"/>
            <w:vAlign w:val="center"/>
          </w:tcPr>
          <w:p w14:paraId="3288D015">
            <w:pPr>
              <w:ind w:left="5"/>
              <w:jc w:val="center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  <w:lang w:eastAsia="zh-CN"/>
              </w:rPr>
              <w:t>备注</w:t>
            </w:r>
          </w:p>
        </w:tc>
      </w:tr>
      <w:tr w14:paraId="6E7A1C61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17" w:hRule="atLeast"/>
          <w:jc w:val="center"/>
        </w:trPr>
        <w:tc>
          <w:tcPr>
            <w:tcW w:w="2282" w:type="pct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 w14:paraId="2C42BD1B">
            <w:pPr>
              <w:jc w:val="center"/>
              <w:rPr>
                <w:lang w:eastAsia="zh-CN"/>
              </w:rPr>
            </w:pPr>
            <w:r>
              <w:t>I.</w:t>
            </w:r>
            <w:r>
              <w:rPr>
                <w:rFonts w:hint="eastAsia"/>
                <w:lang w:eastAsia="zh-CN"/>
              </w:rPr>
              <w:t>个</w:t>
            </w:r>
            <w:r>
              <w:t xml:space="preserve">人- </w:t>
            </w:r>
            <w:r>
              <w:rPr>
                <w:rFonts w:hint="eastAsia"/>
                <w:lang w:eastAsia="zh-CN"/>
              </w:rPr>
              <w:t>艺术体操</w:t>
            </w:r>
          </w:p>
        </w:tc>
        <w:tc>
          <w:tcPr>
            <w:tcW w:w="1452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75D8C7A">
            <w:pPr>
              <w:jc w:val="center"/>
            </w:pPr>
          </w:p>
        </w:tc>
        <w:tc>
          <w:tcPr>
            <w:tcW w:w="1265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AE2EBB9">
            <w:pPr>
              <w:jc w:val="center"/>
              <w:rPr>
                <w:szCs w:val="24"/>
              </w:rPr>
            </w:pPr>
          </w:p>
        </w:tc>
      </w:tr>
      <w:tr w14:paraId="060E5A0F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89" w:hRule="atLeast"/>
          <w:jc w:val="center"/>
        </w:trPr>
        <w:tc>
          <w:tcPr>
            <w:tcW w:w="755" w:type="pct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vAlign w:val="center"/>
          </w:tcPr>
          <w:p w14:paraId="5D9F9EF6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新秀级A</w:t>
            </w:r>
          </w:p>
          <w:p w14:paraId="4FA22898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(香港分龄赛规定套路)</w:t>
            </w: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AFC3845">
            <w:pPr>
              <w:ind w:left="1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U8 </w:t>
            </w:r>
            <w:r>
              <w:rPr>
                <w:lang w:eastAsia="zh-CN"/>
              </w:rPr>
              <w:t>(20</w:t>
            </w:r>
            <w:r>
              <w:rPr>
                <w:rFonts w:hint="eastAsia"/>
                <w:lang w:eastAsia="zh-CN"/>
              </w:rPr>
              <w:t>18-2019</w:t>
            </w:r>
            <w:r>
              <w:rPr>
                <w:lang w:eastAsia="zh-CN"/>
              </w:rPr>
              <w:t>)</w:t>
            </w:r>
          </w:p>
        </w:tc>
        <w:tc>
          <w:tcPr>
            <w:tcW w:w="1452" w:type="pct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vAlign w:val="center"/>
          </w:tcPr>
          <w:p w14:paraId="59077BDE">
            <w:pPr>
              <w:spacing w:after="55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徒手+球操</w:t>
            </w:r>
          </w:p>
        </w:tc>
        <w:tc>
          <w:tcPr>
            <w:tcW w:w="1265" w:type="pct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vAlign w:val="center"/>
          </w:tcPr>
          <w:p w14:paraId="0F27D476">
            <w:pPr>
              <w:spacing w:after="55"/>
              <w:jc w:val="center"/>
              <w:rPr>
                <w:szCs w:val="24"/>
              </w:rPr>
            </w:pPr>
          </w:p>
        </w:tc>
      </w:tr>
      <w:tr w14:paraId="006CE1B6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89" w:hRule="atLeast"/>
          <w:jc w:val="center"/>
        </w:trPr>
        <w:tc>
          <w:tcPr>
            <w:tcW w:w="75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6FA1A4D9">
            <w:pPr>
              <w:jc w:val="center"/>
              <w:rPr>
                <w:lang w:eastAsia="zh-CN"/>
              </w:rPr>
            </w:pP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73E09E7">
            <w:pPr>
              <w:ind w:left="1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U10 (2016-2017)</w:t>
            </w:r>
          </w:p>
        </w:tc>
        <w:tc>
          <w:tcPr>
            <w:tcW w:w="1452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120E9A25">
            <w:pPr>
              <w:spacing w:after="55"/>
              <w:jc w:val="center"/>
              <w:rPr>
                <w:szCs w:val="24"/>
              </w:rPr>
            </w:pPr>
          </w:p>
        </w:tc>
        <w:tc>
          <w:tcPr>
            <w:tcW w:w="126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553C2BE5">
            <w:pPr>
              <w:spacing w:after="55"/>
              <w:jc w:val="center"/>
              <w:rPr>
                <w:szCs w:val="24"/>
              </w:rPr>
            </w:pPr>
          </w:p>
        </w:tc>
      </w:tr>
      <w:tr w14:paraId="22C071C6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89" w:hRule="atLeast"/>
          <w:jc w:val="center"/>
        </w:trPr>
        <w:tc>
          <w:tcPr>
            <w:tcW w:w="75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6C1BBDB5">
            <w:pPr>
              <w:jc w:val="center"/>
              <w:rPr>
                <w:lang w:eastAsia="zh-CN"/>
              </w:rPr>
            </w:pP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F49CA9A">
            <w:pPr>
              <w:ind w:left="1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U12 (2014-2015)</w:t>
            </w:r>
          </w:p>
        </w:tc>
        <w:tc>
          <w:tcPr>
            <w:tcW w:w="1452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4CEE7972">
            <w:pPr>
              <w:spacing w:after="55"/>
              <w:jc w:val="center"/>
              <w:rPr>
                <w:szCs w:val="24"/>
              </w:rPr>
            </w:pPr>
          </w:p>
        </w:tc>
        <w:tc>
          <w:tcPr>
            <w:tcW w:w="126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73B5DBDC">
            <w:pPr>
              <w:spacing w:after="55"/>
              <w:jc w:val="center"/>
              <w:rPr>
                <w:szCs w:val="24"/>
              </w:rPr>
            </w:pPr>
          </w:p>
        </w:tc>
      </w:tr>
      <w:tr w14:paraId="58009FFA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89" w:hRule="atLeast"/>
          <w:jc w:val="center"/>
        </w:trPr>
        <w:tc>
          <w:tcPr>
            <w:tcW w:w="75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4BD96D4E">
            <w:pPr>
              <w:jc w:val="center"/>
              <w:rPr>
                <w:szCs w:val="24"/>
              </w:rPr>
            </w:pP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F4321E6">
            <w:pPr>
              <w:ind w:left="1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U13+ (2013 或以前)</w:t>
            </w:r>
          </w:p>
        </w:tc>
        <w:tc>
          <w:tcPr>
            <w:tcW w:w="1452" w:type="pc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vAlign w:val="center"/>
          </w:tcPr>
          <w:p w14:paraId="7D786937">
            <w:pPr>
              <w:spacing w:after="55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圈操</w:t>
            </w:r>
          </w:p>
        </w:tc>
        <w:tc>
          <w:tcPr>
            <w:tcW w:w="126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0F695C25">
            <w:pPr>
              <w:spacing w:after="55"/>
              <w:jc w:val="center"/>
              <w:rPr>
                <w:szCs w:val="24"/>
              </w:rPr>
            </w:pPr>
          </w:p>
        </w:tc>
      </w:tr>
      <w:tr w14:paraId="73EBB402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89" w:hRule="atLeast"/>
          <w:jc w:val="center"/>
        </w:trPr>
        <w:tc>
          <w:tcPr>
            <w:tcW w:w="755" w:type="pct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vAlign w:val="center"/>
          </w:tcPr>
          <w:p w14:paraId="2B061DED">
            <w:pPr>
              <w:jc w:val="center"/>
              <w:rPr>
                <w:szCs w:val="24"/>
              </w:rPr>
            </w:pPr>
            <w:r>
              <w:rPr>
                <w:rFonts w:hint="eastAsia"/>
              </w:rPr>
              <w:t>新秀</w:t>
            </w:r>
            <w:r>
              <w:rPr>
                <w:rFonts w:hint="eastAsia"/>
                <w:lang w:eastAsia="zh-CN"/>
              </w:rPr>
              <w:t>级</w:t>
            </w:r>
            <w:r>
              <w:rPr>
                <w:rFonts w:hint="eastAsia"/>
              </w:rPr>
              <w:t>B</w:t>
            </w: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4B6DA5A">
            <w:pPr>
              <w:ind w:left="10"/>
              <w:jc w:val="center"/>
              <w:rPr>
                <w:szCs w:val="24"/>
              </w:rPr>
            </w:pPr>
            <w:r>
              <w:rPr>
                <w:rFonts w:hint="eastAsia"/>
              </w:rPr>
              <w:t>A</w:t>
            </w:r>
            <w:r>
              <w:rPr>
                <w:rFonts w:hint="eastAsia"/>
                <w:lang w:eastAsia="zh-CN"/>
              </w:rPr>
              <w:t>组</w:t>
            </w:r>
            <w:r>
              <w:t xml:space="preserve"> (20</w:t>
            </w:r>
            <w:r>
              <w:rPr>
                <w:rFonts w:hint="eastAsia"/>
                <w:lang w:eastAsia="zh-CN"/>
              </w:rPr>
              <w:t>20</w:t>
            </w:r>
            <w:r>
              <w:t xml:space="preserve"> 或</w:t>
            </w:r>
            <w:r>
              <w:rPr>
                <w:rFonts w:hint="eastAsia"/>
                <w:lang w:eastAsia="zh-CN"/>
              </w:rPr>
              <w:t>以后</w:t>
            </w:r>
            <w:r>
              <w:t>)</w:t>
            </w:r>
          </w:p>
        </w:tc>
        <w:tc>
          <w:tcPr>
            <w:tcW w:w="1452" w:type="pct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vAlign w:val="center"/>
          </w:tcPr>
          <w:p w14:paraId="15E36C97">
            <w:pPr>
              <w:spacing w:after="55"/>
              <w:jc w:val="center"/>
            </w:pPr>
            <w:r>
              <w:t>徒手操、球操、圈操、</w:t>
            </w:r>
            <w:r>
              <w:rPr>
                <w:rFonts w:hint="eastAsia"/>
                <w:lang w:eastAsia="zh-CN"/>
              </w:rPr>
              <w:t>带</w:t>
            </w:r>
            <w:r>
              <w:t>操</w:t>
            </w:r>
          </w:p>
          <w:p w14:paraId="50C991AE">
            <w:pPr>
              <w:spacing w:after="75"/>
              <w:ind w:left="5"/>
              <w:jc w:val="center"/>
            </w:pPr>
          </w:p>
          <w:p w14:paraId="5FE69C39">
            <w:pPr>
              <w:spacing w:after="75"/>
              <w:ind w:left="5"/>
              <w:jc w:val="center"/>
            </w:pPr>
          </w:p>
          <w:p w14:paraId="2D0412A5">
            <w:pPr>
              <w:spacing w:after="8" w:line="334" w:lineRule="auto"/>
              <w:ind w:left="5" w:right="3837"/>
              <w:jc w:val="center"/>
            </w:pPr>
          </w:p>
          <w:p w14:paraId="104C18EA">
            <w:pPr>
              <w:ind w:left="5"/>
              <w:jc w:val="center"/>
              <w:rPr>
                <w:szCs w:val="24"/>
              </w:rPr>
            </w:pPr>
            <w:r>
              <w:rPr>
                <w:rFonts w:hint="eastAsia"/>
                <w:lang w:eastAsia="zh-CN"/>
              </w:rPr>
              <w:t>个</w:t>
            </w:r>
            <w:r>
              <w:t>人全能: 徒手 + 球操</w:t>
            </w:r>
          </w:p>
        </w:tc>
        <w:tc>
          <w:tcPr>
            <w:tcW w:w="1265" w:type="pct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vAlign w:val="center"/>
          </w:tcPr>
          <w:p w14:paraId="52647BBC">
            <w:pPr>
              <w:spacing w:after="55"/>
              <w:jc w:val="center"/>
              <w:rPr>
                <w:szCs w:val="24"/>
              </w:rPr>
            </w:pPr>
            <w:r>
              <w:rPr>
                <w:szCs w:val="24"/>
              </w:rPr>
              <w:t>套路</w:t>
            </w:r>
            <w:r>
              <w:rPr>
                <w:rFonts w:hint="eastAsia"/>
                <w:szCs w:val="24"/>
                <w:lang w:eastAsia="zh-CN"/>
              </w:rPr>
              <w:t>时间</w:t>
            </w:r>
            <w:r>
              <w:rPr>
                <w:szCs w:val="24"/>
              </w:rPr>
              <w:t>、</w:t>
            </w:r>
            <w:r>
              <w:rPr>
                <w:rFonts w:hint="eastAsia"/>
                <w:szCs w:val="24"/>
                <w:lang w:eastAsia="zh-CN"/>
              </w:rPr>
              <w:t>难度</w:t>
            </w:r>
            <w:r>
              <w:rPr>
                <w:szCs w:val="24"/>
              </w:rPr>
              <w:t>要求按照</w:t>
            </w:r>
            <w:r>
              <w:rPr>
                <w:rFonts w:hint="eastAsia"/>
                <w:szCs w:val="24"/>
                <w:lang w:eastAsia="zh-CN"/>
              </w:rPr>
              <w:t>竞赛</w:t>
            </w:r>
            <w:r>
              <w:rPr>
                <w:szCs w:val="24"/>
              </w:rPr>
              <w:t>要求，而</w:t>
            </w:r>
            <w:r>
              <w:rPr>
                <w:rFonts w:hint="eastAsia"/>
                <w:szCs w:val="24"/>
                <w:lang w:eastAsia="zh-CN"/>
              </w:rPr>
              <w:t>艺术</w:t>
            </w:r>
            <w:r>
              <w:rPr>
                <w:szCs w:val="24"/>
              </w:rPr>
              <w:t>分和完成分</w:t>
            </w:r>
            <w:r>
              <w:rPr>
                <w:rFonts w:hint="eastAsia"/>
                <w:szCs w:val="24"/>
                <w:lang w:eastAsia="zh-CN"/>
              </w:rPr>
              <w:t>则</w:t>
            </w:r>
            <w:r>
              <w:rPr>
                <w:szCs w:val="24"/>
              </w:rPr>
              <w:t>是按 2025-2028 年</w:t>
            </w:r>
            <w:r>
              <w:rPr>
                <w:rFonts w:hint="eastAsia"/>
                <w:szCs w:val="24"/>
                <w:lang w:eastAsia="zh-CN"/>
              </w:rPr>
              <w:t>国际艺术体操规则</w:t>
            </w:r>
            <w:r>
              <w:rPr>
                <w:szCs w:val="24"/>
              </w:rPr>
              <w:t>要求</w:t>
            </w:r>
          </w:p>
        </w:tc>
      </w:tr>
      <w:tr w14:paraId="0DB0BF17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89" w:hRule="atLeast"/>
          <w:jc w:val="center"/>
        </w:trPr>
        <w:tc>
          <w:tcPr>
            <w:tcW w:w="75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3465B354">
            <w:pPr>
              <w:jc w:val="center"/>
            </w:pP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C9D6812">
            <w:pPr>
              <w:ind w:left="10"/>
              <w:jc w:val="center"/>
            </w:pPr>
            <w:r>
              <w:rPr>
                <w:rFonts w:hint="eastAsia"/>
              </w:rPr>
              <w:t>B</w:t>
            </w:r>
            <w:r>
              <w:rPr>
                <w:rFonts w:hint="eastAsia"/>
                <w:lang w:eastAsia="zh-CN"/>
              </w:rPr>
              <w:t>组</w:t>
            </w:r>
            <w:r>
              <w:t xml:space="preserve"> (2019)</w:t>
            </w:r>
          </w:p>
        </w:tc>
        <w:tc>
          <w:tcPr>
            <w:tcW w:w="1452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7DAE4A1C">
            <w:pPr>
              <w:ind w:left="5"/>
              <w:jc w:val="center"/>
            </w:pPr>
          </w:p>
        </w:tc>
        <w:tc>
          <w:tcPr>
            <w:tcW w:w="126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225E10A1">
            <w:pPr>
              <w:spacing w:after="55"/>
              <w:jc w:val="center"/>
              <w:rPr>
                <w:szCs w:val="24"/>
              </w:rPr>
            </w:pPr>
          </w:p>
        </w:tc>
      </w:tr>
      <w:tr w14:paraId="4BC9C0E1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75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509F9D96">
            <w:pPr>
              <w:jc w:val="center"/>
            </w:pP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66D613B">
            <w:pPr>
              <w:ind w:left="10"/>
              <w:jc w:val="center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  <w:lang w:eastAsia="zh-CN"/>
              </w:rPr>
              <w:t>组</w:t>
            </w:r>
            <w:r>
              <w:t xml:space="preserve"> (2018)</w:t>
            </w:r>
          </w:p>
        </w:tc>
        <w:tc>
          <w:tcPr>
            <w:tcW w:w="1452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7D37D0D3">
            <w:pPr>
              <w:ind w:left="5"/>
              <w:jc w:val="center"/>
            </w:pPr>
          </w:p>
        </w:tc>
        <w:tc>
          <w:tcPr>
            <w:tcW w:w="126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615317ED">
            <w:pPr>
              <w:ind w:left="5"/>
              <w:jc w:val="center"/>
              <w:rPr>
                <w:szCs w:val="24"/>
              </w:rPr>
            </w:pPr>
          </w:p>
        </w:tc>
      </w:tr>
      <w:tr w14:paraId="48641F59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62" w:hRule="atLeast"/>
          <w:jc w:val="center"/>
        </w:trPr>
        <w:tc>
          <w:tcPr>
            <w:tcW w:w="75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15F95327">
            <w:pPr>
              <w:jc w:val="center"/>
            </w:pP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8F7C9B9">
            <w:pPr>
              <w:ind w:left="10"/>
              <w:jc w:val="center"/>
            </w:pPr>
            <w:r>
              <w:rPr>
                <w:rFonts w:hint="eastAsia"/>
              </w:rPr>
              <w:t>D</w:t>
            </w:r>
            <w:r>
              <w:rPr>
                <w:rFonts w:hint="eastAsia"/>
                <w:lang w:eastAsia="zh-CN"/>
              </w:rPr>
              <w:t>组</w:t>
            </w:r>
            <w:r>
              <w:t xml:space="preserve"> (2017)</w:t>
            </w:r>
          </w:p>
        </w:tc>
        <w:tc>
          <w:tcPr>
            <w:tcW w:w="1452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75028DC7">
            <w:pPr>
              <w:jc w:val="center"/>
            </w:pPr>
          </w:p>
        </w:tc>
        <w:tc>
          <w:tcPr>
            <w:tcW w:w="126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7E0607BF">
            <w:pPr>
              <w:jc w:val="center"/>
              <w:rPr>
                <w:szCs w:val="24"/>
              </w:rPr>
            </w:pPr>
          </w:p>
        </w:tc>
      </w:tr>
      <w:tr w14:paraId="55B5EA33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75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44138800">
            <w:pPr>
              <w:jc w:val="center"/>
            </w:pP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C554CB4">
            <w:pPr>
              <w:ind w:left="10"/>
              <w:jc w:val="center"/>
            </w:pPr>
            <w:r>
              <w:rPr>
                <w:rFonts w:hint="eastAsia"/>
              </w:rPr>
              <w:t>E</w:t>
            </w:r>
            <w:r>
              <w:rPr>
                <w:rFonts w:hint="eastAsia"/>
                <w:lang w:eastAsia="zh-CN"/>
              </w:rPr>
              <w:t>组</w:t>
            </w:r>
            <w:r>
              <w:t xml:space="preserve"> (2016)</w:t>
            </w:r>
          </w:p>
        </w:tc>
        <w:tc>
          <w:tcPr>
            <w:tcW w:w="1452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2F6C7407">
            <w:pPr>
              <w:jc w:val="center"/>
            </w:pPr>
          </w:p>
        </w:tc>
        <w:tc>
          <w:tcPr>
            <w:tcW w:w="126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6EABF3D3">
            <w:pPr>
              <w:jc w:val="center"/>
              <w:rPr>
                <w:szCs w:val="24"/>
              </w:rPr>
            </w:pPr>
          </w:p>
        </w:tc>
      </w:tr>
      <w:tr w14:paraId="0F3494B2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75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3EE68CCE">
            <w:pPr>
              <w:jc w:val="center"/>
            </w:pP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DB4925B">
            <w:pPr>
              <w:ind w:left="10"/>
              <w:jc w:val="center"/>
            </w:pPr>
            <w:r>
              <w:rPr>
                <w:rFonts w:hint="eastAsia"/>
              </w:rPr>
              <w:t>F</w:t>
            </w:r>
            <w:r>
              <w:rPr>
                <w:rFonts w:hint="eastAsia"/>
                <w:lang w:eastAsia="zh-CN"/>
              </w:rPr>
              <w:t>组</w:t>
            </w:r>
            <w:r>
              <w:t xml:space="preserve"> (2015)</w:t>
            </w:r>
          </w:p>
        </w:tc>
        <w:tc>
          <w:tcPr>
            <w:tcW w:w="1452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035F6688">
            <w:pPr>
              <w:jc w:val="center"/>
            </w:pPr>
          </w:p>
        </w:tc>
        <w:tc>
          <w:tcPr>
            <w:tcW w:w="126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7DED2F18">
            <w:pPr>
              <w:jc w:val="center"/>
              <w:rPr>
                <w:szCs w:val="24"/>
              </w:rPr>
            </w:pPr>
          </w:p>
        </w:tc>
      </w:tr>
      <w:tr w14:paraId="40944C67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75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6F393692">
            <w:pPr>
              <w:jc w:val="center"/>
            </w:pP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0EF6AF1">
            <w:pPr>
              <w:ind w:left="10"/>
              <w:jc w:val="center"/>
            </w:pPr>
            <w:r>
              <w:rPr>
                <w:rFonts w:hint="eastAsia"/>
              </w:rPr>
              <w:t>G</w:t>
            </w:r>
            <w:r>
              <w:rPr>
                <w:rFonts w:hint="eastAsia"/>
                <w:lang w:eastAsia="zh-CN"/>
              </w:rPr>
              <w:t>组</w:t>
            </w:r>
            <w:r>
              <w:t xml:space="preserve"> (2014)</w:t>
            </w:r>
          </w:p>
        </w:tc>
        <w:tc>
          <w:tcPr>
            <w:tcW w:w="1452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7BE6423D">
            <w:pPr>
              <w:jc w:val="center"/>
            </w:pPr>
          </w:p>
        </w:tc>
        <w:tc>
          <w:tcPr>
            <w:tcW w:w="126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4B88222F">
            <w:pPr>
              <w:jc w:val="center"/>
              <w:rPr>
                <w:szCs w:val="24"/>
              </w:rPr>
            </w:pPr>
          </w:p>
        </w:tc>
      </w:tr>
      <w:tr w14:paraId="19C116CD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75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1443D167">
            <w:pPr>
              <w:jc w:val="center"/>
            </w:pP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8C528EC">
            <w:pPr>
              <w:ind w:left="10"/>
              <w:jc w:val="center"/>
            </w:pPr>
            <w:r>
              <w:rPr>
                <w:rFonts w:hint="eastAsia"/>
              </w:rPr>
              <w:t>H</w:t>
            </w:r>
            <w:r>
              <w:rPr>
                <w:rFonts w:hint="eastAsia"/>
                <w:lang w:eastAsia="zh-CN"/>
              </w:rPr>
              <w:t>组</w:t>
            </w:r>
            <w:r>
              <w:t xml:space="preserve"> (2013 或以前)</w:t>
            </w:r>
          </w:p>
        </w:tc>
        <w:tc>
          <w:tcPr>
            <w:tcW w:w="1452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0EBFAAAC">
            <w:pPr>
              <w:jc w:val="center"/>
            </w:pPr>
          </w:p>
        </w:tc>
        <w:tc>
          <w:tcPr>
            <w:tcW w:w="126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6A034027">
            <w:pPr>
              <w:jc w:val="center"/>
              <w:rPr>
                <w:szCs w:val="24"/>
              </w:rPr>
            </w:pPr>
          </w:p>
        </w:tc>
      </w:tr>
      <w:tr w14:paraId="28130278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755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F9468E7">
            <w:pPr>
              <w:jc w:val="center"/>
              <w:rPr>
                <w:lang w:eastAsia="zh-CN"/>
              </w:rPr>
            </w:pPr>
            <w:r>
              <w:rPr>
                <w:rFonts w:hint="eastAsia"/>
              </w:rPr>
              <w:t>初</w:t>
            </w:r>
            <w:r>
              <w:rPr>
                <w:rFonts w:hint="eastAsia"/>
                <w:lang w:eastAsia="zh-CN"/>
              </w:rPr>
              <w:t>级</w:t>
            </w: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B8922C3">
            <w:pPr>
              <w:ind w:left="10"/>
              <w:jc w:val="center"/>
            </w:pPr>
            <w:r>
              <w:t>A</w:t>
            </w:r>
            <w:r>
              <w:rPr>
                <w:rFonts w:hint="eastAsia"/>
                <w:lang w:eastAsia="zh-CN"/>
              </w:rPr>
              <w:t>组</w:t>
            </w:r>
            <w:r>
              <w:t xml:space="preserve"> (20</w:t>
            </w:r>
            <w:r>
              <w:rPr>
                <w:rFonts w:hint="eastAsia"/>
              </w:rPr>
              <w:t>18</w:t>
            </w:r>
            <w:r>
              <w:t>或以後)</w:t>
            </w:r>
          </w:p>
        </w:tc>
        <w:tc>
          <w:tcPr>
            <w:tcW w:w="1452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7075932">
            <w:pPr>
              <w:spacing w:after="55"/>
              <w:ind w:left="5"/>
              <w:jc w:val="center"/>
            </w:pPr>
            <w:r>
              <w:t>球操、圈操、棒操、帶操</w:t>
            </w:r>
          </w:p>
          <w:p w14:paraId="6FF5C281">
            <w:pPr>
              <w:spacing w:after="93"/>
              <w:ind w:left="5"/>
              <w:jc w:val="center"/>
            </w:pPr>
          </w:p>
          <w:p w14:paraId="4233CC12">
            <w:pPr>
              <w:ind w:left="5"/>
              <w:jc w:val="center"/>
            </w:pPr>
            <w:r>
              <w:rPr>
                <w:rFonts w:hint="eastAsia"/>
                <w:lang w:eastAsia="zh-CN"/>
              </w:rPr>
              <w:t>个</w:t>
            </w:r>
            <w:r>
              <w:t xml:space="preserve">人全能: </w:t>
            </w:r>
            <w:r>
              <w:rPr>
                <w:rFonts w:hint="eastAsia"/>
                <w:szCs w:val="24"/>
              </w:rPr>
              <w:t>圈操</w:t>
            </w:r>
            <w:r>
              <w:t xml:space="preserve"> +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4"/>
              </w:rPr>
              <w:t>球操</w:t>
            </w:r>
          </w:p>
        </w:tc>
        <w:tc>
          <w:tcPr>
            <w:tcW w:w="126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58289618">
            <w:pPr>
              <w:spacing w:after="55"/>
              <w:ind w:left="5"/>
              <w:jc w:val="center"/>
              <w:rPr>
                <w:szCs w:val="24"/>
              </w:rPr>
            </w:pPr>
          </w:p>
        </w:tc>
      </w:tr>
      <w:tr w14:paraId="47383B1C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755" w:type="pct"/>
            <w:vMerge w:val="continue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vAlign w:val="center"/>
          </w:tcPr>
          <w:p w14:paraId="7C5270B5">
            <w:pPr>
              <w:jc w:val="center"/>
            </w:pP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1BADC06">
            <w:pPr>
              <w:ind w:left="10"/>
              <w:jc w:val="center"/>
            </w:pPr>
            <w:r>
              <w:t>B</w:t>
            </w:r>
            <w:r>
              <w:rPr>
                <w:rFonts w:hint="eastAsia"/>
                <w:lang w:eastAsia="zh-CN"/>
              </w:rPr>
              <w:t>组</w:t>
            </w:r>
            <w:r>
              <w:t xml:space="preserve"> (2014-201</w:t>
            </w:r>
            <w:r>
              <w:rPr>
                <w:rFonts w:hint="eastAsia"/>
              </w:rPr>
              <w:t>7</w:t>
            </w:r>
            <w:r>
              <w:t>)</w:t>
            </w:r>
          </w:p>
        </w:tc>
        <w:tc>
          <w:tcPr>
            <w:tcW w:w="1452" w:type="pct"/>
            <w:vMerge w:val="continue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vAlign w:val="center"/>
          </w:tcPr>
          <w:p w14:paraId="789786DA">
            <w:pPr>
              <w:jc w:val="center"/>
            </w:pPr>
          </w:p>
        </w:tc>
        <w:tc>
          <w:tcPr>
            <w:tcW w:w="126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681D4DA2">
            <w:pPr>
              <w:jc w:val="center"/>
              <w:rPr>
                <w:szCs w:val="24"/>
              </w:rPr>
            </w:pPr>
          </w:p>
        </w:tc>
      </w:tr>
      <w:tr w14:paraId="08A04A25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755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340734B">
            <w:pPr>
              <w:jc w:val="center"/>
            </w:pP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A93E114">
            <w:pPr>
              <w:ind w:left="10"/>
              <w:jc w:val="center"/>
            </w:pPr>
            <w:r>
              <w:t>C</w:t>
            </w:r>
            <w:r>
              <w:rPr>
                <w:rFonts w:hint="eastAsia"/>
                <w:lang w:eastAsia="zh-CN"/>
              </w:rPr>
              <w:t>组</w:t>
            </w:r>
            <w:r>
              <w:t xml:space="preserve"> (2013 或以前)</w:t>
            </w:r>
          </w:p>
        </w:tc>
        <w:tc>
          <w:tcPr>
            <w:tcW w:w="145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62EBE7E">
            <w:pPr>
              <w:jc w:val="center"/>
            </w:pPr>
          </w:p>
        </w:tc>
        <w:tc>
          <w:tcPr>
            <w:tcW w:w="1265" w:type="pct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A4EB5C7">
            <w:pPr>
              <w:jc w:val="center"/>
              <w:rPr>
                <w:szCs w:val="24"/>
              </w:rPr>
            </w:pPr>
          </w:p>
        </w:tc>
      </w:tr>
      <w:tr w14:paraId="1FA60F2B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755" w:type="pct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vAlign w:val="center"/>
          </w:tcPr>
          <w:p w14:paraId="08491F6C">
            <w:pPr>
              <w:jc w:val="center"/>
              <w:rPr>
                <w:szCs w:val="24"/>
              </w:rPr>
            </w:pPr>
            <w:r>
              <w:rPr>
                <w:rFonts w:hint="eastAsia"/>
              </w:rPr>
              <w:t>中</w:t>
            </w:r>
            <w:r>
              <w:rPr>
                <w:rFonts w:hint="eastAsia"/>
                <w:lang w:eastAsia="zh-CN"/>
              </w:rPr>
              <w:t>级</w:t>
            </w: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8472BA0">
            <w:pPr>
              <w:ind w:left="10"/>
              <w:jc w:val="center"/>
              <w:rPr>
                <w:szCs w:val="24"/>
              </w:rPr>
            </w:pPr>
            <w:r>
              <w:t>A</w:t>
            </w:r>
            <w:r>
              <w:rPr>
                <w:rFonts w:hint="eastAsia"/>
                <w:lang w:eastAsia="zh-CN"/>
              </w:rPr>
              <w:t>组</w:t>
            </w:r>
            <w:r>
              <w:t xml:space="preserve"> (20</w:t>
            </w:r>
            <w:r>
              <w:rPr>
                <w:rFonts w:hint="eastAsia"/>
              </w:rPr>
              <w:t>18</w:t>
            </w:r>
            <w:r>
              <w:t>或以後)</w:t>
            </w:r>
          </w:p>
        </w:tc>
        <w:tc>
          <w:tcPr>
            <w:tcW w:w="1452" w:type="pct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vAlign w:val="center"/>
          </w:tcPr>
          <w:p w14:paraId="5D619E92">
            <w:pPr>
              <w:spacing w:after="55"/>
              <w:ind w:left="5"/>
              <w:jc w:val="center"/>
            </w:pPr>
            <w:r>
              <w:t>球操、圈操、棒操、</w:t>
            </w:r>
            <w:r>
              <w:rPr>
                <w:rFonts w:hint="eastAsia"/>
                <w:lang w:eastAsia="zh-CN"/>
              </w:rPr>
              <w:t>带</w:t>
            </w:r>
            <w:r>
              <w:t>操</w:t>
            </w:r>
          </w:p>
          <w:p w14:paraId="050D3437">
            <w:pPr>
              <w:ind w:left="5" w:right="902"/>
              <w:jc w:val="center"/>
            </w:pPr>
            <w:r>
              <w:rPr>
                <w:rFonts w:hint="eastAsia"/>
                <w:lang w:eastAsia="zh-CN"/>
              </w:rPr>
              <w:t>个</w:t>
            </w:r>
            <w:r>
              <w:t>人全能: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szCs w:val="24"/>
              </w:rPr>
              <w:t>圈操</w:t>
            </w:r>
            <w:r>
              <w:t xml:space="preserve"> +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4"/>
              </w:rPr>
              <w:t xml:space="preserve">棒操 </w:t>
            </w:r>
            <w:r>
              <w:t>+球操</w:t>
            </w:r>
          </w:p>
        </w:tc>
        <w:tc>
          <w:tcPr>
            <w:tcW w:w="1265" w:type="pct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vAlign w:val="center"/>
          </w:tcPr>
          <w:p w14:paraId="6698C80B">
            <w:pPr>
              <w:pStyle w:val="31"/>
              <w:numPr>
                <w:ilvl w:val="0"/>
                <w:numId w:val="1"/>
              </w:numPr>
              <w:spacing w:after="55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B</w:t>
            </w:r>
            <w:r>
              <w:rPr>
                <w:rFonts w:hint="eastAsia"/>
                <w:szCs w:val="24"/>
                <w:lang w:eastAsia="zh-CN"/>
              </w:rPr>
              <w:t>组</w:t>
            </w:r>
          </w:p>
          <w:p w14:paraId="0E3F3254">
            <w:pPr>
              <w:spacing w:after="55"/>
              <w:ind w:left="5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2025-2028 </w:t>
            </w:r>
            <w:r>
              <w:rPr>
                <w:rFonts w:hint="eastAsia"/>
                <w:szCs w:val="24"/>
                <w:lang w:eastAsia="zh-CN"/>
              </w:rPr>
              <w:t>国际艺术体操</w:t>
            </w:r>
            <w:r>
              <w:rPr>
                <w:szCs w:val="24"/>
              </w:rPr>
              <w:t>少年</w:t>
            </w:r>
            <w:r>
              <w:rPr>
                <w:rFonts w:hint="eastAsia"/>
                <w:szCs w:val="24"/>
                <w:lang w:eastAsia="zh-CN"/>
              </w:rPr>
              <w:t>规则</w:t>
            </w:r>
            <w:r>
              <w:rPr>
                <w:szCs w:val="24"/>
              </w:rPr>
              <w:t>要求</w:t>
            </w:r>
          </w:p>
          <w:p w14:paraId="297A7C4F">
            <w:pPr>
              <w:spacing w:after="55"/>
              <w:ind w:left="5"/>
              <w:jc w:val="center"/>
              <w:rPr>
                <w:szCs w:val="24"/>
                <w:lang w:eastAsia="zh-CN"/>
              </w:rPr>
            </w:pPr>
            <w:r>
              <w:t>C</w:t>
            </w:r>
            <w:r>
              <w:rPr>
                <w:rFonts w:hint="eastAsia"/>
                <w:lang w:eastAsia="zh-CN"/>
              </w:rPr>
              <w:t>组</w:t>
            </w:r>
          </w:p>
          <w:p w14:paraId="5AFFBA97">
            <w:pPr>
              <w:spacing w:after="55"/>
              <w:ind w:left="5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</w:rPr>
              <w:t xml:space="preserve">2025-2028 </w:t>
            </w:r>
            <w:r>
              <w:rPr>
                <w:rFonts w:hint="eastAsia"/>
                <w:szCs w:val="24"/>
                <w:lang w:eastAsia="zh-CN"/>
              </w:rPr>
              <w:t>国际艺术体操</w:t>
            </w:r>
            <w:r>
              <w:rPr>
                <w:szCs w:val="24"/>
              </w:rPr>
              <w:t>成年</w:t>
            </w:r>
            <w:r>
              <w:rPr>
                <w:rFonts w:hint="eastAsia"/>
                <w:szCs w:val="24"/>
                <w:lang w:eastAsia="zh-CN"/>
              </w:rPr>
              <w:t>规则</w:t>
            </w:r>
          </w:p>
        </w:tc>
      </w:tr>
      <w:tr w14:paraId="4395ED94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75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40A0B612">
            <w:pPr>
              <w:jc w:val="center"/>
            </w:pP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0759505">
            <w:pPr>
              <w:ind w:left="10"/>
              <w:jc w:val="center"/>
            </w:pPr>
            <w:r>
              <w:t>B</w:t>
            </w:r>
            <w:r>
              <w:rPr>
                <w:rFonts w:hint="eastAsia"/>
                <w:lang w:eastAsia="zh-CN"/>
              </w:rPr>
              <w:t>组</w:t>
            </w:r>
            <w:r>
              <w:t xml:space="preserve"> (201</w:t>
            </w:r>
            <w:r>
              <w:rPr>
                <w:rFonts w:hint="eastAsia"/>
              </w:rPr>
              <w:t>1</w:t>
            </w:r>
            <w:r>
              <w:t>-201</w:t>
            </w:r>
            <w:r>
              <w:rPr>
                <w:rFonts w:hint="eastAsia"/>
              </w:rPr>
              <w:t>7</w:t>
            </w:r>
            <w:r>
              <w:t>)</w:t>
            </w:r>
          </w:p>
        </w:tc>
        <w:tc>
          <w:tcPr>
            <w:tcW w:w="1452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69E2E1C4">
            <w:pPr>
              <w:ind w:left="5" w:right="902"/>
              <w:jc w:val="center"/>
            </w:pPr>
          </w:p>
        </w:tc>
        <w:tc>
          <w:tcPr>
            <w:tcW w:w="126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3FFC0D45">
            <w:pPr>
              <w:ind w:left="5" w:right="902"/>
              <w:jc w:val="center"/>
              <w:rPr>
                <w:szCs w:val="24"/>
              </w:rPr>
            </w:pPr>
          </w:p>
        </w:tc>
      </w:tr>
      <w:tr w14:paraId="462EAF34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755" w:type="pct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9C8149D">
            <w:pPr>
              <w:jc w:val="center"/>
            </w:pP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BCBC0AC">
            <w:pPr>
              <w:ind w:left="10"/>
              <w:jc w:val="center"/>
            </w:pPr>
            <w:r>
              <w:t>C</w:t>
            </w:r>
            <w:r>
              <w:rPr>
                <w:rFonts w:hint="eastAsia"/>
                <w:lang w:eastAsia="zh-CN"/>
              </w:rPr>
              <w:t>组</w:t>
            </w:r>
            <w:r>
              <w:t xml:space="preserve"> (201</w:t>
            </w:r>
            <w:r>
              <w:rPr>
                <w:rFonts w:hint="eastAsia"/>
              </w:rPr>
              <w:t>0</w:t>
            </w:r>
            <w:r>
              <w:t xml:space="preserve"> 或以前)</w:t>
            </w:r>
          </w:p>
        </w:tc>
        <w:tc>
          <w:tcPr>
            <w:tcW w:w="1452" w:type="pct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2AB6712">
            <w:pPr>
              <w:jc w:val="center"/>
            </w:pPr>
          </w:p>
        </w:tc>
        <w:tc>
          <w:tcPr>
            <w:tcW w:w="126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549DD62F">
            <w:pPr>
              <w:jc w:val="center"/>
              <w:rPr>
                <w:szCs w:val="24"/>
              </w:rPr>
            </w:pPr>
          </w:p>
        </w:tc>
      </w:tr>
      <w:tr w14:paraId="073C6F2A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755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8042779">
            <w:pPr>
              <w:jc w:val="center"/>
            </w:pPr>
            <w:r>
              <w:rPr>
                <w:rFonts w:hint="eastAsia"/>
              </w:rPr>
              <w:t>高</w:t>
            </w:r>
            <w:r>
              <w:rPr>
                <w:rFonts w:hint="eastAsia"/>
                <w:lang w:eastAsia="zh-CN"/>
              </w:rPr>
              <w:t>级</w:t>
            </w: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26B0EAC">
            <w:pPr>
              <w:ind w:left="10"/>
              <w:jc w:val="center"/>
            </w:pPr>
            <w:r>
              <w:t>A</w:t>
            </w:r>
            <w:r>
              <w:rPr>
                <w:rFonts w:hint="eastAsia"/>
                <w:lang w:eastAsia="zh-CN"/>
              </w:rPr>
              <w:t>组</w:t>
            </w:r>
            <w:r>
              <w:t xml:space="preserve"> (20</w:t>
            </w:r>
            <w:r>
              <w:rPr>
                <w:rFonts w:hint="eastAsia"/>
              </w:rPr>
              <w:t>18</w:t>
            </w:r>
            <w:r>
              <w:t>或以後)</w:t>
            </w:r>
          </w:p>
        </w:tc>
        <w:tc>
          <w:tcPr>
            <w:tcW w:w="1452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01E9B6E">
            <w:pPr>
              <w:ind w:left="5"/>
              <w:jc w:val="center"/>
            </w:pPr>
            <w:r>
              <w:t>球操、圈操、棒操、</w:t>
            </w:r>
            <w:r>
              <w:rPr>
                <w:rFonts w:hint="eastAsia"/>
                <w:lang w:eastAsia="zh-CN"/>
              </w:rPr>
              <w:t>带</w:t>
            </w:r>
            <w:r>
              <w:t>操</w:t>
            </w:r>
          </w:p>
          <w:p w14:paraId="313D6E41">
            <w:pPr>
              <w:spacing w:after="11"/>
              <w:ind w:left="5"/>
              <w:jc w:val="center"/>
            </w:pPr>
          </w:p>
          <w:p w14:paraId="1CBB7C4C">
            <w:pPr>
              <w:ind w:left="5"/>
              <w:jc w:val="center"/>
            </w:pPr>
            <w:r>
              <w:rPr>
                <w:rFonts w:hint="eastAsia"/>
                <w:lang w:eastAsia="zh-CN"/>
              </w:rPr>
              <w:t>个</w:t>
            </w:r>
            <w:r>
              <w:t>人全能: 球操、圈操、棒操、</w:t>
            </w:r>
            <w:r>
              <w:rPr>
                <w:rFonts w:hint="eastAsia"/>
                <w:lang w:eastAsia="zh-CN"/>
              </w:rPr>
              <w:t>带</w:t>
            </w:r>
            <w:r>
              <w:t>操</w:t>
            </w:r>
          </w:p>
        </w:tc>
        <w:tc>
          <w:tcPr>
            <w:tcW w:w="126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5F9C38D0">
            <w:pPr>
              <w:ind w:left="5"/>
              <w:jc w:val="center"/>
              <w:rPr>
                <w:szCs w:val="24"/>
              </w:rPr>
            </w:pPr>
          </w:p>
        </w:tc>
      </w:tr>
      <w:tr w14:paraId="0E840231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755" w:type="pct"/>
            <w:vMerge w:val="continue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vAlign w:val="center"/>
          </w:tcPr>
          <w:p w14:paraId="34814B71">
            <w:pPr>
              <w:jc w:val="center"/>
            </w:pP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F37F5D5">
            <w:pPr>
              <w:ind w:left="10"/>
              <w:jc w:val="center"/>
            </w:pPr>
            <w:r>
              <w:t>B</w:t>
            </w:r>
            <w:r>
              <w:rPr>
                <w:rFonts w:hint="eastAsia"/>
                <w:lang w:eastAsia="zh-CN"/>
              </w:rPr>
              <w:t>组</w:t>
            </w:r>
            <w:r>
              <w:t xml:space="preserve"> (201</w:t>
            </w:r>
            <w:r>
              <w:rPr>
                <w:rFonts w:hint="eastAsia"/>
              </w:rPr>
              <w:t>1</w:t>
            </w:r>
            <w:r>
              <w:t>-201</w:t>
            </w:r>
            <w:r>
              <w:rPr>
                <w:rFonts w:hint="eastAsia"/>
              </w:rPr>
              <w:t>7</w:t>
            </w:r>
            <w:r>
              <w:t>)</w:t>
            </w:r>
          </w:p>
        </w:tc>
        <w:tc>
          <w:tcPr>
            <w:tcW w:w="1452" w:type="pct"/>
            <w:vMerge w:val="continue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vAlign w:val="center"/>
          </w:tcPr>
          <w:p w14:paraId="00DEC6AC">
            <w:pPr>
              <w:jc w:val="center"/>
            </w:pPr>
          </w:p>
        </w:tc>
        <w:tc>
          <w:tcPr>
            <w:tcW w:w="126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7D78633C">
            <w:pPr>
              <w:jc w:val="center"/>
              <w:rPr>
                <w:szCs w:val="24"/>
              </w:rPr>
            </w:pPr>
          </w:p>
        </w:tc>
      </w:tr>
      <w:tr w14:paraId="05222BBD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755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954C785">
            <w:pPr>
              <w:jc w:val="center"/>
            </w:pP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4774296">
            <w:pPr>
              <w:ind w:left="10"/>
              <w:jc w:val="center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  <w:lang w:eastAsia="zh-CN"/>
              </w:rPr>
              <w:t>组</w:t>
            </w:r>
            <w:r>
              <w:rPr>
                <w:rFonts w:hint="eastAsia"/>
              </w:rPr>
              <w:t xml:space="preserve"> (2010 或以前)</w:t>
            </w:r>
          </w:p>
        </w:tc>
        <w:tc>
          <w:tcPr>
            <w:tcW w:w="145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E424557">
            <w:pPr>
              <w:jc w:val="center"/>
            </w:pPr>
          </w:p>
        </w:tc>
        <w:tc>
          <w:tcPr>
            <w:tcW w:w="1265" w:type="pct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F6AF412">
            <w:pPr>
              <w:jc w:val="center"/>
              <w:rPr>
                <w:szCs w:val="24"/>
              </w:rPr>
            </w:pPr>
          </w:p>
        </w:tc>
      </w:tr>
      <w:tr w14:paraId="4C60AC03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17" w:hRule="atLeast"/>
          <w:jc w:val="center"/>
        </w:trPr>
        <w:tc>
          <w:tcPr>
            <w:tcW w:w="2282" w:type="pct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 w14:paraId="0AF492EF">
            <w:pPr>
              <w:jc w:val="center"/>
            </w:pPr>
            <w:r>
              <w:t xml:space="preserve">II. </w:t>
            </w:r>
            <w:r>
              <w:rPr>
                <w:rFonts w:hint="eastAsia"/>
                <w:lang w:eastAsia="zh-CN"/>
              </w:rPr>
              <w:t>集体项目</w:t>
            </w:r>
            <w:r>
              <w:t>-自</w:t>
            </w:r>
            <w:r>
              <w:rPr>
                <w:rFonts w:hint="eastAsia"/>
                <w:lang w:eastAsia="zh-CN"/>
              </w:rPr>
              <w:t>选</w:t>
            </w:r>
            <w:r>
              <w:t>套路</w:t>
            </w:r>
          </w:p>
        </w:tc>
        <w:tc>
          <w:tcPr>
            <w:tcW w:w="1452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3B580D0">
            <w:pPr>
              <w:jc w:val="center"/>
            </w:pPr>
          </w:p>
        </w:tc>
        <w:tc>
          <w:tcPr>
            <w:tcW w:w="1265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51B88EC">
            <w:pPr>
              <w:jc w:val="center"/>
              <w:rPr>
                <w:szCs w:val="24"/>
              </w:rPr>
            </w:pPr>
          </w:p>
        </w:tc>
      </w:tr>
      <w:tr w14:paraId="43390690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17" w:hRule="atLeast"/>
          <w:jc w:val="center"/>
        </w:trPr>
        <w:tc>
          <w:tcPr>
            <w:tcW w:w="7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3B3C69B">
            <w:pPr>
              <w:jc w:val="center"/>
            </w:pPr>
            <w:r>
              <w:t>集</w:t>
            </w:r>
            <w:r>
              <w:rPr>
                <w:rFonts w:hint="eastAsia"/>
                <w:lang w:eastAsia="zh-CN"/>
              </w:rPr>
              <w:t>体</w:t>
            </w:r>
            <w:r>
              <w:t>A</w:t>
            </w:r>
            <w:r>
              <w:rPr>
                <w:rFonts w:hint="eastAsia"/>
                <w:lang w:eastAsia="zh-CN"/>
              </w:rPr>
              <w:t>组</w:t>
            </w: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2D70825">
            <w:pPr>
              <w:ind w:left="10"/>
              <w:jc w:val="center"/>
            </w:pPr>
            <w:r>
              <w:t>201</w:t>
            </w:r>
            <w:r>
              <w:rPr>
                <w:rFonts w:hint="eastAsia"/>
              </w:rPr>
              <w:t>5</w:t>
            </w:r>
            <w:r>
              <w:t>-20</w:t>
            </w:r>
            <w:r>
              <w:rPr>
                <w:rFonts w:hint="eastAsia"/>
              </w:rPr>
              <w:t>20</w:t>
            </w:r>
          </w:p>
        </w:tc>
        <w:tc>
          <w:tcPr>
            <w:tcW w:w="145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E603321">
            <w:pPr>
              <w:ind w:left="5"/>
              <w:jc w:val="center"/>
            </w:pPr>
            <w:r>
              <w:t>五人徒手、五人球操</w:t>
            </w:r>
          </w:p>
        </w:tc>
        <w:tc>
          <w:tcPr>
            <w:tcW w:w="126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B9661F7">
            <w:pPr>
              <w:ind w:left="5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</w:rPr>
              <w:t xml:space="preserve">2025-2028 </w:t>
            </w:r>
            <w:r>
              <w:rPr>
                <w:rFonts w:hint="eastAsia"/>
                <w:szCs w:val="24"/>
                <w:lang w:eastAsia="zh-CN"/>
              </w:rPr>
              <w:t>环境优势突出</w:t>
            </w:r>
            <w:r>
              <w:rPr>
                <w:szCs w:val="24"/>
              </w:rPr>
              <w:t>少年</w:t>
            </w:r>
            <w:r>
              <w:rPr>
                <w:rFonts w:hint="eastAsia"/>
                <w:szCs w:val="24"/>
                <w:lang w:eastAsia="zh-CN"/>
              </w:rPr>
              <w:t>规则</w:t>
            </w:r>
          </w:p>
        </w:tc>
      </w:tr>
      <w:tr w14:paraId="03E0B1CE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17" w:hRule="atLeast"/>
          <w:jc w:val="center"/>
        </w:trPr>
        <w:tc>
          <w:tcPr>
            <w:tcW w:w="7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DBDA73D">
            <w:pPr>
              <w:jc w:val="center"/>
            </w:pPr>
            <w:r>
              <w:t>集</w:t>
            </w:r>
            <w:r>
              <w:rPr>
                <w:rFonts w:hint="eastAsia"/>
                <w:lang w:eastAsia="zh-CN"/>
              </w:rPr>
              <w:t>体</w:t>
            </w:r>
            <w:r>
              <w:t>B</w:t>
            </w:r>
            <w:r>
              <w:rPr>
                <w:rFonts w:hint="eastAsia"/>
                <w:lang w:eastAsia="zh-CN"/>
              </w:rPr>
              <w:t>组</w:t>
            </w: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FC5C2B2">
            <w:pPr>
              <w:ind w:left="10"/>
              <w:jc w:val="center"/>
            </w:pPr>
            <w:r>
              <w:rPr>
                <w:rFonts w:hint="eastAsia"/>
                <w:lang w:eastAsia="zh-CN"/>
              </w:rPr>
              <w:t>年龄</w:t>
            </w:r>
            <w:r>
              <w:t>不限</w:t>
            </w:r>
          </w:p>
        </w:tc>
        <w:tc>
          <w:tcPr>
            <w:tcW w:w="145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0CB2A77">
            <w:pPr>
              <w:ind w:left="5"/>
              <w:jc w:val="center"/>
            </w:pPr>
            <w:r>
              <w:t>五人圈操、五人棒操、五人</w:t>
            </w:r>
            <w:r>
              <w:rPr>
                <w:rFonts w:hint="eastAsia"/>
                <w:lang w:eastAsia="zh-CN"/>
              </w:rPr>
              <w:t>带</w:t>
            </w:r>
            <w:r>
              <w:t>操</w:t>
            </w:r>
          </w:p>
        </w:tc>
        <w:tc>
          <w:tcPr>
            <w:tcW w:w="126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D28DE30">
            <w:pPr>
              <w:ind w:left="5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</w:rPr>
              <w:t xml:space="preserve">2025-2028 </w:t>
            </w:r>
            <w:r>
              <w:rPr>
                <w:rFonts w:hint="eastAsia"/>
                <w:szCs w:val="24"/>
                <w:lang w:eastAsia="zh-CN"/>
              </w:rPr>
              <w:t>国际艺术体操</w:t>
            </w:r>
            <w:r>
              <w:rPr>
                <w:szCs w:val="24"/>
              </w:rPr>
              <w:t>成年</w:t>
            </w:r>
            <w:r>
              <w:rPr>
                <w:rFonts w:hint="eastAsia"/>
                <w:szCs w:val="24"/>
                <w:lang w:eastAsia="zh-CN"/>
              </w:rPr>
              <w:t>规则</w:t>
            </w:r>
          </w:p>
        </w:tc>
      </w:tr>
    </w:tbl>
    <w:p w14:paraId="5E11E18F">
      <w:pPr>
        <w:tabs>
          <w:tab w:val="center" w:pos="2148"/>
          <w:tab w:val="center" w:pos="6206"/>
        </w:tabs>
        <w:spacing w:after="4" w:line="249" w:lineRule="auto"/>
      </w:pPr>
      <w:r>
        <w:tab/>
      </w:r>
      <w:r>
        <w:t>*</w:t>
      </w:r>
      <w:r>
        <w:rPr>
          <w:rFonts w:hint="eastAsia"/>
          <w:lang w:eastAsia="zh-CN"/>
        </w:rPr>
        <w:t>参</w:t>
      </w:r>
      <w:r>
        <w:t>加者可</w:t>
      </w:r>
      <w:r>
        <w:rPr>
          <w:rFonts w:hint="eastAsia"/>
          <w:lang w:eastAsia="zh-CN"/>
        </w:rPr>
        <w:t>同时参加个</w:t>
      </w:r>
      <w:r>
        <w:t>人及</w:t>
      </w:r>
      <w:r>
        <w:rPr>
          <w:rFonts w:hint="eastAsia"/>
          <w:lang w:eastAsia="zh-CN"/>
        </w:rPr>
        <w:t>集体项目</w:t>
      </w:r>
      <w:r>
        <w:tab/>
      </w:r>
      <w:r>
        <w:t xml:space="preserve">  </w:t>
      </w:r>
    </w:p>
    <w:p w14:paraId="6F070DDA">
      <w:pPr>
        <w:ind w:left="420"/>
      </w:pPr>
    </w:p>
    <w:p w14:paraId="7CAB5B67">
      <w:r>
        <w:t xml:space="preserve"> </w:t>
      </w:r>
    </w:p>
    <w:tbl>
      <w:tblPr>
        <w:tblStyle w:val="36"/>
        <w:tblW w:w="4998" w:type="pct"/>
        <w:tblInd w:w="0" w:type="dxa"/>
        <w:tblLayout w:type="autofit"/>
        <w:tblCellMar>
          <w:top w:w="137" w:type="dxa"/>
          <w:left w:w="109" w:type="dxa"/>
          <w:bottom w:w="0" w:type="dxa"/>
          <w:right w:w="115" w:type="dxa"/>
        </w:tblCellMar>
      </w:tblPr>
      <w:tblGrid>
        <w:gridCol w:w="2112"/>
        <w:gridCol w:w="2532"/>
        <w:gridCol w:w="1547"/>
        <w:gridCol w:w="2112"/>
      </w:tblGrid>
      <w:tr w14:paraId="631A59F9">
        <w:tblPrEx>
          <w:tblCellMar>
            <w:top w:w="137" w:type="dxa"/>
            <w:left w:w="109" w:type="dxa"/>
            <w:bottom w:w="0" w:type="dxa"/>
            <w:right w:w="115" w:type="dxa"/>
          </w:tblCellMar>
        </w:tblPrEx>
        <w:trPr>
          <w:trHeight w:val="456" w:hRule="atLeast"/>
        </w:trPr>
        <w:tc>
          <w:tcPr>
            <w:tcW w:w="127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AD1DC"/>
            <w:vAlign w:val="center"/>
          </w:tcPr>
          <w:p w14:paraId="54DE7E52">
            <w:pPr>
              <w:jc w:val="center"/>
            </w:pPr>
            <w:r>
              <w:rPr>
                <w:rFonts w:hint="eastAsia"/>
                <w:lang w:eastAsia="zh-CN"/>
              </w:rPr>
              <w:t>艺术体操</w:t>
            </w:r>
            <w:r>
              <w:t>舞蹈</w:t>
            </w:r>
          </w:p>
        </w:tc>
        <w:tc>
          <w:tcPr>
            <w:tcW w:w="152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AD1DC"/>
            <w:vAlign w:val="center"/>
          </w:tcPr>
          <w:p w14:paraId="76A0EC06">
            <w:pPr>
              <w:jc w:val="center"/>
            </w:pPr>
            <w:r>
              <w:rPr>
                <w:rFonts w:hint="eastAsia"/>
                <w:lang w:eastAsia="zh-CN"/>
              </w:rPr>
              <w:t>组</w:t>
            </w:r>
            <w:r>
              <w:t>別</w:t>
            </w:r>
          </w:p>
        </w:tc>
        <w:tc>
          <w:tcPr>
            <w:tcW w:w="93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AD1DC"/>
            <w:vAlign w:val="center"/>
          </w:tcPr>
          <w:p w14:paraId="168B9306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时限</w:t>
            </w:r>
          </w:p>
        </w:tc>
        <w:tc>
          <w:tcPr>
            <w:tcW w:w="127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AD1DC"/>
            <w:vAlign w:val="center"/>
          </w:tcPr>
          <w:p w14:paraId="039415F0">
            <w:pPr>
              <w:jc w:val="center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  <w:lang w:eastAsia="zh-CN"/>
              </w:rPr>
              <w:t>评分标准</w:t>
            </w:r>
          </w:p>
        </w:tc>
      </w:tr>
      <w:tr w14:paraId="2823DCAA">
        <w:tblPrEx>
          <w:tblCellMar>
            <w:top w:w="137" w:type="dxa"/>
            <w:left w:w="109" w:type="dxa"/>
            <w:bottom w:w="0" w:type="dxa"/>
            <w:right w:w="115" w:type="dxa"/>
          </w:tblCellMar>
        </w:tblPrEx>
        <w:trPr>
          <w:trHeight w:val="79" w:hRule="atLeast"/>
        </w:trPr>
        <w:tc>
          <w:tcPr>
            <w:tcW w:w="1271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4FA91BB">
            <w:pPr>
              <w:spacing w:after="48"/>
              <w:jc w:val="center"/>
            </w:pPr>
            <w:r>
              <w:rPr>
                <w:rFonts w:hint="eastAsia"/>
                <w:lang w:eastAsia="zh-CN"/>
              </w:rPr>
              <w:t>单</w:t>
            </w:r>
            <w:r>
              <w:t>/</w:t>
            </w:r>
            <w:r>
              <w:rPr>
                <w:rFonts w:hint="eastAsia"/>
                <w:lang w:eastAsia="zh-CN"/>
              </w:rPr>
              <w:t>双</w:t>
            </w:r>
            <w:r>
              <w:t>/三人</w:t>
            </w:r>
          </w:p>
          <w:p w14:paraId="1BB57878">
            <w:pPr>
              <w:jc w:val="center"/>
            </w:pPr>
          </w:p>
        </w:tc>
        <w:tc>
          <w:tcPr>
            <w:tcW w:w="152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BDB5CA7">
            <w:pPr>
              <w:jc w:val="center"/>
            </w:pPr>
            <w:r>
              <w:rPr>
                <w:rFonts w:hint="eastAsia"/>
                <w:lang w:eastAsia="zh-CN"/>
              </w:rPr>
              <w:t>幼儿组</w:t>
            </w:r>
            <w:r>
              <w:t xml:space="preserve"> (2020 或以</w:t>
            </w:r>
            <w:r>
              <w:rPr>
                <w:rFonts w:hint="eastAsia"/>
                <w:lang w:eastAsia="zh-CN"/>
              </w:rPr>
              <w:t>后</w:t>
            </w:r>
            <w:r>
              <w:t>)</w:t>
            </w:r>
          </w:p>
        </w:tc>
        <w:tc>
          <w:tcPr>
            <w:tcW w:w="93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97E29F7">
            <w:pPr>
              <w:jc w:val="center"/>
            </w:pPr>
            <w:r>
              <w:t>不多</w:t>
            </w:r>
            <w:r>
              <w:rPr>
                <w:rFonts w:hint="eastAsia"/>
                <w:lang w:eastAsia="zh-CN"/>
              </w:rPr>
              <w:t>于</w:t>
            </w:r>
            <w:r>
              <w:t>1:30</w:t>
            </w:r>
          </w:p>
        </w:tc>
        <w:tc>
          <w:tcPr>
            <w:tcW w:w="1271" w:type="pct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vAlign w:val="center"/>
          </w:tcPr>
          <w:p w14:paraId="081CC485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舞蹈</w:t>
            </w:r>
            <w:r>
              <w:rPr>
                <w:rFonts w:hint="eastAsia"/>
                <w:szCs w:val="24"/>
                <w:lang w:eastAsia="zh-CN"/>
              </w:rPr>
              <w:t>风格</w:t>
            </w:r>
            <w:r>
              <w:rPr>
                <w:rFonts w:hint="eastAsia"/>
                <w:szCs w:val="24"/>
              </w:rPr>
              <w:t>、</w:t>
            </w:r>
            <w:r>
              <w:rPr>
                <w:rFonts w:hint="eastAsia"/>
                <w:szCs w:val="24"/>
                <w:lang w:eastAsia="zh-CN"/>
              </w:rPr>
              <w:t>结构</w:t>
            </w:r>
            <w:r>
              <w:rPr>
                <w:rFonts w:hint="eastAsia"/>
                <w:szCs w:val="24"/>
              </w:rPr>
              <w:t>、</w:t>
            </w:r>
            <w:r>
              <w:rPr>
                <w:rFonts w:hint="eastAsia"/>
                <w:szCs w:val="24"/>
                <w:lang w:eastAsia="zh-CN"/>
              </w:rPr>
              <w:t>题材</w:t>
            </w:r>
            <w:r>
              <w:rPr>
                <w:rFonts w:hint="eastAsia"/>
                <w:szCs w:val="24"/>
              </w:rPr>
              <w:t>、</w:t>
            </w:r>
            <w:r>
              <w:rPr>
                <w:rFonts w:hint="eastAsia"/>
                <w:szCs w:val="24"/>
                <w:lang w:eastAsia="zh-CN"/>
              </w:rPr>
              <w:t>创作</w:t>
            </w:r>
            <w:r>
              <w:rPr>
                <w:rFonts w:hint="eastAsia"/>
                <w:szCs w:val="24"/>
              </w:rPr>
              <w:t>、</w:t>
            </w:r>
            <w:r>
              <w:rPr>
                <w:rFonts w:hint="eastAsia"/>
                <w:szCs w:val="24"/>
                <w:lang w:eastAsia="zh-CN"/>
              </w:rPr>
              <w:t>动作</w:t>
            </w:r>
            <w:r>
              <w:rPr>
                <w:rFonts w:hint="eastAsia"/>
                <w:szCs w:val="24"/>
              </w:rPr>
              <w:t>、技巧、</w:t>
            </w:r>
            <w:r>
              <w:rPr>
                <w:rFonts w:hint="eastAsia"/>
                <w:szCs w:val="24"/>
                <w:lang w:eastAsia="zh-CN"/>
              </w:rPr>
              <w:t>音乐</w:t>
            </w:r>
            <w:r>
              <w:rPr>
                <w:rFonts w:hint="eastAsia"/>
                <w:szCs w:val="24"/>
              </w:rPr>
              <w:t>、合作</w:t>
            </w:r>
          </w:p>
          <w:p w14:paraId="52ABE959">
            <w:pPr>
              <w:jc w:val="center"/>
              <w:rPr>
                <w:szCs w:val="24"/>
              </w:rPr>
            </w:pPr>
          </w:p>
        </w:tc>
      </w:tr>
      <w:tr w14:paraId="56EEA56C">
        <w:tblPrEx>
          <w:tblCellMar>
            <w:top w:w="137" w:type="dxa"/>
            <w:left w:w="109" w:type="dxa"/>
            <w:bottom w:w="0" w:type="dxa"/>
            <w:right w:w="115" w:type="dxa"/>
          </w:tblCellMar>
        </w:tblPrEx>
        <w:trPr>
          <w:trHeight w:val="20" w:hRule="atLeast"/>
        </w:trPr>
        <w:tc>
          <w:tcPr>
            <w:tcW w:w="1271" w:type="pct"/>
            <w:vMerge w:val="continue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vAlign w:val="center"/>
          </w:tcPr>
          <w:p w14:paraId="02D53DBA">
            <w:pPr>
              <w:jc w:val="center"/>
            </w:pPr>
          </w:p>
        </w:tc>
        <w:tc>
          <w:tcPr>
            <w:tcW w:w="152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9ADC57D">
            <w:pPr>
              <w:jc w:val="center"/>
            </w:pPr>
            <w:r>
              <w:rPr>
                <w:rFonts w:hint="eastAsia"/>
                <w:lang w:eastAsia="zh-CN"/>
              </w:rPr>
              <w:t>儿童组</w:t>
            </w:r>
            <w:r>
              <w:rPr>
                <w:rFonts w:hint="eastAsia"/>
              </w:rPr>
              <w:t xml:space="preserve"> </w:t>
            </w:r>
            <w:r>
              <w:t>(2017-2019)</w:t>
            </w:r>
          </w:p>
        </w:tc>
        <w:tc>
          <w:tcPr>
            <w:tcW w:w="931" w:type="pct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vAlign w:val="center"/>
          </w:tcPr>
          <w:p w14:paraId="2A7E19BD">
            <w:pPr>
              <w:jc w:val="center"/>
            </w:pPr>
            <w:r>
              <w:t>不多</w:t>
            </w:r>
            <w:r>
              <w:rPr>
                <w:rFonts w:hint="eastAsia"/>
                <w:lang w:eastAsia="zh-CN"/>
              </w:rPr>
              <w:t>于</w:t>
            </w:r>
            <w:r>
              <w:t>2:00</w:t>
            </w:r>
          </w:p>
          <w:p w14:paraId="42AE4386">
            <w:pPr>
              <w:jc w:val="center"/>
            </w:pPr>
          </w:p>
        </w:tc>
        <w:tc>
          <w:tcPr>
            <w:tcW w:w="1271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326139AE">
            <w:pPr>
              <w:jc w:val="center"/>
              <w:rPr>
                <w:szCs w:val="24"/>
              </w:rPr>
            </w:pPr>
          </w:p>
        </w:tc>
      </w:tr>
      <w:tr w14:paraId="431949D4">
        <w:tblPrEx>
          <w:tblCellMar>
            <w:top w:w="137" w:type="dxa"/>
            <w:left w:w="109" w:type="dxa"/>
            <w:bottom w:w="0" w:type="dxa"/>
            <w:right w:w="115" w:type="dxa"/>
          </w:tblCellMar>
        </w:tblPrEx>
        <w:trPr>
          <w:trHeight w:val="20" w:hRule="atLeast"/>
        </w:trPr>
        <w:tc>
          <w:tcPr>
            <w:tcW w:w="1271" w:type="pct"/>
            <w:vMerge w:val="continue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vAlign w:val="center"/>
          </w:tcPr>
          <w:p w14:paraId="1C4CF894">
            <w:pPr>
              <w:jc w:val="center"/>
            </w:pPr>
          </w:p>
        </w:tc>
        <w:tc>
          <w:tcPr>
            <w:tcW w:w="152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FE8FF29">
            <w:pPr>
              <w:jc w:val="center"/>
            </w:pPr>
            <w:r>
              <w:rPr>
                <w:rFonts w:hint="eastAsia"/>
              </w:rPr>
              <w:t>少年</w:t>
            </w:r>
            <w:r>
              <w:rPr>
                <w:rFonts w:hint="eastAsia"/>
                <w:lang w:eastAsia="zh-CN"/>
              </w:rPr>
              <w:t>组</w:t>
            </w:r>
            <w:r>
              <w:rPr>
                <w:rFonts w:hint="eastAsia"/>
              </w:rPr>
              <w:t xml:space="preserve"> </w:t>
            </w:r>
            <w:r>
              <w:t>(2014-2016)</w:t>
            </w:r>
          </w:p>
        </w:tc>
        <w:tc>
          <w:tcPr>
            <w:tcW w:w="931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3891A6FB">
            <w:pPr>
              <w:jc w:val="center"/>
            </w:pPr>
          </w:p>
        </w:tc>
        <w:tc>
          <w:tcPr>
            <w:tcW w:w="1271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46BFB1EA">
            <w:pPr>
              <w:jc w:val="center"/>
              <w:rPr>
                <w:szCs w:val="24"/>
              </w:rPr>
            </w:pPr>
          </w:p>
        </w:tc>
      </w:tr>
      <w:tr w14:paraId="6F14BE71">
        <w:tblPrEx>
          <w:tblCellMar>
            <w:top w:w="137" w:type="dxa"/>
            <w:left w:w="109" w:type="dxa"/>
            <w:bottom w:w="0" w:type="dxa"/>
            <w:right w:w="115" w:type="dxa"/>
          </w:tblCellMar>
        </w:tblPrEx>
        <w:trPr>
          <w:trHeight w:val="20" w:hRule="atLeast"/>
        </w:trPr>
        <w:tc>
          <w:tcPr>
            <w:tcW w:w="1271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C323277">
            <w:pPr>
              <w:jc w:val="center"/>
            </w:pPr>
          </w:p>
        </w:tc>
        <w:tc>
          <w:tcPr>
            <w:tcW w:w="152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CC6E102">
            <w:pPr>
              <w:jc w:val="center"/>
            </w:pPr>
            <w:r>
              <w:rPr>
                <w:rFonts w:hint="eastAsia"/>
                <w:lang w:eastAsia="zh-CN"/>
              </w:rPr>
              <w:t>公开组</w:t>
            </w:r>
            <w:r>
              <w:t xml:space="preserve"> (</w:t>
            </w:r>
            <w:r>
              <w:rPr>
                <w:rFonts w:hint="eastAsia"/>
                <w:lang w:eastAsia="zh-CN"/>
              </w:rPr>
              <w:t>年龄</w:t>
            </w:r>
            <w:r>
              <w:t>不限)</w:t>
            </w:r>
          </w:p>
        </w:tc>
        <w:tc>
          <w:tcPr>
            <w:tcW w:w="931" w:type="pct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4B30B81">
            <w:pPr>
              <w:jc w:val="center"/>
            </w:pPr>
          </w:p>
        </w:tc>
        <w:tc>
          <w:tcPr>
            <w:tcW w:w="1271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03CD1E6C">
            <w:pPr>
              <w:jc w:val="center"/>
              <w:rPr>
                <w:szCs w:val="24"/>
              </w:rPr>
            </w:pPr>
          </w:p>
        </w:tc>
      </w:tr>
      <w:tr w14:paraId="5D45EF97">
        <w:tblPrEx>
          <w:tblCellMar>
            <w:top w:w="137" w:type="dxa"/>
            <w:left w:w="109" w:type="dxa"/>
            <w:bottom w:w="0" w:type="dxa"/>
            <w:right w:w="115" w:type="dxa"/>
          </w:tblCellMar>
        </w:tblPrEx>
        <w:trPr>
          <w:trHeight w:val="471" w:hRule="atLeast"/>
        </w:trPr>
        <w:tc>
          <w:tcPr>
            <w:tcW w:w="1271" w:type="pct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vAlign w:val="center"/>
          </w:tcPr>
          <w:p w14:paraId="09DAF183">
            <w:pPr>
              <w:spacing w:after="76"/>
              <w:jc w:val="center"/>
            </w:pPr>
            <w:r>
              <w:t>群舞(四人或以上)</w:t>
            </w:r>
          </w:p>
        </w:tc>
        <w:tc>
          <w:tcPr>
            <w:tcW w:w="152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F6FD6D4">
            <w:pPr>
              <w:jc w:val="center"/>
            </w:pPr>
            <w:r>
              <w:rPr>
                <w:rFonts w:hint="eastAsia"/>
                <w:lang w:eastAsia="zh-CN"/>
              </w:rPr>
              <w:t>幼儿组</w:t>
            </w:r>
            <w:r>
              <w:t xml:space="preserve"> (2020 或以</w:t>
            </w:r>
            <w:r>
              <w:rPr>
                <w:rFonts w:hint="eastAsia"/>
                <w:lang w:eastAsia="zh-CN"/>
              </w:rPr>
              <w:t>后</w:t>
            </w:r>
            <w:r>
              <w:t>)</w:t>
            </w:r>
          </w:p>
        </w:tc>
        <w:tc>
          <w:tcPr>
            <w:tcW w:w="931" w:type="pct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vAlign w:val="center"/>
          </w:tcPr>
          <w:p w14:paraId="70914B3E">
            <w:pPr>
              <w:jc w:val="center"/>
            </w:pPr>
            <w:r>
              <w:t>不多</w:t>
            </w:r>
            <w:r>
              <w:rPr>
                <w:rFonts w:hint="eastAsia"/>
                <w:lang w:eastAsia="zh-CN"/>
              </w:rPr>
              <w:t>于</w:t>
            </w:r>
            <w:r>
              <w:t>2:00</w:t>
            </w:r>
          </w:p>
        </w:tc>
        <w:tc>
          <w:tcPr>
            <w:tcW w:w="1271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11008DA0">
            <w:pPr>
              <w:jc w:val="center"/>
              <w:rPr>
                <w:szCs w:val="24"/>
              </w:rPr>
            </w:pPr>
          </w:p>
        </w:tc>
      </w:tr>
      <w:tr w14:paraId="5306E659">
        <w:tblPrEx>
          <w:tblCellMar>
            <w:top w:w="137" w:type="dxa"/>
            <w:left w:w="109" w:type="dxa"/>
            <w:bottom w:w="0" w:type="dxa"/>
            <w:right w:w="115" w:type="dxa"/>
          </w:tblCellMar>
        </w:tblPrEx>
        <w:trPr>
          <w:trHeight w:val="471" w:hRule="atLeast"/>
        </w:trPr>
        <w:tc>
          <w:tcPr>
            <w:tcW w:w="1271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5F056419">
            <w:pPr>
              <w:jc w:val="center"/>
            </w:pPr>
          </w:p>
        </w:tc>
        <w:tc>
          <w:tcPr>
            <w:tcW w:w="152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CDDF0AA">
            <w:pPr>
              <w:jc w:val="center"/>
            </w:pPr>
            <w:r>
              <w:rPr>
                <w:rFonts w:hint="eastAsia"/>
                <w:lang w:eastAsia="zh-CN"/>
              </w:rPr>
              <w:t>儿童组</w:t>
            </w:r>
            <w:r>
              <w:rPr>
                <w:rFonts w:hint="eastAsia"/>
              </w:rPr>
              <w:t xml:space="preserve"> </w:t>
            </w:r>
            <w:r>
              <w:t>(2017-2019)</w:t>
            </w:r>
          </w:p>
        </w:tc>
        <w:tc>
          <w:tcPr>
            <w:tcW w:w="931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1966A4F1">
            <w:pPr>
              <w:jc w:val="center"/>
            </w:pPr>
          </w:p>
        </w:tc>
        <w:tc>
          <w:tcPr>
            <w:tcW w:w="1271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11D27CB5">
            <w:pPr>
              <w:jc w:val="center"/>
              <w:rPr>
                <w:szCs w:val="24"/>
              </w:rPr>
            </w:pPr>
          </w:p>
        </w:tc>
      </w:tr>
      <w:tr w14:paraId="59B4C6BD">
        <w:tblPrEx>
          <w:tblCellMar>
            <w:top w:w="137" w:type="dxa"/>
            <w:left w:w="109" w:type="dxa"/>
            <w:bottom w:w="0" w:type="dxa"/>
            <w:right w:w="115" w:type="dxa"/>
          </w:tblCellMar>
        </w:tblPrEx>
        <w:trPr>
          <w:trHeight w:val="454" w:hRule="atLeast"/>
        </w:trPr>
        <w:tc>
          <w:tcPr>
            <w:tcW w:w="1271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4ABFBFD2">
            <w:pPr>
              <w:jc w:val="center"/>
            </w:pPr>
          </w:p>
        </w:tc>
        <w:tc>
          <w:tcPr>
            <w:tcW w:w="152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92EACD0">
            <w:pPr>
              <w:jc w:val="center"/>
            </w:pPr>
            <w:r>
              <w:rPr>
                <w:rFonts w:hint="eastAsia"/>
              </w:rPr>
              <w:t>少年</w:t>
            </w:r>
            <w:r>
              <w:rPr>
                <w:rFonts w:hint="eastAsia"/>
                <w:lang w:eastAsia="zh-CN"/>
              </w:rPr>
              <w:t>组</w:t>
            </w:r>
            <w:r>
              <w:rPr>
                <w:rFonts w:hint="eastAsia"/>
              </w:rPr>
              <w:t xml:space="preserve"> </w:t>
            </w:r>
            <w:r>
              <w:t>(2014-2016)</w:t>
            </w:r>
          </w:p>
        </w:tc>
        <w:tc>
          <w:tcPr>
            <w:tcW w:w="931" w:type="pct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EA87304">
            <w:pPr>
              <w:jc w:val="center"/>
            </w:pPr>
          </w:p>
        </w:tc>
        <w:tc>
          <w:tcPr>
            <w:tcW w:w="1271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2F5136EC">
            <w:pPr>
              <w:jc w:val="center"/>
              <w:rPr>
                <w:szCs w:val="24"/>
              </w:rPr>
            </w:pPr>
          </w:p>
        </w:tc>
      </w:tr>
      <w:tr w14:paraId="346FE29F">
        <w:tblPrEx>
          <w:tblCellMar>
            <w:top w:w="137" w:type="dxa"/>
            <w:left w:w="109" w:type="dxa"/>
            <w:bottom w:w="0" w:type="dxa"/>
            <w:right w:w="115" w:type="dxa"/>
          </w:tblCellMar>
        </w:tblPrEx>
        <w:trPr>
          <w:trHeight w:val="454" w:hRule="atLeast"/>
        </w:trPr>
        <w:tc>
          <w:tcPr>
            <w:tcW w:w="1271" w:type="pct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73913AF">
            <w:pPr>
              <w:jc w:val="center"/>
              <w:rPr>
                <w:szCs w:val="24"/>
              </w:rPr>
            </w:pPr>
          </w:p>
        </w:tc>
        <w:tc>
          <w:tcPr>
            <w:tcW w:w="152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3B4DDF1">
            <w:pPr>
              <w:jc w:val="center"/>
              <w:rPr>
                <w:szCs w:val="24"/>
              </w:rPr>
            </w:pPr>
            <w:r>
              <w:rPr>
                <w:rFonts w:hint="eastAsia"/>
                <w:lang w:eastAsia="zh-CN"/>
              </w:rPr>
              <w:t>公开组</w:t>
            </w:r>
            <w:r>
              <w:t xml:space="preserve"> (</w:t>
            </w:r>
            <w:r>
              <w:rPr>
                <w:rFonts w:hint="eastAsia"/>
                <w:lang w:eastAsia="zh-CN"/>
              </w:rPr>
              <w:t>年龄</w:t>
            </w:r>
            <w:r>
              <w:t>不限)</w:t>
            </w:r>
          </w:p>
        </w:tc>
        <w:tc>
          <w:tcPr>
            <w:tcW w:w="93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CB33753">
            <w:pPr>
              <w:jc w:val="center"/>
              <w:rPr>
                <w:szCs w:val="24"/>
              </w:rPr>
            </w:pPr>
            <w:r>
              <w:t>不多</w:t>
            </w:r>
            <w:r>
              <w:rPr>
                <w:rFonts w:hint="eastAsia"/>
                <w:lang w:eastAsia="zh-CN"/>
              </w:rPr>
              <w:t>于</w:t>
            </w:r>
            <w:r>
              <w:t>2:30</w:t>
            </w:r>
          </w:p>
        </w:tc>
        <w:tc>
          <w:tcPr>
            <w:tcW w:w="1271" w:type="pct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25E3DA6">
            <w:pPr>
              <w:jc w:val="center"/>
              <w:rPr>
                <w:szCs w:val="24"/>
              </w:rPr>
            </w:pPr>
          </w:p>
        </w:tc>
      </w:tr>
    </w:tbl>
    <w:p w14:paraId="4355B505"/>
    <w:p w14:paraId="4A0E50B1">
      <w:pPr>
        <w:rPr>
          <w:b/>
          <w:bCs/>
          <w:lang w:eastAsia="zh-CN"/>
        </w:rPr>
      </w:pPr>
      <w:r>
        <w:rPr>
          <w:rFonts w:hint="eastAsia"/>
          <w:b/>
          <w:bCs/>
        </w:rPr>
        <w:t>器械</w:t>
      </w:r>
      <w:r>
        <w:rPr>
          <w:rFonts w:hint="eastAsia"/>
          <w:b/>
          <w:bCs/>
          <w:lang w:eastAsia="zh-CN"/>
        </w:rPr>
        <w:t>规格</w:t>
      </w:r>
    </w:p>
    <w:p w14:paraId="223A61E8">
      <w:pPr>
        <w:rPr>
          <w:u w:val="single"/>
        </w:rPr>
      </w:pPr>
      <w:r>
        <w:rPr>
          <w:rFonts w:hint="eastAsia"/>
          <w:u w:val="single"/>
          <w:lang w:eastAsia="zh-CN"/>
        </w:rPr>
        <w:t>个</w:t>
      </w:r>
      <w:r>
        <w:rPr>
          <w:rFonts w:hint="eastAsia"/>
          <w:u w:val="single"/>
        </w:rPr>
        <w:t>人</w:t>
      </w:r>
      <w:r>
        <w:rPr>
          <w:rFonts w:hint="eastAsia"/>
          <w:u w:val="single"/>
          <w:lang w:eastAsia="zh-CN"/>
        </w:rPr>
        <w:t>项</w:t>
      </w:r>
      <w:r>
        <w:rPr>
          <w:rFonts w:hint="eastAsia"/>
          <w:u w:val="single"/>
        </w:rPr>
        <w:t>目/</w:t>
      </w:r>
      <w:r>
        <w:rPr>
          <w:rFonts w:hint="eastAsia"/>
          <w:u w:val="single"/>
          <w:lang w:eastAsia="zh-CN"/>
        </w:rPr>
        <w:t>集体项目</w:t>
      </w:r>
      <w:r>
        <w:rPr>
          <w:rFonts w:hint="eastAsia"/>
          <w:u w:val="single"/>
        </w:rPr>
        <w:t xml:space="preserve">: </w:t>
      </w:r>
    </w:p>
    <w:p w14:paraId="34CABF53">
      <w:r>
        <w:rPr>
          <w:rFonts w:hint="eastAsia"/>
        </w:rPr>
        <w:t>2010年1月1日或以</w:t>
      </w:r>
      <w:r>
        <w:rPr>
          <w:rFonts w:hint="eastAsia"/>
          <w:lang w:eastAsia="zh-CN"/>
        </w:rPr>
        <w:t>后</w:t>
      </w:r>
      <w:r>
        <w:rPr>
          <w:rFonts w:hint="eastAsia"/>
        </w:rPr>
        <w:t>出生者</w:t>
      </w:r>
    </w:p>
    <w:p w14:paraId="611A95E9">
      <w:pPr>
        <w:rPr>
          <w:lang w:eastAsia="zh-CN"/>
        </w:rPr>
      </w:pPr>
      <w:r>
        <w:rPr>
          <w:rFonts w:hint="eastAsia"/>
        </w:rPr>
        <w:t>按2025-2028</w:t>
      </w:r>
      <w:r>
        <w:rPr>
          <w:rFonts w:hint="eastAsia"/>
          <w:lang w:eastAsia="zh-CN"/>
        </w:rPr>
        <w:t>国际艺术突出</w:t>
      </w:r>
      <w:r>
        <w:rPr>
          <w:rFonts w:hint="eastAsia"/>
        </w:rPr>
        <w:t>少年</w:t>
      </w:r>
      <w:r>
        <w:rPr>
          <w:rFonts w:hint="eastAsia"/>
          <w:lang w:eastAsia="zh-CN"/>
        </w:rPr>
        <w:t>规则</w:t>
      </w:r>
      <w:r>
        <w:rPr>
          <w:rFonts w:hint="eastAsia"/>
        </w:rPr>
        <w:t>(最新2025年4月1日)或使用以下</w:t>
      </w:r>
      <w:r>
        <w:rPr>
          <w:rFonts w:hint="eastAsia"/>
          <w:lang w:eastAsia="zh-CN"/>
        </w:rPr>
        <w:t>标准</w:t>
      </w:r>
    </w:p>
    <w:p w14:paraId="53F605C7">
      <w:r>
        <w:rPr>
          <w:rFonts w:hint="eastAsia"/>
        </w:rPr>
        <w:t>圈：內圈</w:t>
      </w:r>
      <w:r>
        <w:rPr>
          <w:rFonts w:hint="eastAsia"/>
          <w:lang w:eastAsia="zh-CN"/>
        </w:rPr>
        <w:t>直径</w:t>
      </w:r>
      <w:r>
        <w:rPr>
          <w:rFonts w:hint="eastAsia"/>
        </w:rPr>
        <w:t>60至80厘米 (圈:</w:t>
      </w:r>
      <w:r>
        <w:rPr>
          <w:rFonts w:hint="eastAsia"/>
          <w:lang w:eastAsia="zh-CN"/>
        </w:rPr>
        <w:t>内</w:t>
      </w:r>
      <w:r>
        <w:rPr>
          <w:rFonts w:hint="eastAsia"/>
        </w:rPr>
        <w:t>圈</w:t>
      </w:r>
      <w:r>
        <w:rPr>
          <w:rFonts w:hint="eastAsia"/>
          <w:lang w:eastAsia="zh-CN"/>
        </w:rPr>
        <w:t>直径误差</w:t>
      </w:r>
      <w:r>
        <w:rPr>
          <w:rFonts w:hint="eastAsia"/>
        </w:rPr>
        <w:t>可不多</w:t>
      </w:r>
      <w:r>
        <w:rPr>
          <w:rFonts w:hint="eastAsia"/>
          <w:lang w:eastAsia="zh-CN"/>
        </w:rPr>
        <w:t>于</w:t>
      </w:r>
      <w:r>
        <w:rPr>
          <w:rFonts w:hint="eastAsia"/>
        </w:rPr>
        <w:t>1厘米)</w:t>
      </w:r>
    </w:p>
    <w:p w14:paraId="20487FFB">
      <w:r>
        <w:rPr>
          <w:rFonts w:hint="eastAsia"/>
        </w:rPr>
        <w:t>球：</w:t>
      </w:r>
      <w:r>
        <w:rPr>
          <w:rFonts w:hint="eastAsia"/>
          <w:lang w:eastAsia="zh-CN"/>
        </w:rPr>
        <w:t>直径</w:t>
      </w:r>
      <w:r>
        <w:rPr>
          <w:rFonts w:hint="eastAsia"/>
        </w:rPr>
        <w:t>15至18厘米，重量至少150克</w:t>
      </w:r>
    </w:p>
    <w:p w14:paraId="18628E1D">
      <w:r>
        <w:rPr>
          <w:rFonts w:hint="eastAsia"/>
        </w:rPr>
        <w:t>棒：</w:t>
      </w:r>
      <w:r>
        <w:rPr>
          <w:rFonts w:hint="eastAsia"/>
          <w:lang w:eastAsia="zh-CN"/>
        </w:rPr>
        <w:t>长</w:t>
      </w:r>
      <w:r>
        <w:rPr>
          <w:rFonts w:hint="eastAsia"/>
        </w:rPr>
        <w:t>度35至50厘米，重量至少150克(每支)</w:t>
      </w:r>
    </w:p>
    <w:p w14:paraId="17F29E6B">
      <w:r>
        <w:rPr>
          <w:rFonts w:hint="eastAsia"/>
          <w:lang w:eastAsia="zh-CN"/>
        </w:rPr>
        <w:t>带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长</w:t>
      </w:r>
      <w:r>
        <w:rPr>
          <w:rFonts w:hint="eastAsia"/>
        </w:rPr>
        <w:t>度5米或以上，重量至少30克</w:t>
      </w:r>
    </w:p>
    <w:p w14:paraId="51B424F8">
      <w:r>
        <w:rPr>
          <w:rFonts w:hint="eastAsia"/>
        </w:rPr>
        <w:t>A</w:t>
      </w:r>
      <w:r>
        <w:t>、</w:t>
      </w:r>
      <w:r>
        <w:rPr>
          <w:rFonts w:hint="eastAsia"/>
        </w:rPr>
        <w:t>B</w:t>
      </w:r>
      <w:r>
        <w:rPr>
          <w:rFonts w:hint="eastAsia"/>
          <w:lang w:eastAsia="zh-CN"/>
        </w:rPr>
        <w:t>组</w:t>
      </w:r>
      <w:r>
        <w:rPr>
          <w:rFonts w:hint="eastAsia"/>
        </w:rPr>
        <w:t>：</w:t>
      </w:r>
      <w:r>
        <w:rPr>
          <w:rFonts w:hint="eastAsia"/>
          <w:lang w:eastAsia="zh-CN"/>
        </w:rPr>
        <w:t>长</w:t>
      </w:r>
      <w:r>
        <w:rPr>
          <w:rFonts w:hint="eastAsia"/>
        </w:rPr>
        <w:t>度4米或以上，重量至少25克</w:t>
      </w:r>
    </w:p>
    <w:p w14:paraId="06FB1D7B"/>
    <w:p w14:paraId="6AA6B3EC">
      <w:r>
        <w:rPr>
          <w:rFonts w:hint="eastAsia"/>
        </w:rPr>
        <w:t>2009年12月31日或以前出生者</w:t>
      </w:r>
    </w:p>
    <w:p w14:paraId="18516670">
      <w:pPr>
        <w:rPr>
          <w:lang w:eastAsia="zh-CN"/>
        </w:rPr>
      </w:pPr>
      <w:r>
        <w:rPr>
          <w:rFonts w:hint="eastAsia"/>
        </w:rPr>
        <w:t>按2025-2028</w:t>
      </w:r>
      <w:r>
        <w:rPr>
          <w:rFonts w:hint="eastAsia"/>
          <w:lang w:eastAsia="zh-CN"/>
        </w:rPr>
        <w:t>国际艺术体操</w:t>
      </w:r>
      <w:r>
        <w:rPr>
          <w:rFonts w:hint="eastAsia"/>
        </w:rPr>
        <w:t>少年</w:t>
      </w:r>
      <w:r>
        <w:rPr>
          <w:rFonts w:hint="eastAsia"/>
          <w:lang w:eastAsia="zh-CN"/>
        </w:rPr>
        <w:t>规则</w:t>
      </w:r>
      <w:r>
        <w:rPr>
          <w:rFonts w:hint="eastAsia"/>
        </w:rPr>
        <w:t>(最新2025年4月1日)或使用以下</w:t>
      </w:r>
      <w:r>
        <w:rPr>
          <w:rFonts w:hint="eastAsia"/>
          <w:lang w:eastAsia="zh-CN"/>
        </w:rPr>
        <w:t>标准</w:t>
      </w:r>
    </w:p>
    <w:p w14:paraId="05D39A47">
      <w:r>
        <w:rPr>
          <w:rFonts w:hint="eastAsia"/>
        </w:rPr>
        <w:t>圈：內圈</w:t>
      </w:r>
      <w:r>
        <w:rPr>
          <w:rFonts w:hint="eastAsia"/>
          <w:lang w:eastAsia="zh-CN"/>
        </w:rPr>
        <w:t>直径</w:t>
      </w:r>
      <w:r>
        <w:rPr>
          <w:rFonts w:hint="eastAsia"/>
        </w:rPr>
        <w:t>80至90厘米，重量至少</w:t>
      </w:r>
      <w:r>
        <w:rPr>
          <w:rFonts w:hint="eastAsia"/>
          <w:lang w:eastAsia="zh-CN"/>
        </w:rPr>
        <w:t>为</w:t>
      </w:r>
      <w:r>
        <w:rPr>
          <w:rFonts w:hint="eastAsia"/>
        </w:rPr>
        <w:t>300克 (圈: 內圈</w:t>
      </w:r>
      <w:r>
        <w:rPr>
          <w:rFonts w:hint="eastAsia"/>
          <w:lang w:eastAsia="zh-CN"/>
        </w:rPr>
        <w:t>直径误差</w:t>
      </w:r>
      <w:r>
        <w:rPr>
          <w:rFonts w:hint="eastAsia"/>
        </w:rPr>
        <w:t>可不多</w:t>
      </w:r>
      <w:r>
        <w:rPr>
          <w:rFonts w:hint="eastAsia"/>
          <w:lang w:eastAsia="zh-CN"/>
        </w:rPr>
        <w:t>于</w:t>
      </w:r>
      <w:r>
        <w:rPr>
          <w:rFonts w:hint="eastAsia"/>
        </w:rPr>
        <w:t xml:space="preserve"> 1 厘米)</w:t>
      </w:r>
    </w:p>
    <w:p w14:paraId="21D24320">
      <w:r>
        <w:rPr>
          <w:rFonts w:hint="eastAsia"/>
        </w:rPr>
        <w:t>球：</w:t>
      </w:r>
      <w:r>
        <w:rPr>
          <w:rFonts w:hint="eastAsia"/>
          <w:lang w:eastAsia="zh-CN"/>
        </w:rPr>
        <w:t>直径</w:t>
      </w:r>
      <w:r>
        <w:rPr>
          <w:rFonts w:hint="eastAsia"/>
        </w:rPr>
        <w:t>18 至20 厘米，重量至少400克</w:t>
      </w:r>
    </w:p>
    <w:p w14:paraId="1A65F858">
      <w:r>
        <w:rPr>
          <w:rFonts w:hint="eastAsia"/>
        </w:rPr>
        <w:t>棒：</w:t>
      </w:r>
      <w:r>
        <w:rPr>
          <w:rFonts w:hint="eastAsia"/>
          <w:lang w:eastAsia="zh-CN"/>
        </w:rPr>
        <w:t>长</w:t>
      </w:r>
      <w:r>
        <w:rPr>
          <w:rFonts w:hint="eastAsia"/>
        </w:rPr>
        <w:t>度40至50厘米，重量至少150克(每支)</w:t>
      </w:r>
    </w:p>
    <w:p w14:paraId="54F51A04">
      <w:r>
        <w:rPr>
          <w:rFonts w:hint="eastAsia"/>
          <w:lang w:eastAsia="zh-CN"/>
        </w:rPr>
        <w:t>带</w:t>
      </w:r>
      <w:r>
        <w:rPr>
          <w:rFonts w:hint="eastAsia"/>
        </w:rPr>
        <w:t>：</w:t>
      </w:r>
      <w:r>
        <w:rPr>
          <w:rFonts w:hint="eastAsia"/>
          <w:lang w:eastAsia="zh-CN"/>
        </w:rPr>
        <w:t>长度</w:t>
      </w:r>
      <w:r>
        <w:rPr>
          <w:rFonts w:hint="eastAsia"/>
        </w:rPr>
        <w:t xml:space="preserve"> 6 米或以上，重量至少 35 克</w:t>
      </w:r>
    </w:p>
    <w:p w14:paraId="59F3E152"/>
    <w:p w14:paraId="7C17E6C5">
      <w:r>
        <w:rPr>
          <w:rFonts w:hint="eastAsia"/>
          <w:lang w:eastAsia="zh-CN"/>
        </w:rPr>
        <w:t>对于</w:t>
      </w:r>
      <w:r>
        <w:rPr>
          <w:rFonts w:hint="eastAsia"/>
        </w:rPr>
        <w:t>使用不符合</w:t>
      </w:r>
      <w:r>
        <w:rPr>
          <w:rFonts w:hint="eastAsia"/>
          <w:lang w:eastAsia="zh-CN"/>
        </w:rPr>
        <w:t>规定</w:t>
      </w:r>
      <w:r>
        <w:rPr>
          <w:rFonts w:hint="eastAsia"/>
        </w:rPr>
        <w:t>的器械(</w:t>
      </w:r>
      <w:r>
        <w:rPr>
          <w:rFonts w:hint="eastAsia"/>
          <w:lang w:eastAsia="zh-CN"/>
        </w:rPr>
        <w:t>个</w:t>
      </w:r>
      <w:r>
        <w:rPr>
          <w:rFonts w:hint="eastAsia"/>
        </w:rPr>
        <w:t>人/</w:t>
      </w:r>
      <w:r>
        <w:rPr>
          <w:rFonts w:hint="eastAsia"/>
          <w:lang w:eastAsia="zh-CN"/>
        </w:rPr>
        <w:t>集体项目</w:t>
      </w:r>
      <w:r>
        <w:rPr>
          <w:rFonts w:hint="eastAsia"/>
        </w:rPr>
        <w:t>) ，將由</w:t>
      </w:r>
      <w:r>
        <w:rPr>
          <w:rFonts w:hint="eastAsia"/>
          <w:lang w:eastAsia="zh-CN"/>
        </w:rPr>
        <w:t>协调</w:t>
      </w:r>
      <w:r>
        <w:rPr>
          <w:rFonts w:hint="eastAsia"/>
        </w:rPr>
        <w:t>裁判</w:t>
      </w:r>
      <w:r>
        <w:rPr>
          <w:rFonts w:hint="eastAsia"/>
          <w:lang w:eastAsia="zh-CN"/>
        </w:rPr>
        <w:t>员</w:t>
      </w:r>
      <w:r>
        <w:rPr>
          <w:rFonts w:hint="eastAsia"/>
        </w:rPr>
        <w:t>扣 0.5 分。</w:t>
      </w:r>
    </w:p>
    <w:p w14:paraId="3BFD078E"/>
    <w:p w14:paraId="7517B351">
      <w:pPr>
        <w:rPr>
          <w:b/>
          <w:bCs/>
        </w:rPr>
      </w:pPr>
    </w:p>
    <w:p w14:paraId="29471760">
      <w:pPr>
        <w:rPr>
          <w:b/>
          <w:bCs/>
        </w:rPr>
      </w:pPr>
      <w:r>
        <w:rPr>
          <w:rFonts w:hint="eastAsia"/>
          <w:b/>
          <w:bCs/>
        </w:rPr>
        <w:t>特殊情況安排</w:t>
      </w:r>
    </w:p>
    <w:p w14:paraId="2758758C">
      <w:pPr>
        <w:rPr>
          <w:b/>
          <w:bCs/>
        </w:rPr>
      </w:pPr>
      <w:r>
        <w:rPr>
          <w:rFonts w:hint="eastAsia"/>
        </w:rPr>
        <w:t>疫情及其他事故：比</w:t>
      </w:r>
      <w:r>
        <w:rPr>
          <w:rFonts w:hint="eastAsia"/>
          <w:lang w:eastAsia="zh-CN"/>
        </w:rPr>
        <w:t>赛筹办期间</w:t>
      </w:r>
      <w:r>
        <w:rPr>
          <w:rFonts w:hint="eastAsia"/>
        </w:rPr>
        <w:t>，如因疫情或基</w:t>
      </w:r>
      <w:r>
        <w:rPr>
          <w:rFonts w:hint="eastAsia"/>
          <w:lang w:eastAsia="zh-CN"/>
        </w:rPr>
        <w:t>于</w:t>
      </w:r>
      <w:r>
        <w:rPr>
          <w:rFonts w:hint="eastAsia"/>
        </w:rPr>
        <w:t>其他不可抗力事件(例如：政府</w:t>
      </w:r>
      <w:r>
        <w:rPr>
          <w:rFonts w:hint="eastAsia"/>
          <w:lang w:eastAsia="zh-CN"/>
        </w:rPr>
        <w:t>实施活动</w:t>
      </w:r>
      <w:r>
        <w:rPr>
          <w:rFonts w:hint="eastAsia"/>
        </w:rPr>
        <w:t>管制、</w:t>
      </w:r>
      <w:r>
        <w:rPr>
          <w:rFonts w:hint="eastAsia"/>
          <w:lang w:eastAsia="zh-CN"/>
        </w:rPr>
        <w:t>场地问题</w:t>
      </w:r>
      <w:r>
        <w:rPr>
          <w:rFonts w:hint="eastAsia"/>
        </w:rPr>
        <w:t>、自然</w:t>
      </w:r>
      <w:r>
        <w:rPr>
          <w:rFonts w:hint="eastAsia"/>
          <w:lang w:eastAsia="zh-CN"/>
        </w:rPr>
        <w:t>灾害</w:t>
      </w:r>
      <w:r>
        <w:rPr>
          <w:rFonts w:hint="eastAsia"/>
        </w:rPr>
        <w:t>、流行病或健康</w:t>
      </w:r>
      <w:r>
        <w:rPr>
          <w:rFonts w:hint="eastAsia"/>
          <w:lang w:eastAsia="zh-CN"/>
        </w:rPr>
        <w:t>风险</w:t>
      </w:r>
      <w:r>
        <w:rPr>
          <w:rFonts w:hint="eastAsia"/>
        </w:rPr>
        <w:t>等不可</w:t>
      </w:r>
      <w:r>
        <w:rPr>
          <w:rFonts w:hint="eastAsia"/>
          <w:lang w:eastAsia="zh-CN"/>
        </w:rPr>
        <w:t>预计</w:t>
      </w:r>
      <w:r>
        <w:rPr>
          <w:rFonts w:hint="eastAsia"/>
        </w:rPr>
        <w:t>及</w:t>
      </w:r>
      <w:r>
        <w:rPr>
          <w:rFonts w:hint="eastAsia"/>
          <w:lang w:eastAsia="zh-CN"/>
        </w:rPr>
        <w:t>无法</w:t>
      </w:r>
      <w:r>
        <w:rPr>
          <w:rFonts w:hint="eastAsia"/>
        </w:rPr>
        <w:t>控制的事故)，</w:t>
      </w:r>
      <w:r>
        <w:rPr>
          <w:rFonts w:hint="eastAsia"/>
          <w:lang w:eastAsia="zh-CN"/>
        </w:rPr>
        <w:t>导致比赛无法进行现场作赛</w:t>
      </w:r>
      <w:r>
        <w:rPr>
          <w:rFonts w:hint="eastAsia"/>
        </w:rPr>
        <w:t>，大</w:t>
      </w:r>
      <w:r>
        <w:rPr>
          <w:rFonts w:hint="eastAsia"/>
          <w:lang w:eastAsia="zh-CN"/>
        </w:rPr>
        <w:t>会</w:t>
      </w:r>
      <w:r>
        <w:rPr>
          <w:rFonts w:hint="eastAsia"/>
        </w:rPr>
        <w:t>有</w:t>
      </w:r>
      <w:r>
        <w:rPr>
          <w:rFonts w:hint="eastAsia"/>
          <w:lang w:eastAsia="zh-CN"/>
        </w:rPr>
        <w:t>权</w:t>
      </w:r>
      <w:r>
        <w:rPr>
          <w:rFonts w:hint="eastAsia"/>
        </w:rPr>
        <w:t>更改</w:t>
      </w:r>
      <w:r>
        <w:rPr>
          <w:rFonts w:hint="eastAsia"/>
          <w:lang w:eastAsia="zh-CN"/>
        </w:rPr>
        <w:t>比赛</w:t>
      </w:r>
      <w:r>
        <w:rPr>
          <w:rFonts w:hint="eastAsia"/>
        </w:rPr>
        <w:t>形式，</w:t>
      </w:r>
      <w:r>
        <w:rPr>
          <w:rFonts w:hint="eastAsia"/>
          <w:lang w:eastAsia="zh-CN"/>
        </w:rPr>
        <w:t>报名费将</w:t>
      </w:r>
      <w:r>
        <w:rPr>
          <w:rFonts w:hint="eastAsia"/>
        </w:rPr>
        <w:t>不</w:t>
      </w:r>
      <w:r>
        <w:rPr>
          <w:rFonts w:hint="eastAsia"/>
          <w:lang w:eastAsia="zh-CN"/>
        </w:rPr>
        <w:t>获</w:t>
      </w:r>
      <w:r>
        <w:rPr>
          <w:rFonts w:hint="eastAsia"/>
        </w:rPr>
        <w:t>退回。</w:t>
      </w:r>
    </w:p>
    <w:p w14:paraId="07A25421"/>
    <w:p w14:paraId="79822869">
      <w:r>
        <w:rPr>
          <w:rFonts w:hint="eastAsia"/>
          <w:lang w:eastAsia="zh-CN"/>
        </w:rPr>
        <w:t>备注</w:t>
      </w:r>
      <w:r>
        <w:rPr>
          <w:rFonts w:hint="eastAsia"/>
        </w:rPr>
        <w:t>：</w:t>
      </w:r>
    </w:p>
    <w:p w14:paraId="11554DB7">
      <w:pPr>
        <w:pStyle w:val="31"/>
        <w:numPr>
          <w:ilvl w:val="0"/>
          <w:numId w:val="2"/>
        </w:numPr>
      </w:pPr>
      <w:r>
        <w:rPr>
          <w:rFonts w:hint="eastAsia"/>
          <w:lang w:eastAsia="zh-CN"/>
        </w:rPr>
        <w:t>参赛者</w:t>
      </w:r>
      <w:r>
        <w:rPr>
          <w:rFonts w:hint="eastAsia"/>
        </w:rPr>
        <w:t>如使用</w:t>
      </w:r>
      <w:r>
        <w:rPr>
          <w:rFonts w:hint="eastAsia"/>
          <w:lang w:eastAsia="zh-CN"/>
        </w:rPr>
        <w:t>场地</w:t>
      </w:r>
      <w:r>
        <w:rPr>
          <w:rFonts w:hint="eastAsia"/>
        </w:rPr>
        <w:t>或</w:t>
      </w:r>
      <w:r>
        <w:rPr>
          <w:rFonts w:hint="eastAsia"/>
          <w:lang w:eastAsia="zh-CN"/>
        </w:rPr>
        <w:t>设施导致损坏</w:t>
      </w:r>
      <w:r>
        <w:rPr>
          <w:rFonts w:hint="eastAsia"/>
        </w:rPr>
        <w:t>，大</w:t>
      </w:r>
      <w:r>
        <w:rPr>
          <w:rFonts w:hint="eastAsia"/>
          <w:lang w:eastAsia="zh-CN"/>
        </w:rPr>
        <w:t>会</w:t>
      </w:r>
      <w:r>
        <w:rPr>
          <w:rFonts w:hint="eastAsia"/>
        </w:rPr>
        <w:t>保留追究</w:t>
      </w:r>
      <w:r>
        <w:rPr>
          <w:rFonts w:hint="eastAsia"/>
          <w:lang w:eastAsia="zh-CN"/>
        </w:rPr>
        <w:t>赔偿</w:t>
      </w:r>
      <w:r>
        <w:rPr>
          <w:rFonts w:hint="eastAsia"/>
        </w:rPr>
        <w:t>之</w:t>
      </w:r>
      <w:r>
        <w:rPr>
          <w:rFonts w:hint="eastAsia"/>
          <w:lang w:eastAsia="zh-CN"/>
        </w:rPr>
        <w:t>权力</w:t>
      </w:r>
      <w:r>
        <w:rPr>
          <w:rFonts w:hint="eastAsia"/>
        </w:rPr>
        <w:t>。</w:t>
      </w:r>
    </w:p>
    <w:p w14:paraId="10932BD7">
      <w:pPr>
        <w:pStyle w:val="31"/>
        <w:numPr>
          <w:ilvl w:val="0"/>
          <w:numId w:val="2"/>
        </w:numPr>
      </w:pPr>
      <w:r>
        <w:rPr>
          <w:rFonts w:hint="eastAsia"/>
          <w:lang w:eastAsia="zh-CN"/>
        </w:rPr>
        <w:t>参赛者于比赛</w:t>
      </w:r>
      <w:r>
        <w:rPr>
          <w:rFonts w:hint="eastAsia"/>
        </w:rPr>
        <w:t>中</w:t>
      </w:r>
      <w:r>
        <w:rPr>
          <w:rFonts w:hint="eastAsia"/>
          <w:lang w:eastAsia="zh-CN"/>
        </w:rPr>
        <w:t>发生</w:t>
      </w:r>
      <w:r>
        <w:rPr>
          <w:rFonts w:hint="eastAsia"/>
        </w:rPr>
        <w:t>的任何</w:t>
      </w:r>
      <w:r>
        <w:rPr>
          <w:rFonts w:hint="eastAsia"/>
          <w:lang w:eastAsia="zh-CN"/>
        </w:rPr>
        <w:t>损失</w:t>
      </w:r>
      <w:r>
        <w:rPr>
          <w:rFonts w:hint="eastAsia"/>
        </w:rPr>
        <w:t>或</w:t>
      </w:r>
      <w:r>
        <w:rPr>
          <w:rFonts w:hint="eastAsia"/>
          <w:lang w:eastAsia="zh-CN"/>
        </w:rPr>
        <w:t>伤亡</w:t>
      </w:r>
      <w:r>
        <w:rPr>
          <w:rFonts w:hint="eastAsia"/>
        </w:rPr>
        <w:t>，大</w:t>
      </w:r>
      <w:r>
        <w:rPr>
          <w:rFonts w:hint="eastAsia"/>
          <w:lang w:eastAsia="zh-CN"/>
        </w:rPr>
        <w:t>会无需负</w:t>
      </w:r>
      <w:r>
        <w:rPr>
          <w:rFonts w:hint="eastAsia"/>
        </w:rPr>
        <w:t>上任何</w:t>
      </w:r>
      <w:r>
        <w:rPr>
          <w:rFonts w:hint="eastAsia"/>
          <w:lang w:eastAsia="zh-CN"/>
        </w:rPr>
        <w:t>责任</w:t>
      </w:r>
      <w:r>
        <w:rPr>
          <w:rFonts w:hint="eastAsia"/>
        </w:rPr>
        <w:t>或</w:t>
      </w:r>
      <w:r>
        <w:rPr>
          <w:rFonts w:hint="eastAsia"/>
          <w:lang w:eastAsia="zh-CN"/>
        </w:rPr>
        <w:t>赔偿</w:t>
      </w:r>
      <w:r>
        <w:rPr>
          <w:rFonts w:hint="eastAsia"/>
        </w:rPr>
        <w:t>。</w:t>
      </w:r>
    </w:p>
    <w:p w14:paraId="7905A015">
      <w:pPr>
        <w:pStyle w:val="31"/>
        <w:numPr>
          <w:ilvl w:val="0"/>
          <w:numId w:val="2"/>
        </w:numPr>
      </w:pPr>
      <w:r>
        <w:rPr>
          <w:rFonts w:hint="eastAsia"/>
          <w:lang w:eastAsia="zh-CN"/>
        </w:rPr>
        <w:t>一经取录</w:t>
      </w:r>
      <w:r>
        <w:rPr>
          <w:rFonts w:hint="eastAsia"/>
        </w:rPr>
        <w:t>，除</w:t>
      </w:r>
      <w:r>
        <w:rPr>
          <w:rFonts w:hint="eastAsia"/>
          <w:lang w:eastAsia="zh-CN"/>
        </w:rPr>
        <w:t>满额</w:t>
      </w:r>
      <w:r>
        <w:rPr>
          <w:rFonts w:hint="eastAsia"/>
        </w:rPr>
        <w:t>和</w:t>
      </w:r>
      <w:r>
        <w:rPr>
          <w:rFonts w:hint="eastAsia"/>
          <w:lang w:eastAsia="zh-CN"/>
        </w:rPr>
        <w:t>赛事</w:t>
      </w:r>
      <w:r>
        <w:rPr>
          <w:rFonts w:hint="eastAsia"/>
        </w:rPr>
        <w:t>取消外，</w:t>
      </w:r>
      <w:r>
        <w:rPr>
          <w:rFonts w:hint="eastAsia"/>
          <w:lang w:eastAsia="zh-CN"/>
        </w:rPr>
        <w:t>报名费概不返还</w:t>
      </w:r>
      <w:r>
        <w:rPr>
          <w:rFonts w:hint="eastAsia"/>
        </w:rPr>
        <w:t>。</w:t>
      </w:r>
    </w:p>
    <w:p w14:paraId="67DB42AF">
      <w:pPr>
        <w:pStyle w:val="31"/>
        <w:numPr>
          <w:ilvl w:val="0"/>
          <w:numId w:val="2"/>
        </w:numPr>
      </w:pPr>
      <w:r>
        <w:rPr>
          <w:rFonts w:hint="eastAsia"/>
        </w:rPr>
        <w:t>本</w:t>
      </w:r>
      <w:r>
        <w:rPr>
          <w:rFonts w:hint="eastAsia"/>
          <w:lang w:eastAsia="zh-CN"/>
        </w:rPr>
        <w:t>会将</w:t>
      </w:r>
      <w:r>
        <w:rPr>
          <w:rFonts w:hint="eastAsia"/>
        </w:rPr>
        <w:t>在日前在</w:t>
      </w:r>
      <w:r>
        <w:rPr>
          <w:rFonts w:hint="eastAsia"/>
          <w:lang w:eastAsia="zh-CN"/>
        </w:rPr>
        <w:t>网上发表参赛名单</w:t>
      </w:r>
      <w:r>
        <w:rPr>
          <w:rFonts w:hint="eastAsia"/>
        </w:rPr>
        <w:t>，恕不</w:t>
      </w:r>
      <w:r>
        <w:rPr>
          <w:rFonts w:hint="eastAsia"/>
          <w:lang w:eastAsia="zh-CN"/>
        </w:rPr>
        <w:t>个</w:t>
      </w:r>
      <w:r>
        <w:rPr>
          <w:rFonts w:hint="eastAsia"/>
        </w:rPr>
        <w:t>別通知。</w:t>
      </w:r>
    </w:p>
    <w:p w14:paraId="619A138E">
      <w:pPr>
        <w:pStyle w:val="31"/>
        <w:numPr>
          <w:ilvl w:val="0"/>
          <w:numId w:val="2"/>
        </w:numPr>
      </w:pPr>
      <w:r>
        <w:rPr>
          <w:rFonts w:hint="eastAsia"/>
        </w:rPr>
        <w:t>本</w:t>
      </w:r>
      <w:r>
        <w:rPr>
          <w:rFonts w:hint="eastAsia"/>
          <w:lang w:eastAsia="zh-CN"/>
        </w:rPr>
        <w:t>会</w:t>
      </w:r>
      <w:r>
        <w:rPr>
          <w:rFonts w:hint="eastAsia"/>
        </w:rPr>
        <w:t>不接受仼何更改</w:t>
      </w:r>
      <w:r>
        <w:rPr>
          <w:rFonts w:hint="eastAsia"/>
          <w:lang w:eastAsia="zh-CN"/>
        </w:rPr>
        <w:t>出场时间</w:t>
      </w:r>
      <w:r>
        <w:rPr>
          <w:rFonts w:hint="eastAsia"/>
        </w:rPr>
        <w:t>和次序的</w:t>
      </w:r>
      <w:r>
        <w:rPr>
          <w:rFonts w:hint="eastAsia"/>
          <w:lang w:eastAsia="zh-CN"/>
        </w:rPr>
        <w:t>申请</w:t>
      </w:r>
      <w:r>
        <w:rPr>
          <w:rFonts w:hint="eastAsia"/>
        </w:rPr>
        <w:t>，敬</w:t>
      </w:r>
      <w:r>
        <w:rPr>
          <w:rFonts w:hint="eastAsia"/>
          <w:lang w:eastAsia="zh-CN"/>
        </w:rPr>
        <w:t>请</w:t>
      </w:r>
      <w:r>
        <w:rPr>
          <w:rFonts w:hint="eastAsia"/>
        </w:rPr>
        <w:t>留意。</w:t>
      </w:r>
    </w:p>
    <w:p w14:paraId="6EED2293">
      <w:pPr>
        <w:pStyle w:val="31"/>
        <w:numPr>
          <w:ilvl w:val="0"/>
          <w:numId w:val="2"/>
        </w:numPr>
      </w:pPr>
      <w:r>
        <w:rPr>
          <w:rFonts w:hint="eastAsia"/>
        </w:rPr>
        <w:t>大</w:t>
      </w:r>
      <w:r>
        <w:rPr>
          <w:rFonts w:hint="eastAsia"/>
          <w:lang w:eastAsia="zh-CN"/>
        </w:rPr>
        <w:t>会</w:t>
      </w:r>
      <w:r>
        <w:rPr>
          <w:rFonts w:hint="eastAsia"/>
        </w:rPr>
        <w:t>可</w:t>
      </w:r>
      <w:r>
        <w:rPr>
          <w:rFonts w:hint="eastAsia"/>
          <w:lang w:eastAsia="zh-CN"/>
        </w:rPr>
        <w:t>根据</w:t>
      </w:r>
      <w:r>
        <w:rPr>
          <w:rFonts w:hint="eastAsia"/>
        </w:rPr>
        <w:t>各</w:t>
      </w:r>
      <w:r>
        <w:rPr>
          <w:rFonts w:hint="eastAsia"/>
          <w:lang w:eastAsia="zh-CN"/>
        </w:rPr>
        <w:t>组</w:t>
      </w:r>
      <w:r>
        <w:rPr>
          <w:rFonts w:hint="eastAsia"/>
        </w:rPr>
        <w:t>別的</w:t>
      </w:r>
      <w:r>
        <w:rPr>
          <w:rFonts w:hint="eastAsia"/>
          <w:lang w:eastAsia="zh-CN"/>
        </w:rPr>
        <w:t>实际报名</w:t>
      </w:r>
      <w:r>
        <w:rPr>
          <w:rFonts w:hint="eastAsia"/>
        </w:rPr>
        <w:t>情況</w:t>
      </w:r>
      <w:r>
        <w:rPr>
          <w:rFonts w:hint="eastAsia"/>
          <w:lang w:eastAsia="zh-CN"/>
        </w:rPr>
        <w:t>调整参赛者组别</w:t>
      </w:r>
      <w:r>
        <w:rPr>
          <w:rFonts w:hint="eastAsia"/>
        </w:rPr>
        <w:t>，各</w:t>
      </w:r>
      <w:r>
        <w:rPr>
          <w:rFonts w:hint="eastAsia"/>
          <w:lang w:eastAsia="zh-CN"/>
        </w:rPr>
        <w:t>参赛者</w:t>
      </w:r>
      <w:r>
        <w:rPr>
          <w:rFonts w:hint="eastAsia"/>
        </w:rPr>
        <w:t>不得</w:t>
      </w:r>
      <w:r>
        <w:rPr>
          <w:rFonts w:hint="eastAsia"/>
          <w:lang w:eastAsia="zh-CN"/>
        </w:rPr>
        <w:t>异议</w:t>
      </w:r>
      <w:r>
        <w:rPr>
          <w:rFonts w:hint="eastAsia"/>
        </w:rPr>
        <w:t>。</w:t>
      </w:r>
    </w:p>
    <w:p w14:paraId="1A544223">
      <w:pPr>
        <w:pStyle w:val="31"/>
        <w:numPr>
          <w:ilvl w:val="0"/>
          <w:numId w:val="2"/>
        </w:numPr>
      </w:pPr>
      <w:r>
        <w:rPr>
          <w:rFonts w:hint="eastAsia"/>
          <w:lang w:eastAsia="zh-CN"/>
        </w:rPr>
        <w:t>参赛者必须</w:t>
      </w:r>
      <w:r>
        <w:rPr>
          <w:rFonts w:hint="eastAsia"/>
        </w:rPr>
        <w:t>在大</w:t>
      </w:r>
      <w:r>
        <w:rPr>
          <w:rFonts w:hint="eastAsia"/>
          <w:lang w:eastAsia="zh-CN"/>
        </w:rPr>
        <w:t>会编订</w:t>
      </w:r>
      <w:r>
        <w:rPr>
          <w:rFonts w:hint="eastAsia"/>
        </w:rPr>
        <w:t>的</w:t>
      </w:r>
      <w:r>
        <w:rPr>
          <w:rFonts w:hint="eastAsia"/>
          <w:lang w:eastAsia="zh-CN"/>
        </w:rPr>
        <w:t>报到时间持</w:t>
      </w:r>
      <w:r>
        <w:rPr>
          <w:rFonts w:hint="eastAsia"/>
        </w:rPr>
        <w:t>同有效身份</w:t>
      </w:r>
      <w:r>
        <w:rPr>
          <w:rFonts w:hint="eastAsia"/>
          <w:lang w:eastAsia="zh-CN"/>
        </w:rPr>
        <w:t>证明</w:t>
      </w:r>
      <w:r>
        <w:rPr>
          <w:rFonts w:hint="eastAsia"/>
        </w:rPr>
        <w:t>文件前往「</w:t>
      </w:r>
      <w:r>
        <w:rPr>
          <w:rFonts w:hint="eastAsia"/>
          <w:lang w:eastAsia="zh-CN"/>
        </w:rPr>
        <w:t>报到处</w:t>
      </w:r>
      <w:r>
        <w:rPr>
          <w:rFonts w:hint="eastAsia"/>
        </w:rPr>
        <w:t>」</w:t>
      </w:r>
      <w:r>
        <w:rPr>
          <w:rFonts w:hint="eastAsia"/>
          <w:lang w:eastAsia="zh-CN"/>
        </w:rPr>
        <w:t>报到</w:t>
      </w:r>
      <w:r>
        <w:rPr>
          <w:rFonts w:hint="eastAsia"/>
        </w:rPr>
        <w:t>，以便工作</w:t>
      </w:r>
      <w:r>
        <w:rPr>
          <w:rFonts w:hint="eastAsia"/>
          <w:lang w:eastAsia="zh-CN"/>
        </w:rPr>
        <w:t>人员核对</w:t>
      </w:r>
      <w:r>
        <w:rPr>
          <w:rFonts w:hint="eastAsia"/>
        </w:rPr>
        <w:t>其</w:t>
      </w:r>
      <w:r>
        <w:rPr>
          <w:rFonts w:hint="eastAsia"/>
          <w:lang w:eastAsia="zh-CN"/>
        </w:rPr>
        <w:t>身份</w:t>
      </w:r>
      <w:r>
        <w:rPr>
          <w:rFonts w:hint="eastAsia"/>
        </w:rPr>
        <w:t>，如</w:t>
      </w:r>
      <w:r>
        <w:rPr>
          <w:rFonts w:hint="eastAsia"/>
          <w:lang w:eastAsia="zh-CN"/>
        </w:rPr>
        <w:t>运动员无法</w:t>
      </w:r>
      <w:r>
        <w:rPr>
          <w:rFonts w:hint="eastAsia"/>
        </w:rPr>
        <w:t>出示</w:t>
      </w:r>
      <w:r>
        <w:rPr>
          <w:rFonts w:hint="eastAsia"/>
          <w:lang w:eastAsia="zh-CN"/>
        </w:rPr>
        <w:t>证件</w:t>
      </w:r>
      <w:r>
        <w:rPr>
          <w:rFonts w:hint="eastAsia"/>
        </w:rPr>
        <w:t>或被</w:t>
      </w:r>
      <w:r>
        <w:rPr>
          <w:rFonts w:hint="eastAsia"/>
          <w:lang w:eastAsia="zh-CN"/>
        </w:rPr>
        <w:t>发现</w:t>
      </w:r>
      <w:r>
        <w:rPr>
          <w:rFonts w:hint="eastAsia"/>
        </w:rPr>
        <w:t>身份不符，一律不准出</w:t>
      </w:r>
      <w:r>
        <w:rPr>
          <w:rFonts w:hint="eastAsia"/>
          <w:lang w:eastAsia="zh-CN"/>
        </w:rPr>
        <w:t>赛</w:t>
      </w:r>
      <w:r>
        <w:rPr>
          <w:rFonts w:hint="eastAsia"/>
        </w:rPr>
        <w:t>。</w:t>
      </w:r>
    </w:p>
    <w:p w14:paraId="2D79FF60">
      <w:pPr>
        <w:pStyle w:val="31"/>
        <w:numPr>
          <w:ilvl w:val="0"/>
          <w:numId w:val="2"/>
        </w:numPr>
      </w:pPr>
      <w:r>
        <w:rPr>
          <w:rFonts w:hint="eastAsia"/>
          <w:lang w:eastAsia="zh-CN"/>
        </w:rPr>
        <w:t>参赛</w:t>
      </w:r>
      <w:r>
        <w:t>相片、影片或</w:t>
      </w:r>
      <w:r>
        <w:rPr>
          <w:rFonts w:hint="eastAsia"/>
          <w:lang w:eastAsia="zh-CN"/>
        </w:rPr>
        <w:t>相关资料将</w:t>
      </w:r>
      <w:r>
        <w:t>有</w:t>
      </w:r>
      <w:r>
        <w:rPr>
          <w:rFonts w:hint="eastAsia"/>
          <w:lang w:eastAsia="zh-CN"/>
        </w:rPr>
        <w:t>机会</w:t>
      </w:r>
      <w:r>
        <w:t>刊登</w:t>
      </w:r>
      <w:r>
        <w:rPr>
          <w:rFonts w:hint="eastAsia"/>
          <w:lang w:eastAsia="zh-CN"/>
        </w:rPr>
        <w:t>于大会网页</w:t>
      </w:r>
      <w:r>
        <w:t>或其他</w:t>
      </w:r>
      <w:r>
        <w:rPr>
          <w:rFonts w:hint="eastAsia"/>
          <w:lang w:eastAsia="zh-CN"/>
        </w:rPr>
        <w:t>宣传</w:t>
      </w:r>
      <w:r>
        <w:t>刊物作</w:t>
      </w:r>
      <w:r>
        <w:rPr>
          <w:rFonts w:hint="eastAsia"/>
          <w:lang w:eastAsia="zh-CN"/>
        </w:rPr>
        <w:t>宣传推广</w:t>
      </w:r>
      <w:r>
        <w:t>用途。</w:t>
      </w:r>
    </w:p>
    <w:p w14:paraId="3C46C45E">
      <w:pPr>
        <w:pStyle w:val="31"/>
        <w:numPr>
          <w:ilvl w:val="0"/>
          <w:numId w:val="2"/>
        </w:numPr>
      </w:pPr>
      <w:r>
        <w:t>大</w:t>
      </w:r>
      <w:r>
        <w:rPr>
          <w:rFonts w:hint="eastAsia"/>
          <w:lang w:eastAsia="zh-CN"/>
        </w:rPr>
        <w:t>会有权</w:t>
      </w:r>
      <w:r>
        <w:t>就章程作出任何</w:t>
      </w:r>
      <w:r>
        <w:rPr>
          <w:rFonts w:hint="eastAsia"/>
          <w:lang w:eastAsia="zh-CN"/>
        </w:rPr>
        <w:t>修订</w:t>
      </w:r>
      <w:r>
        <w:t>，而</w:t>
      </w:r>
      <w:r>
        <w:rPr>
          <w:rFonts w:hint="eastAsia"/>
          <w:lang w:eastAsia="zh-CN"/>
        </w:rPr>
        <w:t>无需</w:t>
      </w:r>
      <w:r>
        <w:t>另行通知，</w:t>
      </w:r>
      <w:r>
        <w:rPr>
          <w:rFonts w:hint="eastAsia"/>
          <w:lang w:eastAsia="zh-CN"/>
        </w:rPr>
        <w:t>并</w:t>
      </w:r>
      <w:r>
        <w:t>保留任何</w:t>
      </w:r>
      <w:r>
        <w:rPr>
          <w:rFonts w:hint="eastAsia"/>
          <w:lang w:eastAsia="zh-CN"/>
        </w:rPr>
        <w:t>修订</w:t>
      </w:r>
      <w:r>
        <w:t>或</w:t>
      </w:r>
      <w:r>
        <w:rPr>
          <w:rFonts w:hint="eastAsia"/>
          <w:lang w:eastAsia="zh-CN"/>
        </w:rPr>
        <w:t>解释</w:t>
      </w:r>
      <w:r>
        <w:t>之</w:t>
      </w:r>
      <w:r>
        <w:rPr>
          <w:rFonts w:hint="eastAsia"/>
          <w:lang w:eastAsia="zh-CN"/>
        </w:rPr>
        <w:t>最终</w:t>
      </w:r>
      <w:r>
        <w:t>決定</w:t>
      </w:r>
      <w:r>
        <w:rPr>
          <w:rFonts w:hint="eastAsia"/>
          <w:lang w:eastAsia="zh-CN"/>
        </w:rPr>
        <w:t>权</w:t>
      </w:r>
      <w:r>
        <w:t>。</w:t>
      </w:r>
    </w:p>
    <w:p w14:paraId="01E8105C"/>
    <w:p w14:paraId="3EC85477">
      <w:r>
        <w:rPr>
          <w:rFonts w:hint="eastAsia"/>
          <w:lang w:eastAsia="zh-CN"/>
        </w:rPr>
        <w:t>联络我们</w:t>
      </w:r>
    </w:p>
    <w:p w14:paraId="265D382B">
      <w:r>
        <w:rPr>
          <w:rFonts w:hint="eastAsia"/>
          <w:lang w:eastAsia="zh-CN"/>
        </w:rPr>
        <w:t>电邮</w:t>
      </w:r>
      <w:r>
        <w:rPr>
          <w:rFonts w:hint="eastAsia"/>
        </w:rPr>
        <w:t>：info@sandragroup.org</w:t>
      </w:r>
    </w:p>
    <w:p w14:paraId="6140996B">
      <w:r>
        <w:t>WhatsApp:</w:t>
      </w:r>
      <w:r>
        <w:rPr>
          <w:rFonts w:hint="eastAsia"/>
        </w:rPr>
        <w:t xml:space="preserve"> +852 52720135 (Miss Stella)</w:t>
      </w:r>
    </w:p>
    <w:p w14:paraId="064A88DF">
      <w:r>
        <w:rPr>
          <w:rFonts w:hint="eastAsia"/>
        </w:rPr>
        <w:t>微信: +86 13509008801 (</w:t>
      </w:r>
      <w:r>
        <w:rPr>
          <w:rFonts w:hint="eastAsia"/>
          <w:lang w:eastAsia="zh-CN"/>
        </w:rPr>
        <w:t>张老师</w:t>
      </w:r>
      <w:r>
        <w:rPr>
          <w:rFonts w:hint="eastAsia"/>
        </w:rPr>
        <w:t>)</w:t>
      </w:r>
    </w:p>
    <w:p w14:paraId="7471952C">
      <w:r>
        <w:rPr>
          <w:rFonts w:hint="eastAsia"/>
          <w:lang w:eastAsia="zh-CN"/>
        </w:rPr>
        <w:t>网页</w:t>
      </w:r>
      <w:r>
        <w:rPr>
          <w:rFonts w:hint="eastAsia"/>
        </w:rPr>
        <w:t>：</w:t>
      </w:r>
      <w:r>
        <w:t>http://www.sandragroup.org/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B82943"/>
    <w:multiLevelType w:val="multilevel"/>
    <w:tmpl w:val="5DB8294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ideographTraditional"/>
      <w:lvlText w:val="%2、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631D29D9"/>
    <w:multiLevelType w:val="multilevel"/>
    <w:tmpl w:val="631D29D9"/>
    <w:lvl w:ilvl="0" w:tentative="0">
      <w:start w:val="1"/>
      <w:numFmt w:val="upperLetter"/>
      <w:lvlText w:val="%1、"/>
      <w:lvlJc w:val="left"/>
      <w:pPr>
        <w:ind w:left="385" w:hanging="380"/>
      </w:pPr>
      <w:rPr>
        <w:rFonts w:hint="default"/>
      </w:rPr>
    </w:lvl>
    <w:lvl w:ilvl="1" w:tentative="0">
      <w:start w:val="1"/>
      <w:numFmt w:val="ideographTraditional"/>
      <w:lvlText w:val="%2、"/>
      <w:lvlJc w:val="left"/>
      <w:pPr>
        <w:ind w:left="965" w:hanging="480"/>
      </w:pPr>
    </w:lvl>
    <w:lvl w:ilvl="2" w:tentative="0">
      <w:start w:val="1"/>
      <w:numFmt w:val="lowerRoman"/>
      <w:lvlText w:val="%3."/>
      <w:lvlJc w:val="right"/>
      <w:pPr>
        <w:ind w:left="1445" w:hanging="480"/>
      </w:pPr>
    </w:lvl>
    <w:lvl w:ilvl="3" w:tentative="0">
      <w:start w:val="1"/>
      <w:numFmt w:val="decimal"/>
      <w:lvlText w:val="%4."/>
      <w:lvlJc w:val="left"/>
      <w:pPr>
        <w:ind w:left="1925" w:hanging="480"/>
      </w:pPr>
    </w:lvl>
    <w:lvl w:ilvl="4" w:tentative="0">
      <w:start w:val="1"/>
      <w:numFmt w:val="ideographTraditional"/>
      <w:lvlText w:val="%5、"/>
      <w:lvlJc w:val="left"/>
      <w:pPr>
        <w:ind w:left="2405" w:hanging="480"/>
      </w:pPr>
    </w:lvl>
    <w:lvl w:ilvl="5" w:tentative="0">
      <w:start w:val="1"/>
      <w:numFmt w:val="lowerRoman"/>
      <w:lvlText w:val="%6."/>
      <w:lvlJc w:val="right"/>
      <w:pPr>
        <w:ind w:left="2885" w:hanging="480"/>
      </w:pPr>
    </w:lvl>
    <w:lvl w:ilvl="6" w:tentative="0">
      <w:start w:val="1"/>
      <w:numFmt w:val="decimal"/>
      <w:lvlText w:val="%7."/>
      <w:lvlJc w:val="left"/>
      <w:pPr>
        <w:ind w:left="3365" w:hanging="480"/>
      </w:pPr>
    </w:lvl>
    <w:lvl w:ilvl="7" w:tentative="0">
      <w:start w:val="1"/>
      <w:numFmt w:val="ideographTraditional"/>
      <w:lvlText w:val="%8、"/>
      <w:lvlJc w:val="left"/>
      <w:pPr>
        <w:ind w:left="3845" w:hanging="480"/>
      </w:pPr>
    </w:lvl>
    <w:lvl w:ilvl="8" w:tentative="0">
      <w:start w:val="1"/>
      <w:numFmt w:val="lowerRoman"/>
      <w:lvlText w:val="%9."/>
      <w:lvlJc w:val="right"/>
      <w:pPr>
        <w:ind w:left="4325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4A1"/>
    <w:rsid w:val="00054078"/>
    <w:rsid w:val="00083992"/>
    <w:rsid w:val="00113DC7"/>
    <w:rsid w:val="001B6849"/>
    <w:rsid w:val="00272F99"/>
    <w:rsid w:val="00282BF7"/>
    <w:rsid w:val="002F0A59"/>
    <w:rsid w:val="00343889"/>
    <w:rsid w:val="003814A1"/>
    <w:rsid w:val="003E422E"/>
    <w:rsid w:val="00442D20"/>
    <w:rsid w:val="004A7CA2"/>
    <w:rsid w:val="0056185B"/>
    <w:rsid w:val="00741ED8"/>
    <w:rsid w:val="00745B77"/>
    <w:rsid w:val="0076689F"/>
    <w:rsid w:val="00820E51"/>
    <w:rsid w:val="00846026"/>
    <w:rsid w:val="008B4C91"/>
    <w:rsid w:val="008E0DA4"/>
    <w:rsid w:val="00924088"/>
    <w:rsid w:val="00996D2A"/>
    <w:rsid w:val="009C44AB"/>
    <w:rsid w:val="009C50AD"/>
    <w:rsid w:val="009C600F"/>
    <w:rsid w:val="009D64AA"/>
    <w:rsid w:val="009F1B73"/>
    <w:rsid w:val="00A45288"/>
    <w:rsid w:val="00A55ACB"/>
    <w:rsid w:val="00AC699C"/>
    <w:rsid w:val="00B01EC4"/>
    <w:rsid w:val="00B07784"/>
    <w:rsid w:val="00B571F7"/>
    <w:rsid w:val="00BB6666"/>
    <w:rsid w:val="00BC4D19"/>
    <w:rsid w:val="00C01045"/>
    <w:rsid w:val="00C17995"/>
    <w:rsid w:val="00C22923"/>
    <w:rsid w:val="00C518B4"/>
    <w:rsid w:val="00CD1638"/>
    <w:rsid w:val="00CE326A"/>
    <w:rsid w:val="00D130BE"/>
    <w:rsid w:val="00D15B3C"/>
    <w:rsid w:val="00DB6D49"/>
    <w:rsid w:val="00EC4AFC"/>
    <w:rsid w:val="00ED45C2"/>
    <w:rsid w:val="00ED5BB0"/>
    <w:rsid w:val="00FB7C73"/>
    <w:rsid w:val="00FF6E4B"/>
    <w:rsid w:val="07604402"/>
    <w:rsid w:val="10143AF5"/>
    <w:rsid w:val="17B86896"/>
    <w:rsid w:val="1D0C42E1"/>
    <w:rsid w:val="3C175D47"/>
    <w:rsid w:val="3C7C3A87"/>
    <w:rsid w:val="43AD17E5"/>
    <w:rsid w:val="43D30E4B"/>
    <w:rsid w:val="46855BAA"/>
    <w:rsid w:val="4B5001DD"/>
    <w:rsid w:val="5A34058B"/>
    <w:rsid w:val="632523A8"/>
    <w:rsid w:val="65785018"/>
    <w:rsid w:val="666C311C"/>
    <w:rsid w:val="678420E1"/>
    <w:rsid w:val="6F904936"/>
    <w:rsid w:val="7E55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4"/>
      <w:szCs w:val="22"/>
      <w:lang w:val="en-US" w:eastAsia="zh-TW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40"/>
      <w:outlineLvl w:val="2"/>
    </w:pPr>
    <w:rPr>
      <w:rFonts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160" w:after="40"/>
      <w:outlineLvl w:val="3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ind w:left="100" w:leftChars="10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before="40"/>
      <w:ind w:left="200" w:leftChars="200"/>
      <w:outlineLvl w:val="7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before="40"/>
      <w:ind w:left="300" w:leftChars="30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標題 1 字元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標題 2 字元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標題 3 字元"/>
    <w:basedOn w:val="17"/>
    <w:link w:val="4"/>
    <w:semiHidden/>
    <w:qFormat/>
    <w:uiPriority w:val="9"/>
    <w:rPr>
      <w:rFonts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標題 4 字元"/>
    <w:basedOn w:val="17"/>
    <w:link w:val="5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標題 5 字元"/>
    <w:basedOn w:val="17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標題 6 字元"/>
    <w:basedOn w:val="17"/>
    <w:link w:val="7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標題 7 字元"/>
    <w:basedOn w:val="17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標題 8 字元"/>
    <w:basedOn w:val="17"/>
    <w:link w:val="9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標題 9 字元"/>
    <w:basedOn w:val="17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標題 字元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標題 字元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文 字元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鮮明強調1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鮮明引文 字元"/>
    <w:basedOn w:val="17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鮮明參考1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table" w:customStyle="1" w:styleId="36">
    <w:name w:val="TableGrid"/>
    <w:qFormat/>
    <w:uiPriority w:val="0"/>
    <w:rPr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7">
    <w:name w:val="頁首 字元"/>
    <w:basedOn w:val="17"/>
    <w:link w:val="12"/>
    <w:qFormat/>
    <w:uiPriority w:val="99"/>
    <w:rPr>
      <w:sz w:val="20"/>
      <w:szCs w:val="20"/>
    </w:rPr>
  </w:style>
  <w:style w:type="character" w:customStyle="1" w:styleId="38">
    <w:name w:val="頁尾 字元"/>
    <w:basedOn w:val="17"/>
    <w:link w:val="11"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2426</Words>
  <Characters>3039</Characters>
  <Lines>24</Lines>
  <Paragraphs>6</Paragraphs>
  <TotalTime>1421</TotalTime>
  <ScaleCrop>false</ScaleCrop>
  <LinksUpToDate>false</LinksUpToDate>
  <CharactersWithSpaces>3177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2026-04-22T17:32:00Z</dcterms:created>
  <dc:creator>alex0413@connect.hku.hk</dc:creator>
  <cp:lastModifiedBy>Even</cp:lastModifiedBy>
  <cp:lastPrinted>2026-02-26T09:09:00Z</cp:lastPrinted>
  <dcterms:modified xsi:type="dcterms:W3CDTF">2026-05-11T13:27:02Z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3822e110-a382-48ff-b215-6a4b1e548190</vt:lpwstr>
  </property>
  <property fmtid="{D5CDD505-2E9C-101B-9397-08002B2CF9AE}" pid="3" name="KSOProductBuildVer">
    <vt:lpwstr>2052-12.1.0.25865</vt:lpwstr>
  </property>
  <property fmtid="{D5CDD505-2E9C-101B-9397-08002B2CF9AE}" pid="4" name="ICV">
    <vt:lpwstr>9DDF24534AA340B8B99E6E91F1F17D96_13</vt:lpwstr>
  </property>
  <property fmtid="{D5CDD505-2E9C-101B-9397-08002B2CF9AE}" pid="5" name="KSOTemplateDocerSaveRecord">
    <vt:lpwstr>eyJoZGlkIjoiMzEwNTM5NzYwMDRjMzkwZTVkZjY2ODkwMGIxNGU0OTUiLCJ1c2VySWQiOiIzOTY4NDk4ODAifQ==</vt:lpwstr>
  </property>
</Properties>
</file>