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DCEFB9">
      <w:pPr>
        <w:pStyle w:val="2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jc w:val="center"/>
        <w:rPr>
          <w:rFonts w:hint="default" w:ascii="Calibri" w:hAnsi="Calibri" w:eastAsia="Segoe UI" w:cs="Calibri"/>
          <w:i w:val="0"/>
          <w:iCs w:val="0"/>
          <w:caps w:val="0"/>
          <w:color w:val="0F1115"/>
          <w:spacing w:val="0"/>
          <w:sz w:val="32"/>
          <w:szCs w:val="32"/>
        </w:rPr>
      </w:pPr>
      <w:r>
        <w:rPr>
          <w:rStyle w:val="5"/>
          <w:rFonts w:hint="default" w:ascii="Calibri" w:hAnsi="Calibri" w:eastAsia="Segoe UI" w:cs="Calibri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2026 Guangzhou Rhythmic Gymnastics Open</w:t>
      </w:r>
    </w:p>
    <w:p w14:paraId="43E3CD96">
      <w:pPr>
        <w:pStyle w:val="2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jc w:val="center"/>
        <w:rPr>
          <w:rStyle w:val="5"/>
          <w:rFonts w:hint="default" w:ascii="Calibri" w:hAnsi="Calibri" w:eastAsia="Segoe UI" w:cs="Calibri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</w:pPr>
      <w:r>
        <w:rPr>
          <w:rStyle w:val="5"/>
          <w:rFonts w:hint="default" w:ascii="Calibri" w:hAnsi="Calibri" w:eastAsia="Segoe UI" w:cs="Calibri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Competition Requirements</w:t>
      </w:r>
    </w:p>
    <w:p w14:paraId="676C352E"/>
    <w:p w14:paraId="34A41DA0">
      <w:pPr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Rhythmic Gymnastics Individual Events</w:t>
      </w:r>
    </w:p>
    <w:tbl>
      <w:tblPr>
        <w:tblStyle w:val="3"/>
        <w:tblW w:w="5744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63"/>
        <w:gridCol w:w="1349"/>
        <w:gridCol w:w="1064"/>
        <w:gridCol w:w="5510"/>
      </w:tblGrid>
      <w:tr w14:paraId="4EB63C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910" w:type="pct"/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68E68162">
            <w:pPr>
              <w:jc w:val="center"/>
              <w:rPr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Level</w:t>
            </w:r>
          </w:p>
        </w:tc>
        <w:tc>
          <w:tcPr>
            <w:tcW w:w="696" w:type="pct"/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0064410">
            <w:pPr>
              <w:jc w:val="center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Apparatus</w:t>
            </w:r>
          </w:p>
        </w:tc>
        <w:tc>
          <w:tcPr>
            <w:tcW w:w="549" w:type="pct"/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DCD7987">
            <w:pPr>
              <w:jc w:val="center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Time</w:t>
            </w:r>
          </w:p>
        </w:tc>
        <w:tc>
          <w:tcPr>
            <w:tcW w:w="2843" w:type="pct"/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B98CF56">
            <w:pPr>
              <w:jc w:val="center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Difficulty Requirements</w:t>
            </w:r>
          </w:p>
        </w:tc>
      </w:tr>
      <w:tr w14:paraId="6382C1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910" w:type="pct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6B0B850A">
            <w:pPr>
              <w:jc w:val="center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Novice</w:t>
            </w:r>
          </w:p>
        </w:tc>
        <w:tc>
          <w:tcPr>
            <w:tcW w:w="696" w:type="pct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2DF34A8">
            <w:pPr>
              <w:spacing w:line="360" w:lineRule="auto"/>
              <w:jc w:val="both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-Freehand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>- Ball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>- Hoop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>- Ribbon</w:t>
            </w:r>
          </w:p>
        </w:tc>
        <w:tc>
          <w:tcPr>
            <w:tcW w:w="549" w:type="pct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89D2570">
            <w:pPr>
              <w:jc w:val="both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1'00" - 1'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30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t>"</w:t>
            </w:r>
          </w:p>
        </w:tc>
        <w:tc>
          <w:tcPr>
            <w:tcW w:w="2843" w:type="pct"/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5E0DF85C">
            <w:pPr>
              <w:spacing w:line="360" w:lineRule="auto"/>
              <w:jc w:val="both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Difficulty Score: Maximum 5 points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>Freehand: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>No Apparatus Difficulty (DA) for freehand.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>1.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t>Body Difficulty (DB): Min. 4, Max. 6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>- Difficulty value: 0.10 - 0.50 (Min. 1 group of body difficulty movements)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>2. Dance Steps (S): Min. 2 times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t>(Min. 8 seconds each)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>3. Risk (R): Max. 4 (Max. 5 rotations each, can have a series with 0.20 bonus)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>4. Full Body Wave: Max. 2 (0.20 points each)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>- More than 2 will not be evaluated but no deduction (not counted in DB, only as extra bonus)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>Ball/Hoop/Ribbon: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>1. Body Difficulty (DB): Min. 4, Max. 6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>- Difficulty value: 0.10 - 0.50 (Min. 1 group of body difficulty movements)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>2. Dance Steps (S): Min. 2 times (Min. 8 seconds each)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>3. Risk (R): Max. 1 (1 rotation = 0.10 points)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>4. Apparatus Difficulty (DA): Max. 6, at least 2 recommended</w:t>
            </w:r>
          </w:p>
        </w:tc>
      </w:tr>
      <w:tr w14:paraId="71778A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910" w:type="pct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6B5DC83E">
            <w:pPr>
              <w:jc w:val="center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Beginner</w:t>
            </w:r>
          </w:p>
        </w:tc>
        <w:tc>
          <w:tcPr>
            <w:tcW w:w="696" w:type="pct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390DDAC">
            <w:pPr>
              <w:spacing w:line="360" w:lineRule="auto"/>
              <w:jc w:val="both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- Hoop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>- Ball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>- Clubs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>- Ribbon</w:t>
            </w:r>
          </w:p>
        </w:tc>
        <w:tc>
          <w:tcPr>
            <w:tcW w:w="549" w:type="pct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92A8DDF">
            <w:pPr>
              <w:jc w:val="both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1'00" - 1'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30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t>"</w:t>
            </w:r>
          </w:p>
        </w:tc>
        <w:tc>
          <w:tcPr>
            <w:tcW w:w="2843" w:type="pct"/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1D1852F7">
            <w:pPr>
              <w:spacing w:line="360" w:lineRule="auto"/>
              <w:jc w:val="both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Difficulty Score: Maximum 6 points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>1. Body Difficulty (DB): Min. 4, Max. 6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>- Difficulty value: 0.10 - 0.60 (Min. 1 group of body difficulty movements)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>2. Dance Steps (S): Min. 2 times (Min. 8 seconds each)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>3. Risk (R): Max. 2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>4. Apparatus Difficulty (DA): Min. 4, Max. 8</w:t>
            </w:r>
          </w:p>
        </w:tc>
      </w:tr>
      <w:tr w14:paraId="5CB889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910" w:type="pct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5C65F65D">
            <w:pPr>
              <w:jc w:val="center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Intermediate</w:t>
            </w:r>
          </w:p>
        </w:tc>
        <w:tc>
          <w:tcPr>
            <w:tcW w:w="696" w:type="pct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D4650B8">
            <w:pPr>
              <w:spacing w:line="360" w:lineRule="auto"/>
              <w:jc w:val="both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- Hoop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>- Ball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>- Clubs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>- Ribbon</w:t>
            </w:r>
          </w:p>
        </w:tc>
        <w:tc>
          <w:tcPr>
            <w:tcW w:w="549" w:type="pct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993142D">
            <w:pPr>
              <w:jc w:val="both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1'15" - 1'30"</w:t>
            </w:r>
          </w:p>
        </w:tc>
        <w:tc>
          <w:tcPr>
            <w:tcW w:w="2843" w:type="pct"/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2C0D5978">
            <w:pPr>
              <w:spacing w:line="360" w:lineRule="auto"/>
              <w:jc w:val="both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1) Junior Category: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>2025-2028 FIG Code of Points - Rhythmic Gymnastics Junior Rules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>2) Senior Category: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>2025-2028 FIG Code of Points - Rhythmic Gymnastics Senior Rules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>(Latest version uploaded April 1, 2025)</w:t>
            </w:r>
          </w:p>
        </w:tc>
      </w:tr>
      <w:tr w14:paraId="505CEF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910" w:type="pct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16A224EC">
            <w:pPr>
              <w:jc w:val="center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Advanced</w:t>
            </w:r>
          </w:p>
        </w:tc>
        <w:tc>
          <w:tcPr>
            <w:tcW w:w="696" w:type="pct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CFDE022">
            <w:pPr>
              <w:spacing w:line="360" w:lineRule="auto"/>
              <w:jc w:val="both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- Hoop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>- Ball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>- Clubs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>- Ribbon</w:t>
            </w:r>
          </w:p>
        </w:tc>
        <w:tc>
          <w:tcPr>
            <w:tcW w:w="549" w:type="pct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F784E24">
            <w:pPr>
              <w:jc w:val="both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1'15" - 1'30"</w:t>
            </w:r>
          </w:p>
        </w:tc>
        <w:tc>
          <w:tcPr>
            <w:tcW w:w="2843" w:type="pct"/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525005CB">
            <w:pPr>
              <w:spacing w:line="360" w:lineRule="auto"/>
              <w:jc w:val="both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1) Junior Category: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>2025-2028 FIG Code of Points - Rhythmic Gymnastics Junior Rules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>2) Senior Category: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>2025-2028 FIG Code of Points - Rhythmic Gymnastics Senior Rules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>(Latest version uploaded April 1, 2025)</w:t>
            </w:r>
          </w:p>
        </w:tc>
      </w:tr>
    </w:tbl>
    <w:p w14:paraId="4BCF7FC6">
      <w:pPr>
        <w:rPr>
          <w:sz w:val="24"/>
          <w:szCs w:val="24"/>
        </w:rPr>
      </w:pPr>
    </w:p>
    <w:p w14:paraId="34BE5F75">
      <w:pPr>
        <w:rPr>
          <w:sz w:val="24"/>
          <w:szCs w:val="24"/>
        </w:rPr>
      </w:pPr>
    </w:p>
    <w:p w14:paraId="0EAAA24E">
      <w:pPr>
        <w:rPr>
          <w:sz w:val="24"/>
          <w:szCs w:val="24"/>
        </w:rPr>
      </w:pPr>
    </w:p>
    <w:p w14:paraId="7B04B700">
      <w:pPr>
        <w:rPr>
          <w:sz w:val="24"/>
          <w:szCs w:val="24"/>
        </w:rPr>
      </w:pPr>
    </w:p>
    <w:p w14:paraId="63FE4D82">
      <w:pPr>
        <w:rPr>
          <w:sz w:val="24"/>
          <w:szCs w:val="24"/>
        </w:rPr>
      </w:pPr>
    </w:p>
    <w:p w14:paraId="3402FB0F">
      <w:pPr>
        <w:rPr>
          <w:sz w:val="24"/>
          <w:szCs w:val="24"/>
        </w:rPr>
      </w:pPr>
    </w:p>
    <w:p w14:paraId="2B9DF0D5">
      <w:pPr>
        <w:rPr>
          <w:sz w:val="24"/>
          <w:szCs w:val="24"/>
        </w:rPr>
      </w:pPr>
    </w:p>
    <w:p w14:paraId="44D93A66">
      <w:pPr>
        <w:rPr>
          <w:sz w:val="24"/>
          <w:szCs w:val="24"/>
        </w:rPr>
      </w:pPr>
    </w:p>
    <w:p w14:paraId="37728513">
      <w:pPr>
        <w:rPr>
          <w:sz w:val="24"/>
          <w:szCs w:val="24"/>
        </w:rPr>
      </w:pPr>
      <w:r>
        <w:rPr>
          <w:sz w:val="28"/>
          <w:szCs w:val="28"/>
          <w:u w:val="single"/>
        </w:rPr>
        <w:t>Group Events</w:t>
      </w:r>
    </w:p>
    <w:tbl>
      <w:tblPr>
        <w:tblStyle w:val="3"/>
        <w:tblW w:w="9690" w:type="dxa"/>
        <w:tblInd w:w="-69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50"/>
        <w:gridCol w:w="1470"/>
        <w:gridCol w:w="1073"/>
        <w:gridCol w:w="5497"/>
      </w:tblGrid>
      <w:tr w14:paraId="19F602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650" w:type="dxa"/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55DE0DF1">
            <w:pPr>
              <w:jc w:val="center"/>
              <w:rPr>
                <w:sz w:val="24"/>
                <w:szCs w:val="24"/>
              </w:rPr>
            </w:pPr>
            <w:bookmarkStart w:id="0" w:name="_GoBack" w:colFirst="3" w:colLast="3"/>
            <w:r>
              <w:rPr>
                <w:rFonts w:hint="default"/>
                <w:sz w:val="24"/>
                <w:szCs w:val="24"/>
                <w:lang w:val="en-US" w:eastAsia="zh-CN"/>
              </w:rPr>
              <w:t>Level</w:t>
            </w:r>
          </w:p>
        </w:tc>
        <w:tc>
          <w:tcPr>
            <w:tcW w:w="1470" w:type="dxa"/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1550809">
            <w:pPr>
              <w:jc w:val="center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Routine</w:t>
            </w:r>
          </w:p>
        </w:tc>
        <w:tc>
          <w:tcPr>
            <w:tcW w:w="1073" w:type="dxa"/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62262E5">
            <w:pPr>
              <w:jc w:val="center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Time</w:t>
            </w:r>
          </w:p>
        </w:tc>
        <w:tc>
          <w:tcPr>
            <w:tcW w:w="5497" w:type="dxa"/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7CE20BB">
            <w:pPr>
              <w:jc w:val="center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Requirements</w:t>
            </w:r>
          </w:p>
        </w:tc>
      </w:tr>
      <w:bookmarkEnd w:id="0"/>
      <w:tr w14:paraId="13AC9E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50" w:type="dxa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74B11881">
            <w:pPr>
              <w:jc w:val="center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Group A</w:t>
            </w:r>
          </w:p>
        </w:tc>
        <w:tc>
          <w:tcPr>
            <w:tcW w:w="1470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57558F9">
            <w:pPr>
              <w:spacing w:line="360" w:lineRule="auto"/>
              <w:jc w:val="both"/>
              <w:rPr>
                <w:rFonts w:hint="default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-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t>Freehand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>- 5 Balls</w:t>
            </w:r>
          </w:p>
        </w:tc>
        <w:tc>
          <w:tcPr>
            <w:tcW w:w="1073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0F43ACC">
            <w:pPr>
              <w:jc w:val="both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1'45" - 2'15"</w:t>
            </w:r>
          </w:p>
        </w:tc>
        <w:tc>
          <w:tcPr>
            <w:tcW w:w="5497" w:type="dxa"/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1BD8E184">
            <w:pPr>
              <w:spacing w:line="360" w:lineRule="auto"/>
              <w:jc w:val="both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Difficulty Score: Maximum 6 points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>5 Freehand: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>1. Body Difficulty (DB): Min. 4, Max. 6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>- Difficulty value: 0.10 - 0.50 (Min. 1 group of body difficulty movements)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>2. Dance Steps (S): Min. 2 times (Min. 8 seconds each)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>3. Risk (R): Max. 4 (Max. 5 rotations each, can have a series with 0.20 bonus)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>4. Full Body Wave: Max. 2 (0.20 points each)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>- More than 2 will not be evaluated but no deduction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>5. Collaboration (DC): Min. 1, Max. 4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>5 Balls: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>1. Body Difficulty (DB): Min. 4, Max. 6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>- Difficulty value: 0.10 - 0.50 (Min. 1 group of body difficulty movements)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>2. Exchange Difficulty (DE): Min. 1, Max. 4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>3. Dance Steps (S): Min. 2 times (Min. 8 seconds each)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>4. Risk (R): Max. 1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>5. Collaboration (DC): Min. 1, Max. 4</w:t>
            </w:r>
          </w:p>
        </w:tc>
      </w:tr>
      <w:tr w14:paraId="6C77A3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50" w:type="dxa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622B819E">
            <w:pPr>
              <w:jc w:val="center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Group B</w:t>
            </w:r>
          </w:p>
        </w:tc>
        <w:tc>
          <w:tcPr>
            <w:tcW w:w="1470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FD8F1E4">
            <w:pPr>
              <w:jc w:val="both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5 Hoops, 5 Clubs, 5 Ribbons</w:t>
            </w:r>
          </w:p>
        </w:tc>
        <w:tc>
          <w:tcPr>
            <w:tcW w:w="1073" w:type="dxa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178A838">
            <w:pPr>
              <w:jc w:val="both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2'15" - 2'30"</w:t>
            </w:r>
          </w:p>
        </w:tc>
        <w:tc>
          <w:tcPr>
            <w:tcW w:w="5497" w:type="dxa"/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59FBC4A3">
            <w:pPr>
              <w:spacing w:line="360" w:lineRule="auto"/>
              <w:jc w:val="both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2025-2028 FIG Code of Points - Rhythmic Gymnastics Rules</w:t>
            </w:r>
            <w:r>
              <w:rPr>
                <w:rFonts w:hint="default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>(Latest version uploaded April 1, 2025)</w:t>
            </w:r>
          </w:p>
        </w:tc>
      </w:tr>
    </w:tbl>
    <w:p w14:paraId="1BCFEE71">
      <w:pPr>
        <w:rPr>
          <w:sz w:val="24"/>
          <w:szCs w:val="24"/>
        </w:rPr>
      </w:pPr>
    </w:p>
    <w:p w14:paraId="238DE864">
      <w:pPr>
        <w:rPr>
          <w:sz w:val="24"/>
          <w:szCs w:val="24"/>
        </w:rPr>
      </w:pPr>
    </w:p>
    <w:p w14:paraId="25ACC185">
      <w:pPr>
        <w:rPr>
          <w:sz w:val="24"/>
          <w:szCs w:val="24"/>
        </w:rPr>
      </w:pPr>
    </w:p>
    <w:p w14:paraId="4E80D5C2">
      <w:pPr>
        <w:rPr>
          <w:sz w:val="24"/>
          <w:szCs w:val="24"/>
        </w:rPr>
      </w:pPr>
    </w:p>
    <w:p w14:paraId="1F3E4E28">
      <w:pPr>
        <w:spacing w:line="360" w:lineRule="auto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Contact us</w:t>
      </w:r>
    </w:p>
    <w:p w14:paraId="34492408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Email: info@sandragroup.org</w:t>
      </w:r>
    </w:p>
    <w:p w14:paraId="74F81607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WhatsApp:</w:t>
      </w:r>
      <w:r>
        <w:rPr>
          <w:rFonts w:hint="eastAsia"/>
          <w:sz w:val="24"/>
          <w:szCs w:val="24"/>
        </w:rPr>
        <w:t xml:space="preserve"> +852 52720135 (Miss Stella)</w:t>
      </w:r>
    </w:p>
    <w:p w14:paraId="31205ECA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WeChat: +86 13509008801 (Ms. Zhang)</w:t>
      </w:r>
    </w:p>
    <w:p w14:paraId="2259AFB6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website</w:t>
      </w:r>
      <w:r>
        <w:rPr>
          <w:rFonts w:hint="eastAsia" w:eastAsia="宋体"/>
          <w:sz w:val="24"/>
          <w:szCs w:val="24"/>
        </w:rPr>
        <w:t>：</w:t>
      </w:r>
      <w:r>
        <w:rPr>
          <w:sz w:val="24"/>
          <w:szCs w:val="24"/>
        </w:rPr>
        <w:t>http://www.sandragroup.org/</w:t>
      </w:r>
    </w:p>
    <w:p w14:paraId="1BBFCA1F">
      <w:pPr>
        <w:rPr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3A4293C"/>
    <w:rsid w:val="03A4293C"/>
    <w:rsid w:val="113E34F0"/>
    <w:rsid w:val="310B6968"/>
    <w:rsid w:val="4CD42E12"/>
    <w:rsid w:val="65E01A30"/>
    <w:rsid w:val="71E91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rPr>
      <w:sz w:val="24"/>
    </w:r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Hyperlink"/>
    <w:basedOn w:val="4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513</Words>
  <Characters>2418</Characters>
  <Lines>0</Lines>
  <Paragraphs>0</Paragraphs>
  <TotalTime>0</TotalTime>
  <ScaleCrop>false</ScaleCrop>
  <LinksUpToDate>false</LinksUpToDate>
  <CharactersWithSpaces>2832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2026-04-09T13:39:00Z</dcterms:created>
  <dc:creator>Even</dc:creator>
  <cp:lastModifiedBy>Even</cp:lastModifiedBy>
  <dcterms:modified xsi:type="dcterms:W3CDTF">2026-05-10T13:22:41Z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EF9399E9BA2042BB92F287D748B5244A_11</vt:lpwstr>
  </property>
  <property fmtid="{D5CDD505-2E9C-101B-9397-08002B2CF9AE}" pid="4" name="KSOTemplateDocerSaveRecord">
    <vt:lpwstr>eyJoZGlkIjoiMzEwNTM5NzYwMDRjMzkwZTVkZjY2ODkwMGIxNGU0OTUiLCJ1c2VySWQiOiIzOTY4NDk4ODAifQ==</vt:lpwstr>
  </property>
</Properties>
</file>