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Universidad Mariano Gálvez de Guatemala</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Sede El Naranjo</w:t>
      </w:r>
    </w:p>
    <w:p w:rsidR="00000000" w:rsidDel="00000000" w:rsidP="00000000" w:rsidRDefault="00000000" w:rsidRPr="00000000" w14:paraId="0000000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Facultad de Ingeniería en Sistemas de Información y Ciencias de la Computación</w:t>
      </w:r>
    </w:p>
    <w:p w:rsidR="00000000" w:rsidDel="00000000" w:rsidP="00000000" w:rsidRDefault="00000000" w:rsidRPr="00000000" w14:paraId="0000000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Ing. Nancy Guadalupe Portillo Pinto</w:t>
      </w:r>
    </w:p>
    <w:p w:rsidR="00000000" w:rsidDel="00000000" w:rsidP="00000000" w:rsidRDefault="00000000" w:rsidRPr="00000000" w14:paraId="0000000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54300" cy="2349500"/>
            <wp:effectExtent b="0" l="0" r="0" t="0"/>
            <wp:docPr descr="Imagen que contiene Logotipo&#10;&#10;Descripción generada automáticamente" id="6" name="image7.jpg"/>
            <a:graphic>
              <a:graphicData uri="http://schemas.openxmlformats.org/drawingml/2006/picture">
                <pic:pic>
                  <pic:nvPicPr>
                    <pic:cNvPr descr="Imagen que contiene Logotipo&#10;&#10;Descripción generada automáticamente" id="0" name="image7.jpg"/>
                    <pic:cNvPicPr preferRelativeResize="0"/>
                  </pic:nvPicPr>
                  <pic:blipFill>
                    <a:blip r:embed="rId6"/>
                    <a:srcRect b="0" l="0" r="0" t="0"/>
                    <a:stretch>
                      <a:fillRect/>
                    </a:stretch>
                  </pic:blipFill>
                  <pic:spPr>
                    <a:xfrm>
                      <a:off x="0" y="0"/>
                      <a:ext cx="26543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1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“Proyecto ACS”</w:t>
      </w:r>
    </w:p>
    <w:p w:rsidR="00000000" w:rsidDel="00000000" w:rsidP="00000000" w:rsidRDefault="00000000" w:rsidRPr="00000000" w14:paraId="0000000C">
      <w:pPr>
        <w:spacing w:after="1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spacing w:after="1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E">
      <w:pPr>
        <w:spacing w:after="1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F">
      <w:pPr>
        <w:spacing w:after="1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0">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Wendy Celeste Nathaly Estrada González</w:t>
      </w:r>
    </w:p>
    <w:p w:rsidR="00000000" w:rsidDel="00000000" w:rsidP="00000000" w:rsidRDefault="00000000" w:rsidRPr="00000000" w14:paraId="00000011">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9490-22-3630</w:t>
      </w:r>
    </w:p>
    <w:p w:rsidR="00000000" w:rsidDel="00000000" w:rsidP="00000000" w:rsidRDefault="00000000" w:rsidRPr="00000000" w14:paraId="00000012">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Aseguramiento de Calidad de Software</w:t>
      </w:r>
    </w:p>
    <w:p w:rsidR="00000000" w:rsidDel="00000000" w:rsidP="00000000" w:rsidRDefault="00000000" w:rsidRPr="00000000" w14:paraId="00000013">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Guatemala 23 de Octubre del 2026</w:t>
      </w:r>
    </w:p>
    <w:p w:rsidR="00000000" w:rsidDel="00000000" w:rsidP="00000000" w:rsidRDefault="00000000" w:rsidRPr="00000000" w14:paraId="00000014">
      <w:pPr>
        <w:pStyle w:val="Heading1"/>
        <w:pageBreakBefore w:val="1"/>
        <w:spacing w:after="160" w:lineRule="auto"/>
        <w:jc w:val="center"/>
        <w:rPr>
          <w:b w:val="1"/>
          <w:bCs w:val="1"/>
        </w:rPr>
      </w:pPr>
      <w:bookmarkStart w:colFirst="0" w:colLast="0" w:name="_cjmwgzn2m1mq" w:id="0"/>
      <w:bookmarkEnd w:id="0"/>
      <w:r w:rsidDel="00000000" w:rsidR="00000000" w:rsidRPr="00000000">
        <w:rPr>
          <w:b w:val="1"/>
          <w:bCs w:val="1"/>
          <w:rtl w:val="0"/>
        </w:rPr>
        <w:t xml:space="preserve">Índice</w:t>
      </w:r>
    </w:p>
    <w:p>
      <w:pPr>
        <w:tabs>
          <w:tab w:val="right" w:leader="dot" w:pos="9020"/>
        </w:tabs>
        <w:spacing w:before="100" w:after="20" w:line="240" w:lineRule="auto"/>
        <w:ind w:left="0" w:right="500"/>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TOC \o "1-2" \h \z \u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b w:val="1"/>
          <w:sz w:val="22"/>
          <w:szCs w:val="22"/>
        </w:rPr>
        <w:t xml:space="preserve">Introducción</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5</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Carta de Presentación</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6</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1. Antecedentes del problema</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1.1. Contexto Histórico del Transporte Público en el Área Metropolitana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1.2. La Crisis de Inseguridad y el Colapso del Modelo Tradicional</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1.3. El Surgimiento del Sistema Transmetro como Medida Alternativa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1.4. El Desafío de la Expansión Metropolitana y la Descentralización</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8</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1.5. Brecha Tecnológica y la Necesidad de Aseguramiento de la Calidad (Software)</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8</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2. Definición de la situación actual</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10</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2.1. Contexto General y Despliegue Operativo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10</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2.2. Arquitectura de Rutas, Estaciones y Jurisdicciones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10</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2.3. Control de Accesos y Seguridad Física en Estaciones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10</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2.4. Gestión de los Buses e Infraestructura de Parqueo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11</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2.5. Dinámica de Aforos, Tiempos de Espera y Reglas de Negocio en Tiempo Real</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11</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2.6. Estado de la Infraestructura Tecnológica y Telecomunicaciones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12</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2.7. Registro y Control del Capital Humano Central</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12</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3. Deficiencias de los controles actuales</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13</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3.1. Vulnerabilidades en el Control de Buses y Asignación</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13</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3.2. Deficiencias en el Monitoreo de Aforo y Tiempos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13</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3.3. Riesgos en la Seguridad de Datos y Personal</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13</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4. Planificación</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14</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4.1. Metodología de trabajo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14</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4.2. Calendario de entregas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14</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4.3. Diagrama de Gantt</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15</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4.4. Sprints del proyecto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15</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4.5. Seguimiento del cronograma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16</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5. Análisis de Requerimientos</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17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Requerimientos funcionales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RF-01. Gestión de Municipalidades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RF-02. Gestión de Líneas y Recorridos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RF-03. Gestión de Estaciones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18</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RF-04. Gestión de Accesos y Molinetes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18</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RF-05. Gestión Integral de la Flota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19</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RF-06. Gestión de Parqueos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19</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RF-07. Gestión del Personal Operativo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19</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RF-08. Gestión de Asignación de Personal</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20</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RF-09. Monitoreo Operativo de la Estación</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20</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RF-10. Gestión de Pasajeros y Ocupación</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21</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RF-11. Gestión de Buses de Refuerzo y Límite de Flota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21</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RF-12. Gestión de Tiempos de Espera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22</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RF-13. Gestión de Viajes y Seguimiento de Recorridos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22</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RF-14. Métodos de Pago y Transacciones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22</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RF-15. Gestión de Alertas Operativas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23</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RF-16. Gestión de Usuarios, Roles y Permisos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23</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RF-17. Gestión de Auditoría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24</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RF-18. Comunicación entre Estaciones y Servicios Centrales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24</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RF-19. Gestión de Reportes Operativos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25</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RF-20. Mapa de Rutas y Monitoreo en Vivo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25</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RF-21. Tarjeta Ciudadana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25</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RF-22. Horarios de Servicio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26</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RF-23. Simulación de la Operación</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26</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RF-24. Fallas y Mantenimiento de Buses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26</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Matriz de trazabilidad de requerimientos funcionales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Requerimientos No Funcionales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28</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RNF-01. Seguridad</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29</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RNF-02. Integridad de información</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29</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RNF-03. Disponibilidad</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30</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RNF-04. Rendimiento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30</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RNF-05. Escalabilidad</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31</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RNF-06. Usabilidad</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31</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RNF-07. Auditoría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32</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RNF-08. Respaldo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32</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RNF-09. Mantenibilidad</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33</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RNF-10. Compatibilidad</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34</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RNF-11. Conectividad</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34</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RNF-12. Protección de Datos Personales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35</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RNF-13. Portabilidad e Instalación</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35</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Relación con el modelo de calidad ISO/IEC 25010</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36</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6. Estudios de Factibilidad</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37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6.1. Factibilidad técnica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37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6.2. Factibilidad operativa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38</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6.3. Factibilidad económica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38</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6.4. Factibilidad legal</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40</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6.5. Factibilidad ambiental</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41</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6.6. Resumen del estudio de factibilidad</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41</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7. Propuesta Monetaria</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42</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7.1. Revisión de la estimación original</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42</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7.2. Clasificación corregida de las funciones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43</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7.3. Archivos lógicos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44</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7.4. Cálculo de puntos de función</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45</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7.5. Costos del proceso de integración</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46</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7.6. Costos de operación en la nube (anual)</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46</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7.7. Resumen de la propuesta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46</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7.8. Inversión en equipo de estaciones (a cargo de la municipalidad)</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47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7.9. Forma de pago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47</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8. Modelo Entidad Relación</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48</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8.1. Cambios respecto de la versión anterior</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49</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8.2. Relaciones y reglas del enunciado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49</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9. Script de la estructura de base de datos</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51</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9.1. Script de creación de estructuras (DDL)</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51</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9.2. Consultas SQL de los reportes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61</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10. Diagramas UML</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64</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11. Presentación de Stack Tecnológico</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72</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11.1. Base de datos: PostgreSQL</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72</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11.2. Metodología de desarrollo: Scrum</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73</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11.3. Lenguaje de programación: PHP 8.4</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74</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11.4. Framework: Laravel 13</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74</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11.5. IDE: Visual Studio Code</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75</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11.6. Plataforma de despliegue: Render y Supabase</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75</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11.7. Herramientas de calidad</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76</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11.8. Integración del stack tecnológico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76</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12. Métricas de Software</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78</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12.1. Objetivo general</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78</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12.2. Objetivos específicos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78</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12.3. Marco conceptual</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78</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12.4. Métricas de proceso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79</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12.5. Métricas de proyecto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80</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12.6. Métricas de producto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81</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12.7. Métricas de impacto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83</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12.8. Evaluación de las métricas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84</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12.9. Plan de recolección de métricas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85</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12.10. Resultados esperados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86</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13. Implementación de Estándares de Seguridad</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87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13.1. Estándares de referencia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87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13.2. Controles frente al OWASP Top 10</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87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13.3. Controles por capa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88</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13.4. Verificación de la seguridad</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88</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14. Plan de Pruebas</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89</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14.1. Objetivos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89</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14.2. Alcance</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89</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14.3. Niveles y tipos de prueba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90</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14.4. Entorno de pruebas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90</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14.5. Procedimiento</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90</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14.6. Criterios de entrada y de salida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91</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14.7. Gestión de defectos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91</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14.8. Roles y cronograma de pruebas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91</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14.9. Casos de prueba</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92</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14.10. Resultados de las pruebas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93</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14.11. Conclusión de los resultados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95</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15. Criterios de Aceptación</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96</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15.1. Criterios generales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96</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15.2. Criterios funcionales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96</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15.3. Criterios no funcionales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97</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15.4. Procedimiento de aceptación</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98</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15.5. Condiciones para la aceptación</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98</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16. Carta de Aceptación del Proyecto</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99</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17. Conclusiones y Recomendaciones</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100</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17.1. Conclusiones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100</w:t>
      </w:r>
    </w:p>
    <w:p>
      <w:pPr>
        <w:tabs>
          <w:tab w:val="right" w:leader="dot" w:pos="9020"/>
        </w:tabs>
        <w:spacing w:before="0" w:after="20" w:line="240" w:lineRule="auto"/>
        <w:ind w:left="360" w:right="500"/>
      </w:pPr>
      <w:r>
        <w:rPr>
          <w:rFonts w:ascii="Times New Roman" w:hAnsi="Times New Roman" w:cs="Times New Roman" w:eastAsia="Times New Roman"/>
          <w:sz w:val="22"/>
          <w:szCs w:val="22"/>
        </w:rPr>
        <w:t xml:space="preserve">17.2. Recomendaciones</w:t>
      </w:r>
      <w:r>
        <w:rPr>
          <w:rFonts w:ascii="Times New Roman" w:hAnsi="Times New Roman" w:cs="Times New Roman" w:eastAsia="Times New Roman"/>
          <w:sz w:val="22"/>
          <w:szCs w:val="22"/>
        </w:rPr>
        <w:tab/>
      </w:r>
      <w:r>
        <w:rPr>
          <w:rFonts w:ascii="Times New Roman" w:hAnsi="Times New Roman" w:cs="Times New Roman" w:eastAsia="Times New Roman"/>
          <w:sz w:val="22"/>
          <w:szCs w:val="22"/>
        </w:rPr>
        <w:t xml:space="preserve">100</w:t>
      </w:r>
    </w:p>
    <w:p>
      <w:pPr>
        <w:tabs>
          <w:tab w:val="right" w:leader="dot" w:pos="9020"/>
        </w:tabs>
        <w:spacing w:before="100" w:after="20" w:line="240" w:lineRule="auto"/>
        <w:ind w:left="0" w:right="500"/>
      </w:pPr>
      <w:r>
        <w:rPr>
          <w:rFonts w:ascii="Times New Roman" w:hAnsi="Times New Roman" w:cs="Times New Roman" w:eastAsia="Times New Roman"/>
          <w:b w:val="1"/>
          <w:sz w:val="22"/>
          <w:szCs w:val="22"/>
        </w:rPr>
        <w:t xml:space="preserve">18. Repositorio del Proyecto</w:t>
      </w:r>
      <w:r>
        <w:rPr>
          <w:rFonts w:ascii="Times New Roman" w:hAnsi="Times New Roman" w:cs="Times New Roman" w:eastAsia="Times New Roman"/>
          <w:sz w:val="22"/>
          <w:szCs w:val="22"/>
        </w:rPr>
        <w:tab/>
      </w:r>
      <w:r>
        <w:rPr>
          <w:rFonts w:ascii="Times New Roman" w:hAnsi="Times New Roman" w:cs="Times New Roman" w:eastAsia="Times New Roman"/>
          <w:b w:val="1"/>
          <w:sz w:val="22"/>
          <w:szCs w:val="22"/>
        </w:rPr>
        <w:t xml:space="preserve">101</w:t>
      </w:r>
      <w:r>
        <w:rPr>
          <w:rFonts w:ascii="Times New Roman" w:hAnsi="Times New Roman" w:cs="Times New Roman" w:eastAsia="Times New Roman"/>
          <w:sz w:val="22"/>
          <w:szCs w:val="22"/>
        </w:rPr>
        <w:fldChar w:fldCharType="end"/>
      </w:r>
    </w:p>
    <w:p w:rsidR="00000000" w:rsidDel="00000000" w:rsidP="00000000" w:rsidRDefault="00000000" w:rsidRPr="00000000" w14:paraId="00000042">
      <w:pPr>
        <w:pStyle w:val="Heading1"/>
        <w:pageBreakBefore w:val="1"/>
        <w:jc w:val="center"/>
        <w:rPr>
          <w:b w:val="1"/>
          <w:bCs w:val="1"/>
        </w:rPr>
      </w:pPr>
      <w:bookmarkStart w:colFirst="0" w:colLast="0" w:name="_eu3nf9lx7yab" w:id="1"/>
      <w:bookmarkEnd w:id="1"/>
      <w:r w:rsidDel="00000000" w:rsidR="00000000" w:rsidRPr="00000000">
        <w:rPr>
          <w:b w:val="1"/>
          <w:bCs w:val="1"/>
          <w:rtl w:val="0"/>
        </w:rPr>
        <w:t xml:space="preserve">Introducción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Transmetro se ha convertido en la alternativa de transporte público seguro para la Ciudad de Guatemala y sus municipios aledaños. Su expansión a nuevas líneas, cientos de estaciones y una flota cada vez mayor ha hecho evidente la necesidad de un sistema de información que controle de forma centralizada la red, los buses, el personal, los pagos y las reglas de operación que hoy se manejan de forma manual o aislada.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presente documento contiene la propuesta de consultoría para el </w:t>
      </w:r>
      <w:r>
        <w:rPr>
          <w:rFonts w:ascii="Times New Roman" w:cs="Times New Roman" w:eastAsia="Times New Roman" w:hAnsi="Times New Roman"/>
          <w:b w:val="1"/>
          <w:sz w:val="24"/>
          <w:szCs w:val="24"/>
        </w:rPr>
        <w:t xml:space="preserve">Sistema de Control Transmetro</w:t>
      </w:r>
      <w:r>
        <w:rPr>
          <w:rFonts w:ascii="Times New Roman" w:cs="Times New Roman" w:eastAsia="Times New Roman" w:hAnsi="Times New Roman"/>
          <w:sz w:val="24"/>
          <w:szCs w:val="24"/>
        </w:rPr>
        <w:t xml:space="preserve">, una aplicación web alojada en la nube que permite a la municipalidad administrar sus líneas y estaciones, asignar y controlar la flota y los parqueos, registrar al personal operativo, monitorear el aforo de cada estación desde la PC de trabajo de su operador, cobrar el pasaje con la Tarjeta Ciudadana o con tarjeta bancaria y generar alertas automáticas cuando una estación se satura o un bus llega lleno.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propuesta se desarrolló desde la perspectiva del Aseguramiento de la Calidad del Software. Por ello, además de describir el problema y la solución, define requerimientos verificables, aplica las reglas del enunciado directamente en la base de datos, mide el producto con métricas de software y demuestra su funcionamiento con un plan de pruebas automatizadas y criterios de aceptación claros.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documento se organiza de la siguiente manera: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Capítulos 1 a 3:</w:t>
      </w:r>
      <w:r>
        <w:rPr>
          <w:rFonts w:ascii="Times New Roman" w:cs="Times New Roman" w:eastAsia="Times New Roman" w:hAnsi="Times New Roman"/>
          <w:sz w:val="24"/>
          <w:szCs w:val="24"/>
        </w:rPr>
        <w:t xml:space="preserve"> antecedentes del problema, situación actual y deficiencias de los controles actuales.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Capítulo 4:</w:t>
      </w:r>
      <w:r>
        <w:rPr>
          <w:rFonts w:ascii="Times New Roman" w:cs="Times New Roman" w:eastAsia="Times New Roman" w:hAnsi="Times New Roman"/>
          <w:sz w:val="24"/>
          <w:szCs w:val="24"/>
        </w:rPr>
        <w:t xml:space="preserve"> planificación del proyecto, calendario de entregas y diagrama de Gantt.</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Capítulo 5:</w:t>
      </w:r>
      <w:r>
        <w:rPr>
          <w:rFonts w:ascii="Times New Roman" w:cs="Times New Roman" w:eastAsia="Times New Roman" w:hAnsi="Times New Roman"/>
          <w:sz w:val="24"/>
          <w:szCs w:val="24"/>
        </w:rPr>
        <w:t xml:space="preserve"> análisis de requerimientos funcionales y no funcionales, con su matriz de trazabilidad.</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Capítulos 6 y 7:</w:t>
      </w:r>
      <w:r>
        <w:rPr>
          <w:rFonts w:ascii="Times New Roman" w:cs="Times New Roman" w:eastAsia="Times New Roman" w:hAnsi="Times New Roman"/>
          <w:sz w:val="24"/>
          <w:szCs w:val="24"/>
        </w:rPr>
        <w:t xml:space="preserve"> estudios de factibilidad y propuesta monetaria.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Capítulos 8 a 10:</w:t>
      </w:r>
      <w:r>
        <w:rPr>
          <w:rFonts w:ascii="Times New Roman" w:cs="Times New Roman" w:eastAsia="Times New Roman" w:hAnsi="Times New Roman"/>
          <w:sz w:val="24"/>
          <w:szCs w:val="24"/>
        </w:rPr>
        <w:t xml:space="preserve"> modelo entidad relación, script de la base de datos y diagramas UML.</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Capítulos 11 y 12:</w:t>
      </w:r>
      <w:r>
        <w:rPr>
          <w:rFonts w:ascii="Times New Roman" w:cs="Times New Roman" w:eastAsia="Times New Roman" w:hAnsi="Times New Roman"/>
          <w:sz w:val="24"/>
          <w:szCs w:val="24"/>
        </w:rPr>
        <w:t xml:space="preserve"> stack tecnológico y métricas de software.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Capítulos 13 a 16:</w:t>
      </w:r>
      <w:r>
        <w:rPr>
          <w:rFonts w:ascii="Times New Roman" w:cs="Times New Roman" w:eastAsia="Times New Roman" w:hAnsi="Times New Roman"/>
          <w:sz w:val="24"/>
          <w:szCs w:val="24"/>
        </w:rPr>
        <w:t xml:space="preserve"> implementación de estándares de seguridad, plan de pruebas con sus resultados, criterios de aceptación y carta de aceptación del proyecto.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Capítulos 17 y 18:</w:t>
      </w:r>
      <w:r>
        <w:rPr>
          <w:rFonts w:ascii="Times New Roman" w:cs="Times New Roman" w:eastAsia="Times New Roman" w:hAnsi="Times New Roman"/>
          <w:sz w:val="24"/>
          <w:szCs w:val="24"/>
        </w:rPr>
        <w:t xml:space="preserve"> conclusiones, recomendaciones y enlaces al repositorio.</w:t>
      </w:r>
    </w:p>
    <w:p w:rsidR="00000000" w:rsidDel="00000000" w:rsidP="00000000" w:rsidRDefault="00000000" w:rsidRPr="00000000" w14:paraId="00000070">
      <w:pPr>
        <w:pStyle w:val="Heading1"/>
        <w:pageBreakBefore w:val="1"/>
        <w:jc w:val="center"/>
        <w:rPr/>
      </w:pPr>
      <w:bookmarkStart w:colFirst="0" w:colLast="0" w:name="_mrxdtvh6pxc2" w:id="2"/>
      <w:bookmarkEnd w:id="2"/>
      <w:r>
        <w:rPr>
          <w:b w:val="1"/>
          <w:bCs w:val="1"/>
        </w:rPr>
        <w:t xml:space="preserve">Carta de Presentación</w:t>
      </w:r>
    </w:p>
    <w:p w:rsidR="00000000" w:rsidDel="00000000" w:rsidP="00000000" w:rsidRDefault="00000000" w:rsidRPr="00000000" w14:paraId="000000FD">
      <w:pPr>
        <w:spacing w:before="0" w:after="240" w:line="276"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Guatemala, 28 de agosto de 2026</w:t>
      </w:r>
    </w:p>
    <w:p w:rsidR="00000000" w:rsidDel="00000000" w:rsidP="00000000" w:rsidRDefault="00000000" w:rsidRPr="00000000" w14:paraId="000000FD">
      <w:pPr>
        <w:spacing w:before="0"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Señores</w:t>
      </w:r>
    </w:p>
    <w:p w:rsidR="00000000" w:rsidDel="00000000" w:rsidP="00000000" w:rsidRDefault="00000000" w:rsidRPr="00000000" w14:paraId="000000FD">
      <w:pPr>
        <w:spacing w:before="0"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Municipalidad de Guatemala</w:t>
      </w:r>
    </w:p>
    <w:p w:rsidR="00000000" w:rsidDel="00000000" w:rsidP="00000000" w:rsidRDefault="00000000" w:rsidRPr="00000000" w14:paraId="000000FD">
      <w:pPr>
        <w:spacing w:before="0"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Dirección del Sistema Transmetro</w:t>
      </w:r>
    </w:p>
    <w:p w:rsidR="00000000" w:rsidDel="00000000" w:rsidP="00000000" w:rsidRDefault="00000000" w:rsidRPr="00000000" w14:paraId="000000FD">
      <w:pPr>
        <w:spacing w:before="0"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Ciudad de Guatemala</w:t>
      </w:r>
    </w:p>
    <w:p w:rsidR="00000000" w:rsidDel="00000000" w:rsidP="00000000" w:rsidRDefault="00000000" w:rsidRPr="00000000" w14:paraId="000000FD">
      <w:pPr>
        <w:spacing w:before="0" w:after="24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Presente</w:t>
      </w:r>
    </w:p>
    <w:p w:rsidR="00000000" w:rsidDel="00000000" w:rsidP="00000000" w:rsidRDefault="00000000" w:rsidRPr="00000000" w14:paraId="000000FD">
      <w:pPr>
        <w:spacing w:before="0" w:after="20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Asunto: Propuesta de consultoría para el desarrollo del Sistema de Control Transmetro</w:t>
      </w:r>
    </w:p>
    <w:p w:rsidR="00000000" w:rsidDel="00000000" w:rsidP="00000000" w:rsidRDefault="00000000" w:rsidRPr="00000000" w14:paraId="000000FD">
      <w:pPr>
        <w:spacing w:before="0" w:after="16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Estimados señores:</w:t>
      </w:r>
    </w:p>
    <w:p w:rsidR="00000000" w:rsidDel="00000000" w:rsidP="00000000" w:rsidRDefault="00000000" w:rsidRPr="00000000" w14:paraId="000000FD">
      <w:pPr>
        <w:spacing w:before="0" w:after="120" w:line="276"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Reciban un cordial saludo. Por este medio me permito presentar a su consideración la propuesta técnica y económica para el diseño, desarrollo e implementación del </w:t>
      </w:r>
      <w:r>
        <w:rPr>
          <w:rFonts w:ascii="Times New Roman" w:cs="Times New Roman" w:eastAsia="Times New Roman" w:hAnsi="Times New Roman"/>
          <w:b w:val="1"/>
          <w:sz w:val="24"/>
          <w:szCs w:val="24"/>
        </w:rPr>
        <w:t xml:space="preserve">Sistema de Control Transmetro</w:t>
      </w:r>
      <w:r>
        <w:rPr>
          <w:rFonts w:ascii="Times New Roman" w:cs="Times New Roman" w:eastAsia="Times New Roman" w:hAnsi="Times New Roman"/>
          <w:sz w:val="24"/>
          <w:szCs w:val="24"/>
        </w:rPr>
        <w:t xml:space="preserve">, una solución tecnológica orientada a fortalecer el control de las líneas, estaciones, flota, personal y recaudación del servicio de transporte de la municipalidad.</w:t>
      </w:r>
    </w:p>
    <w:p w:rsidR="00000000" w:rsidDel="00000000" w:rsidP="00000000" w:rsidRDefault="00000000" w:rsidRPr="00000000" w14:paraId="000000FD">
      <w:pPr>
        <w:spacing w:before="0" w:after="120" w:line="276"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Como consultora en desarrollo de software y aseguramiento de la calidad, me especializo en el análisis y diseño de sistemas de información, bases de datos relacionales y aplicaciones web en la nube, con un enfoque de calidad que garantiza que cada regla de negocio se cumpla y se verifique antes de su puesta en producción.</w:t>
      </w:r>
    </w:p>
    <w:p w:rsidR="00000000" w:rsidDel="00000000" w:rsidP="00000000" w:rsidRDefault="00000000" w:rsidRPr="00000000" w14:paraId="000000FD">
      <w:pPr>
        <w:spacing w:before="0" w:after="120" w:line="276"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propuesta adjunta responde a las necesidades planteadas por la municipalidad e incluye el análisis de la situación actual, los requerimientos del sistema, los estudios de factibilidad, la inversión requerida, el diseño de la base de datos y de la aplicación, la planificación del proyecto, las métricas de calidad, los estándares de seguridad, el plan de pruebas y los criterios de aceptación. Como respaldo, se presenta un prototipo funcional que demuestra el cumplimiento de las reglas de operación y que fue verificado con 240 pruebas automatizadas y 190 verificaciones de extremo a extremo.</w:t>
      </w:r>
    </w:p>
    <w:p w:rsidR="00000000" w:rsidDel="00000000" w:rsidP="00000000" w:rsidRDefault="00000000" w:rsidRPr="00000000" w14:paraId="000000FD">
      <w:pPr>
        <w:spacing w:before="0" w:after="120" w:line="276"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inversión total del proyecto es de </w:t>
      </w:r>
      <w:r>
        <w:rPr>
          <w:rFonts w:ascii="Times New Roman" w:cs="Times New Roman" w:eastAsia="Times New Roman" w:hAnsi="Times New Roman"/>
          <w:b w:val="1"/>
          <w:sz w:val="24"/>
          <w:szCs w:val="24"/>
        </w:rPr>
        <w:t xml:space="preserve">Q42,912.37</w:t>
      </w:r>
      <w:r>
        <w:rPr>
          <w:rFonts w:ascii="Times New Roman" w:cs="Times New Roman" w:eastAsia="Times New Roman" w:hAnsi="Times New Roman"/>
          <w:sz w:val="24"/>
          <w:szCs w:val="24"/>
        </w:rPr>
        <w:t xml:space="preserve"> (IVA incluido). El sistema completo será desarrollado en tres meses, entre agosto y octubre de 2026, por un desarrollador, con entregas parciales en cada etapa y la entrega final el 23 de octubre de 2026.</w:t>
      </w:r>
    </w:p>
    <w:p w:rsidR="00000000" w:rsidDel="00000000" w:rsidP="00000000" w:rsidRDefault="00000000" w:rsidRPr="00000000" w14:paraId="000000FD">
      <w:pPr>
        <w:spacing w:before="0" w:after="120" w:line="276"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Mi compromiso es trabajar con responsabilidad, transparencia y apego a las buenas prácticas de calidad y seguridad de la información. Quedo a su disposición para ampliar cualquier aspecto de esta propuesta o realizar una demostración del sistema en el momento que lo consideren oportuno.</w:t>
      </w:r>
    </w:p>
    <w:p w:rsidR="00000000" w:rsidDel="00000000" w:rsidP="00000000" w:rsidRDefault="00000000" w:rsidRPr="00000000" w14:paraId="000000FD">
      <w:pPr>
        <w:spacing w:before="240" w:after="9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Atentamente,</w:t>
      </w:r>
    </w:p>
    <w:p w:rsidR="00000000" w:rsidDel="00000000" w:rsidP="00000000" w:rsidRDefault="00000000" w:rsidRPr="00000000" w14:paraId="000000FD">
      <w:pPr>
        <w:spacing w:before="0"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______________________________</w:t>
      </w:r>
    </w:p>
    <w:p w:rsidR="00000000" w:rsidDel="00000000" w:rsidP="00000000" w:rsidRDefault="00000000" w:rsidRPr="00000000" w14:paraId="000000FD">
      <w:pPr>
        <w:spacing w:before="0"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Wendy Celeste Nathaly Estrada González</w:t>
      </w:r>
    </w:p>
    <w:p w:rsidR="00000000" w:rsidDel="00000000" w:rsidP="00000000" w:rsidRDefault="00000000" w:rsidRPr="00000000" w14:paraId="000000FD">
      <w:pPr>
        <w:spacing w:before="0"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Consultora en Desarrollo de Software y Aseguramiento de la Calidad</w:t>
      </w:r>
    </w:p>
    <w:p w:rsidR="00000000" w:rsidDel="00000000" w:rsidP="00000000" w:rsidRDefault="00000000" w:rsidRPr="00000000" w14:paraId="000000FD">
      <w:pPr>
        <w:spacing w:before="0"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Teléfono: ________________   Correo: ____________________________</w:t>
      </w:r>
    </w:p>
    <w:p w:rsidR="00000000" w:rsidDel="00000000" w:rsidP="00000000" w:rsidRDefault="00000000" w:rsidRPr="00000000" w14:paraId="0000009E">
      <w:pPr>
        <w:pStyle w:val="Title"/>
        <w:pageBreakBefore w:val="1"/>
        <w:jc w:val="center"/>
        <w:rPr>
          <w:rFonts w:ascii="Times New Roman" w:cs="Times New Roman" w:eastAsia="Times New Roman" w:hAnsi="Times New Roman"/>
          <w:b w:val="1"/>
          <w:bCs w:val="1"/>
          <w:sz w:val="36"/>
          <w:szCs w:val="36"/>
        </w:rPr>
      </w:pPr>
      <w:bookmarkStart w:colFirst="0" w:colLast="0" w:name="_d972cmh2easm" w:id="3"/>
      <w:bookmarkEnd w:id="3"/>
      <w:r w:rsidDel="00000000" w:rsidR="00000000" w:rsidRPr="00000000">
        <w:rPr>
          <w:rFonts w:ascii="Times New Roman" w:cs="Times New Roman" w:eastAsia="Times New Roman" w:hAnsi="Times New Roman"/>
          <w:b w:val="1"/>
          <w:bCs w:val="1"/>
          <w:sz w:val="36"/>
          <w:szCs w:val="36"/>
          <w:rtl w:val="0"/>
        </w:rPr>
        <w:t xml:space="preserve">1. Antecedentes del problema</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Subtitle"/>
        <w:spacing w:after="160" w:lineRule="auto"/>
        <w:rPr>
          <w:rFonts w:ascii="Times New Roman" w:cs="Times New Roman" w:eastAsia="Times New Roman" w:hAnsi="Times New Roman"/>
          <w:b w:val="1"/>
          <w:bCs w:val="1"/>
          <w:color w:val="000000"/>
          <w:sz w:val="26"/>
          <w:szCs w:val="26"/>
        </w:rPr>
      </w:pPr>
      <w:bookmarkStart w:colFirst="0" w:colLast="0" w:name="_oz6ug3ekelm1" w:id="4"/>
      <w:bookmarkEnd w:id="4"/>
      <w:r w:rsidDel="00000000" w:rsidR="00000000" w:rsidRPr="00000000">
        <w:rPr>
          <w:rFonts w:ascii="Times New Roman" w:cs="Times New Roman" w:eastAsia="Times New Roman" w:hAnsi="Times New Roman"/>
          <w:b w:val="1"/>
          <w:bCs w:val="1"/>
          <w:color w:val="000000"/>
          <w:sz w:val="26"/>
          <w:szCs w:val="26"/>
          <w:rtl w:val="0"/>
        </w:rPr>
        <w:t xml:space="preserve">1.1. Contexto Histórico del Transporte Público en el Área Metropolitana</w:t>
      </w:r>
    </w:p>
    <w:p w:rsidR="00000000" w:rsidDel="00000000" w:rsidP="00000000" w:rsidRDefault="00000000" w:rsidRPr="00000000" w14:paraId="000000A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los años, el sistema de transporte público en la Ciudad de Guatemala y sus municipios aledaños se caracterizó por un modelo de operación desorganizado, fragmentado y con un esquema de gestión predominantemente empírico. El sistema tradicional, operado por múltiples asociaciones de transportistas privados, funcionaba bajo un esquema donde la competencia por el pasaje dictaba el comportamiento de las unidades en las calles. Esto generó un desorden vial crónico, donde las unidades se detenían en cualquier punto de la vía pública, obstaculizando el tránsito y poniendo en riesgo la integridad de los peatones y usuarios.</w:t>
      </w:r>
    </w:p>
    <w:p w:rsidR="00000000" w:rsidDel="00000000" w:rsidP="00000000" w:rsidRDefault="00000000" w:rsidRPr="00000000" w14:paraId="000000A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planificación tecnológica y urbana en este modelo tradicional resultó en una infraestructura deficiente. No existían estaciones controladas, los tiempos de espera eran incalculables debido a la ausencia de rutas estandarizadas y el manejo de los ingresos se realizaba en efectivo y sin ningún tipo de auditoría o control centralizado. Este escenario sentó las bases para una vulnerabilidad estructural que pronto sería aprovechada por estructuras criminales.</w:t>
      </w:r>
    </w:p>
    <w:p w:rsidR="00000000" w:rsidDel="00000000" w:rsidP="00000000" w:rsidRDefault="00000000" w:rsidRPr="00000000" w14:paraId="000000A3">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Subtitle"/>
        <w:spacing w:after="160" w:lineRule="auto"/>
        <w:rPr>
          <w:rFonts w:ascii="Times New Roman" w:cs="Times New Roman" w:eastAsia="Times New Roman" w:hAnsi="Times New Roman"/>
          <w:b w:val="1"/>
          <w:bCs w:val="1"/>
          <w:color w:val="000000"/>
          <w:sz w:val="26"/>
          <w:szCs w:val="26"/>
        </w:rPr>
      </w:pPr>
      <w:bookmarkStart w:colFirst="0" w:colLast="0" w:name="_6qjh2kk7n52q" w:id="5"/>
      <w:bookmarkEnd w:id="5"/>
      <w:r w:rsidDel="00000000" w:rsidR="00000000" w:rsidRPr="00000000">
        <w:rPr>
          <w:rFonts w:ascii="Times New Roman" w:cs="Times New Roman" w:eastAsia="Times New Roman" w:hAnsi="Times New Roman"/>
          <w:b w:val="1"/>
          <w:bCs w:val="1"/>
          <w:color w:val="000000"/>
          <w:sz w:val="26"/>
          <w:szCs w:val="26"/>
          <w:rtl w:val="0"/>
        </w:rPr>
        <w:t xml:space="preserve">1.2. La Crisis de Inseguridad y el Colapso del Modelo Tradicional</w:t>
      </w:r>
    </w:p>
    <w:p w:rsidR="00000000" w:rsidDel="00000000" w:rsidP="00000000" w:rsidRDefault="00000000" w:rsidRPr="00000000" w14:paraId="000000A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factor más crítico que impulsó la necesidad de un cambio radical en el paradigma de movilidad urbana fue la escalada de violencia y delincuencia que sufren muchos de los municipios de la capital. A partir de la década de los 2000, el transporte público tradicional se convirtió en uno de los sectores más golpeados por la criminalidad.</w:t>
      </w:r>
    </w:p>
    <w:p w:rsidR="00000000" w:rsidDel="00000000" w:rsidP="00000000" w:rsidRDefault="00000000" w:rsidRPr="00000000" w14:paraId="000000A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manejo de grandes cantidades de dinero en efectivo a bordo de las unidades convirtió a los pilotos y ayudantes en blancos fáciles para el cobro de extorsiones por parte de pandillas y grupos del crimen organizado. Esta situación degeneró en un índice de robos alarmante, asaltos a mano armada a los pasajeros e innumerables atentados contra la vida de los conductores. La percepción de seguridad del usuario se desplomó, obligando a la población a buscar alternativas de movilidad más costosas y saturando aún más el parque vehicular de la ciudad. El colapso operativo y social de este sistema hizo evidente que cualquier nuevo modelo de transporte no solo debía resolver un problema de movilidad, sino principalmente un problema de seguridad pública.</w:t>
      </w:r>
    </w:p>
    <w:p w:rsidR="00000000" w:rsidDel="00000000" w:rsidP="00000000" w:rsidRDefault="00000000" w:rsidRPr="00000000" w14:paraId="000000A7">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Subtitle"/>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1.3. El Surgimiento del Sistema Transmetro como Medida Alternativa</w:t>
      </w:r>
      <w:r w:rsidDel="00000000" w:rsidR="00000000" w:rsidRPr="00000000">
        <w:rPr>
          <w:rtl w:val="0"/>
        </w:rPr>
      </w:r>
    </w:p>
    <w:p w:rsidR="00000000" w:rsidDel="00000000" w:rsidP="00000000" w:rsidRDefault="00000000" w:rsidRPr="00000000" w14:paraId="000000A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el inminente colapso del transporte tradicional y la urgencia de salvaguardar la vida de los ciudadanos, las municipalidades optaron como medida alternativa el poder introducir el sistema Transmetro en toda la capital y municipios aledaños. Este modelo se basó en el concepto de Autobús de Tránsito Rápido (BRT, por sus siglas en inglés), el cual requería una reingeniería total de la infraestructura vial y del modelo de gestión.</w:t>
      </w:r>
    </w:p>
    <w:p w:rsidR="00000000" w:rsidDel="00000000" w:rsidP="00000000" w:rsidRDefault="00000000" w:rsidRPr="00000000" w14:paraId="000000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Transmetro se diseñó con un enfoque preventivo contra la criminalidad. Para lograr que no exista un índice de robos dentro del sistema, se implementaron cambios radicales:</w:t>
      </w:r>
    </w:p>
    <w:p w:rsidR="00000000" w:rsidDel="00000000" w:rsidP="00000000" w:rsidRDefault="00000000" w:rsidRPr="00000000" w14:paraId="000000A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Cerrada: Se construyeron paradas de bus establecidas y exclusivas, eliminando la posibilidad de que personas ajenas al sistema aborden las unidades en puntos no autorizados.</w:t>
      </w:r>
    </w:p>
    <w:p w:rsidR="00000000" w:rsidDel="00000000" w:rsidP="00000000" w:rsidRDefault="00000000" w:rsidRPr="00000000" w14:paraId="000000A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del Efectivo a Bordo: La implementación de métodos de pago electrónicos en las estaciones eliminó el incentivo principal para los asaltos y extorsiones dentro de las unidades.</w:t>
      </w:r>
    </w:p>
    <w:p w:rsidR="00000000" w:rsidDel="00000000" w:rsidP="00000000" w:rsidRDefault="00000000" w:rsidRPr="00000000" w14:paraId="000000A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Profesionalización del Personal: A diferencia del sistema anterior, los pilotos del Transmetro son mejor reclutados, sometidos a pruebas psicológicas, historial de antecedentes y capacitaciones constantes, dignificando la labor del conductor.</w:t>
      </w:r>
    </w:p>
    <w:p w:rsidR="00000000" w:rsidDel="00000000" w:rsidP="00000000" w:rsidRDefault="00000000" w:rsidRPr="00000000" w14:paraId="000000A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Subtitle"/>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El Desafío de la Expansión Metropolitana y la Descentralización</w:t>
      </w:r>
    </w:p>
    <w:p w:rsidR="00000000" w:rsidDel="00000000" w:rsidP="00000000" w:rsidRDefault="00000000" w:rsidRPr="00000000" w14:paraId="000000B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éxito inicial del Transmetro en las arterias principales de la capital demostró que un transporte público seguro y ordenado era viable. Esto provocó un efecto dominó en el área metropolitana. Al notar la eficiencia del modelo, diversas municipalidades aledañas comenzaron a buscar la integración o replicación de este sistema para conectar a sus poblaciones pendulares (ciudadanos que residen en municipios periféricos, pero trabajan o estudian en la capital).</w:t>
      </w:r>
    </w:p>
    <w:p w:rsidR="00000000" w:rsidDel="00000000" w:rsidP="00000000" w:rsidRDefault="00000000" w:rsidRPr="00000000" w14:paraId="000000B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esta expansión trajo consigo un nivel de complejidad operativa sin precedentes. A medida que se sumaron nuevas líneas, cientos de estaciones y una flota vehicular cada vez mayor, la administración manual o mediante sistemas informáticos básicos dejó de ser sostenible. La logística de coordinar flotas intermunicipales requiere rastrear con precisión métricas que antes no se consideraban críticas: distancias exactas entre paradas, asignación y cambio controlado de parqueos, y la gestión masiva de personal de seguridad y operación en múltiples jurisdicciones.</w:t>
      </w:r>
    </w:p>
    <w:p w:rsidR="00000000" w:rsidDel="00000000" w:rsidP="00000000" w:rsidRDefault="00000000" w:rsidRPr="00000000" w14:paraId="000000B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Subtitle"/>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1.5. Brecha Tecnológica y la Necesidad de Aseguramiento de la Calidad (Software)</w:t>
      </w:r>
      <w:r w:rsidDel="00000000" w:rsidR="00000000" w:rsidRPr="00000000">
        <w:rPr>
          <w:rtl w:val="0"/>
        </w:rPr>
      </w:r>
    </w:p>
    <w:p w:rsidR="00000000" w:rsidDel="00000000" w:rsidP="00000000" w:rsidRDefault="00000000" w:rsidRPr="00000000" w14:paraId="000000B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en este punto de inflexión donde se enmarca el presente proyecto. A pesar de los grandes avances en infraestructura física y seguridad perimetral, el sistema enfrenta actualmente una "brecha tecnológica" en su control interno. La recolección de información sobre las líneas de transmetro de la ciudad de Guatemala y sus municipios requiere de una arquitectura de software robusta y altamente escalable.</w:t>
      </w:r>
    </w:p>
    <w:p w:rsidR="00000000" w:rsidDel="00000000" w:rsidP="00000000" w:rsidRDefault="00000000" w:rsidRPr="00000000" w14:paraId="000000B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manejo de las reglas de negocio (cómo evitar que un bus se asigne a múltiples líneas o asegurar que cada estación cuente con al menos un guardia por acceso) representa un reto enorme si no está respaldado por bases de datos relacionales íntegras. Más aún, la dinámica moderna del transporte exige la toma de decisiones en tiempo real basada en análisis de datos, como la capacidad de generar alertas automáticas cuando una estación supera su capacidad máxima o aplicar penalizaciones de tiempo a unidades vacías.</w:t>
      </w:r>
    </w:p>
    <w:p w:rsidR="00000000" w:rsidDel="00000000" w:rsidP="00000000" w:rsidRDefault="00000000" w:rsidRPr="00000000" w14:paraId="000000B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una red interconectada entre las computadoras de las diferentes estaciones es un obstáculo crítico que impide la trazabilidad de los métodos de pago y el monitoreo en vivo de la flota. Por lo tanto, el desarrollo de un sistema de control de Aseguramiento de la Calidad del Software (SQA) no es solo una mejora administrativa, sino un pilar fundamental para garantizar que el índice de delincuencia cero se mantenga, que los recursos municipales se optimicen y que el nivel de servicio al usuario justifique la inversión pública a largo plazo.</w:t>
      </w:r>
    </w:p>
    <w:p w:rsidR="00000000" w:rsidDel="00000000" w:rsidP="00000000" w:rsidRDefault="00000000" w:rsidRPr="00000000" w14:paraId="000000B7">
      <w:pPr>
        <w:pStyle w:val="Heading1"/>
        <w:pageBreakBefore w:val="1"/>
        <w:jc w:val="center"/>
        <w:rPr>
          <w:rFonts w:ascii="Times New Roman" w:cs="Times New Roman" w:eastAsia="Times New Roman" w:hAnsi="Times New Roman"/>
          <w:b w:val="1"/>
          <w:bCs w:val="1"/>
          <w:sz w:val="36"/>
          <w:szCs w:val="36"/>
        </w:rPr>
      </w:pPr>
      <w:bookmarkStart w:colFirst="0" w:colLast="0" w:name="_l26x13wrghyx" w:id="6"/>
      <w:bookmarkEnd w:id="6"/>
      <w:r w:rsidDel="00000000" w:rsidR="00000000" w:rsidRPr="00000000">
        <w:rPr>
          <w:rFonts w:ascii="Times New Roman" w:cs="Times New Roman" w:eastAsia="Times New Roman" w:hAnsi="Times New Roman"/>
          <w:b w:val="1"/>
          <w:bCs w:val="1"/>
          <w:sz w:val="36"/>
          <w:szCs w:val="36"/>
          <w:rtl w:val="0"/>
        </w:rPr>
        <w:t xml:space="preserve">2. Definición de la situación actual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Subtitle"/>
        <w:spacing w:after="160" w:lineRule="auto"/>
        <w:rPr>
          <w:rFonts w:ascii="Times New Roman" w:cs="Times New Roman" w:eastAsia="Times New Roman" w:hAnsi="Times New Roman"/>
          <w:b w:val="1"/>
          <w:bCs w:val="1"/>
          <w:color w:val="000000"/>
          <w:sz w:val="26"/>
          <w:szCs w:val="26"/>
        </w:rPr>
      </w:pPr>
      <w:bookmarkStart w:colFirst="0" w:colLast="0" w:name="_52vxl4snaryi" w:id="7"/>
      <w:bookmarkEnd w:id="7"/>
      <w:r w:rsidDel="00000000" w:rsidR="00000000" w:rsidRPr="00000000">
        <w:rPr>
          <w:rFonts w:ascii="Times New Roman" w:cs="Times New Roman" w:eastAsia="Times New Roman" w:hAnsi="Times New Roman"/>
          <w:b w:val="1"/>
          <w:bCs w:val="1"/>
          <w:color w:val="000000"/>
          <w:sz w:val="26"/>
          <w:szCs w:val="26"/>
          <w:rtl w:val="0"/>
        </w:rPr>
        <w:t xml:space="preserve">2.1. Contexto General y Despliegue Operativo</w:t>
      </w:r>
    </w:p>
    <w:p w:rsidR="00000000" w:rsidDel="00000000" w:rsidP="00000000" w:rsidRDefault="00000000" w:rsidRPr="00000000" w14:paraId="000000BA">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las municipalidades de la capital y sus municipios aledaños han optado por introducir el transmetro como una medida alternativa para contrarrestar la delincuencia. Este sistema se encuentra en una fase operativa donde ha logrado consolidar aspectos clave para la seguridad ciudadana: se han establecido paradas de bus físicas, se cuenta con pilotos que son mejor reclutados y se mantiene un escenario donde no hay un índice de robos.</w:t>
      </w:r>
    </w:p>
    <w:p w:rsidR="00000000" w:rsidDel="00000000" w:rsidP="00000000" w:rsidRDefault="00000000" w:rsidRPr="00000000" w14:paraId="000000BB">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desde el punto de vista del Aseguramiento de la Calidad del Software (SQA) y la gestión de la información, el escenario actual presenta una alta complejidad logística que demanda un sistema de control centralizado. Se requiere recoger y estructurar de manera sistemática toda la información operativa de las líneas de transmetro que atraviesan la ciudad de Guatemala y sus municipios. En el momento presente, la coordinación de esta información se divide en múltiples frentes (infraestructura, flota, personal y reglas operativas) que deben ser mapeados con precisión para la propuesta del nuevo sistema de control.</w:t>
      </w:r>
    </w:p>
    <w:p w:rsidR="00000000" w:rsidDel="00000000" w:rsidP="00000000" w:rsidRDefault="00000000" w:rsidRPr="00000000" w14:paraId="000000BC">
      <w:pPr>
        <w:spacing w:after="16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Subtitle"/>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2.2. Arquitectura de Rutas, Estaciones y Jurisdicciones</w:t>
      </w:r>
      <w:r w:rsidDel="00000000" w:rsidR="00000000" w:rsidRPr="00000000">
        <w:rPr>
          <w:rtl w:val="0"/>
        </w:rPr>
      </w:r>
    </w:p>
    <w:p w:rsidR="00000000" w:rsidDel="00000000" w:rsidP="00000000" w:rsidRDefault="00000000" w:rsidRPr="00000000" w14:paraId="000000BE">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red física del sistema de transporte se compone actualmente de una estructura jerárquica y relacional que define la movilidad de las unidades. A nivel jurisdiccional, la situación actual estipula que cada línea y estación que existe pertenece a una municipalidad específica. Esto implica que el sistema opera en un entorno intermunicipal que requiere un control detallado de la ubicación de sus activos.</w:t>
      </w:r>
    </w:p>
    <w:p w:rsidR="00000000" w:rsidDel="00000000" w:rsidP="00000000" w:rsidRDefault="00000000" w:rsidRPr="00000000" w14:paraId="000000BF">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configuración de las rutas, la situación operativa define que una línea está compuesta por una serie de estaciones dispuestas en un orden determinado. Es un requerimiento absoluto para la operación actual recoger la información de este orden, abarcando tanto el diseño de la ruta como las visitas secuenciales que cada unidad de transporte vaya a realizar durante el momento de su recorrido.</w:t>
      </w:r>
    </w:p>
    <w:p w:rsidR="00000000" w:rsidDel="00000000" w:rsidP="00000000" w:rsidRDefault="00000000" w:rsidRPr="00000000" w14:paraId="000000C0">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interacción entre líneas y estaciones presenta una topología de red compleja:</w:t>
      </w:r>
    </w:p>
    <w:p w:rsidR="00000000" w:rsidDel="00000000" w:rsidP="00000000" w:rsidRDefault="00000000" w:rsidRPr="00000000" w14:paraId="000000C1">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estación pertenece al menos a una línea, pero la operación permite que una estación pueda pertenecer a varias líneas simultáneamente (puntos de transbordo). Para la planificación espacial y de tiempos, actualmente se necesita saber qué distancia existe de una estación a otra. Asimismo, como métrica global de operación, se necesita saber qué distancia total tiene una línea completa.</w:t>
      </w:r>
    </w:p>
    <w:p w:rsidR="00000000" w:rsidDel="00000000" w:rsidP="00000000" w:rsidRDefault="00000000" w:rsidRPr="00000000" w14:paraId="000000C2">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pStyle w:val="Subtitle"/>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2.3. Control de Accesos y Seguridad Física en Estaciones</w:t>
      </w:r>
      <w:r w:rsidDel="00000000" w:rsidR="00000000" w:rsidRPr="00000000">
        <w:rPr>
          <w:rtl w:val="0"/>
        </w:rPr>
      </w:r>
    </w:p>
    <w:p w:rsidR="00000000" w:rsidDel="00000000" w:rsidP="00000000" w:rsidRDefault="00000000" w:rsidRPr="00000000" w14:paraId="000000C4">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las estaciones ha sido diseñada para controlar el flujo de pasajeros de forma segura y estructurada, lo cual impacta directamente en la necesidad de control del sistema informático actual. Físicamente, la arquitectura establece que cada estación puede tener varios accesos, mientras que un acceso sólo puede pertenecer a una estación en particular. Desde el punto de vista operativo y de monitoreo, al sistema le interesa conocer todos los accesos específicos de cada línea para mapear los puntos de entrada de los usuarios.</w:t>
      </w:r>
    </w:p>
    <w:p w:rsidR="00000000" w:rsidDel="00000000" w:rsidP="00000000" w:rsidRDefault="00000000" w:rsidRPr="00000000" w14:paraId="000000C5">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siendo el pilar fundamental que motivó este modelo de transporte, impone restricciones estrictas sobre el personal desplegado. En la situación actual, las normativas exigen que las estaciones cuenten por lo menos con un guardia de seguridad asignado por cada acceso disponible. Esto genera una matriz de asignación de recursos humanos que debe ser controlada continuamente para garantizar la operatividad de cada parada de bus.</w:t>
      </w:r>
    </w:p>
    <w:p w:rsidR="00000000" w:rsidDel="00000000" w:rsidP="00000000" w:rsidRDefault="00000000" w:rsidRPr="00000000" w14:paraId="000000C6">
      <w:pPr>
        <w:spacing w:after="16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Subtitle"/>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2.4. Gestión de los Buses e Infraestructura de Parqueo</w:t>
      </w:r>
      <w:r w:rsidDel="00000000" w:rsidR="00000000" w:rsidRPr="00000000">
        <w:rPr>
          <w:rtl w:val="0"/>
        </w:rPr>
      </w:r>
    </w:p>
    <w:p w:rsidR="00000000" w:rsidDel="00000000" w:rsidP="00000000" w:rsidRDefault="00000000" w:rsidRPr="00000000" w14:paraId="000000C8">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de los activos móviles (buses) y estáticos (parqueos) es uno de los componentes más críticos y estrictos de la situación actual. La asignación de la flota está regida por reglas matemáticas y lógicas que buscan optimizar el uso de los vehículos sin saturar las rutas ni dejar estaciones desatendidas:</w:t>
      </w:r>
    </w:p>
    <w:p w:rsidR="00000000" w:rsidDel="00000000" w:rsidP="00000000" w:rsidRDefault="00000000" w:rsidRPr="00000000" w14:paraId="000000C9">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línea tiene asignados una serie de buses de forma exclusiva.</w:t>
      </w:r>
    </w:p>
    <w:p w:rsidR="00000000" w:rsidDel="00000000" w:rsidP="00000000" w:rsidRDefault="00000000" w:rsidRPr="00000000" w14:paraId="000000CA">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regla de negocio actual impide que suceda que un bus esté asignado a más de una línea al mismo tiempo.</w:t>
      </w:r>
    </w:p>
    <w:p w:rsidR="00000000" w:rsidDel="00000000" w:rsidP="00000000" w:rsidRDefault="00000000" w:rsidRPr="00000000" w14:paraId="000000CB">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contempla la existencia de una flota de reserva, por lo que es permitido que un bus no esté asignado a ninguna línea temporalmente.</w:t>
      </w:r>
    </w:p>
    <w:p w:rsidR="00000000" w:rsidDel="00000000" w:rsidP="00000000" w:rsidRDefault="00000000" w:rsidRPr="00000000" w14:paraId="000000CC">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balance de carga por ruta: cada línea tiene asignados como mínimo tantos buses como estaciones tenga, y como máximo el doble del número de estaciones.</w:t>
      </w:r>
    </w:p>
    <w:p w:rsidR="00000000" w:rsidDel="00000000" w:rsidP="00000000" w:rsidRDefault="00000000" w:rsidRPr="00000000" w14:paraId="000000CD">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 logística nocturna y de resguardo de las unidades exige un control riguroso de la infraestructura de parqueos. En la actualidad, solo algunas estaciones tienen asignados parqueos en sus instalaciones. Sin embargo, la regla operativa obliga a que cada bus tenga asignado un parqueo en todo momento. La flexibilidad del sistema permite que un bus pueda cambiar de parqueo según las necesidades operativas, pero bajo ninguna circunstancia puede quedarse sin él.</w:t>
      </w:r>
    </w:p>
    <w:p w:rsidR="00000000" w:rsidDel="00000000" w:rsidP="00000000" w:rsidRDefault="00000000" w:rsidRPr="00000000" w14:paraId="000000CE">
      <w:pPr>
        <w:spacing w:after="16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Subtitle"/>
        <w:spacing w:after="16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Dinámica de Aforos, Tiempos de Espera y Reglas de Negocio en Tiempo Real</w:t>
      </w:r>
    </w:p>
    <w:p w:rsidR="00000000" w:rsidDel="00000000" w:rsidP="00000000" w:rsidRDefault="00000000" w:rsidRPr="00000000" w14:paraId="000000D0">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del volumen de pasajeros es el mayor desafío operativo en la situación actual. Los buses que conforman la flotilla tienen una capacidad máxima de pasajeros establecida por el fabricante y las normativas de tránsito. Para mantener la calidad del servicio y evitar el hacinamiento en los andenes, el sistema exige mecanismos de respuesta inmediata basados en el flujo de usuarios:</w:t>
      </w:r>
    </w:p>
    <w:p w:rsidR="00000000" w:rsidDel="00000000" w:rsidP="00000000" w:rsidRDefault="00000000" w:rsidRPr="00000000" w14:paraId="000000D1">
      <w:pPr>
        <w:spacing w:after="16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Alerta de Saturación: en el momento en que la cantidad de pasajeros esperando en una estación supera por lo menos un 50 % más de su capacidad, es decir, el 150 % del aforo máximo de la estación, la operación exige generar una alerta para que otro bus llegue a solventar la demanda.</w:t>
      </w:r>
    </w:p>
    <w:p w:rsidR="00000000" w:rsidDel="00000000" w:rsidP="00000000" w:rsidRDefault="00000000" w:rsidRPr="00000000" w14:paraId="000000D2">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Penalización por Baja Demanda: Por el contrario, para evitar el desperdicio de combustible y optimizar las frecuencias, si un bus no llena el 25% de su capacidad al llegar, la regla estipula que deberá esperar 5 minutos más en cada estación para recolectar más usuarios antes de continuar su recorrido.</w:t>
      </w:r>
    </w:p>
    <w:p w:rsidR="00000000" w:rsidDel="00000000" w:rsidP="00000000" w:rsidRDefault="00000000" w:rsidRPr="00000000" w14:paraId="000000D3">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procesar estas variables matemáticas de aforo y tiempo de espera en tiempo real representa una necesidad urgente que justifica la implementación de la nueva plataforma de software.</w:t>
      </w:r>
    </w:p>
    <w:p w:rsidR="00000000" w:rsidDel="00000000" w:rsidP="00000000" w:rsidRDefault="00000000" w:rsidRPr="00000000" w14:paraId="000000D4">
      <w:pPr>
        <w:spacing w:after="16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Subtitle"/>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2.6. Estado de la Infraestructura Tecnológica y Telecomunicaciones</w:t>
      </w:r>
      <w:r w:rsidDel="00000000" w:rsidR="00000000" w:rsidRPr="00000000">
        <w:rPr>
          <w:rtl w:val="0"/>
        </w:rPr>
      </w:r>
    </w:p>
    <w:p w:rsidR="00000000" w:rsidDel="00000000" w:rsidP="00000000" w:rsidRDefault="00000000" w:rsidRPr="00000000" w14:paraId="000000D6">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de hardware y redes, la situación actual se encuentra en una fase de diseño y provisión de equipo. Es importante mencionar que la planificación estratégica espera tener una PC de trabajo instalada para cada estación de bus. Esta infraestructura de hardware requiere incluir a un operador designado que pueda tener el control de dichas máquinas en el sitio.</w:t>
      </w:r>
    </w:p>
    <w:p w:rsidR="00000000" w:rsidDel="00000000" w:rsidP="00000000" w:rsidRDefault="00000000" w:rsidRPr="00000000" w14:paraId="000000D7">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contar con la disposición de adquirir el hardware necesario, el proyecto enfrenta un vacío a nivel de arquitectura de redes. Al día de hoy, aún no se ha determinado cuál es la mejor forma tecnológica o de telecomunicaciones para conectar las máquinas de un lugar a otro (LAN, WAN, VPN, conexiones en la nube, etc.). Esta indefinición técnica afecta la forma en que los datos fluyen entre las estaciones locales y el servidor centralizado de la propuesta.</w:t>
      </w:r>
    </w:p>
    <w:p w:rsidR="00000000" w:rsidDel="00000000" w:rsidP="00000000" w:rsidRDefault="00000000" w:rsidRPr="00000000" w14:paraId="000000D8">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en cuanto al modelo de recaudación financiera y acceso de los usuarios, la situación operativa ha establecido como estándar que los métodos de pago se realicen exclusivamente a través de una tarjeta de acceso. La integración de los lectores de estas tarjetas en las estaciones con las computadoras de los operadores será fundamental para registrar los ingresos y el flujo de pasajeros que dispara las alertas de capacidad mencionadas anteriormente.</w:t>
      </w:r>
    </w:p>
    <w:p w:rsidR="00000000" w:rsidDel="00000000" w:rsidP="00000000" w:rsidRDefault="00000000" w:rsidRPr="00000000" w14:paraId="000000D9">
      <w:pPr>
        <w:pStyle w:val="Subtitle"/>
        <w:spacing w:after="16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 Registro y Control del Capital Humano Central</w:t>
      </w:r>
    </w:p>
    <w:p w:rsidR="00000000" w:rsidDel="00000000" w:rsidP="00000000" w:rsidRDefault="00000000" w:rsidRPr="00000000" w14:paraId="000000DA">
      <w:pPr>
        <w:spacing w:after="16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Más allá del personal de campo y seguridad, el soporte administrativo requiere llevar un control estricto de los conductores que tienen a su cargo las unidades. La situación actual exige que para los pilotos se necesita conocer detalladamente su historial educativo, sus datos de residencia exacta y sus canales de comunicación. Esta recopilación de datos no solo responde a políticas de recursos humanos, sino que es una extensión del estricto filtro de seguridad que caracteriza al reclutamiento del Transmetro, asegurando la trazabilidad total de los perfiles de quienes operan el sistema.</w:t>
      </w:r>
      <w:r w:rsidDel="00000000" w:rsidR="00000000" w:rsidRPr="00000000">
        <w:rPr>
          <w:rtl w:val="0"/>
        </w:rPr>
      </w:r>
    </w:p>
    <w:p w:rsidR="00000000" w:rsidDel="00000000" w:rsidP="00000000" w:rsidRDefault="00000000" w:rsidRPr="00000000" w14:paraId="000000DB">
      <w:pPr>
        <w:pStyle w:val="Heading1"/>
        <w:pageBreakBefore w:val="1"/>
        <w:spacing w:after="160" w:lineRule="auto"/>
        <w:jc w:val="center"/>
        <w:rPr>
          <w:rFonts w:ascii="Times New Roman" w:cs="Times New Roman" w:eastAsia="Times New Roman" w:hAnsi="Times New Roman"/>
          <w:b w:val="1"/>
          <w:bCs w:val="1"/>
          <w:sz w:val="36"/>
          <w:szCs w:val="36"/>
        </w:rPr>
      </w:pPr>
      <w:bookmarkStart w:colFirst="0" w:colLast="0" w:name="_qvhru07owbkv" w:id="8"/>
      <w:bookmarkEnd w:id="8"/>
      <w:r w:rsidDel="00000000" w:rsidR="00000000" w:rsidRPr="00000000">
        <w:rPr>
          <w:rFonts w:ascii="Times New Roman" w:cs="Times New Roman" w:eastAsia="Times New Roman" w:hAnsi="Times New Roman"/>
          <w:b w:val="1"/>
          <w:bCs w:val="1"/>
          <w:sz w:val="36"/>
          <w:szCs w:val="36"/>
          <w:rtl w:val="0"/>
        </w:rPr>
        <w:t xml:space="preserve">3. Deficiencias de los controles actuales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Carencia de Integración Tecnológica Centralizada</w:t>
      </w:r>
    </w:p>
    <w:p w:rsidR="00000000" w:rsidDel="00000000" w:rsidP="00000000" w:rsidRDefault="00000000" w:rsidRPr="00000000" w14:paraId="000000D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principal vacío operativo radica en la ausencia de una arquitectura de red definida, ya que aún no se ha determinado cuál es la mejor forma de conectar las máquinas de un lugar con otro. Esto impide la consolidación de datos transaccionales en un Data Warehouse o entorno centralizado, limitando drásticamente el control que el operador local puede ejercer desde la PC asignada en su estación de bus. Sin una red robusta, la comunicación de los sistemas del área metropolitana de Guatemala queda aislada.</w:t>
      </w:r>
    </w:p>
    <w:p w:rsidR="00000000" w:rsidDel="00000000" w:rsidP="00000000" w:rsidRDefault="00000000" w:rsidRPr="00000000" w14:paraId="000000DF">
      <w:pPr>
        <w:pStyle w:val="Subtitle"/>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3.1. Vulnerabilidades en el Control de Buses y Asignación</w:t>
      </w:r>
      <w:r w:rsidDel="00000000" w:rsidR="00000000" w:rsidRPr="00000000">
        <w:rPr>
          <w:rtl w:val="0"/>
        </w:rPr>
      </w:r>
    </w:p>
    <w:p w:rsidR="00000000" w:rsidDel="00000000" w:rsidP="00000000" w:rsidRDefault="00000000" w:rsidRPr="00000000" w14:paraId="000000E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actual del transporte genera riesgos críticos en la integridad referencial de los recursos físicos, requiriendo validaciones estrictas a nivel de base de datos:</w:t>
      </w:r>
    </w:p>
    <w:p w:rsidR="00000000" w:rsidDel="00000000" w:rsidP="00000000" w:rsidRDefault="00000000" w:rsidRPr="00000000" w14:paraId="000000E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carecer de bloqueos sistémicos, existe el riesgo de que un bus quede asignado a más de una línea simultáneamente. No existe un mecanismo (como triggers o procedimientos almacenados) que garantice el balance de carga: asignar a cada línea como mínimo tantos buses como estaciones tenga, y como máximo el doble de su número de estaciones.</w:t>
      </w:r>
    </w:p>
    <w:p w:rsidR="00000000" w:rsidDel="00000000" w:rsidP="00000000" w:rsidRDefault="00000000" w:rsidRPr="00000000" w14:paraId="000000E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 infraestructura es vulnerable a errores humanos, permitiendo el riesgo de que un bus pueda quedarse sin un parqueo asignado.</w:t>
      </w:r>
    </w:p>
    <w:p w:rsidR="00000000" w:rsidDel="00000000" w:rsidP="00000000" w:rsidRDefault="00000000" w:rsidRPr="00000000" w14:paraId="000000E3">
      <w:pPr>
        <w:pStyle w:val="Subtitle"/>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3.2. Deficiencias en el Monitoreo de Aforo y Tiempos</w:t>
      </w:r>
      <w:r w:rsidDel="00000000" w:rsidR="00000000" w:rsidRPr="00000000">
        <w:rPr>
          <w:rtl w:val="0"/>
        </w:rPr>
      </w:r>
    </w:p>
    <w:p w:rsidR="00000000" w:rsidDel="00000000" w:rsidP="00000000" w:rsidRDefault="00000000" w:rsidRPr="00000000" w14:paraId="000000E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operación carece de inteligencia de negocios en tiempo real para gestionar el flujo de pasajeros y optimizar las frecuencias de las rutas:</w:t>
      </w:r>
    </w:p>
    <w:p w:rsidR="00000000" w:rsidDel="00000000" w:rsidP="00000000" w:rsidRDefault="00000000" w:rsidRPr="00000000" w14:paraId="000000E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un sistema de monitoreo automatizado que genere una alerta inmediata para despachar otro bus en el momento que una estación supera por lo menos un 50% más de su capacidad. No hay controles lógicos para obligar a una unidad a esperar 5 minutos más en cada estación si el bus no llena el 25% de su capacidad.</w:t>
      </w:r>
    </w:p>
    <w:p w:rsidR="00000000" w:rsidDel="00000000" w:rsidP="00000000" w:rsidRDefault="00000000" w:rsidRPr="00000000" w14:paraId="000000E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ausencia de un sistema que calcule automáticamente qué distancia existe de una estación a otra, o qué distancia total tiene una línea, dificulta la planificación logística.</w:t>
      </w:r>
    </w:p>
    <w:p w:rsidR="00000000" w:rsidDel="00000000" w:rsidP="00000000" w:rsidRDefault="00000000" w:rsidRPr="00000000" w14:paraId="000000E7">
      <w:pPr>
        <w:pStyle w:val="Subtitle"/>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3.3. Riesgos en la Seguridad de Datos y Personal</w:t>
      </w:r>
      <w:r w:rsidDel="00000000" w:rsidR="00000000" w:rsidRPr="00000000">
        <w:rPr>
          <w:rtl w:val="0"/>
        </w:rPr>
      </w:r>
    </w:p>
    <w:p w:rsidR="00000000" w:rsidDel="00000000" w:rsidP="00000000" w:rsidRDefault="00000000" w:rsidRPr="00000000" w14:paraId="000000E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adolece de controles para la auditoría continua del factor humano y las transacciones financieras:</w:t>
      </w:r>
    </w:p>
    <w:p w:rsidR="00000000" w:rsidDel="00000000" w:rsidP="00000000" w:rsidRDefault="00000000" w:rsidRPr="00000000" w14:paraId="000000E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ecosistema de cobro mediante métodos de pago con tarjeta de acceso requiere un entorno seguro para evitar fraudes en el uso del servicio. Existe un control deficiente sobre los perfiles de los pilotos, dificultando conocer al instante su historial educativo, datos de residencia y medios de comunicación.</w:t>
      </w:r>
    </w:p>
    <w:p w:rsidR="00000000" w:rsidDel="00000000" w:rsidP="00000000" w:rsidRDefault="00000000" w:rsidRPr="00000000" w14:paraId="000000E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audita de forma proactiva que se cumpla la restricción de mantener por lo menos un guardia de seguridad por cada acceso de la estación.</w:t>
      </w:r>
    </w:p>
    <w:p w:rsidR="00000000" w:rsidDel="00000000" w:rsidP="00000000" w:rsidRDefault="00000000" w:rsidRPr="00000000" w14:paraId="000000EB">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1"/>
        <w:pageBreakBefore w:val="1"/>
        <w:jc w:val="center"/>
        <w:rPr>
          <w:rFonts w:ascii="Times New Roman" w:cs="Times New Roman" w:eastAsia="Times New Roman" w:hAnsi="Times New Roman"/>
          <w:b w:val="1"/>
          <w:bCs w:val="1"/>
          <w:sz w:val="36"/>
          <w:szCs w:val="36"/>
        </w:rPr>
      </w:pPr>
      <w:bookmarkStart w:colFirst="0" w:colLast="0" w:name="_g4ljrff2p1to" w:id="9"/>
      <w:bookmarkEnd w:id="9"/>
      <w:r w:rsidDel="00000000" w:rsidR="00000000" w:rsidRPr="00000000">
        <w:rPr>
          <w:rFonts w:ascii="Times New Roman" w:cs="Times New Roman" w:eastAsia="Times New Roman" w:hAnsi="Times New Roman"/>
          <w:b w:val="1"/>
          <w:bCs w:val="1"/>
          <w:sz w:val="36"/>
          <w:szCs w:val="36"/>
          <w:rtl w:val="0"/>
        </w:rPr>
        <w:t xml:space="preserve">4. Planificación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proyecto se planificó para desarrollarse en tres meses, del 3 de agosto al 23 de octubre de 2026. El sistema completo lo desarrolla un solo desarrollador (la consultora), con un esfuerzo estimado de 502 horas (capítulo 7). El trabajo se organizó de acuerdo con el calendario de entregas establecido, de manera que cada fase del análisis, la propuesta, el diseño, el desarrollo y las pruebas concluye con un entregable revisado en una fecha definida.</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4.1. Metodología de trabajo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proyecto se desarrolla con </w:t>
      </w:r>
      <w:r>
        <w:rPr>
          <w:rFonts w:ascii="Times New Roman" w:cs="Times New Roman" w:eastAsia="Times New Roman" w:hAnsi="Times New Roman"/>
          <w:b w:val="1"/>
          <w:sz w:val="24"/>
          <w:szCs w:val="24"/>
        </w:rPr>
        <w:t xml:space="preserve">Scrum</w:t>
      </w:r>
      <w:r>
        <w:rPr>
          <w:rFonts w:ascii="Times New Roman" w:cs="Times New Roman" w:eastAsia="Times New Roman" w:hAnsi="Times New Roman"/>
          <w:sz w:val="24"/>
          <w:szCs w:val="24"/>
        </w:rPr>
        <w:t xml:space="preserve">, un marco de trabajo ágil que organiza el trabajo en ciclos cortos llamados sprints. Cada sprint termina con uno o varios entregables del calendario, que se revisan con el Product Owner (representante de la municipalidad); esto permite incorporar observaciones y cambios en los requerimientos sin rehacer el trabajo terminado. Los roles, artefactos y la definición de terminado se detallan en el capítulo 11.</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4.2. Calendario de entregas</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4.1. Calendario de entregas del proyecto.</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648"/>
        <w:gridCol w:w="4824"/>
        <w:gridCol w:w="1296"/>
        <w:gridCol w:w="864"/>
        <w:gridCol w:w="1396"/>
      </w:tblGrid>
      <w:tr>
        <w:trPr>
          <w:cantSplit w:val="1"/>
          <w:tblHeader w:val="1"/>
        </w:trPr>
        <w:tc>
          <w:tcPr>
            <w:tcW w:type="dxa" w:w="648"/>
            <w:shd w:val="clear" w:color="auto" w:fill="1F3864"/>
          </w:tcPr>
          <w:p>
            <w:pPr>
              <w:spacing w:before="20" w:after="20"/>
              <w:jc w:val="center"/>
            </w:pPr>
            <w:r>
              <w:rPr>
                <w:rFonts w:ascii="Times New Roman" w:hAnsi="Times New Roman" w:cs="Times New Roman"/>
                <w:b/>
                <w:color w:val="FFFFFF"/>
                <w:sz w:val="18"/>
              </w:rPr>
              <w:t>No.</w:t>
            </w:r>
          </w:p>
        </w:tc>
        <w:tc>
          <w:tcPr>
            <w:tcW w:type="dxa" w:w="4824"/>
            <w:shd w:val="clear" w:color="auto" w:fill="1F3864"/>
          </w:tcPr>
          <w:p>
            <w:pPr>
              <w:spacing w:before="20" w:after="20"/>
            </w:pPr>
            <w:r>
              <w:rPr>
                <w:rFonts w:ascii="Times New Roman" w:hAnsi="Times New Roman" w:cs="Times New Roman"/>
                <w:b/>
                <w:color w:val="FFFFFF"/>
                <w:sz w:val="18"/>
              </w:rPr>
              <w:t>Entregable</w:t>
            </w:r>
          </w:p>
        </w:tc>
        <w:tc>
          <w:tcPr>
            <w:tcW w:type="dxa" w:w="1296"/>
            <w:shd w:val="clear" w:color="auto" w:fill="1F3864"/>
          </w:tcPr>
          <w:p>
            <w:pPr>
              <w:spacing w:before="20" w:after="20"/>
              <w:jc w:val="center"/>
            </w:pPr>
            <w:r>
              <w:rPr>
                <w:rFonts w:ascii="Times New Roman" w:hAnsi="Times New Roman" w:cs="Times New Roman"/>
                <w:b/>
                <w:color w:val="FFFFFF"/>
                <w:sz w:val="18"/>
              </w:rPr>
              <w:t>Fecha</w:t>
            </w:r>
          </w:p>
        </w:tc>
        <w:tc>
          <w:tcPr>
            <w:tcW w:type="dxa" w:w="864"/>
            <w:shd w:val="clear" w:color="auto" w:fill="1F3864"/>
          </w:tcPr>
          <w:p>
            <w:pPr>
              <w:spacing w:before="20" w:after="20"/>
              <w:jc w:val="center"/>
            </w:pPr>
            <w:r>
              <w:rPr>
                <w:rFonts w:ascii="Times New Roman" w:hAnsi="Times New Roman" w:cs="Times New Roman"/>
                <w:b/>
                <w:color w:val="FFFFFF"/>
                <w:sz w:val="18"/>
              </w:rPr>
              <w:t>Sprint</w:t>
            </w:r>
          </w:p>
        </w:tc>
        <w:tc>
          <w:tcPr>
            <w:tcW w:type="dxa" w:w="1397"/>
            <w:shd w:val="clear" w:color="auto" w:fill="1F3864"/>
          </w:tcPr>
          <w:p>
            <w:pPr>
              <w:spacing w:before="20" w:after="20"/>
              <w:jc w:val="center"/>
            </w:pPr>
            <w:r>
              <w:rPr>
                <w:rFonts w:ascii="Times New Roman" w:hAnsi="Times New Roman" w:cs="Times New Roman"/>
                <w:b/>
                <w:color w:val="FFFFFF"/>
                <w:sz w:val="18"/>
              </w:rPr>
              <w:t>Capítulo</w:t>
            </w:r>
          </w:p>
        </w:tc>
      </w:tr>
      <w:tr>
        <w:trPr>
          <w:cantSplit w:val="1"/>
        </w:trPr>
        <w:tc>
          <w:tcPr>
            <w:tcW w:type="dxa" w:w="648"/>
          </w:tcPr>
          <w:p>
            <w:pPr>
              <w:spacing w:before="20" w:after="20"/>
              <w:jc w:val="center"/>
            </w:pPr>
            <w:r>
              <w:rPr>
                <w:rFonts w:ascii="Times New Roman" w:hAnsi="Times New Roman" w:cs="Times New Roman"/>
                <w:sz w:val="18"/>
              </w:rPr>
              <w:t>1</w:t>
            </w:r>
          </w:p>
        </w:tc>
        <w:tc>
          <w:tcPr>
            <w:tcW w:type="dxa" w:w="4824"/>
          </w:tcPr>
          <w:p>
            <w:pPr>
              <w:spacing w:before="20" w:after="20"/>
            </w:pPr>
            <w:r>
              <w:rPr>
                <w:rFonts w:ascii="Times New Roman" w:hAnsi="Times New Roman" w:cs="Times New Roman"/>
                <w:sz w:val="18"/>
              </w:rPr>
              <w:t>Carta de presentación personal</w:t>
            </w:r>
          </w:p>
        </w:tc>
        <w:tc>
          <w:tcPr>
            <w:tcW w:type="dxa" w:w="1296"/>
          </w:tcPr>
          <w:p>
            <w:pPr>
              <w:spacing w:before="20" w:after="20"/>
              <w:jc w:val="center"/>
            </w:pPr>
            <w:r>
              <w:rPr>
                <w:rFonts w:ascii="Times New Roman" w:hAnsi="Times New Roman" w:cs="Times New Roman"/>
                <w:sz w:val="18"/>
              </w:rPr>
              <w:t>28/08/2026</w:t>
            </w:r>
          </w:p>
        </w:tc>
        <w:tc>
          <w:tcPr>
            <w:tcW w:type="dxa" w:w="864"/>
          </w:tcPr>
          <w:p>
            <w:pPr>
              <w:spacing w:before="20" w:after="20"/>
              <w:jc w:val="center"/>
            </w:pPr>
            <w:r>
              <w:rPr>
                <w:rFonts w:ascii="Times New Roman" w:hAnsi="Times New Roman" w:cs="Times New Roman"/>
                <w:sz w:val="18"/>
              </w:rPr>
              <w:t>1</w:t>
            </w:r>
          </w:p>
        </w:tc>
        <w:tc>
          <w:tcPr>
            <w:tcW w:type="dxa" w:w="1397"/>
          </w:tcPr>
          <w:p>
            <w:pPr>
              <w:spacing w:before="20" w:after="20"/>
              <w:jc w:val="center"/>
            </w:pPr>
            <w:r>
              <w:rPr>
                <w:rFonts w:ascii="Times New Roman" w:hAnsi="Times New Roman" w:cs="Times New Roman"/>
                <w:sz w:val="18"/>
              </w:rPr>
              <w:t>Carta de presentación</w:t>
            </w:r>
          </w:p>
        </w:tc>
      </w:tr>
      <w:tr>
        <w:trPr>
          <w:cantSplit w:val="1"/>
        </w:trPr>
        <w:tc>
          <w:tcPr>
            <w:tcW w:type="dxa" w:w="648"/>
            <w:shd w:val="clear" w:color="auto" w:fill="F2F5FA"/>
          </w:tcPr>
          <w:p>
            <w:pPr>
              <w:spacing w:before="20" w:after="20"/>
              <w:jc w:val="center"/>
            </w:pPr>
            <w:r>
              <w:rPr>
                <w:rFonts w:ascii="Times New Roman" w:hAnsi="Times New Roman" w:cs="Times New Roman"/>
                <w:sz w:val="18"/>
              </w:rPr>
              <w:t>2</w:t>
            </w:r>
          </w:p>
        </w:tc>
        <w:tc>
          <w:tcPr>
            <w:tcW w:type="dxa" w:w="4824"/>
            <w:shd w:val="clear" w:color="auto" w:fill="F2F5FA"/>
          </w:tcPr>
          <w:p>
            <w:pPr>
              <w:spacing w:before="20" w:after="20"/>
            </w:pPr>
            <w:r>
              <w:rPr>
                <w:rFonts w:ascii="Times New Roman" w:hAnsi="Times New Roman" w:cs="Times New Roman"/>
                <w:sz w:val="18"/>
              </w:rPr>
              <w:t>Antecedentes del problema</w:t>
            </w:r>
          </w:p>
        </w:tc>
        <w:tc>
          <w:tcPr>
            <w:tcW w:type="dxa" w:w="1296"/>
            <w:shd w:val="clear" w:color="auto" w:fill="F2F5FA"/>
          </w:tcPr>
          <w:p>
            <w:pPr>
              <w:spacing w:before="20" w:after="20"/>
              <w:jc w:val="center"/>
            </w:pPr>
            <w:r>
              <w:rPr>
                <w:rFonts w:ascii="Times New Roman" w:hAnsi="Times New Roman" w:cs="Times New Roman"/>
                <w:sz w:val="18"/>
              </w:rPr>
              <w:t>28/08/2026</w:t>
            </w:r>
          </w:p>
        </w:tc>
        <w:tc>
          <w:tcPr>
            <w:tcW w:type="dxa" w:w="864"/>
            <w:shd w:val="clear" w:color="auto" w:fill="F2F5FA"/>
          </w:tcPr>
          <w:p>
            <w:pPr>
              <w:spacing w:before="20" w:after="20"/>
              <w:jc w:val="center"/>
            </w:pPr>
            <w:r>
              <w:rPr>
                <w:rFonts w:ascii="Times New Roman" w:hAnsi="Times New Roman" w:cs="Times New Roman"/>
                <w:sz w:val="18"/>
              </w:rPr>
              <w:t>1</w:t>
            </w:r>
          </w:p>
        </w:tc>
        <w:tc>
          <w:tcPr>
            <w:tcW w:type="dxa" w:w="1397"/>
            <w:shd w:val="clear" w:color="auto" w:fill="F2F5FA"/>
          </w:tcPr>
          <w:p>
            <w:pPr>
              <w:spacing w:before="20" w:after="20"/>
              <w:jc w:val="center"/>
            </w:pPr>
            <w:r>
              <w:rPr>
                <w:rFonts w:ascii="Times New Roman" w:hAnsi="Times New Roman" w:cs="Times New Roman"/>
                <w:sz w:val="18"/>
              </w:rPr>
              <w:t>1</w:t>
            </w:r>
          </w:p>
        </w:tc>
      </w:tr>
      <w:tr>
        <w:trPr>
          <w:cantSplit w:val="1"/>
        </w:trPr>
        <w:tc>
          <w:tcPr>
            <w:tcW w:type="dxa" w:w="648"/>
          </w:tcPr>
          <w:p>
            <w:pPr>
              <w:spacing w:before="20" w:after="20"/>
              <w:jc w:val="center"/>
            </w:pPr>
            <w:r>
              <w:rPr>
                <w:rFonts w:ascii="Times New Roman" w:hAnsi="Times New Roman" w:cs="Times New Roman"/>
                <w:sz w:val="18"/>
              </w:rPr>
              <w:t>3</w:t>
            </w:r>
          </w:p>
        </w:tc>
        <w:tc>
          <w:tcPr>
            <w:tcW w:type="dxa" w:w="4824"/>
          </w:tcPr>
          <w:p>
            <w:pPr>
              <w:spacing w:before="20" w:after="20"/>
            </w:pPr>
            <w:r>
              <w:rPr>
                <w:rFonts w:ascii="Times New Roman" w:hAnsi="Times New Roman" w:cs="Times New Roman"/>
                <w:sz w:val="18"/>
              </w:rPr>
              <w:t>Definición de la situación actual</w:t>
            </w:r>
          </w:p>
        </w:tc>
        <w:tc>
          <w:tcPr>
            <w:tcW w:type="dxa" w:w="1296"/>
          </w:tcPr>
          <w:p>
            <w:pPr>
              <w:spacing w:before="20" w:after="20"/>
              <w:jc w:val="center"/>
            </w:pPr>
            <w:r>
              <w:rPr>
                <w:rFonts w:ascii="Times New Roman" w:hAnsi="Times New Roman" w:cs="Times New Roman"/>
                <w:sz w:val="18"/>
              </w:rPr>
              <w:t>28/08/2026</w:t>
            </w:r>
          </w:p>
        </w:tc>
        <w:tc>
          <w:tcPr>
            <w:tcW w:type="dxa" w:w="864"/>
          </w:tcPr>
          <w:p>
            <w:pPr>
              <w:spacing w:before="20" w:after="20"/>
              <w:jc w:val="center"/>
            </w:pPr>
            <w:r>
              <w:rPr>
                <w:rFonts w:ascii="Times New Roman" w:hAnsi="Times New Roman" w:cs="Times New Roman"/>
                <w:sz w:val="18"/>
              </w:rPr>
              <w:t>1</w:t>
            </w:r>
          </w:p>
        </w:tc>
        <w:tc>
          <w:tcPr>
            <w:tcW w:type="dxa" w:w="1397"/>
          </w:tcPr>
          <w:p>
            <w:pPr>
              <w:spacing w:before="20" w:after="20"/>
              <w:jc w:val="center"/>
            </w:pPr>
            <w:r>
              <w:rPr>
                <w:rFonts w:ascii="Times New Roman" w:hAnsi="Times New Roman" w:cs="Times New Roman"/>
                <w:sz w:val="18"/>
              </w:rPr>
              <w:t>2</w:t>
            </w:r>
          </w:p>
        </w:tc>
      </w:tr>
      <w:tr>
        <w:trPr>
          <w:cantSplit w:val="1"/>
        </w:trPr>
        <w:tc>
          <w:tcPr>
            <w:tcW w:type="dxa" w:w="648"/>
            <w:shd w:val="clear" w:color="auto" w:fill="F2F5FA"/>
          </w:tcPr>
          <w:p>
            <w:pPr>
              <w:spacing w:before="20" w:after="20"/>
              <w:jc w:val="center"/>
            </w:pPr>
            <w:r>
              <w:rPr>
                <w:rFonts w:ascii="Times New Roman" w:hAnsi="Times New Roman" w:cs="Times New Roman"/>
                <w:sz w:val="18"/>
              </w:rPr>
              <w:t>4</w:t>
            </w:r>
          </w:p>
        </w:tc>
        <w:tc>
          <w:tcPr>
            <w:tcW w:type="dxa" w:w="4824"/>
            <w:shd w:val="clear" w:color="auto" w:fill="F2F5FA"/>
          </w:tcPr>
          <w:p>
            <w:pPr>
              <w:spacing w:before="20" w:after="20"/>
            </w:pPr>
            <w:r>
              <w:rPr>
                <w:rFonts w:ascii="Times New Roman" w:hAnsi="Times New Roman" w:cs="Times New Roman"/>
                <w:sz w:val="18"/>
              </w:rPr>
              <w:t>Deficiencias de los controles actuales</w:t>
            </w:r>
          </w:p>
        </w:tc>
        <w:tc>
          <w:tcPr>
            <w:tcW w:type="dxa" w:w="1296"/>
            <w:shd w:val="clear" w:color="auto" w:fill="F2F5FA"/>
          </w:tcPr>
          <w:p>
            <w:pPr>
              <w:spacing w:before="20" w:after="20"/>
              <w:jc w:val="center"/>
            </w:pPr>
            <w:r>
              <w:rPr>
                <w:rFonts w:ascii="Times New Roman" w:hAnsi="Times New Roman" w:cs="Times New Roman"/>
                <w:sz w:val="18"/>
              </w:rPr>
              <w:t>28/08/2026</w:t>
            </w:r>
          </w:p>
        </w:tc>
        <w:tc>
          <w:tcPr>
            <w:tcW w:type="dxa" w:w="864"/>
            <w:shd w:val="clear" w:color="auto" w:fill="F2F5FA"/>
          </w:tcPr>
          <w:p>
            <w:pPr>
              <w:spacing w:before="20" w:after="20"/>
              <w:jc w:val="center"/>
            </w:pPr>
            <w:r>
              <w:rPr>
                <w:rFonts w:ascii="Times New Roman" w:hAnsi="Times New Roman" w:cs="Times New Roman"/>
                <w:sz w:val="18"/>
              </w:rPr>
              <w:t>1</w:t>
            </w:r>
          </w:p>
        </w:tc>
        <w:tc>
          <w:tcPr>
            <w:tcW w:type="dxa" w:w="1397"/>
            <w:shd w:val="clear" w:color="auto" w:fill="F2F5FA"/>
          </w:tcPr>
          <w:p>
            <w:pPr>
              <w:spacing w:before="20" w:after="20"/>
              <w:jc w:val="center"/>
            </w:pPr>
            <w:r>
              <w:rPr>
                <w:rFonts w:ascii="Times New Roman" w:hAnsi="Times New Roman" w:cs="Times New Roman"/>
                <w:sz w:val="18"/>
              </w:rPr>
              <w:t>3</w:t>
            </w:r>
          </w:p>
        </w:tc>
      </w:tr>
      <w:tr>
        <w:trPr>
          <w:cantSplit w:val="1"/>
        </w:trPr>
        <w:tc>
          <w:tcPr>
            <w:tcW w:type="dxa" w:w="648"/>
          </w:tcPr>
          <w:p>
            <w:pPr>
              <w:spacing w:before="20" w:after="20"/>
              <w:jc w:val="center"/>
            </w:pPr>
            <w:r>
              <w:rPr>
                <w:rFonts w:ascii="Times New Roman" w:hAnsi="Times New Roman" w:cs="Times New Roman"/>
                <w:sz w:val="18"/>
              </w:rPr>
              <w:t>5</w:t>
            </w:r>
          </w:p>
        </w:tc>
        <w:tc>
          <w:tcPr>
            <w:tcW w:type="dxa" w:w="4824"/>
          </w:tcPr>
          <w:p>
            <w:pPr>
              <w:spacing w:before="20" w:after="20"/>
            </w:pPr>
            <w:r>
              <w:rPr>
                <w:rFonts w:ascii="Times New Roman" w:hAnsi="Times New Roman" w:cs="Times New Roman"/>
                <w:sz w:val="18"/>
              </w:rPr>
              <w:t>Planificación</w:t>
            </w:r>
          </w:p>
        </w:tc>
        <w:tc>
          <w:tcPr>
            <w:tcW w:type="dxa" w:w="1296"/>
          </w:tcPr>
          <w:p>
            <w:pPr>
              <w:spacing w:before="20" w:after="20"/>
              <w:jc w:val="center"/>
            </w:pPr>
            <w:r>
              <w:rPr>
                <w:rFonts w:ascii="Times New Roman" w:hAnsi="Times New Roman" w:cs="Times New Roman"/>
                <w:sz w:val="18"/>
              </w:rPr>
              <w:t>28/08/2026</w:t>
            </w:r>
          </w:p>
        </w:tc>
        <w:tc>
          <w:tcPr>
            <w:tcW w:type="dxa" w:w="864"/>
          </w:tcPr>
          <w:p>
            <w:pPr>
              <w:spacing w:before="20" w:after="20"/>
              <w:jc w:val="center"/>
            </w:pPr>
            <w:r>
              <w:rPr>
                <w:rFonts w:ascii="Times New Roman" w:hAnsi="Times New Roman" w:cs="Times New Roman"/>
                <w:sz w:val="18"/>
              </w:rPr>
              <w:t>1</w:t>
            </w:r>
          </w:p>
        </w:tc>
        <w:tc>
          <w:tcPr>
            <w:tcW w:type="dxa" w:w="1397"/>
          </w:tcPr>
          <w:p>
            <w:pPr>
              <w:spacing w:before="20" w:after="20"/>
              <w:jc w:val="center"/>
            </w:pPr>
            <w:r>
              <w:rPr>
                <w:rFonts w:ascii="Times New Roman" w:hAnsi="Times New Roman" w:cs="Times New Roman"/>
                <w:sz w:val="18"/>
              </w:rPr>
              <w:t>4</w:t>
            </w:r>
          </w:p>
        </w:tc>
      </w:tr>
      <w:tr>
        <w:trPr>
          <w:cantSplit w:val="1"/>
        </w:trPr>
        <w:tc>
          <w:tcPr>
            <w:tcW w:type="dxa" w:w="648"/>
            <w:shd w:val="clear" w:color="auto" w:fill="F2F5FA"/>
          </w:tcPr>
          <w:p>
            <w:pPr>
              <w:spacing w:before="20" w:after="20"/>
              <w:jc w:val="center"/>
            </w:pPr>
            <w:r>
              <w:rPr>
                <w:rFonts w:ascii="Times New Roman" w:hAnsi="Times New Roman" w:cs="Times New Roman"/>
                <w:sz w:val="18"/>
              </w:rPr>
              <w:t>6</w:t>
            </w:r>
          </w:p>
        </w:tc>
        <w:tc>
          <w:tcPr>
            <w:tcW w:type="dxa" w:w="4824"/>
            <w:shd w:val="clear" w:color="auto" w:fill="F2F5FA"/>
          </w:tcPr>
          <w:p>
            <w:pPr>
              <w:spacing w:before="20" w:after="20"/>
            </w:pPr>
            <w:r>
              <w:rPr>
                <w:rFonts w:ascii="Times New Roman" w:hAnsi="Times New Roman" w:cs="Times New Roman"/>
                <w:sz w:val="18"/>
              </w:rPr>
              <w:t>Análisis de requerimientos</w:t>
            </w:r>
          </w:p>
        </w:tc>
        <w:tc>
          <w:tcPr>
            <w:tcW w:type="dxa" w:w="1296"/>
            <w:shd w:val="clear" w:color="auto" w:fill="F2F5FA"/>
          </w:tcPr>
          <w:p>
            <w:pPr>
              <w:spacing w:before="20" w:after="20"/>
              <w:jc w:val="center"/>
            </w:pPr>
            <w:r>
              <w:rPr>
                <w:rFonts w:ascii="Times New Roman" w:hAnsi="Times New Roman" w:cs="Times New Roman"/>
                <w:sz w:val="18"/>
              </w:rPr>
              <w:t>04/09/2026</w:t>
            </w:r>
          </w:p>
        </w:tc>
        <w:tc>
          <w:tcPr>
            <w:tcW w:type="dxa" w:w="864"/>
            <w:shd w:val="clear" w:color="auto" w:fill="F2F5FA"/>
          </w:tcPr>
          <w:p>
            <w:pPr>
              <w:spacing w:before="20" w:after="20"/>
              <w:jc w:val="center"/>
            </w:pPr>
            <w:r>
              <w:rPr>
                <w:rFonts w:ascii="Times New Roman" w:hAnsi="Times New Roman" w:cs="Times New Roman"/>
                <w:sz w:val="18"/>
              </w:rPr>
              <w:t>2</w:t>
            </w:r>
          </w:p>
        </w:tc>
        <w:tc>
          <w:tcPr>
            <w:tcW w:type="dxa" w:w="1397"/>
            <w:shd w:val="clear" w:color="auto" w:fill="F2F5FA"/>
          </w:tcPr>
          <w:p>
            <w:pPr>
              <w:spacing w:before="20" w:after="20"/>
              <w:jc w:val="center"/>
            </w:pPr>
            <w:r>
              <w:rPr>
                <w:rFonts w:ascii="Times New Roman" w:hAnsi="Times New Roman" w:cs="Times New Roman"/>
                <w:sz w:val="18"/>
              </w:rPr>
              <w:t>5</w:t>
            </w:r>
          </w:p>
        </w:tc>
      </w:tr>
      <w:tr>
        <w:trPr>
          <w:cantSplit w:val="1"/>
        </w:trPr>
        <w:tc>
          <w:tcPr>
            <w:tcW w:type="dxa" w:w="648"/>
          </w:tcPr>
          <w:p>
            <w:pPr>
              <w:spacing w:before="20" w:after="20"/>
              <w:jc w:val="center"/>
            </w:pPr>
            <w:r>
              <w:rPr>
                <w:rFonts w:ascii="Times New Roman" w:hAnsi="Times New Roman" w:cs="Times New Roman"/>
                <w:sz w:val="18"/>
              </w:rPr>
              <w:t>7</w:t>
            </w:r>
          </w:p>
        </w:tc>
        <w:tc>
          <w:tcPr>
            <w:tcW w:type="dxa" w:w="4824"/>
          </w:tcPr>
          <w:p>
            <w:pPr>
              <w:spacing w:before="20" w:after="20"/>
            </w:pPr>
            <w:r>
              <w:rPr>
                <w:rFonts w:ascii="Times New Roman" w:hAnsi="Times New Roman" w:cs="Times New Roman"/>
                <w:sz w:val="18"/>
              </w:rPr>
              <w:t>Estudios de factibilidad (técnica, operativa, económica, legal y ambiental)</w:t>
            </w:r>
          </w:p>
        </w:tc>
        <w:tc>
          <w:tcPr>
            <w:tcW w:type="dxa" w:w="1296"/>
          </w:tcPr>
          <w:p>
            <w:pPr>
              <w:spacing w:before="20" w:after="20"/>
              <w:jc w:val="center"/>
            </w:pPr>
            <w:r>
              <w:rPr>
                <w:rFonts w:ascii="Times New Roman" w:hAnsi="Times New Roman" w:cs="Times New Roman"/>
                <w:sz w:val="18"/>
              </w:rPr>
              <w:t>11/09/2026</w:t>
            </w:r>
          </w:p>
        </w:tc>
        <w:tc>
          <w:tcPr>
            <w:tcW w:type="dxa" w:w="864"/>
          </w:tcPr>
          <w:p>
            <w:pPr>
              <w:spacing w:before="20" w:after="20"/>
              <w:jc w:val="center"/>
            </w:pPr>
            <w:r>
              <w:rPr>
                <w:rFonts w:ascii="Times New Roman" w:hAnsi="Times New Roman" w:cs="Times New Roman"/>
                <w:sz w:val="18"/>
              </w:rPr>
              <w:t>3</w:t>
            </w:r>
          </w:p>
        </w:tc>
        <w:tc>
          <w:tcPr>
            <w:tcW w:type="dxa" w:w="1397"/>
          </w:tcPr>
          <w:p>
            <w:pPr>
              <w:spacing w:before="20" w:after="20"/>
              <w:jc w:val="center"/>
            </w:pPr>
            <w:r>
              <w:rPr>
                <w:rFonts w:ascii="Times New Roman" w:hAnsi="Times New Roman" w:cs="Times New Roman"/>
                <w:sz w:val="18"/>
              </w:rPr>
              <w:t>6</w:t>
            </w:r>
          </w:p>
        </w:tc>
      </w:tr>
      <w:tr>
        <w:trPr>
          <w:cantSplit w:val="1"/>
        </w:trPr>
        <w:tc>
          <w:tcPr>
            <w:tcW w:type="dxa" w:w="648"/>
            <w:shd w:val="clear" w:color="auto" w:fill="F2F5FA"/>
          </w:tcPr>
          <w:p>
            <w:pPr>
              <w:spacing w:before="20" w:after="20"/>
              <w:jc w:val="center"/>
            </w:pPr>
            <w:r>
              <w:rPr>
                <w:rFonts w:ascii="Times New Roman" w:hAnsi="Times New Roman" w:cs="Times New Roman"/>
                <w:sz w:val="18"/>
              </w:rPr>
              <w:t>8</w:t>
            </w:r>
          </w:p>
        </w:tc>
        <w:tc>
          <w:tcPr>
            <w:tcW w:type="dxa" w:w="4824"/>
            <w:shd w:val="clear" w:color="auto" w:fill="F2F5FA"/>
          </w:tcPr>
          <w:p>
            <w:pPr>
              <w:spacing w:before="20" w:after="20"/>
            </w:pPr>
            <w:r>
              <w:rPr>
                <w:rFonts w:ascii="Times New Roman" w:hAnsi="Times New Roman" w:cs="Times New Roman"/>
                <w:sz w:val="18"/>
              </w:rPr>
              <w:t>Propuesta monetaria de la solución</w:t>
            </w:r>
          </w:p>
        </w:tc>
        <w:tc>
          <w:tcPr>
            <w:tcW w:type="dxa" w:w="1296"/>
            <w:shd w:val="clear" w:color="auto" w:fill="F2F5FA"/>
          </w:tcPr>
          <w:p>
            <w:pPr>
              <w:spacing w:before="20" w:after="20"/>
              <w:jc w:val="center"/>
            </w:pPr>
            <w:r>
              <w:rPr>
                <w:rFonts w:ascii="Times New Roman" w:hAnsi="Times New Roman" w:cs="Times New Roman"/>
                <w:sz w:val="18"/>
              </w:rPr>
              <w:t>11/09/2026</w:t>
            </w:r>
          </w:p>
        </w:tc>
        <w:tc>
          <w:tcPr>
            <w:tcW w:type="dxa" w:w="864"/>
            <w:shd w:val="clear" w:color="auto" w:fill="F2F5FA"/>
          </w:tcPr>
          <w:p>
            <w:pPr>
              <w:spacing w:before="20" w:after="20"/>
              <w:jc w:val="center"/>
            </w:pPr>
            <w:r>
              <w:rPr>
                <w:rFonts w:ascii="Times New Roman" w:hAnsi="Times New Roman" w:cs="Times New Roman"/>
                <w:sz w:val="18"/>
              </w:rPr>
              <w:t>3</w:t>
            </w:r>
          </w:p>
        </w:tc>
        <w:tc>
          <w:tcPr>
            <w:tcW w:type="dxa" w:w="1397"/>
            <w:shd w:val="clear" w:color="auto" w:fill="F2F5FA"/>
          </w:tcPr>
          <w:p>
            <w:pPr>
              <w:spacing w:before="20" w:after="20"/>
              <w:jc w:val="center"/>
            </w:pPr>
            <w:r>
              <w:rPr>
                <w:rFonts w:ascii="Times New Roman" w:hAnsi="Times New Roman" w:cs="Times New Roman"/>
                <w:sz w:val="18"/>
              </w:rPr>
              <w:t>7</w:t>
            </w:r>
          </w:p>
        </w:tc>
      </w:tr>
      <w:tr>
        <w:trPr>
          <w:cantSplit w:val="1"/>
        </w:trPr>
        <w:tc>
          <w:tcPr>
            <w:tcW w:type="dxa" w:w="648"/>
          </w:tcPr>
          <w:p>
            <w:pPr>
              <w:spacing w:before="20" w:after="20"/>
              <w:jc w:val="center"/>
            </w:pPr>
            <w:r>
              <w:rPr>
                <w:rFonts w:ascii="Times New Roman" w:hAnsi="Times New Roman" w:cs="Times New Roman"/>
                <w:sz w:val="18"/>
              </w:rPr>
              <w:t>9</w:t>
            </w:r>
          </w:p>
        </w:tc>
        <w:tc>
          <w:tcPr>
            <w:tcW w:type="dxa" w:w="4824"/>
          </w:tcPr>
          <w:p>
            <w:pPr>
              <w:spacing w:before="20" w:after="20"/>
            </w:pPr>
            <w:r>
              <w:rPr>
                <w:rFonts w:ascii="Times New Roman" w:hAnsi="Times New Roman" w:cs="Times New Roman"/>
                <w:sz w:val="18"/>
              </w:rPr>
              <w:t>Modelo entidad relación (diagrama)</w:t>
            </w:r>
          </w:p>
        </w:tc>
        <w:tc>
          <w:tcPr>
            <w:tcW w:type="dxa" w:w="1296"/>
          </w:tcPr>
          <w:p>
            <w:pPr>
              <w:spacing w:before="20" w:after="20"/>
              <w:jc w:val="center"/>
            </w:pPr>
            <w:r>
              <w:rPr>
                <w:rFonts w:ascii="Times New Roman" w:hAnsi="Times New Roman" w:cs="Times New Roman"/>
                <w:sz w:val="18"/>
              </w:rPr>
              <w:t>18/09/2026</w:t>
            </w:r>
          </w:p>
        </w:tc>
        <w:tc>
          <w:tcPr>
            <w:tcW w:type="dxa" w:w="864"/>
          </w:tcPr>
          <w:p>
            <w:pPr>
              <w:spacing w:before="20" w:after="20"/>
              <w:jc w:val="center"/>
            </w:pPr>
            <w:r>
              <w:rPr>
                <w:rFonts w:ascii="Times New Roman" w:hAnsi="Times New Roman" w:cs="Times New Roman"/>
                <w:sz w:val="18"/>
              </w:rPr>
              <w:t>4</w:t>
            </w:r>
          </w:p>
        </w:tc>
        <w:tc>
          <w:tcPr>
            <w:tcW w:type="dxa" w:w="1397"/>
          </w:tcPr>
          <w:p>
            <w:pPr>
              <w:spacing w:before="20" w:after="20"/>
              <w:jc w:val="center"/>
            </w:pPr>
            <w:r>
              <w:rPr>
                <w:rFonts w:ascii="Times New Roman" w:hAnsi="Times New Roman" w:cs="Times New Roman"/>
                <w:sz w:val="18"/>
              </w:rPr>
              <w:t>8</w:t>
            </w:r>
          </w:p>
        </w:tc>
      </w:tr>
      <w:tr>
        <w:trPr>
          <w:cantSplit w:val="1"/>
        </w:trPr>
        <w:tc>
          <w:tcPr>
            <w:tcW w:type="dxa" w:w="648"/>
            <w:shd w:val="clear" w:color="auto" w:fill="F2F5FA"/>
          </w:tcPr>
          <w:p>
            <w:pPr>
              <w:spacing w:before="20" w:after="20"/>
              <w:jc w:val="center"/>
            </w:pPr>
            <w:r>
              <w:rPr>
                <w:rFonts w:ascii="Times New Roman" w:hAnsi="Times New Roman" w:cs="Times New Roman"/>
                <w:sz w:val="18"/>
              </w:rPr>
              <w:t>10</w:t>
            </w:r>
          </w:p>
        </w:tc>
        <w:tc>
          <w:tcPr>
            <w:tcW w:type="dxa" w:w="4824"/>
            <w:shd w:val="clear" w:color="auto" w:fill="F2F5FA"/>
          </w:tcPr>
          <w:p>
            <w:pPr>
              <w:spacing w:before="20" w:after="20"/>
            </w:pPr>
            <w:r>
              <w:rPr>
                <w:rFonts w:ascii="Times New Roman" w:hAnsi="Times New Roman" w:cs="Times New Roman"/>
                <w:sz w:val="18"/>
              </w:rPr>
              <w:t>Script para la creación de las estructuras de la base de datos</w:t>
            </w:r>
          </w:p>
        </w:tc>
        <w:tc>
          <w:tcPr>
            <w:tcW w:type="dxa" w:w="1296"/>
            <w:shd w:val="clear" w:color="auto" w:fill="F2F5FA"/>
          </w:tcPr>
          <w:p>
            <w:pPr>
              <w:spacing w:before="20" w:after="20"/>
              <w:jc w:val="center"/>
            </w:pPr>
            <w:r>
              <w:rPr>
                <w:rFonts w:ascii="Times New Roman" w:hAnsi="Times New Roman" w:cs="Times New Roman"/>
                <w:sz w:val="18"/>
              </w:rPr>
              <w:t>18/09/2026</w:t>
            </w:r>
          </w:p>
        </w:tc>
        <w:tc>
          <w:tcPr>
            <w:tcW w:type="dxa" w:w="864"/>
            <w:shd w:val="clear" w:color="auto" w:fill="F2F5FA"/>
          </w:tcPr>
          <w:p>
            <w:pPr>
              <w:spacing w:before="20" w:after="20"/>
              <w:jc w:val="center"/>
            </w:pPr>
            <w:r>
              <w:rPr>
                <w:rFonts w:ascii="Times New Roman" w:hAnsi="Times New Roman" w:cs="Times New Roman"/>
                <w:sz w:val="18"/>
              </w:rPr>
              <w:t>4</w:t>
            </w:r>
          </w:p>
        </w:tc>
        <w:tc>
          <w:tcPr>
            <w:tcW w:type="dxa" w:w="1397"/>
            <w:shd w:val="clear" w:color="auto" w:fill="F2F5FA"/>
          </w:tcPr>
          <w:p>
            <w:pPr>
              <w:spacing w:before="20" w:after="20"/>
              <w:jc w:val="center"/>
            </w:pPr>
            <w:r>
              <w:rPr>
                <w:rFonts w:ascii="Times New Roman" w:hAnsi="Times New Roman" w:cs="Times New Roman"/>
                <w:sz w:val="18"/>
              </w:rPr>
              <w:t>9</w:t>
            </w:r>
          </w:p>
        </w:tc>
      </w:tr>
      <w:tr>
        <w:trPr>
          <w:cantSplit w:val="1"/>
        </w:trPr>
        <w:tc>
          <w:tcPr>
            <w:tcW w:type="dxa" w:w="648"/>
          </w:tcPr>
          <w:p>
            <w:pPr>
              <w:spacing w:before="20" w:after="20"/>
              <w:jc w:val="center"/>
            </w:pPr>
            <w:r>
              <w:rPr>
                <w:rFonts w:ascii="Times New Roman" w:hAnsi="Times New Roman" w:cs="Times New Roman"/>
                <w:sz w:val="18"/>
              </w:rPr>
              <w:t>11</w:t>
            </w:r>
          </w:p>
        </w:tc>
        <w:tc>
          <w:tcPr>
            <w:tcW w:type="dxa" w:w="4824"/>
          </w:tcPr>
          <w:p>
            <w:pPr>
              <w:spacing w:before="20" w:after="20"/>
            </w:pPr>
            <w:r>
              <w:rPr>
                <w:rFonts w:ascii="Times New Roman" w:hAnsi="Times New Roman" w:cs="Times New Roman"/>
                <w:sz w:val="18"/>
              </w:rPr>
              <w:t>Diagramas UML completos (CU, componentes, secuencia, actividades, clases y objetos)</w:t>
            </w:r>
          </w:p>
        </w:tc>
        <w:tc>
          <w:tcPr>
            <w:tcW w:type="dxa" w:w="1296"/>
          </w:tcPr>
          <w:p>
            <w:pPr>
              <w:spacing w:before="20" w:after="20"/>
              <w:jc w:val="center"/>
            </w:pPr>
            <w:r>
              <w:rPr>
                <w:rFonts w:ascii="Times New Roman" w:hAnsi="Times New Roman" w:cs="Times New Roman"/>
                <w:sz w:val="18"/>
              </w:rPr>
              <w:t>18/09/2026</w:t>
            </w:r>
          </w:p>
        </w:tc>
        <w:tc>
          <w:tcPr>
            <w:tcW w:type="dxa" w:w="864"/>
          </w:tcPr>
          <w:p>
            <w:pPr>
              <w:spacing w:before="20" w:after="20"/>
              <w:jc w:val="center"/>
            </w:pPr>
            <w:r>
              <w:rPr>
                <w:rFonts w:ascii="Times New Roman" w:hAnsi="Times New Roman" w:cs="Times New Roman"/>
                <w:sz w:val="18"/>
              </w:rPr>
              <w:t>4</w:t>
            </w:r>
          </w:p>
        </w:tc>
        <w:tc>
          <w:tcPr>
            <w:tcW w:type="dxa" w:w="1397"/>
          </w:tcPr>
          <w:p>
            <w:pPr>
              <w:spacing w:before="20" w:after="20"/>
              <w:jc w:val="center"/>
            </w:pPr>
            <w:r>
              <w:rPr>
                <w:rFonts w:ascii="Times New Roman" w:hAnsi="Times New Roman" w:cs="Times New Roman"/>
                <w:sz w:val="18"/>
              </w:rPr>
              <w:t>10</w:t>
            </w:r>
          </w:p>
        </w:tc>
      </w:tr>
      <w:tr>
        <w:trPr>
          <w:cantSplit w:val="1"/>
        </w:trPr>
        <w:tc>
          <w:tcPr>
            <w:tcW w:type="dxa" w:w="648"/>
            <w:shd w:val="clear" w:color="auto" w:fill="F2F5FA"/>
          </w:tcPr>
          <w:p>
            <w:pPr>
              <w:spacing w:before="20" w:after="20"/>
              <w:jc w:val="center"/>
            </w:pPr>
            <w:r>
              <w:rPr>
                <w:rFonts w:ascii="Times New Roman" w:hAnsi="Times New Roman" w:cs="Times New Roman"/>
                <w:sz w:val="18"/>
              </w:rPr>
              <w:t>12</w:t>
            </w:r>
          </w:p>
        </w:tc>
        <w:tc>
          <w:tcPr>
            <w:tcW w:type="dxa" w:w="4824"/>
            <w:shd w:val="clear" w:color="auto" w:fill="F2F5FA"/>
          </w:tcPr>
          <w:p>
            <w:pPr>
              <w:spacing w:before="20" w:after="20"/>
            </w:pPr>
            <w:r>
              <w:rPr>
                <w:rFonts w:ascii="Times New Roman" w:hAnsi="Times New Roman" w:cs="Times New Roman"/>
                <w:sz w:val="18"/>
              </w:rPr>
              <w:t>Presentación del stack tecnológico (BD, metodología, lenguaje, framework e IDE)</w:t>
            </w:r>
          </w:p>
        </w:tc>
        <w:tc>
          <w:tcPr>
            <w:tcW w:type="dxa" w:w="1296"/>
            <w:shd w:val="clear" w:color="auto" w:fill="F2F5FA"/>
          </w:tcPr>
          <w:p>
            <w:pPr>
              <w:spacing w:before="20" w:after="20"/>
              <w:jc w:val="center"/>
            </w:pPr>
            <w:r>
              <w:rPr>
                <w:rFonts w:ascii="Times New Roman" w:hAnsi="Times New Roman" w:cs="Times New Roman"/>
                <w:sz w:val="18"/>
              </w:rPr>
              <w:t>02/10/2026</w:t>
            </w:r>
          </w:p>
        </w:tc>
        <w:tc>
          <w:tcPr>
            <w:tcW w:type="dxa" w:w="864"/>
            <w:shd w:val="clear" w:color="auto" w:fill="F2F5FA"/>
          </w:tcPr>
          <w:p>
            <w:pPr>
              <w:spacing w:before="20" w:after="20"/>
              <w:jc w:val="center"/>
            </w:pPr>
            <w:r>
              <w:rPr>
                <w:rFonts w:ascii="Times New Roman" w:hAnsi="Times New Roman" w:cs="Times New Roman"/>
                <w:sz w:val="18"/>
              </w:rPr>
              <w:t>5</w:t>
            </w:r>
          </w:p>
        </w:tc>
        <w:tc>
          <w:tcPr>
            <w:tcW w:type="dxa" w:w="1397"/>
            <w:shd w:val="clear" w:color="auto" w:fill="F2F5FA"/>
          </w:tcPr>
          <w:p>
            <w:pPr>
              <w:spacing w:before="20" w:after="20"/>
              <w:jc w:val="center"/>
            </w:pPr>
            <w:r>
              <w:rPr>
                <w:rFonts w:ascii="Times New Roman" w:hAnsi="Times New Roman" w:cs="Times New Roman"/>
                <w:sz w:val="18"/>
              </w:rPr>
              <w:t>11</w:t>
            </w:r>
          </w:p>
        </w:tc>
      </w:tr>
      <w:tr>
        <w:trPr>
          <w:cantSplit w:val="1"/>
        </w:trPr>
        <w:tc>
          <w:tcPr>
            <w:tcW w:type="dxa" w:w="648"/>
          </w:tcPr>
          <w:p>
            <w:pPr>
              <w:spacing w:before="20" w:after="20"/>
              <w:jc w:val="center"/>
            </w:pPr>
            <w:r>
              <w:rPr>
                <w:rFonts w:ascii="Times New Roman" w:hAnsi="Times New Roman" w:cs="Times New Roman"/>
                <w:sz w:val="18"/>
              </w:rPr>
              <w:t>13</w:t>
            </w:r>
          </w:p>
        </w:tc>
        <w:tc>
          <w:tcPr>
            <w:tcW w:type="dxa" w:w="4824"/>
          </w:tcPr>
          <w:p>
            <w:pPr>
              <w:spacing w:before="20" w:after="20"/>
            </w:pPr>
            <w:r>
              <w:rPr>
                <w:rFonts w:ascii="Times New Roman" w:hAnsi="Times New Roman" w:cs="Times New Roman"/>
                <w:sz w:val="18"/>
              </w:rPr>
              <w:t>Métricas de software</w:t>
            </w:r>
          </w:p>
        </w:tc>
        <w:tc>
          <w:tcPr>
            <w:tcW w:type="dxa" w:w="1296"/>
          </w:tcPr>
          <w:p>
            <w:pPr>
              <w:spacing w:before="20" w:after="20"/>
              <w:jc w:val="center"/>
            </w:pPr>
            <w:r>
              <w:rPr>
                <w:rFonts w:ascii="Times New Roman" w:hAnsi="Times New Roman" w:cs="Times New Roman"/>
                <w:sz w:val="18"/>
              </w:rPr>
              <w:t>02/10/2026</w:t>
            </w:r>
          </w:p>
        </w:tc>
        <w:tc>
          <w:tcPr>
            <w:tcW w:type="dxa" w:w="864"/>
          </w:tcPr>
          <w:p>
            <w:pPr>
              <w:spacing w:before="20" w:after="20"/>
              <w:jc w:val="center"/>
            </w:pPr>
            <w:r>
              <w:rPr>
                <w:rFonts w:ascii="Times New Roman" w:hAnsi="Times New Roman" w:cs="Times New Roman"/>
                <w:sz w:val="18"/>
              </w:rPr>
              <w:t>5</w:t>
            </w:r>
          </w:p>
        </w:tc>
        <w:tc>
          <w:tcPr>
            <w:tcW w:type="dxa" w:w="1397"/>
          </w:tcPr>
          <w:p>
            <w:pPr>
              <w:spacing w:before="20" w:after="20"/>
              <w:jc w:val="center"/>
            </w:pPr>
            <w:r>
              <w:rPr>
                <w:rFonts w:ascii="Times New Roman" w:hAnsi="Times New Roman" w:cs="Times New Roman"/>
                <w:sz w:val="18"/>
              </w:rPr>
              <w:t>12</w:t>
            </w:r>
          </w:p>
        </w:tc>
      </w:tr>
      <w:tr>
        <w:trPr>
          <w:cantSplit w:val="1"/>
        </w:trPr>
        <w:tc>
          <w:tcPr>
            <w:tcW w:type="dxa" w:w="648"/>
            <w:shd w:val="clear" w:color="auto" w:fill="F2F5FA"/>
          </w:tcPr>
          <w:p>
            <w:pPr>
              <w:spacing w:before="20" w:after="20"/>
              <w:jc w:val="center"/>
            </w:pPr>
            <w:r>
              <w:rPr>
                <w:rFonts w:ascii="Times New Roman" w:hAnsi="Times New Roman" w:cs="Times New Roman"/>
                <w:sz w:val="18"/>
              </w:rPr>
              <w:t>14</w:t>
            </w:r>
          </w:p>
        </w:tc>
        <w:tc>
          <w:tcPr>
            <w:tcW w:type="dxa" w:w="4824"/>
            <w:shd w:val="clear" w:color="auto" w:fill="F2F5FA"/>
          </w:tcPr>
          <w:p>
            <w:pPr>
              <w:spacing w:before="20" w:after="20"/>
            </w:pPr>
            <w:r>
              <w:rPr>
                <w:rFonts w:ascii="Times New Roman" w:hAnsi="Times New Roman" w:cs="Times New Roman"/>
                <w:sz w:val="18"/>
              </w:rPr>
              <w:t>Demo funcional de la aplicación web</w:t>
            </w:r>
          </w:p>
        </w:tc>
        <w:tc>
          <w:tcPr>
            <w:tcW w:type="dxa" w:w="1296"/>
            <w:shd w:val="clear" w:color="auto" w:fill="F2F5FA"/>
          </w:tcPr>
          <w:p>
            <w:pPr>
              <w:spacing w:before="20" w:after="20"/>
              <w:jc w:val="center"/>
            </w:pPr>
            <w:r>
              <w:rPr>
                <w:rFonts w:ascii="Times New Roman" w:hAnsi="Times New Roman" w:cs="Times New Roman"/>
                <w:sz w:val="18"/>
              </w:rPr>
              <w:t>10/10/2026</w:t>
            </w:r>
          </w:p>
        </w:tc>
        <w:tc>
          <w:tcPr>
            <w:tcW w:type="dxa" w:w="864"/>
            <w:shd w:val="clear" w:color="auto" w:fill="F2F5FA"/>
          </w:tcPr>
          <w:p>
            <w:pPr>
              <w:spacing w:before="20" w:after="20"/>
              <w:jc w:val="center"/>
            </w:pPr>
            <w:r>
              <w:rPr>
                <w:rFonts w:ascii="Times New Roman" w:hAnsi="Times New Roman" w:cs="Times New Roman"/>
                <w:sz w:val="18"/>
              </w:rPr>
              <w:t>6</w:t>
            </w:r>
          </w:p>
        </w:tc>
        <w:tc>
          <w:tcPr>
            <w:tcW w:type="dxa" w:w="1397"/>
            <w:shd w:val="clear" w:color="auto" w:fill="F2F5FA"/>
          </w:tcPr>
          <w:p>
            <w:pPr>
              <w:spacing w:before="20" w:after="20"/>
              <w:jc w:val="center"/>
            </w:pPr>
            <w:r>
              <w:rPr>
                <w:rFonts w:ascii="Times New Roman" w:hAnsi="Times New Roman" w:cs="Times New Roman"/>
                <w:sz w:val="18"/>
              </w:rPr>
              <w:t>Aplicación</w:t>
            </w:r>
          </w:p>
        </w:tc>
      </w:tr>
      <w:tr>
        <w:trPr>
          <w:cantSplit w:val="1"/>
        </w:trPr>
        <w:tc>
          <w:tcPr>
            <w:tcW w:type="dxa" w:w="648"/>
          </w:tcPr>
          <w:p>
            <w:pPr>
              <w:spacing w:before="20" w:after="20"/>
              <w:jc w:val="center"/>
            </w:pPr>
            <w:r>
              <w:rPr>
                <w:rFonts w:ascii="Times New Roman" w:hAnsi="Times New Roman" w:cs="Times New Roman"/>
                <w:sz w:val="18"/>
              </w:rPr>
              <w:t>15</w:t>
            </w:r>
          </w:p>
        </w:tc>
        <w:tc>
          <w:tcPr>
            <w:tcW w:type="dxa" w:w="4824"/>
          </w:tcPr>
          <w:p>
            <w:pPr>
              <w:spacing w:before="20" w:after="20"/>
            </w:pPr>
            <w:r>
              <w:rPr>
                <w:rFonts w:ascii="Times New Roman" w:hAnsi="Times New Roman" w:cs="Times New Roman"/>
                <w:sz w:val="18"/>
              </w:rPr>
              <w:t>Plan de pruebas</w:t>
            </w:r>
          </w:p>
        </w:tc>
        <w:tc>
          <w:tcPr>
            <w:tcW w:type="dxa" w:w="1296"/>
          </w:tcPr>
          <w:p>
            <w:pPr>
              <w:spacing w:before="20" w:after="20"/>
              <w:jc w:val="center"/>
            </w:pPr>
            <w:r>
              <w:rPr>
                <w:rFonts w:ascii="Times New Roman" w:hAnsi="Times New Roman" w:cs="Times New Roman"/>
                <w:sz w:val="18"/>
              </w:rPr>
              <w:t>17/10/2026</w:t>
            </w:r>
          </w:p>
        </w:tc>
        <w:tc>
          <w:tcPr>
            <w:tcW w:type="dxa" w:w="864"/>
          </w:tcPr>
          <w:p>
            <w:pPr>
              <w:spacing w:before="20" w:after="20"/>
              <w:jc w:val="center"/>
            </w:pPr>
            <w:r>
              <w:rPr>
                <w:rFonts w:ascii="Times New Roman" w:hAnsi="Times New Roman" w:cs="Times New Roman"/>
                <w:sz w:val="18"/>
              </w:rPr>
              <w:t>7</w:t>
            </w:r>
          </w:p>
        </w:tc>
        <w:tc>
          <w:tcPr>
            <w:tcW w:type="dxa" w:w="1397"/>
          </w:tcPr>
          <w:p>
            <w:pPr>
              <w:spacing w:before="20" w:after="20"/>
              <w:jc w:val="center"/>
            </w:pPr>
            <w:r>
              <w:rPr>
                <w:rFonts w:ascii="Times New Roman" w:hAnsi="Times New Roman" w:cs="Times New Roman"/>
                <w:sz w:val="18"/>
              </w:rPr>
              <w:t>14</w:t>
            </w:r>
          </w:p>
        </w:tc>
      </w:tr>
      <w:tr>
        <w:trPr>
          <w:cantSplit w:val="1"/>
        </w:trPr>
        <w:tc>
          <w:tcPr>
            <w:tcW w:type="dxa" w:w="648"/>
            <w:shd w:val="clear" w:color="auto" w:fill="F2F5FA"/>
          </w:tcPr>
          <w:p>
            <w:pPr>
              <w:spacing w:before="20" w:after="20"/>
              <w:jc w:val="center"/>
            </w:pPr>
            <w:r>
              <w:rPr>
                <w:rFonts w:ascii="Times New Roman" w:hAnsi="Times New Roman" w:cs="Times New Roman"/>
                <w:sz w:val="18"/>
              </w:rPr>
              <w:t>16</w:t>
            </w:r>
          </w:p>
        </w:tc>
        <w:tc>
          <w:tcPr>
            <w:tcW w:type="dxa" w:w="4824"/>
            <w:shd w:val="clear" w:color="auto" w:fill="F2F5FA"/>
          </w:tcPr>
          <w:p>
            <w:pPr>
              <w:spacing w:before="20" w:after="20"/>
            </w:pPr>
            <w:r>
              <w:rPr>
                <w:rFonts w:ascii="Times New Roman" w:hAnsi="Times New Roman" w:cs="Times New Roman"/>
                <w:sz w:val="18"/>
              </w:rPr>
              <w:t>Criterios de aceptación</w:t>
            </w:r>
          </w:p>
        </w:tc>
        <w:tc>
          <w:tcPr>
            <w:tcW w:type="dxa" w:w="1296"/>
            <w:shd w:val="clear" w:color="auto" w:fill="F2F5FA"/>
          </w:tcPr>
          <w:p>
            <w:pPr>
              <w:spacing w:before="20" w:after="20"/>
              <w:jc w:val="center"/>
            </w:pPr>
            <w:r>
              <w:rPr>
                <w:rFonts w:ascii="Times New Roman" w:hAnsi="Times New Roman" w:cs="Times New Roman"/>
                <w:sz w:val="18"/>
              </w:rPr>
              <w:t>17/10/2026</w:t>
            </w:r>
          </w:p>
        </w:tc>
        <w:tc>
          <w:tcPr>
            <w:tcW w:type="dxa" w:w="864"/>
            <w:shd w:val="clear" w:color="auto" w:fill="F2F5FA"/>
          </w:tcPr>
          <w:p>
            <w:pPr>
              <w:spacing w:before="20" w:after="20"/>
              <w:jc w:val="center"/>
            </w:pPr>
            <w:r>
              <w:rPr>
                <w:rFonts w:ascii="Times New Roman" w:hAnsi="Times New Roman" w:cs="Times New Roman"/>
                <w:sz w:val="18"/>
              </w:rPr>
              <w:t>7</w:t>
            </w:r>
          </w:p>
        </w:tc>
        <w:tc>
          <w:tcPr>
            <w:tcW w:type="dxa" w:w="1397"/>
            <w:shd w:val="clear" w:color="auto" w:fill="F2F5FA"/>
          </w:tcPr>
          <w:p>
            <w:pPr>
              <w:spacing w:before="20" w:after="20"/>
              <w:jc w:val="center"/>
            </w:pPr>
            <w:r>
              <w:rPr>
                <w:rFonts w:ascii="Times New Roman" w:hAnsi="Times New Roman" w:cs="Times New Roman"/>
                <w:sz w:val="18"/>
              </w:rPr>
              <w:t>15</w:t>
            </w:r>
          </w:p>
        </w:tc>
      </w:tr>
      <w:tr>
        <w:trPr>
          <w:cantSplit w:val="1"/>
        </w:trPr>
        <w:tc>
          <w:tcPr>
            <w:tcW w:type="dxa" w:w="648"/>
          </w:tcPr>
          <w:p>
            <w:pPr>
              <w:spacing w:before="20" w:after="20"/>
              <w:jc w:val="center"/>
            </w:pPr>
            <w:r>
              <w:rPr>
                <w:rFonts w:ascii="Times New Roman" w:hAnsi="Times New Roman" w:cs="Times New Roman"/>
                <w:sz w:val="18"/>
              </w:rPr>
              <w:t>17</w:t>
            </w:r>
          </w:p>
        </w:tc>
        <w:tc>
          <w:tcPr>
            <w:tcW w:type="dxa" w:w="4824"/>
          </w:tcPr>
          <w:p>
            <w:pPr>
              <w:spacing w:before="20" w:after="20"/>
            </w:pPr>
            <w:r>
              <w:rPr>
                <w:rFonts w:ascii="Times New Roman" w:hAnsi="Times New Roman" w:cs="Times New Roman"/>
                <w:sz w:val="18"/>
              </w:rPr>
              <w:t>Carta de aceptación del proyecto</w:t>
            </w:r>
          </w:p>
        </w:tc>
        <w:tc>
          <w:tcPr>
            <w:tcW w:type="dxa" w:w="1296"/>
          </w:tcPr>
          <w:p>
            <w:pPr>
              <w:spacing w:before="20" w:after="20"/>
              <w:jc w:val="center"/>
            </w:pPr>
            <w:r>
              <w:rPr>
                <w:rFonts w:ascii="Times New Roman" w:hAnsi="Times New Roman" w:cs="Times New Roman"/>
                <w:sz w:val="18"/>
              </w:rPr>
              <w:t>17/10/2026</w:t>
            </w:r>
          </w:p>
        </w:tc>
        <w:tc>
          <w:tcPr>
            <w:tcW w:type="dxa" w:w="864"/>
          </w:tcPr>
          <w:p>
            <w:pPr>
              <w:spacing w:before="20" w:after="20"/>
              <w:jc w:val="center"/>
            </w:pPr>
            <w:r>
              <w:rPr>
                <w:rFonts w:ascii="Times New Roman" w:hAnsi="Times New Roman" w:cs="Times New Roman"/>
                <w:sz w:val="18"/>
              </w:rPr>
              <w:t>7</w:t>
            </w:r>
          </w:p>
        </w:tc>
        <w:tc>
          <w:tcPr>
            <w:tcW w:type="dxa" w:w="1397"/>
          </w:tcPr>
          <w:p>
            <w:pPr>
              <w:spacing w:before="20" w:after="20"/>
              <w:jc w:val="center"/>
            </w:pPr>
            <w:r>
              <w:rPr>
                <w:rFonts w:ascii="Times New Roman" w:hAnsi="Times New Roman" w:cs="Times New Roman"/>
                <w:sz w:val="18"/>
              </w:rPr>
              <w:t>16</w:t>
            </w:r>
          </w:p>
        </w:tc>
      </w:tr>
      <w:tr>
        <w:trPr>
          <w:cantSplit w:val="1"/>
        </w:trPr>
        <w:tc>
          <w:tcPr>
            <w:tcW w:type="dxa" w:w="648"/>
            <w:shd w:val="clear" w:color="auto" w:fill="F2F5FA"/>
          </w:tcPr>
          <w:p>
            <w:pPr>
              <w:spacing w:before="20" w:after="20"/>
              <w:jc w:val="center"/>
            </w:pPr>
            <w:r>
              <w:rPr>
                <w:rFonts w:ascii="Times New Roman" w:hAnsi="Times New Roman" w:cs="Times New Roman"/>
                <w:sz w:val="18"/>
              </w:rPr>
              <w:t>18</w:t>
            </w:r>
          </w:p>
        </w:tc>
        <w:tc>
          <w:tcPr>
            <w:tcW w:type="dxa" w:w="4824"/>
            <w:shd w:val="clear" w:color="auto" w:fill="F2F5FA"/>
          </w:tcPr>
          <w:p>
            <w:pPr>
              <w:spacing w:before="20" w:after="20"/>
            </w:pPr>
            <w:r>
              <w:rPr>
                <w:rFonts w:ascii="Times New Roman" w:hAnsi="Times New Roman" w:cs="Times New Roman"/>
                <w:sz w:val="18"/>
              </w:rPr>
              <w:t>Entrega final (documento unificado, presentación ejecutiva y video)</w:t>
            </w:r>
          </w:p>
        </w:tc>
        <w:tc>
          <w:tcPr>
            <w:tcW w:type="dxa" w:w="1296"/>
            <w:shd w:val="clear" w:color="auto" w:fill="F2F5FA"/>
          </w:tcPr>
          <w:p>
            <w:pPr>
              <w:spacing w:before="20" w:after="20"/>
              <w:jc w:val="center"/>
            </w:pPr>
            <w:r>
              <w:rPr>
                <w:rFonts w:ascii="Times New Roman" w:hAnsi="Times New Roman" w:cs="Times New Roman"/>
                <w:sz w:val="18"/>
              </w:rPr>
              <w:t>23/10/2026</w:t>
            </w:r>
          </w:p>
        </w:tc>
        <w:tc>
          <w:tcPr>
            <w:tcW w:type="dxa" w:w="864"/>
            <w:shd w:val="clear" w:color="auto" w:fill="F2F5FA"/>
          </w:tcPr>
          <w:p>
            <w:pPr>
              <w:spacing w:before="20" w:after="20"/>
              <w:jc w:val="center"/>
            </w:pPr>
            <w:r>
              <w:rPr>
                <w:rFonts w:ascii="Times New Roman" w:hAnsi="Times New Roman" w:cs="Times New Roman"/>
                <w:sz w:val="18"/>
              </w:rPr>
              <w:t>8</w:t>
            </w:r>
          </w:p>
        </w:tc>
        <w:tc>
          <w:tcPr>
            <w:tcW w:type="dxa" w:w="1397"/>
            <w:shd w:val="clear" w:color="auto" w:fill="F2F5FA"/>
          </w:tcPr>
          <w:p>
            <w:pPr>
              <w:spacing w:before="20" w:after="20"/>
              <w:jc w:val="center"/>
            </w:pPr>
            <w:r>
              <w:rPr>
                <w:rFonts w:ascii="Times New Roman" w:hAnsi="Times New Roman" w:cs="Times New Roman"/>
                <w:sz w:val="18"/>
              </w:rPr>
              <w:t>Documento completo</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4.3. Diagrama de Gantt</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figura 1 muestra el diagrama de Gantt del proyecto. Cada barra representa el período de trabajo de un entregable y el rombo rojo indica su fecha de entrega. El desarrollo de la aplicación web se realiza en paralelo al diseño y a la documentación técnica, desde mediados de septiembre hasta la demo funcional del 10 de octubre.</w:t>
      </w:r>
    </w:p>
    <w:p w:rsidR="00000000" w:rsidDel="00000000" w:rsidP="00000000" w:rsidRDefault="00000000" w:rsidRPr="00000000" w14:paraId="000002BB">
      <w:pPr>
        <w:keepNext w:val="1"/>
        <w:spacing w:after="60" w:lineRule="auto"/>
        <w:jc w:val="center"/>
        <w:rPr>
          <w:rFonts w:ascii="Times New Roman" w:cs="Times New Roman" w:eastAsia="Times New Roman" w:hAnsi="Times New Roman"/>
          <w:sz w:val="24"/>
          <w:szCs w:val="24"/>
        </w:rPr>
      </w:pPr>
      <w:r>
        <w:drawing>
          <wp:inline>
            <wp:extent cx="5733288" cy="4239766"/>
            <wp:docPr id="9" name="Picture 9"/>
            <wp:cNvGraphicFramePr>
              <a:graphicFrameLocks noChangeAspect="1"/>
            </wp:cNvGraphicFramePr>
            <a:graphic>
              <a:graphicData uri="http://schemas.openxmlformats.org/drawingml/2006/picture">
                <pic:pic>
                  <pic:nvPicPr>
                    <pic:cNvPr id="0" name="gantt_3meses.png"/>
                    <pic:cNvPicPr/>
                  </pic:nvPicPr>
                  <pic:blipFill>
                    <a:blip r:embed="rId14"/>
                    <a:stretch>
                      <a:fillRect/>
                    </a:stretch>
                  </pic:blipFill>
                  <pic:spPr>
                    <a:xfrm>
                      <a:off x="0" y="0"/>
                      <a:ext cx="5733288" cy="4239766"/>
                    </a:xfrm>
                    <a:prstGeom prst="rect"/>
                  </pic:spPr>
                </pic:pic>
              </a:graphicData>
            </a:graphic>
          </wp:inline>
        </w:drawing>
      </w:r>
    </w:p>
    <w:p w:rsidR="00000000" w:rsidDel="00000000" w:rsidP="00000000" w:rsidRDefault="00000000" w:rsidRPr="00000000" w14:paraId="000002BC">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1. Diagrama de Gantt del proyecto (agosto – octubre 2026).</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4.4. Sprints del proyecto</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4.2. Sprints y objetivos.</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864"/>
        <w:gridCol w:w="1655"/>
        <w:gridCol w:w="5140"/>
        <w:gridCol w:w="1368"/>
      </w:tblGrid>
      <w:tr>
        <w:trPr>
          <w:cantSplit w:val="1"/>
          <w:tblHeader w:val="1"/>
        </w:trPr>
        <w:tc>
          <w:tcPr>
            <w:tcW w:type="dxa" w:w="864"/>
            <w:shd w:val="clear" w:color="auto" w:fill="1F3864"/>
          </w:tcPr>
          <w:p>
            <w:pPr>
              <w:keepNext w:val="1"/>
              <w:spacing w:before="20" w:after="20"/>
              <w:jc w:val="center"/>
            </w:pPr>
            <w:r>
              <w:rPr>
                <w:rFonts w:ascii="Times New Roman" w:hAnsi="Times New Roman" w:cs="Times New Roman"/>
                <w:b/>
                <w:color w:val="FFFFFF"/>
                <w:sz w:val="18"/>
              </w:rPr>
              <w:t>Sprint</w:t>
            </w:r>
          </w:p>
        </w:tc>
        <w:tc>
          <w:tcPr>
            <w:tcW w:type="dxa" w:w="1656"/>
            <w:shd w:val="clear" w:color="auto" w:fill="1F3864"/>
          </w:tcPr>
          <w:p>
            <w:pPr>
              <w:keepNext w:val="1"/>
              <w:spacing w:before="20" w:after="20"/>
              <w:jc w:val="center"/>
            </w:pPr>
            <w:r>
              <w:rPr>
                <w:rFonts w:ascii="Times New Roman" w:hAnsi="Times New Roman" w:cs="Times New Roman"/>
                <w:b/>
                <w:color w:val="FFFFFF"/>
                <w:sz w:val="18"/>
              </w:rPr>
              <w:t>Fechas</w:t>
            </w:r>
          </w:p>
        </w:tc>
        <w:tc>
          <w:tcPr>
            <w:tcW w:type="dxa" w:w="5141"/>
            <w:shd w:val="clear" w:color="auto" w:fill="1F3864"/>
          </w:tcPr>
          <w:p>
            <w:pPr>
              <w:keepNext w:val="1"/>
              <w:spacing w:before="20" w:after="20"/>
            </w:pPr>
            <w:r>
              <w:rPr>
                <w:rFonts w:ascii="Times New Roman" w:hAnsi="Times New Roman" w:cs="Times New Roman"/>
                <w:b/>
                <w:color w:val="FFFFFF"/>
                <w:sz w:val="18"/>
              </w:rPr>
              <w:t>Objetivo</w:t>
            </w:r>
          </w:p>
        </w:tc>
        <w:tc>
          <w:tcPr>
            <w:tcW w:type="dxa" w:w="1368"/>
            <w:shd w:val="clear" w:color="auto" w:fill="1F3864"/>
          </w:tcPr>
          <w:p>
            <w:pPr>
              <w:keepNext w:val="1"/>
              <w:spacing w:before="20" w:after="20"/>
              <w:jc w:val="center"/>
            </w:pPr>
            <w:r>
              <w:rPr>
                <w:rFonts w:ascii="Times New Roman" w:hAnsi="Times New Roman" w:cs="Times New Roman"/>
                <w:b/>
                <w:color w:val="FFFFFF"/>
                <w:sz w:val="18"/>
              </w:rPr>
              <w:t>Entregables</w:t>
            </w:r>
          </w:p>
        </w:tc>
      </w:tr>
      <w:tr>
        <w:trPr>
          <w:cantSplit w:val="1"/>
        </w:trPr>
        <w:tc>
          <w:tcPr>
            <w:tcW w:type="dxa" w:w="864"/>
          </w:tcPr>
          <w:p>
            <w:pPr>
              <w:keepNext w:val="1"/>
              <w:spacing w:before="20" w:after="20"/>
              <w:jc w:val="center"/>
            </w:pPr>
            <w:r>
              <w:rPr>
                <w:rFonts w:ascii="Times New Roman" w:hAnsi="Times New Roman" w:cs="Times New Roman"/>
                <w:sz w:val="18"/>
              </w:rPr>
              <w:t>1</w:t>
            </w:r>
          </w:p>
        </w:tc>
        <w:tc>
          <w:tcPr>
            <w:tcW w:type="dxa" w:w="1656"/>
          </w:tcPr>
          <w:p>
            <w:pPr>
              <w:keepNext w:val="1"/>
              <w:spacing w:before="20" w:after="20"/>
              <w:jc w:val="center"/>
            </w:pPr>
            <w:r>
              <w:rPr>
                <w:rFonts w:ascii="Times New Roman" w:hAnsi="Times New Roman" w:cs="Times New Roman"/>
                <w:sz w:val="18"/>
              </w:rPr>
              <w:t>03/08 – 28/08</w:t>
            </w:r>
          </w:p>
        </w:tc>
        <w:tc>
          <w:tcPr>
            <w:tcW w:type="dxa" w:w="5141"/>
          </w:tcPr>
          <w:p>
            <w:pPr>
              <w:keepNext w:val="1"/>
              <w:spacing w:before="20" w:after="20"/>
            </w:pPr>
            <w:r>
              <w:rPr>
                <w:rFonts w:ascii="Times New Roman" w:hAnsi="Times New Roman" w:cs="Times New Roman"/>
                <w:sz w:val="18"/>
              </w:rPr>
              <w:t>Comprender el problema: antecedentes, situación actual, deficiencias y planificación</w:t>
            </w:r>
          </w:p>
        </w:tc>
        <w:tc>
          <w:tcPr>
            <w:tcW w:type="dxa" w:w="1368"/>
          </w:tcPr>
          <w:p>
            <w:pPr>
              <w:keepNext w:val="1"/>
              <w:spacing w:before="20" w:after="20"/>
              <w:jc w:val="center"/>
            </w:pPr>
            <w:r>
              <w:rPr>
                <w:rFonts w:ascii="Times New Roman" w:hAnsi="Times New Roman" w:cs="Times New Roman"/>
                <w:sz w:val="18"/>
              </w:rPr>
              <w:t>1 a 5</w:t>
            </w:r>
          </w:p>
        </w:tc>
      </w:tr>
      <w:tr>
        <w:trPr>
          <w:cantSplit w:val="1"/>
        </w:trPr>
        <w:tc>
          <w:tcPr>
            <w:tcW w:type="dxa" w:w="864"/>
            <w:shd w:val="clear" w:color="auto" w:fill="F2F5FA"/>
          </w:tcPr>
          <w:p>
            <w:pPr>
              <w:keepNext w:val="1"/>
              <w:spacing w:before="20" w:after="20"/>
              <w:jc w:val="center"/>
            </w:pPr>
            <w:r>
              <w:rPr>
                <w:rFonts w:ascii="Times New Roman" w:hAnsi="Times New Roman" w:cs="Times New Roman"/>
                <w:sz w:val="18"/>
              </w:rPr>
              <w:t>2</w:t>
            </w:r>
          </w:p>
        </w:tc>
        <w:tc>
          <w:tcPr>
            <w:tcW w:type="dxa" w:w="1656"/>
            <w:shd w:val="clear" w:color="auto" w:fill="F2F5FA"/>
          </w:tcPr>
          <w:p>
            <w:pPr>
              <w:keepNext w:val="1"/>
              <w:spacing w:before="20" w:after="20"/>
              <w:jc w:val="center"/>
            </w:pPr>
            <w:r>
              <w:rPr>
                <w:rFonts w:ascii="Times New Roman" w:hAnsi="Times New Roman" w:cs="Times New Roman"/>
                <w:sz w:val="18"/>
              </w:rPr>
              <w:t>31/08 – 04/09</w:t>
            </w:r>
          </w:p>
        </w:tc>
        <w:tc>
          <w:tcPr>
            <w:tcW w:type="dxa" w:w="5141"/>
            <w:shd w:val="clear" w:color="auto" w:fill="F2F5FA"/>
          </w:tcPr>
          <w:p>
            <w:pPr>
              <w:keepNext w:val="1"/>
              <w:spacing w:before="20" w:after="20"/>
            </w:pPr>
            <w:r>
              <w:rPr>
                <w:rFonts w:ascii="Times New Roman" w:hAnsi="Times New Roman" w:cs="Times New Roman"/>
                <w:sz w:val="18"/>
              </w:rPr>
              <w:t>Definir los requerimientos funcionales y no funcionales</w:t>
            </w:r>
          </w:p>
        </w:tc>
        <w:tc>
          <w:tcPr>
            <w:tcW w:type="dxa" w:w="1368"/>
            <w:shd w:val="clear" w:color="auto" w:fill="F2F5FA"/>
          </w:tcPr>
          <w:p>
            <w:pPr>
              <w:keepNext w:val="1"/>
              <w:spacing w:before="20" w:after="20"/>
              <w:jc w:val="center"/>
            </w:pPr>
            <w:r>
              <w:rPr>
                <w:rFonts w:ascii="Times New Roman" w:hAnsi="Times New Roman" w:cs="Times New Roman"/>
                <w:sz w:val="18"/>
              </w:rPr>
              <w:t>6</w:t>
            </w:r>
          </w:p>
        </w:tc>
      </w:tr>
      <w:tr>
        <w:trPr>
          <w:cantSplit w:val="1"/>
        </w:trPr>
        <w:tc>
          <w:tcPr>
            <w:tcW w:type="dxa" w:w="864"/>
          </w:tcPr>
          <w:p>
            <w:pPr>
              <w:keepNext w:val="1"/>
              <w:spacing w:before="20" w:after="20"/>
              <w:jc w:val="center"/>
            </w:pPr>
            <w:r>
              <w:rPr>
                <w:rFonts w:ascii="Times New Roman" w:hAnsi="Times New Roman" w:cs="Times New Roman"/>
                <w:sz w:val="18"/>
              </w:rPr>
              <w:t>3</w:t>
            </w:r>
          </w:p>
        </w:tc>
        <w:tc>
          <w:tcPr>
            <w:tcW w:type="dxa" w:w="1656"/>
          </w:tcPr>
          <w:p>
            <w:pPr>
              <w:keepNext w:val="1"/>
              <w:spacing w:before="20" w:after="20"/>
              <w:jc w:val="center"/>
            </w:pPr>
            <w:r>
              <w:rPr>
                <w:rFonts w:ascii="Times New Roman" w:hAnsi="Times New Roman" w:cs="Times New Roman"/>
                <w:sz w:val="18"/>
              </w:rPr>
              <w:t>07/09 – 11/09</w:t>
            </w:r>
          </w:p>
        </w:tc>
        <w:tc>
          <w:tcPr>
            <w:tcW w:type="dxa" w:w="5141"/>
          </w:tcPr>
          <w:p>
            <w:pPr>
              <w:keepNext w:val="1"/>
              <w:spacing w:before="20" w:after="20"/>
            </w:pPr>
            <w:r>
              <w:rPr>
                <w:rFonts w:ascii="Times New Roman" w:hAnsi="Times New Roman" w:cs="Times New Roman"/>
                <w:sz w:val="18"/>
              </w:rPr>
              <w:t>Evaluar la factibilidad y estimar el costo de la solución</w:t>
            </w:r>
          </w:p>
        </w:tc>
        <w:tc>
          <w:tcPr>
            <w:tcW w:type="dxa" w:w="1368"/>
          </w:tcPr>
          <w:p>
            <w:pPr>
              <w:keepNext w:val="1"/>
              <w:spacing w:before="20" w:after="20"/>
              <w:jc w:val="center"/>
            </w:pPr>
            <w:r>
              <w:rPr>
                <w:rFonts w:ascii="Times New Roman" w:hAnsi="Times New Roman" w:cs="Times New Roman"/>
                <w:sz w:val="18"/>
              </w:rPr>
              <w:t>7 y 8</w:t>
            </w:r>
          </w:p>
        </w:tc>
      </w:tr>
      <w:tr>
        <w:trPr>
          <w:cantSplit w:val="1"/>
        </w:trPr>
        <w:tc>
          <w:tcPr>
            <w:tcW w:type="dxa" w:w="864"/>
            <w:shd w:val="clear" w:color="auto" w:fill="F2F5FA"/>
          </w:tcPr>
          <w:p>
            <w:pPr>
              <w:keepNext w:val="1"/>
              <w:spacing w:before="20" w:after="20"/>
              <w:jc w:val="center"/>
            </w:pPr>
            <w:r>
              <w:rPr>
                <w:rFonts w:ascii="Times New Roman" w:hAnsi="Times New Roman" w:cs="Times New Roman"/>
                <w:sz w:val="18"/>
              </w:rPr>
              <w:t>4</w:t>
            </w:r>
          </w:p>
        </w:tc>
        <w:tc>
          <w:tcPr>
            <w:tcW w:type="dxa" w:w="1656"/>
            <w:shd w:val="clear" w:color="auto" w:fill="F2F5FA"/>
          </w:tcPr>
          <w:p>
            <w:pPr>
              <w:keepNext w:val="1"/>
              <w:spacing w:before="20" w:after="20"/>
              <w:jc w:val="center"/>
            </w:pPr>
            <w:r>
              <w:rPr>
                <w:rFonts w:ascii="Times New Roman" w:hAnsi="Times New Roman" w:cs="Times New Roman"/>
                <w:sz w:val="18"/>
              </w:rPr>
              <w:t>14/09 – 18/09</w:t>
            </w:r>
          </w:p>
        </w:tc>
        <w:tc>
          <w:tcPr>
            <w:tcW w:type="dxa" w:w="5141"/>
            <w:shd w:val="clear" w:color="auto" w:fill="F2F5FA"/>
          </w:tcPr>
          <w:p>
            <w:pPr>
              <w:keepNext w:val="1"/>
              <w:spacing w:before="20" w:after="20"/>
            </w:pPr>
            <w:r>
              <w:rPr>
                <w:rFonts w:ascii="Times New Roman" w:hAnsi="Times New Roman" w:cs="Times New Roman"/>
                <w:sz w:val="18"/>
              </w:rPr>
              <w:t>Diseñar la base de datos y el sistema; iniciar el desarrollo de la aplicación</w:t>
            </w:r>
          </w:p>
        </w:tc>
        <w:tc>
          <w:tcPr>
            <w:tcW w:type="dxa" w:w="1368"/>
            <w:shd w:val="clear" w:color="auto" w:fill="F2F5FA"/>
          </w:tcPr>
          <w:p>
            <w:pPr>
              <w:keepNext w:val="1"/>
              <w:spacing w:before="20" w:after="20"/>
              <w:jc w:val="center"/>
            </w:pPr>
            <w:r>
              <w:rPr>
                <w:rFonts w:ascii="Times New Roman" w:hAnsi="Times New Roman" w:cs="Times New Roman"/>
                <w:sz w:val="18"/>
              </w:rPr>
              <w:t>9 a 11</w:t>
            </w:r>
          </w:p>
        </w:tc>
      </w:tr>
      <w:tr>
        <w:trPr>
          <w:cantSplit w:val="1"/>
        </w:trPr>
        <w:tc>
          <w:tcPr>
            <w:tcW w:type="dxa" w:w="864"/>
          </w:tcPr>
          <w:p>
            <w:pPr>
              <w:keepNext w:val="1"/>
              <w:spacing w:before="20" w:after="20"/>
              <w:jc w:val="center"/>
            </w:pPr>
            <w:r>
              <w:rPr>
                <w:rFonts w:ascii="Times New Roman" w:hAnsi="Times New Roman" w:cs="Times New Roman"/>
                <w:sz w:val="18"/>
              </w:rPr>
              <w:t>5</w:t>
            </w:r>
          </w:p>
        </w:tc>
        <w:tc>
          <w:tcPr>
            <w:tcW w:type="dxa" w:w="1656"/>
          </w:tcPr>
          <w:p>
            <w:pPr>
              <w:keepNext w:val="1"/>
              <w:spacing w:before="20" w:after="20"/>
              <w:jc w:val="center"/>
            </w:pPr>
            <w:r>
              <w:rPr>
                <w:rFonts w:ascii="Times New Roman" w:hAnsi="Times New Roman" w:cs="Times New Roman"/>
                <w:sz w:val="18"/>
              </w:rPr>
              <w:t>21/09 – 02/10</w:t>
            </w:r>
          </w:p>
        </w:tc>
        <w:tc>
          <w:tcPr>
            <w:tcW w:type="dxa" w:w="5141"/>
          </w:tcPr>
          <w:p>
            <w:pPr>
              <w:keepNext w:val="1"/>
              <w:spacing w:before="20" w:after="20"/>
            </w:pPr>
            <w:r>
              <w:rPr>
                <w:rFonts w:ascii="Times New Roman" w:hAnsi="Times New Roman" w:cs="Times New Roman"/>
                <w:sz w:val="18"/>
              </w:rPr>
              <w:t>Definir el stack y las métricas; desarrollar los módulos principales</w:t>
            </w:r>
          </w:p>
        </w:tc>
        <w:tc>
          <w:tcPr>
            <w:tcW w:type="dxa" w:w="1368"/>
          </w:tcPr>
          <w:p>
            <w:pPr>
              <w:keepNext w:val="1"/>
              <w:spacing w:before="20" w:after="20"/>
              <w:jc w:val="center"/>
            </w:pPr>
            <w:r>
              <w:rPr>
                <w:rFonts w:ascii="Times New Roman" w:hAnsi="Times New Roman" w:cs="Times New Roman"/>
                <w:sz w:val="18"/>
              </w:rPr>
              <w:t>12 y 13</w:t>
            </w:r>
          </w:p>
        </w:tc>
      </w:tr>
      <w:tr>
        <w:trPr>
          <w:cantSplit w:val="1"/>
        </w:trPr>
        <w:tc>
          <w:tcPr>
            <w:tcW w:type="dxa" w:w="864"/>
            <w:shd w:val="clear" w:color="auto" w:fill="F2F5FA"/>
          </w:tcPr>
          <w:p>
            <w:pPr>
              <w:keepNext w:val="1"/>
              <w:spacing w:before="20" w:after="20"/>
              <w:jc w:val="center"/>
            </w:pPr>
            <w:r>
              <w:rPr>
                <w:rFonts w:ascii="Times New Roman" w:hAnsi="Times New Roman" w:cs="Times New Roman"/>
                <w:sz w:val="18"/>
              </w:rPr>
              <w:t>6</w:t>
            </w:r>
          </w:p>
        </w:tc>
        <w:tc>
          <w:tcPr>
            <w:tcW w:type="dxa" w:w="1656"/>
            <w:shd w:val="clear" w:color="auto" w:fill="F2F5FA"/>
          </w:tcPr>
          <w:p>
            <w:pPr>
              <w:keepNext w:val="1"/>
              <w:spacing w:before="20" w:after="20"/>
              <w:jc w:val="center"/>
            </w:pPr>
            <w:r>
              <w:rPr>
                <w:rFonts w:ascii="Times New Roman" w:hAnsi="Times New Roman" w:cs="Times New Roman"/>
                <w:sz w:val="18"/>
              </w:rPr>
              <w:t>05/10 – 10/10</w:t>
            </w:r>
          </w:p>
        </w:tc>
        <w:tc>
          <w:tcPr>
            <w:tcW w:type="dxa" w:w="5141"/>
            <w:shd w:val="clear" w:color="auto" w:fill="F2F5FA"/>
          </w:tcPr>
          <w:p>
            <w:pPr>
              <w:keepNext w:val="1"/>
              <w:spacing w:before="20" w:after="20"/>
            </w:pPr>
            <w:r>
              <w:rPr>
                <w:rFonts w:ascii="Times New Roman" w:hAnsi="Times New Roman" w:cs="Times New Roman"/>
                <w:sz w:val="18"/>
              </w:rPr>
              <w:t>Completar la aplicación web y presentar la demo funcional</w:t>
            </w:r>
          </w:p>
        </w:tc>
        <w:tc>
          <w:tcPr>
            <w:tcW w:type="dxa" w:w="1368"/>
            <w:shd w:val="clear" w:color="auto" w:fill="F2F5FA"/>
          </w:tcPr>
          <w:p>
            <w:pPr>
              <w:keepNext w:val="1"/>
              <w:spacing w:before="20" w:after="20"/>
              <w:jc w:val="center"/>
            </w:pPr>
            <w:r>
              <w:rPr>
                <w:rFonts w:ascii="Times New Roman" w:hAnsi="Times New Roman" w:cs="Times New Roman"/>
                <w:sz w:val="18"/>
              </w:rPr>
              <w:t>14</w:t>
            </w:r>
          </w:p>
        </w:tc>
      </w:tr>
      <w:tr>
        <w:trPr>
          <w:cantSplit w:val="1"/>
        </w:trPr>
        <w:tc>
          <w:tcPr>
            <w:tcW w:type="dxa" w:w="864"/>
          </w:tcPr>
          <w:p>
            <w:pPr>
              <w:keepNext w:val="1"/>
              <w:spacing w:before="20" w:after="20"/>
              <w:jc w:val="center"/>
            </w:pPr>
            <w:r>
              <w:rPr>
                <w:rFonts w:ascii="Times New Roman" w:hAnsi="Times New Roman" w:cs="Times New Roman"/>
                <w:sz w:val="18"/>
              </w:rPr>
              <w:t>7</w:t>
            </w:r>
          </w:p>
        </w:tc>
        <w:tc>
          <w:tcPr>
            <w:tcW w:type="dxa" w:w="1656"/>
          </w:tcPr>
          <w:p>
            <w:pPr>
              <w:keepNext w:val="1"/>
              <w:spacing w:before="20" w:after="20"/>
              <w:jc w:val="center"/>
            </w:pPr>
            <w:r>
              <w:rPr>
                <w:rFonts w:ascii="Times New Roman" w:hAnsi="Times New Roman" w:cs="Times New Roman"/>
                <w:sz w:val="18"/>
              </w:rPr>
              <w:t>12/10 – 17/10</w:t>
            </w:r>
          </w:p>
        </w:tc>
        <w:tc>
          <w:tcPr>
            <w:tcW w:type="dxa" w:w="5141"/>
          </w:tcPr>
          <w:p>
            <w:pPr>
              <w:keepNext w:val="1"/>
              <w:spacing w:before="20" w:after="20"/>
            </w:pPr>
            <w:r>
              <w:rPr>
                <w:rFonts w:ascii="Times New Roman" w:hAnsi="Times New Roman" w:cs="Times New Roman"/>
                <w:sz w:val="18"/>
              </w:rPr>
              <w:t>Ejecutar y documentar las pruebas y definir la aceptación del proyecto</w:t>
            </w:r>
          </w:p>
        </w:tc>
        <w:tc>
          <w:tcPr>
            <w:tcW w:type="dxa" w:w="1368"/>
          </w:tcPr>
          <w:p>
            <w:pPr>
              <w:keepNext w:val="1"/>
              <w:spacing w:before="20" w:after="20"/>
              <w:jc w:val="center"/>
            </w:pPr>
            <w:r>
              <w:rPr>
                <w:rFonts w:ascii="Times New Roman" w:hAnsi="Times New Roman" w:cs="Times New Roman"/>
                <w:sz w:val="18"/>
              </w:rPr>
              <w:t>15 a 17</w:t>
            </w:r>
          </w:p>
        </w:tc>
      </w:tr>
      <w:tr>
        <w:trPr>
          <w:cantSplit w:val="1"/>
        </w:trPr>
        <w:tc>
          <w:tcPr>
            <w:tcW w:type="dxa" w:w="864"/>
            <w:shd w:val="clear" w:color="auto" w:fill="F2F5FA"/>
          </w:tcPr>
          <w:p>
            <w:pPr>
              <w:spacing w:before="20" w:after="20"/>
              <w:jc w:val="center"/>
            </w:pPr>
            <w:r>
              <w:rPr>
                <w:rFonts w:ascii="Times New Roman" w:hAnsi="Times New Roman" w:cs="Times New Roman"/>
                <w:sz w:val="18"/>
              </w:rPr>
              <w:t>8</w:t>
            </w:r>
          </w:p>
        </w:tc>
        <w:tc>
          <w:tcPr>
            <w:tcW w:type="dxa" w:w="1656"/>
            <w:shd w:val="clear" w:color="auto" w:fill="F2F5FA"/>
          </w:tcPr>
          <w:p>
            <w:pPr>
              <w:spacing w:before="20" w:after="20"/>
              <w:jc w:val="center"/>
            </w:pPr>
            <w:r>
              <w:rPr>
                <w:rFonts w:ascii="Times New Roman" w:hAnsi="Times New Roman" w:cs="Times New Roman"/>
                <w:sz w:val="18"/>
              </w:rPr>
              <w:t>19/10 – 23/10</w:t>
            </w:r>
          </w:p>
        </w:tc>
        <w:tc>
          <w:tcPr>
            <w:tcW w:type="dxa" w:w="5141"/>
            <w:shd w:val="clear" w:color="auto" w:fill="F2F5FA"/>
          </w:tcPr>
          <w:p>
            <w:pPr>
              <w:spacing w:before="20" w:after="20"/>
            </w:pPr>
            <w:r>
              <w:rPr>
                <w:rFonts w:ascii="Times New Roman" w:hAnsi="Times New Roman" w:cs="Times New Roman"/>
                <w:sz w:val="18"/>
              </w:rPr>
              <w:t>Unificar el documento, preparar la presentación ejecutiva y el video</w:t>
            </w:r>
          </w:p>
        </w:tc>
        <w:tc>
          <w:tcPr>
            <w:tcW w:type="dxa" w:w="1368"/>
            <w:shd w:val="clear" w:color="auto" w:fill="F2F5FA"/>
          </w:tcPr>
          <w:p>
            <w:pPr>
              <w:spacing w:before="20" w:after="20"/>
              <w:jc w:val="center"/>
            </w:pPr>
            <w:r>
              <w:rPr>
                <w:rFonts w:ascii="Times New Roman" w:hAnsi="Times New Roman" w:cs="Times New Roman"/>
                <w:sz w:val="18"/>
              </w:rPr>
              <w:t>18</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4.5. Seguimiento del cronograma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 cierre de cada sprint se revisan los entregables con el Product Owner y se registran las observaciones.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avance se controla con el tablero Scrum y con las métricas de proyecto del capítulo 12 (cumplimiento del sprint, velocidad e índice de desempeño del cronograma).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Si un entregable presenta atraso, se prioriza dentro del siguiente sprint sin mover las fechas del calendario de entregas.</w:t>
      </w:r>
    </w:p>
    <w:p w:rsidR="00000000" w:rsidDel="00000000" w:rsidP="00000000" w:rsidRDefault="00000000" w:rsidRPr="00000000" w14:paraId="000000FB">
      <w:pPr>
        <w:pStyle w:val="Heading1"/>
        <w:pageBreakBefore w:val="1"/>
        <w:jc w:val="center"/>
        <w:rPr>
          <w:rFonts w:ascii="Times New Roman" w:cs="Times New Roman" w:eastAsia="Times New Roman" w:hAnsi="Times New Roman"/>
          <w:b w:val="1"/>
          <w:bCs w:val="1"/>
          <w:sz w:val="36"/>
          <w:szCs w:val="36"/>
        </w:rPr>
      </w:pPr>
      <w:bookmarkStart w:colFirst="0" w:colLast="0" w:name="_ocksbs8y44as" w:id="24"/>
      <w:bookmarkEnd w:id="24"/>
      <w:r w:rsidDel="00000000" w:rsidR="00000000" w:rsidRPr="00000000">
        <w:rPr>
          <w:rFonts w:ascii="Times New Roman" w:cs="Times New Roman" w:eastAsia="Times New Roman" w:hAnsi="Times New Roman"/>
          <w:b w:val="1"/>
          <w:bCs w:val="1"/>
          <w:sz w:val="36"/>
          <w:szCs w:val="36"/>
          <w:rtl w:val="0"/>
        </w:rPr>
        <w:t xml:space="preserve">5. Análisis de Requerimientos</w:t>
      </w:r>
    </w:p>
    <w:p w:rsidR="00000000" w:rsidDel="00000000" w:rsidP="00000000" w:rsidRDefault="00000000" w:rsidRPr="00000000" w14:paraId="000000F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Objetivo del sistema</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principal del sistema será proporcionar una herramienta tecnológica integral para la administración y supervisión del sistema Transmetro, permitiendo controlar los principales recursos involucrados en la operación y automatizar las reglas de negocio establecidas.</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permitirá centralizar la información de las diferentes estaciones y líneas, controlar la asignación de buses y parqueos, administrar el personal involucrado en la operación y seguridad, monitorear la demanda de pasajeros y generar alertas cuando las condiciones de operación lo requieran.</w:t>
      </w:r>
    </w:p>
    <w:p w:rsidR="00000000" w:rsidDel="00000000" w:rsidP="00000000" w:rsidRDefault="00000000" w:rsidRPr="00000000" w14:paraId="000000FF">
      <w:pPr>
        <w:rPr/>
      </w:pPr>
      <w:r w:rsidDel="00000000" w:rsidR="00000000" w:rsidRPr="00000000">
        <w:rPr>
          <w:rFonts w:ascii="Times New Roman" w:cs="Times New Roman" w:eastAsia="Times New Roman" w:hAnsi="Times New Roman"/>
          <w:sz w:val="24"/>
          <w:szCs w:val="24"/>
          <w:rtl w:val="0"/>
        </w:rPr>
        <w:t xml:space="preserve">De esta manera, la solución pretende convertirse en un punto central de control y consulta para la gestión del transporte, proporcionando información confiable que permita actuar oportunamente ante situaciones que puedan afectar la calidad del servicio</w:t>
      </w:r>
      <w:r w:rsidDel="00000000" w:rsidR="00000000" w:rsidRPr="00000000">
        <w:rPr>
          <w:rtl w:val="0"/>
        </w:rPr>
        <w:t xml:space="preserve"> </w:t>
      </w:r>
    </w:p>
    <w:p w:rsidR="00000000" w:rsidDel="00000000" w:rsidP="00000000" w:rsidRDefault="00000000" w:rsidRPr="00000000" w14:paraId="00000100">
      <w:pPr>
        <w:pStyle w:val="Heading2"/>
        <w:keepNext w:val="0"/>
        <w:keepLines w:val="0"/>
        <w:spacing w:before="480" w:lineRule="auto"/>
        <w:rPr>
          <w:rFonts w:ascii="Times New Roman" w:cs="Times New Roman" w:eastAsia="Times New Roman" w:hAnsi="Times New Roman"/>
          <w:b w:val="1"/>
          <w:bCs w:val="1"/>
        </w:rPr>
      </w:pPr>
      <w:bookmarkStart w:colFirst="0" w:colLast="0" w:name="_te3a7gvmozuy" w:id="25"/>
      <w:bookmarkEnd w:id="25"/>
      <w:r w:rsidDel="00000000" w:rsidR="00000000" w:rsidRPr="00000000">
        <w:rPr>
          <w:rFonts w:ascii="Times New Roman" w:cs="Times New Roman" w:eastAsia="Times New Roman" w:hAnsi="Times New Roman"/>
          <w:b w:val="1"/>
          <w:bCs w:val="1"/>
          <w:rtl w:val="0"/>
        </w:rPr>
        <w:t xml:space="preserve">Requerimientos funcionales</w:t>
      </w:r>
    </w:p>
    <w:p w:rsidR="00000000" w:rsidDel="00000000" w:rsidP="00000000" w:rsidRDefault="00000000" w:rsidRPr="00000000" w14:paraId="00000101">
      <w:pPr>
        <w:pStyle w:val="Subtitle"/>
        <w:keepNext w:val="0"/>
        <w:keepLines w:val="0"/>
        <w:spacing w:after="80" w:lineRule="auto"/>
        <w:rPr>
          <w:rFonts w:ascii="Times New Roman" w:cs="Times New Roman" w:eastAsia="Times New Roman" w:hAnsi="Times New Roman"/>
          <w:b w:val="1"/>
          <w:bCs w:val="1"/>
          <w:color w:val="000000"/>
          <w:sz w:val="24"/>
          <w:szCs w:val="24"/>
        </w:rPr>
      </w:pPr>
      <w:bookmarkStart w:colFirst="0" w:colLast="0" w:name="_2gc64gmrllip" w:id="26"/>
      <w:bookmarkEnd w:id="26"/>
      <w:r>
        <w:rPr>
          <w:rFonts w:ascii="Times New Roman" w:cs="Times New Roman" w:eastAsia="Times New Roman" w:hAnsi="Times New Roman"/>
          <w:b w:val="1"/>
          <w:bCs w:val="1"/>
          <w:color w:val="000000"/>
          <w:sz w:val="24"/>
          <w:szCs w:val="24"/>
        </w:rPr>
        <w:t xml:space="preserve">RF-01. Gestión de Municipalidades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mantener centralizada la información de las municipalidades en las que opera el servicio de transporte y relacionarlas con sus líneas y estaciones (punto 11 del enunciado).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módulo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cada municipalidad con su código, nombre y estado. Los registros se cargan a partir de la información oficial de la Municipalidad de Guatemala y de los municipios donde opera el Transmetro.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las municipalidades con la cantidad de líneas y estaciones que les pertenecen.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Asociar cada línea y cada estación a una sola municipalidad.</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Incorporar una nueva municipalidad mediante carga de datos, sin modificar el código del sistema (RNF-05).</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 de negocio:</w:t>
      </w:r>
      <w:r>
        <w:rPr>
          <w:rFonts w:ascii="Times New Roman" w:cs="Times New Roman" w:eastAsia="Times New Roman" w:hAnsi="Times New Roman"/>
          <w:sz w:val="24"/>
          <w:szCs w:val="24"/>
        </w:rPr>
        <w:t xml:space="preserve"> cada estación pertenece únicamente a un municipio, aunque un mismo municipio puede contar con múltiples estaciones y líneas. La relación se garantiza con llaves foráneas obligatorias.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Para evitar errores en la red oficial, en la aplicación web los catálogos de municipios, líneas y estaciones son de consulta: no se crean ni eliminan desde la pantalla, sino desde la carga controlada de datos oficiales.</w:t>
      </w:r>
    </w:p>
    <w:p w:rsidR="00000000" w:rsidDel="00000000" w:rsidP="00000000" w:rsidRDefault="00000000" w:rsidRPr="00000000" w14:paraId="0000010A">
      <w:pPr>
        <w:pStyle w:val="Subtitle"/>
        <w:keepNext w:val="0"/>
        <w:keepLines w:val="0"/>
        <w:spacing w:after="80" w:lineRule="auto"/>
        <w:rPr/>
      </w:pPr>
      <w:bookmarkStart w:colFirst="0" w:colLast="0" w:name="_st4qs4fuxk5k" w:id="27"/>
      <w:bookmarkEnd w:id="27"/>
      <w:r>
        <w:rPr/>
        <w:t xml:space="preserve">RF-02. Gestión de Líneas y Recorridos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registrar las líneas de transporte y el recorrido de cada una mediante la asociación ordenada de estaciones (puntos 1, 2, 8, 12 y 13 del enunciado).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módulo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cada línea con código, nombre, municipalidad, tipo de servicio, tarifa, color oficial, si la ruta es circular y estado (activa, en mantenimiento o inactiva).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Definir el orden en que se recorren las estaciones y la distancia desde la parada anterior.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Calcular automáticamente la distancia total de la línea como la suma de sus tramos (trigger trg_linea_estacion_distancia); este dato no se ingresa a mano.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recorrido completo, el horario, los buses asignados y todos los accesos de la línea.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Cambiar el estado de la línea. Una línea solo puede activarse si tiene entre n y 2n buses, donde n es su número de estaciones.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Una misma estación puede formar parte de varias líneas; por ejemplo, San Sebastián es estación de transbordo de las Líneas 1 y 2, y las Líneas 6 y 18 comparten estaciones. El sistema contiene las 8 rutas oficiales: 1, 2, 6, 7, 12, 13, 18 y Ruta 5.</w:t>
      </w:r>
    </w:p>
    <w:p w:rsidR="00000000" w:rsidDel="00000000" w:rsidP="00000000" w:rsidRDefault="00000000" w:rsidRPr="00000000" w14:paraId="00000115">
      <w:pPr>
        <w:pStyle w:val="Subtitle"/>
        <w:keepNext w:val="0"/>
        <w:keepLines w:val="0"/>
        <w:spacing w:after="80" w:lineRule="auto"/>
        <w:rPr/>
      </w:pPr>
      <w:bookmarkStart w:colFirst="0" w:colLast="0" w:name="_jf0akuhv8dp" w:id="28"/>
      <w:bookmarkEnd w:id="28"/>
      <w:r>
        <w:rPr/>
        <w:t xml:space="preserve">RF-03. Gestión de Estaciones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administrar la información de las estaciones que forman parte de la infraestructura del servicio de transporte.</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estación deberá contar con la siguiente información: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Identificador, nombre y dirección.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Municipalidad a la que pertenece.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Aforo máximo y aforo actual (personas que esperan).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Coordenadas geográficas (latitud y longitud).</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cada estación con sus líneas, accesos, molinetes, guardias, parqueos y operador asignado.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Calcular el porcentaje de ocupación respecto del aforo máximo.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Ubicar la estación en el mapa de rutas y buscarla por nombre.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Cambiar el estado del molinete de cada acceso (activo, inactivo o en mantenimiento).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situación de la estación se conoce por su aforo y por sus alertas abiertas; no se maneja un campo de estado operativo independiente.</w:t>
      </w:r>
    </w:p>
    <w:p w:rsidR="00000000" w:rsidDel="00000000" w:rsidP="00000000" w:rsidRDefault="00000000" w:rsidRPr="00000000" w14:paraId="00000126">
      <w:pPr>
        <w:pStyle w:val="Subtitle"/>
        <w:keepNext w:val="0"/>
        <w:keepLines w:val="0"/>
        <w:spacing w:after="80" w:lineRule="auto"/>
        <w:rPr/>
      </w:pPr>
      <w:bookmarkStart w:colFirst="0" w:colLast="0" w:name="_izpwj9tclgbg" w:id="29"/>
      <w:bookmarkEnd w:id="29"/>
      <w:r>
        <w:rPr/>
        <w:t xml:space="preserve">RF-04. Gestión de Accesos y Molinetes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administrar los accesos físicos de cada estación, los molinetes asociados a esos accesos y los molinetes de entrada y salida de cada bus.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módulo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los accesos de una estación con su ubicación física (por ejemplo, “Acceso Norte”).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Asociar un molinete propio a cada acceso, con su dirección IP y su estado operativo (activo, inactivo o en mantenimiento).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Crear automáticamente un molinete de entrada y uno de salida para cada bus nuevo (trigger trg_buses_molinetes).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Asignar personal de seguridad a cada acceso.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todos los accesos de una estación y de una línea (punto 8).</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Reglas de negocio: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 acceso pertenece a una sola estación (punto 3).</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estación debe contar con al menos dos accesos físicos; el trigger trg_accesos_min_dos_before_delete impide eliminar el penúltimo acceso.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acceso dispone de un molinete propio (relación 1 a 1).</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acceso debe contar con al menos un guardia de seguridad (punto 10, trigger trg_seguridad_min_uno).</w:t>
      </w:r>
    </w:p>
    <w:p w:rsidR="00000000" w:rsidDel="00000000" w:rsidP="00000000" w:rsidRDefault="00000000" w:rsidRPr="00000000" w14:paraId="00000133">
      <w:pPr>
        <w:pStyle w:val="Subtitle"/>
        <w:keepNext w:val="0"/>
        <w:keepLines w:val="0"/>
        <w:spacing w:before="480" w:lineRule="auto"/>
        <w:rPr/>
      </w:pPr>
      <w:bookmarkStart w:colFirst="0" w:colLast="0" w:name="_iorqxvczzx4a" w:id="30"/>
      <w:bookmarkEnd w:id="30"/>
      <w:r>
        <w:rPr/>
        <w:t xml:space="preserve">RF-05. Gestión Integral de la Flota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administrar las unidades de transporte que conforman la flota y controlar su asignación a las líneas (puntos 4 y 5).</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Para cada bus se deberá manejar: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Identificador y placa con el formato de Guatemala (por ejemplo, C387JGL).</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Tipo de unidad (biarticulado, articulado, convencional o eléctrico) y capacidad máxima.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Línea asignada, parqueo y piloto.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Pasajeros a bordo y porcentaje de ocupación.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Estado: en ruta, en espera, fuera de servicio o en mantenimiento.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editar y eliminar buses; al eliminar un bus se libera su parqueo.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Asociar un bus a una línea activa o dejarlo sin línea (flota de reserva).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estado de cada unidad, en qué estación va y cuál es su próxima parada.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Buscar buses por placa y filtrar por línea, sin línea o sin piloto asignado.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Reglas de negocio:</w:t>
      </w:r>
      <w:r>
        <w:rPr>
          <w:rFonts w:ascii="Times New Roman" w:cs="Times New Roman" w:eastAsia="Times New Roman" w:hAnsi="Times New Roman"/>
          <w:sz w:val="24"/>
          <w:szCs w:val="24"/>
        </w:rPr>
        <w:t xml:space="preserve"> un bus solamente puede estar asignado a una línea a la vez y una unidad sin piloto no puede salir a ruta (trigger trg_buses_ruta_con_piloto). Cada línea opera con el tipo de unidad que le corresponde; por ejemplo, las Líneas 6 y 18 con buses articulados.</w:t>
      </w:r>
    </w:p>
    <w:p w:rsidR="00000000" w:rsidDel="00000000" w:rsidP="00000000" w:rsidRDefault="00000000" w:rsidRPr="00000000" w14:paraId="00000143">
      <w:pPr>
        <w:pStyle w:val="Subtitle"/>
        <w:rPr/>
      </w:pPr>
      <w:bookmarkStart w:colFirst="0" w:colLast="0" w:name="_pes8f8lqry2y" w:id="31"/>
      <w:bookmarkEnd w:id="31"/>
      <w:r>
        <w:rPr/>
        <w:t xml:space="preserve">RF-06. Gestión de Parqueos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administrar los parqueos con los que cuentan algunas estaciones y garantizar que cada bus tenga siempre un parqueo asignado (puntos 6 y 7 del enunciado).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los parqueos (bahías) de una estación con un código único.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Asignar un parqueo a cada bus al registrarlo. Un parqueo solo puede tener un bus y un bus solo ocupa un parqueo.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Cambiar el parqueo de un bus mediante el procedimiento almacenado sp_cambiar_parqueo_bus, que libera el parqueo anterior y ocupa el nuevo en una sola transacción.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los parqueos libres y ocupados de cada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 de negocio:</w:t>
      </w:r>
      <w:r>
        <w:rPr>
          <w:rFonts w:ascii="Times New Roman" w:cs="Times New Roman" w:eastAsia="Times New Roman" w:hAnsi="Times New Roman"/>
          <w:sz w:val="24"/>
          <w:szCs w:val="24"/>
        </w:rPr>
        <w:t xml:space="preserve"> un bus puede cambiar de parqueo, pero nunca quedarse sin él, y no puede moverse a un parqueo ocupado. La asignación es fija hasta que el administrador la cambia.</w:t>
      </w:r>
    </w:p>
    <w:p w:rsidR="00000000" w:rsidDel="00000000" w:rsidP="00000000" w:rsidRDefault="00000000" w:rsidRPr="00000000" w14:paraId="0000014C">
      <w:pPr>
        <w:pStyle w:val="Subtitle"/>
        <w:keepNext w:val="0"/>
        <w:keepLines w:val="0"/>
        <w:spacing w:before="480" w:lineRule="auto"/>
        <w:rPr/>
      </w:pPr>
      <w:bookmarkStart w:colFirst="0" w:colLast="0" w:name="_f5lvcouein5t" w:id="32"/>
      <w:bookmarkEnd w:id="32"/>
      <w:r>
        <w:rPr/>
        <w:t xml:space="preserve">RF-07. Gestión del Personal Operativo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administrar el personal que participa en la operación del servicio, diferenciando las funciones de Piloto, Seguridad y Operador (punto 9).</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Para todos los empleados se deberá gestionar: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Nombre completo, fecha de nacimiento y DPI.</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Teléfono y correo electrónico, validados por separado.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Dirección residencial.</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Estado del empleado (activo o inactivo).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Adicionalmente, el sistema deberá manejar información específica según el puesto: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Pilotos:</w:t>
      </w:r>
      <w:r>
        <w:rPr>
          <w:rFonts w:ascii="Times New Roman" w:cs="Times New Roman" w:eastAsia="Times New Roman" w:hAnsi="Times New Roman"/>
          <w:sz w:val="24"/>
          <w:szCs w:val="24"/>
        </w:rPr>
        <w:t xml:space="preserve"> número y tipo de licencia, años de experiencia, nivel educativo e historial educativo.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Personal de seguridad:</w:t>
      </w:r>
      <w:r>
        <w:rPr>
          <w:rFonts w:ascii="Times New Roman" w:cs="Times New Roman" w:eastAsia="Times New Roman" w:hAnsi="Times New Roman"/>
          <w:sz w:val="24"/>
          <w:szCs w:val="24"/>
        </w:rPr>
        <w:t xml:space="preserve"> permisos vigentes, constancia de antecedentes penales y número de placa.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Operadores:</w:t>
      </w:r>
      <w:r>
        <w:rPr>
          <w:rFonts w:ascii="Times New Roman" w:cs="Times New Roman" w:eastAsia="Times New Roman" w:hAnsi="Times New Roman"/>
          <w:sz w:val="24"/>
          <w:szCs w:val="24"/>
        </w:rPr>
        <w:t xml:space="preserve"> nivel de estudios y años de experiencia en monitoreo y control.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 registrar, editar, consultar y eliminar empleados, buscarlos por nombre y filtrarlos por puesto. Los datos de contacto, la dirección y el historial educativo se guardan cifrados. Al registrar un operador, el sistema le crea su usuario de acceso.</w:t>
      </w:r>
    </w:p>
    <w:p w:rsidR="00000000" w:rsidDel="00000000" w:rsidP="00000000" w:rsidRDefault="00000000" w:rsidRPr="00000000" w14:paraId="00000163">
      <w:pPr>
        <w:pStyle w:val="Subtitle"/>
        <w:keepNext w:val="0"/>
        <w:keepLines w:val="0"/>
        <w:spacing w:before="480" w:lineRule="auto"/>
        <w:rPr/>
      </w:pPr>
      <w:bookmarkStart w:colFirst="0" w:colLast="0" w:name="_m9g4eskl22wk" w:id="33"/>
      <w:bookmarkEnd w:id="33"/>
      <w:r>
        <w:rPr/>
        <w:t xml:space="preserve">RF-08. Gestión de Asignación de Personal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relacionar al personal operativo con los recursos que tiene bajo su responsabilidad.</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módulo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Asignar un piloto a cada bus.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Asignar personal de seguridad a los accesos de cada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Asignar un operador a la PC de trabajo de cada estación (punto 16). Una estación tiene un solo operador.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personal asignado a cada línea: el piloto de cada bus y el operador y los guardias de cada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Reglas de negocio:</w:t>
      </w:r>
      <w:r>
        <w:rPr>
          <w:rFonts w:ascii="Times New Roman" w:cs="Times New Roman" w:eastAsia="Times New Roman" w:hAnsi="Times New Roman"/>
          <w:sz w:val="24"/>
          <w:szCs w:val="24"/>
        </w:rPr>
        <w:t xml:space="preserve"> todo acceso cuenta como mínimo con un guardia de seguridad (punto 10). El control es preventivo: el sistema rechaza eliminar o reasignar el último guardia de un acceso y muestra un mensaje claro. Si un piloto deja su bus mientras va en ruta, el bus termina su viaje y queda en espera.</w:t>
      </w:r>
    </w:p>
    <w:p w:rsidR="00000000" w:rsidDel="00000000" w:rsidP="00000000" w:rsidRDefault="00000000" w:rsidRPr="00000000" w14:paraId="0000016D">
      <w:pPr>
        <w:pStyle w:val="Subtitle"/>
        <w:keepNext w:val="0"/>
        <w:keepLines w:val="0"/>
        <w:spacing w:before="480" w:lineRule="auto"/>
        <w:rPr/>
      </w:pPr>
      <w:bookmarkStart w:colFirst="0" w:colLast="0" w:name="_x65uihe7kfu0" w:id="34"/>
      <w:bookmarkEnd w:id="34"/>
      <w:r>
        <w:rPr/>
        <w:t xml:space="preserve">RF-09. Monitoreo Operativo de la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proporcionar al operador de cada estación una pantalla para supervisar y controlar su estación desde la PC de trabajo (punto 16).</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Desde su estación, el operador deberá poder: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aforo actual, el porcentaje de ocupación y las personas que esperan.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los buses detenidos en la estación y los que vienen en camino, con su ocupación y la espera extra que les corresponde.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los accesos, el estado de sus molinetes y los guardias asignados, y cambiar el estado de un molinete de su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Pedir otro bus para su estación y atender las alertas de su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a mano un pase cuando la tarjeta no se lee o el validador no responde, y las bajadas cuando falla el contador de salida, solo en un bus detenido en su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Reportar la falla de un bus de las líneas que pasan por la estación (RF-24).</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los cobros realizados en la estación y el mapa con las líneas de su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 operador solo puede actuar sobre su propia estación. La ubicación de los buses por GPS y el control de bahías de abordaje se proponen para una fase 2; en esta versión la posición de los buses se calcula a partir de su recorrido.</w:t>
      </w:r>
    </w:p>
    <w:p w:rsidR="00000000" w:rsidDel="00000000" w:rsidP="00000000" w:rsidRDefault="00000000" w:rsidRPr="00000000" w14:paraId="00000178">
      <w:pPr>
        <w:pStyle w:val="Subtitle"/>
        <w:keepNext w:val="0"/>
        <w:keepLines w:val="0"/>
        <w:spacing w:before="480" w:lineRule="auto"/>
        <w:rPr/>
      </w:pPr>
      <w:bookmarkStart w:colFirst="0" w:colLast="0" w:name="_sadvjuhevb9s" w:id="35"/>
      <w:bookmarkEnd w:id="35"/>
      <w:r>
        <w:rPr/>
        <w:t xml:space="preserve">RF-10. Gestión de Pasajeros y Ocupación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registrar y controlar la cantidad de pasajeros en las estaciones y en los buses para conocer el nivel de ocupación y apoyar la toma de decisiones (punto 14).</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la cantidad de personas que esperan en cada estación (aforo actual) y calcular su porcentaje respecto del aforo máximo.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Contar a los pasajeros de cada bus con sus molinetes: cada pago en el molinete de entrada suma una persona y cada paso por el molinete de salida la resta (a bordo = subidas − bajadas).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Calcular automáticamente el porcentaje de ocupación del bus a partir de los pasajeros a bordo.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Impedir que suban más personas de la capacidad del bus y que bajen más de las que van a bordo.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Identificar situaciones de alta acumulación de pasajeros.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 de negocio (punto 14):</w:t>
      </w:r>
      <w:r>
        <w:rPr>
          <w:rFonts w:ascii="Times New Roman" w:cs="Times New Roman" w:eastAsia="Times New Roman" w:hAnsi="Times New Roman"/>
          <w:sz w:val="24"/>
          <w:szCs w:val="24"/>
        </w:rPr>
        <w:t xml:space="preserve"> cuando una estación tenga por lo menos un 50 % más de su capacidad, es decir, cuando el aforo actual sea mayor o igual al 150 % del aforo máximo, el sistema genera automáticamente una alerta para que otro bus llegue (trigger trg_estaciones_alerta_aforo). Ejemplo: una estación con aforo de 300 personas genera la alerta al llegar a 450. Si un bus llega lleno y hay gente esperando, se genera además una alerta de bus lleno.</w:t>
      </w:r>
    </w:p>
    <w:p w:rsidR="00000000" w:rsidDel="00000000" w:rsidP="00000000" w:rsidRDefault="00000000" w:rsidRPr="00000000" w14:paraId="00000182">
      <w:pPr>
        <w:pStyle w:val="Subtitle"/>
        <w:keepNext w:val="0"/>
        <w:keepLines w:val="0"/>
        <w:spacing w:before="480" w:lineRule="auto"/>
        <w:rPr/>
      </w:pPr>
      <w:bookmarkStart w:colFirst="0" w:colLast="0" w:name="_gt8hbdqagnyr" w:id="36"/>
      <w:bookmarkEnd w:id="36"/>
      <w:r>
        <w:rPr/>
        <w:t xml:space="preserve">RF-11. Gestión de Buses de Refuerzo y Límite de Flota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incorporar unidades adicionales cuando la demanda lo requiera, respetando el tamaño de flota permitido para cada línea (puntos 5 y 14).</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Cuando se genere una alerta de refuerzo o de bus lleno, el sistema deberá:</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la alerta con la estación, el bus cuando corresponda, la descripción y la fecha y hora.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Mostrarla en la pantalla del operador de la estación y en el mapa del administrador.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Permitir que el operador la atienda: el sistema envía un bus disponible de la misma línea y registra la fecha de cierre.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Enviar el bus de forma automática desde la central si nadie atiende una alerta de bus lleno en 90 segundos.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Mantener la alerta abierta si no hay buses disponibles, y no enviar refuerzos fuera del horario de la línea.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 de negocio (punto 5):</w:t>
      </w:r>
      <w:r>
        <w:rPr>
          <w:rFonts w:ascii="Times New Roman" w:cs="Times New Roman" w:eastAsia="Times New Roman" w:hAnsi="Times New Roman"/>
          <w:sz w:val="24"/>
          <w:szCs w:val="24"/>
        </w:rPr>
        <w:t xml:space="preserve"> cada línea debe tener como mínimo tantos buses como estaciones (n) y como máximo el doble (2n). El trigger trg_buses_max_flota rechaza cualquier asignación que supere 2n, y el reporte de líneas señala las que no cumplen.</w:t>
      </w:r>
    </w:p>
    <w:p w:rsidR="00000000" w:rsidDel="00000000" w:rsidP="00000000" w:rsidRDefault="00000000" w:rsidRPr="00000000" w14:paraId="0000018D">
      <w:pPr>
        <w:pStyle w:val="Subtitle"/>
        <w:keepNext w:val="0"/>
        <w:keepLines w:val="0"/>
        <w:spacing w:before="480" w:lineRule="auto"/>
        <w:rPr/>
      </w:pPr>
      <w:bookmarkStart w:colFirst="0" w:colLast="0" w:name="_z3kd3kb2gisz" w:id="37"/>
      <w:bookmarkEnd w:id="37"/>
      <w:r>
        <w:rPr/>
        <w:t xml:space="preserve">RF-12. Gestión de Tiempos de Espera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calcular y controlar el tiempo que las unidades permanecen en las estaciones de acuerdo con su nivel de ocupación (punto 15).</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la hora de llegada y de salida de un bus en cada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el porcentaje de ocupación del bus al llegar.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Identificar unidades con baja ocupación y aplicarles la espera adicional.</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Indicar al operador los minutos de espera adicionales de cada bus.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 de negocio (punto 15):</w:t>
      </w:r>
      <w:r>
        <w:rPr>
          <w:rFonts w:ascii="Times New Roman" w:cs="Times New Roman" w:eastAsia="Times New Roman" w:hAnsi="Times New Roman"/>
          <w:sz w:val="24"/>
          <w:szCs w:val="24"/>
        </w:rPr>
        <w:t xml:space="preserve"> si un bus no llena el 25 % de su capacidad, deberá esperar 5 minutos más en cada estación, además de su tiempo normal de parada.</w:t>
      </w:r>
    </w:p>
    <w:p w:rsidR="00000000" w:rsidDel="00000000" w:rsidP="00000000" w:rsidRDefault="00000000" w:rsidRPr="00000000" w14:paraId="00000198">
      <w:pPr>
        <w:pStyle w:val="Subtitle"/>
        <w:keepNext w:val="0"/>
        <w:keepLines w:val="0"/>
        <w:spacing w:before="480" w:lineRule="auto"/>
        <w:rPr/>
      </w:pPr>
      <w:bookmarkStart w:colFirst="0" w:colLast="0" w:name="_tcz0gkrl2ve6" w:id="38"/>
      <w:bookmarkEnd w:id="38"/>
      <w:r>
        <w:rPr/>
        <w:t xml:space="preserve">RF-13. Gestión de Viajes y Seguimiento de Recorridos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controlar los viajes realizados por cada unidad dentro de su línea (punto 1).</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viaje deberá registrar: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Bus utilizado y línea correspondiente.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Fecha y hora de inicio y de finalización.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Estado del viaje (en curso, finalizado o cancelado).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Durante el recorrido, el sistema registra automáticamente cada visita a una estación con: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Estación visitada y orden de visita.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Hora de llegada y de salida.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Ocupación al llegar y personas que subieron y bajaron.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Esto permite construir el historial operativo de cada unidad, conocer en qué estación va y cuál es la siguiente, y determinar cómo se desarrolló un recorrido.</w:t>
      </w:r>
    </w:p>
    <w:p w:rsidR="00000000" w:rsidDel="00000000" w:rsidP="00000000" w:rsidRDefault="00000000" w:rsidRPr="00000000" w14:paraId="000001A7">
      <w:pPr>
        <w:pStyle w:val="Subtitle"/>
        <w:keepNext w:val="0"/>
        <w:keepLines w:val="0"/>
        <w:spacing w:before="480" w:lineRule="auto"/>
        <w:rPr/>
      </w:pPr>
      <w:bookmarkStart w:colFirst="0" w:colLast="0" w:name="_kw8xr4re9hbu" w:id="39"/>
      <w:bookmarkEnd w:id="39"/>
      <w:r>
        <w:rPr/>
        <w:t xml:space="preserve">RF-14. Métodos de Pago y Transacciones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registrar el pago de cada pasajero al subir al bus, en el molinete de entrada del bus (punto 18). De acuerdo con la operación del Transmetro, el molinete no acepta efectivo.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 procesar: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Tarjeta Ciudadana (tarjeta de acceso oficial): se descuentan primero los viajes gratis y después el saldo. El número se acepta como va impreso o como lo entrega el código QR.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Tarjeta bancaria de débito o crédito sin contacto.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transacción deberá almacenar como mínimo: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Identificador de la transacción, molinete, bus, estación y visita en que se realizó.</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Línea y tarifa aplicada.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Tarjeta utilizada, cuando es Tarjeta Ciudadana.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Monto, método de pago, si fue un viaje gratis, y fecha y hora.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Reglas de negocio:</w:t>
      </w:r>
      <w:r>
        <w:rPr>
          <w:rFonts w:ascii="Times New Roman" w:cs="Times New Roman" w:eastAsia="Times New Roman" w:hAnsi="Times New Roman"/>
          <w:sz w:val="24"/>
          <w:szCs w:val="24"/>
        </w:rPr>
        <w:t xml:space="preserve"> se cobra un pago por persona y por subida; no se registra el pase si la tarjeta está bloqueada, dada de baja, no existe o no tiene saldo suficiente; el monto debe ser mayor a cero salvo en los viajes gratis; no se cobra en un molinete fuera de servicio, en un bus sin viaje en curso ni en una línea inactiva. Si el sistema o el validador fallan, el operador puede registrar el pase manualmente (RF-09).</w:t>
      </w:r>
    </w:p>
    <w:p w:rsidR="00000000" w:rsidDel="00000000" w:rsidP="00000000" w:rsidRDefault="00000000" w:rsidRPr="00000000" w14:paraId="000001B4">
      <w:pPr>
        <w:pStyle w:val="Subtitle"/>
        <w:keepNext w:val="0"/>
        <w:keepLines w:val="0"/>
        <w:spacing w:before="480" w:lineRule="auto"/>
        <w:rPr/>
      </w:pPr>
      <w:bookmarkStart w:colFirst="0" w:colLast="0" w:name="_q8c4g53m43bs" w:id="40"/>
      <w:bookmarkEnd w:id="40"/>
      <w:r>
        <w:rPr/>
        <w:t xml:space="preserve">RF-15. Gestión de Alertas Operativas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generar y administrar alertas relacionadas con situaciones que afecten la continuidad o eficiencia del servicio.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Tipos de alerta contemplados en la base de datos: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refuerzo_bus:</w:t>
      </w:r>
      <w:r>
        <w:rPr>
          <w:rFonts w:ascii="Times New Roman" w:cs="Times New Roman" w:eastAsia="Times New Roman" w:hAnsi="Times New Roman"/>
          <w:sz w:val="24"/>
          <w:szCs w:val="24"/>
        </w:rPr>
        <w:t xml:space="preserve"> la estación llegó al 150 % de su aforo. Se genera automáticamente.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bus_lleno:</w:t>
      </w:r>
      <w:r>
        <w:rPr>
          <w:rFonts w:ascii="Times New Roman" w:cs="Times New Roman" w:eastAsia="Times New Roman" w:hAnsi="Times New Roman"/>
          <w:sz w:val="24"/>
          <w:szCs w:val="24"/>
        </w:rPr>
        <w:t xml:space="preserve"> un bus lleno no puede recoger a las personas que esperan. Se genera automáticamente.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espera_minima:</w:t>
      </w:r>
      <w:r>
        <w:rPr>
          <w:rFonts w:ascii="Times New Roman" w:cs="Times New Roman" w:eastAsia="Times New Roman" w:hAnsi="Times New Roman"/>
          <w:sz w:val="24"/>
          <w:szCs w:val="24"/>
        </w:rPr>
        <w:t xml:space="preserve"> bus con ocupación menor al 25 % (la espera de 5 minutos se aplica directamente).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bahia_ocupada:</w:t>
      </w:r>
      <w:r>
        <w:rPr>
          <w:rFonts w:ascii="Times New Roman" w:cs="Times New Roman" w:eastAsia="Times New Roman" w:hAnsi="Times New Roman"/>
          <w:sz w:val="24"/>
          <w:szCs w:val="24"/>
        </w:rPr>
        <w:t xml:space="preserve"> reservada para el control de bahías de la fase 2.</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otro:</w:t>
      </w:r>
      <w:r>
        <w:rPr>
          <w:rFonts w:ascii="Times New Roman" w:cs="Times New Roman" w:eastAsia="Times New Roman" w:hAnsi="Times New Roman"/>
          <w:sz w:val="24"/>
          <w:szCs w:val="24"/>
        </w:rPr>
        <w:t xml:space="preserve"> situaciones relacionadas con la operación de la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alerta deberá registrar el tipo, la estación, el bus cuando corresponda, la descripción, la fecha y hora de creación, el estado (abierta, atendida o cerrada) y la fecha de cierre. El usuario que la atiende queda registrado en la bitácora de auditoría.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falta de guardia y el exceso de flota no generan alerta porque el sistema los impide directamente (RF-08 y RF-11). Las alertas abiertas se muestran al operador de la estación y en el mapa del administrador; si un operador intenta atender una alerta ya atendida, recibe un aviso en lugar de un error.</w:t>
      </w:r>
    </w:p>
    <w:p w:rsidR="00000000" w:rsidDel="00000000" w:rsidP="00000000" w:rsidRDefault="00000000" w:rsidRPr="00000000" w14:paraId="000001C7">
      <w:pPr>
        <w:pStyle w:val="Subtitle"/>
        <w:keepNext w:val="0"/>
        <w:keepLines w:val="0"/>
        <w:spacing w:before="480" w:lineRule="auto"/>
        <w:rPr/>
      </w:pPr>
      <w:bookmarkStart w:colFirst="0" w:colLast="0" w:name="_54ts7rm2qtkt" w:id="41"/>
      <w:bookmarkEnd w:id="41"/>
      <w:r>
        <w:rPr/>
        <w:t xml:space="preserve">RF-16. Gestión de Usuarios, Roles y Permisos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controlar el acceso a las funcionalidades según las responsabilidades de cada usuario.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usuarios deberán contar con: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Credenciales de acceso (correo y contraseña cifrada).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Rol dentro del sistema.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Empleado vinculado, cuando corresponda (por ejemplo, el operador y su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controlar que cada usuario únicamente pueda ejecutar las operaciones de su rol (middleware VerificarRol en cada ruta), bloquear el inicio de sesión después de 5 intentos fallidos y cerrar la sesión al cerrar el navegador.</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Roles implementados: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Administrador:</w:t>
      </w:r>
      <w:r>
        <w:rPr>
          <w:rFonts w:ascii="Times New Roman" w:cs="Times New Roman" w:eastAsia="Times New Roman" w:hAnsi="Times New Roman"/>
          <w:sz w:val="24"/>
          <w:szCs w:val="24"/>
        </w:rPr>
        <w:t xml:space="preserve"> red oficial, flota, personal, tarjetas, reportes, simulación y mapa general.</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Operador:</w:t>
      </w:r>
      <w:r>
        <w:rPr>
          <w:rFonts w:ascii="Times New Roman" w:cs="Times New Roman" w:eastAsia="Times New Roman" w:hAnsi="Times New Roman"/>
          <w:sz w:val="24"/>
          <w:szCs w:val="24"/>
        </w:rPr>
        <w:t xml:space="preserve"> monitoreo y operación de la estación asignada.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Roles propuestos para la fase 2:</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Piloto:</w:t>
      </w:r>
      <w:r>
        <w:rPr>
          <w:rFonts w:ascii="Times New Roman" w:cs="Times New Roman" w:eastAsia="Times New Roman" w:hAnsi="Times New Roman"/>
          <w:sz w:val="24"/>
          <w:szCs w:val="24"/>
        </w:rPr>
        <w:t xml:space="preserve"> consulta del recorrido y de las paradas asignadas.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Seguridad:</w:t>
      </w:r>
      <w:r>
        <w:rPr>
          <w:rFonts w:ascii="Times New Roman" w:cs="Times New Roman" w:eastAsia="Times New Roman" w:hAnsi="Times New Roman"/>
          <w:sz w:val="24"/>
          <w:szCs w:val="24"/>
        </w:rPr>
        <w:t xml:space="preserve"> registro de incidencias en los accesos.</w:t>
      </w:r>
    </w:p>
    <w:p w:rsidR="00000000" w:rsidDel="00000000" w:rsidP="00000000" w:rsidRDefault="00000000" w:rsidRPr="00000000" w14:paraId="000001D4">
      <w:pPr>
        <w:pStyle w:val="Subtitle"/>
        <w:keepNext w:val="0"/>
        <w:keepLines w:val="0"/>
        <w:spacing w:before="480" w:lineRule="auto"/>
        <w:rPr/>
      </w:pPr>
      <w:bookmarkStart w:colFirst="0" w:colLast="0" w:name="_tgbycr87jq5q" w:id="42"/>
      <w:bookmarkEnd w:id="42"/>
      <w:r>
        <w:rPr/>
        <w:t xml:space="preserve">RF-17. Gestión de Auditoría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registrar las operaciones relevantes realizadas por los usuarios para garantizar la trazabilidad de las acciones ejecutadas en la plataforma.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bitácora deberá almacenar: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Usuario y empleado que realizó la operación (o «Sistema» cuando la realiza la central o la simulación).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Módulo afectado y registro afectado, con su nombre legible (placa, empleado, tarjeta, línea o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Tipo de acción: registro (INSERT), cambio (UPDATE) o eliminación (DELETE).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Solo los datos que cambiaron, con su valor anterior y su valor nuevo.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Fecha y hora exacta de la operación.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 registran los cambios de buses (alta, edición, parqueo, molinetes y eliminación), personal (alta, edición y eliminación), estado de líneas y de los molinetes de los accesos, tarjetas, mantenimientos, horas pico y reinicios de la simulación, y todas las acciones del operador (alertas, molinetes, pases, bajadas y fallas).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administrador consulta la bitácora en el menú Gestión → Bitácora, con cifras del día y filtros por módulo, acción, usuario, rango de fechas y búsqueda por placa, nombre o número de tarjeta.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Reglas:</w:t>
      </w:r>
      <w:r>
        <w:rPr>
          <w:rFonts w:ascii="Times New Roman" w:cs="Times New Roman" w:eastAsia="Times New Roman" w:hAnsi="Times New Roman"/>
          <w:sz w:val="24"/>
          <w:szCs w:val="24"/>
        </w:rPr>
        <w:t xml:space="preserve"> los datos personales (DPI, teléfono, correo, dirección e historial educativo) nunca se copian a la bitácora, solo se indica que fueron actualizados (RNF-12); la bitácora no puede modificarse ni borrarse, porque el trigger trg_bitacora_inmutable rechaza cualquier intento; solo el administrador puede consultarla.</w:t>
      </w:r>
    </w:p>
    <w:p w:rsidR="00000000" w:rsidDel="00000000" w:rsidP="00000000" w:rsidRDefault="00000000" w:rsidRPr="00000000" w14:paraId="000001DF">
      <w:pPr>
        <w:pStyle w:val="Subtitle"/>
        <w:keepNext w:val="0"/>
        <w:keepLines w:val="0"/>
        <w:spacing w:before="480" w:lineRule="auto"/>
        <w:rPr/>
      </w:pPr>
      <w:bookmarkStart w:colFirst="0" w:colLast="0" w:name="_4jto9gujho4r" w:id="43"/>
      <w:bookmarkEnd w:id="43"/>
      <w:r>
        <w:rPr/>
        <w:t xml:space="preserve">RF-18. Comunicación entre Estaciones y Servicios Centrales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 que el personal autorizado de cada estación acceda a la plataforma mediante Internet desde el equipo asignado a la estación (puntos 16 y 17).</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aplicación funcionará mediante el siguiente flujo: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Computadora de estación (navegador) → HTTPS → Aplicación Laravel en Render → Base de datos PostgreSQL en Supabase</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acciones realizadas desde una estación son enviadas al servidor para: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Validar al usuario y verificar sus permisos.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Validar la información recibida y aplicar las reglas de negocio.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o actualizar la información y generar las alertas correspondientes.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Devolver el resultado de la operación al usuario.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Ningún equipo de estación se conecta directamente con la base de datos central. En caso de pérdida de conexión a Internet, la operación no se registra a medias: el sistema informa al operador que no pudo procesarse y la operación puede repetirse cuando se restablezca la comunicación. Un modo sin conexión con almacenamiento local queda como mejora futura.</w:t>
      </w:r>
    </w:p>
    <w:p w:rsidR="00000000" w:rsidDel="00000000" w:rsidP="00000000" w:rsidRDefault="00000000" w:rsidRPr="00000000" w14:paraId="000001ED">
      <w:pPr>
        <w:pStyle w:val="Subtitle"/>
        <w:keepNext w:val="0"/>
        <w:keepLines w:val="0"/>
        <w:spacing w:after="80" w:lineRule="auto"/>
        <w:rPr/>
      </w:pPr>
      <w:bookmarkStart w:colFirst="0" w:colLast="0" w:name="_lta7nlrrbum" w:id="44"/>
      <w:bookmarkEnd w:id="44"/>
      <w:r>
        <w:rPr/>
        <w:t xml:space="preserve">RF-19. Gestión de Reportes Operativos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generar reportes que apoyen la supervisión y administración del servicio. El enunciado pide reportes de estaciones, líneas y buses asignados a ellas, que se muestren en la aplicación web y cuyas consultas queden en este documento (sección 9.2).</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Reportes que pide el enunciado: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Estaciones:</w:t>
      </w:r>
      <w:r>
        <w:rPr>
          <w:rFonts w:ascii="Times New Roman" w:cs="Times New Roman" w:eastAsia="Times New Roman" w:hAnsi="Times New Roman"/>
          <w:sz w:val="24"/>
          <w:szCs w:val="24"/>
        </w:rPr>
        <w:t xml:space="preserve"> municipalidad, líneas, accesos, guardias, parqueos y aforo.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Líneas:</w:t>
      </w:r>
      <w:r>
        <w:rPr>
          <w:rFonts w:ascii="Times New Roman" w:cs="Times New Roman" w:eastAsia="Times New Roman" w:hAnsi="Times New Roman"/>
          <w:sz w:val="24"/>
          <w:szCs w:val="24"/>
        </w:rPr>
        <w:t xml:space="preserve"> estaciones, distancia, flota mínima, máxima y asignada, y cumplimiento de la regla de n a 2n.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Buses asignados a cada línea:</w:t>
      </w:r>
      <w:r>
        <w:rPr>
          <w:rFonts w:ascii="Times New Roman" w:cs="Times New Roman" w:eastAsia="Times New Roman" w:hAnsi="Times New Roman"/>
          <w:sz w:val="24"/>
          <w:szCs w:val="24"/>
        </w:rPr>
        <w:t xml:space="preserve"> agrupados por línea, incluidos los buses sin línea.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Reportes de operación: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Recorridos:</w:t>
      </w:r>
      <w:r>
        <w:rPr>
          <w:rFonts w:ascii="Times New Roman" w:cs="Times New Roman" w:eastAsia="Times New Roman" w:hAnsi="Times New Roman"/>
          <w:sz w:val="24"/>
          <w:szCs w:val="24"/>
        </w:rPr>
        <w:t xml:space="preserve"> viajes realizados con la distancia acumulada.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Visitas:</w:t>
      </w:r>
      <w:r>
        <w:rPr>
          <w:rFonts w:ascii="Times New Roman" w:cs="Times New Roman" w:eastAsia="Times New Roman" w:hAnsi="Times New Roman"/>
          <w:sz w:val="24"/>
          <w:szCs w:val="24"/>
        </w:rPr>
        <w:t xml:space="preserve"> estaciones que visitó cada bus con su ocupación.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Pasajeros:</w:t>
      </w:r>
      <w:r>
        <w:rPr>
          <w:rFonts w:ascii="Times New Roman" w:cs="Times New Roman" w:eastAsia="Times New Roman" w:hAnsi="Times New Roman"/>
          <w:sz w:val="24"/>
          <w:szCs w:val="24"/>
        </w:rPr>
        <w:t xml:space="preserve"> personas que subieron y bajaron por línea.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Verificación de cobros:</w:t>
      </w:r>
      <w:r>
        <w:rPr>
          <w:rFonts w:ascii="Times New Roman" w:cs="Times New Roman" w:eastAsia="Times New Roman" w:hAnsi="Times New Roman"/>
          <w:sz w:val="24"/>
          <w:szCs w:val="24"/>
        </w:rPr>
        <w:t xml:space="preserve"> comprueba que cada persona que subió tiene su pago y que lo cobrado coincide con la tarifa.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reportes muestran cifras clave, se pueden filtrar por línea y por municipalidad, y tienen un diseño para imprimir o guardar en PDF. Los filtros están protegidos contra inyección SQL.</w:t>
      </w:r>
    </w:p>
    <w:p w:rsidR="00000000" w:rsidDel="00000000" w:rsidP="00000000" w:rsidRDefault="00000000" w:rsidRPr="00000000" w14:paraId="0000010A">
      <w:pPr>
        <w:pStyle w:val="Subtitle"/>
        <w:keepNext w:val="1"/>
        <w:keepLines w:val="0"/>
        <w:spacing w:after="80" w:lineRule="auto"/>
        <w:rPr/>
      </w:pPr>
      <w:r>
        <w:rPr/>
        <w:t xml:space="preserve">RF-20. Mapa de Rutas y Monitoreo en Vivo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mostrar en un mapa las líneas del Transmetro con sus estaciones, utilizando la información oficial de la Municipalidad de Guatemala (puntos 1 y 12).</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Visualizar las 8 líneas con su color oficial, su trazo por las calles y sus estaciones sobre un mapa de OpenStreetMap.</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Cargar el trazo oficial de cada línea desde el archivo KML o KMZ de la Municipalidad, reconociendo los nombres de las estaciones aunque cambien un poco.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Abrir el panel de una ruta con sus estaciones en orden, buses con su piloto, personal de cada estación, pasajeros del día y alertas abiertas.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Mostrar la posición estimada de cada bus en ruta, entre su última estación y la siguiente, y actualizarla en vivo.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Mostrar al operador solo las líneas de su estación, con su estación resaltada.</w:t>
      </w:r>
    </w:p>
    <w:p w:rsidR="00000000" w:rsidDel="00000000" w:rsidP="00000000" w:rsidRDefault="00000000" w:rsidRPr="00000000" w14:paraId="0000010A">
      <w:pPr>
        <w:pStyle w:val="Subtitle"/>
        <w:keepNext w:val="1"/>
        <w:keepLines w:val="0"/>
        <w:spacing w:after="80" w:lineRule="auto"/>
        <w:rPr/>
      </w:pPr>
      <w:r>
        <w:rPr/>
        <w:t xml:space="preserve">RF-21. Tarjeta Ciudadana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administrar la tarjeta de acceso indicada en el punto 18 del enunciado.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tarjetas de tipo vecino, adulto mayor o persona con discapacidad. Las dos últimas son personalizadas y requieren el nombre y el DPI de 13 dígitos del titular.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Aplicar las condiciones de cada tipo: la tarjeta vecino cuesta Q20.00 e incluye 5 viajes gratis; la de adulto mayor tiene 4 viajes de cortesía cada día; la de persona con discapacidad es gratuita.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recargas de Q5.00 a Q200.00, que se realizan en el punto de recarga (no en el molinete ni en la pantalla del administrador).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saldo, los viajes gratis, el historial de recargas y pases, y la tarjeta por ambos lados con su número impreso y su código QR.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Bloquear una tarjeta indicando el motivo, desbloquearla o darla de baja de forma definitiva. Una tarjeta bloqueada no paga ni se recarga.</w:t>
      </w:r>
    </w:p>
    <w:p w:rsidR="00000000" w:rsidDel="00000000" w:rsidP="00000000" w:rsidRDefault="00000000" w:rsidRPr="00000000" w14:paraId="0000010A">
      <w:pPr>
        <w:pStyle w:val="Subtitle"/>
        <w:keepNext w:val="1"/>
        <w:keepLines w:val="0"/>
        <w:spacing w:after="80" w:lineRule="auto"/>
        <w:rPr/>
      </w:pPr>
      <w:r>
        <w:rPr/>
        <w:t xml:space="preserve">RF-22. Horarios de Servicio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registrar el horario oficial de cada línea para tres tipos de día (lunes a viernes, sábado, y domingo y feriados) e indicar si una línea está en servicio en un momento dado. Fuera de horario no salen buses ni refuerzos, los buses que terminan su vuelta se retiran y, pasados 15 minutos del cierre, se retiran los que siguen en la calle. Al abrir la línea salen los buses en reserva hasta completar el mínimo.</w:t>
      </w:r>
    </w:p>
    <w:p w:rsidR="00000000" w:rsidDel="00000000" w:rsidP="00000000" w:rsidRDefault="00000000" w:rsidRPr="00000000" w14:paraId="0000010A">
      <w:pPr>
        <w:pStyle w:val="Subtitle"/>
        <w:keepNext w:val="1"/>
        <w:keepLines w:val="0"/>
        <w:spacing w:after="80" w:lineRule="auto"/>
        <w:rPr/>
      </w:pPr>
      <w:r>
        <w:rPr/>
        <w:t xml:space="preserve">RF-23. Simulación de la Operación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Mientras no existan validadores y contadores reales conectados, el sistema deberá simular la operación de la red para demostrar y probar las reglas del enunciado con datos realistas.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Avanzar los buses de estación en estación según la distancia de cada tramo, con mayor tiempo en las horas pico de lunes a viernes (6:00–8:30 y 17:00–19:30) y una variación por tramo de −10 % a +30 %.</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Simular en cada parada las bajadas por el molinete de salida y las subidas con pago en el molinete de entrada.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Generar horas pico en las estaciones, que activan la alerta de refuerzo, y alertas de bus lleno.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Permitir solo al administrador iniciar, pausar y ejecutar ciclos de la simulación, provocar una hora pico y reiniciar los aforos.</w:t>
      </w:r>
    </w:p>
    <w:p w:rsidR="00000000" w:rsidDel="00000000" w:rsidP="00000000" w:rsidRDefault="00000000" w:rsidRPr="00000000" w14:paraId="0000010A">
      <w:pPr>
        <w:pStyle w:val="Subtitle"/>
        <w:keepNext w:val="1"/>
        <w:keepLines w:val="0"/>
        <w:spacing w:after="80" w:lineRule="auto"/>
        <w:rPr/>
      </w:pPr>
      <w:r>
        <w:rPr/>
        <w:t xml:space="preserve">RF-24. Fallas y Mantenimiento de Buses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registrar las fallas de los buses y su paso por el taller.</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Que el operador reporte la falla de un bus de las líneas que pasan por su estación, con su categoría, descripción y prioridad.</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Sacar de servicio automáticamente un bus con una falla de prioridad alta.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Que el administrador pase la falla al taller, registre mantenimientos preventivos o correctivos y la marque como resuelta, con lo que el bus vuelve a estar disponible.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historial de mantenimiento en la ficha de cada bus.</w:t>
      </w:r>
    </w:p>
    <w:p w:rsidR="00000000" w:rsidDel="00000000" w:rsidP="00000000" w:rsidRDefault="00000000" w:rsidRPr="00000000" w14:paraId="0000010A">
      <w:pPr>
        <w:pStyle w:val="Subtitle"/>
        <w:keepNext w:val="1"/>
        <w:keepLines w:val="0"/>
        <w:spacing w:after="80" w:lineRule="auto"/>
        <w:rPr/>
      </w:pPr>
      <w:r>
        <w:rPr/>
        <w:t xml:space="preserve">Matriz de trazabilidad de requerimientos funcionales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matriz relaciona cada requerimiento con el punto del enunciado que atiende, su estado y la evidencia en el sistema construido. La segunda tabla comprueba que los 18 puntos del enunciado están cubiertos por al menos un requerimiento.</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5.1. Matriz de trazabilidad de requerimientos funcionales.</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864"/>
        <w:gridCol w:w="1584"/>
        <w:gridCol w:w="2304"/>
        <w:gridCol w:w="4276"/>
      </w:tblGrid>
      <w:tr>
        <w:trPr>
          <w:cantSplit w:val="1"/>
          <w:tblHeader w:val="1"/>
        </w:trPr>
        <w:tc>
          <w:tcPr>
            <w:tcW w:type="dxa" w:w="864"/>
            <w:shd w:val="clear" w:color="auto" w:fill="1F3864"/>
          </w:tcPr>
          <w:p>
            <w:pPr>
              <w:spacing w:before="20" w:after="20"/>
            </w:pPr>
            <w:r>
              <w:rPr>
                <w:rFonts w:ascii="Times New Roman" w:hAnsi="Times New Roman" w:cs="Times New Roman"/>
                <w:b/>
                <w:color w:val="FFFFFF"/>
                <w:sz w:val="18"/>
              </w:rPr>
              <w:t>RF</w:t>
            </w:r>
          </w:p>
        </w:tc>
        <w:tc>
          <w:tcPr>
            <w:tcW w:type="dxa" w:w="1584"/>
            <w:shd w:val="clear" w:color="auto" w:fill="1F3864"/>
          </w:tcPr>
          <w:p>
            <w:pPr>
              <w:spacing w:before="20" w:after="20"/>
            </w:pPr>
            <w:r>
              <w:rPr>
                <w:rFonts w:ascii="Times New Roman" w:hAnsi="Times New Roman" w:cs="Times New Roman"/>
                <w:b/>
                <w:color w:val="FFFFFF"/>
                <w:sz w:val="18"/>
              </w:rPr>
              <w:t>Punto del enunciado</w:t>
            </w:r>
          </w:p>
        </w:tc>
        <w:tc>
          <w:tcPr>
            <w:tcW w:type="dxa" w:w="2304"/>
            <w:shd w:val="clear" w:color="auto" w:fill="1F3864"/>
          </w:tcPr>
          <w:p>
            <w:pPr>
              <w:spacing w:before="20" w:after="20"/>
            </w:pPr>
            <w:r>
              <w:rPr>
                <w:rFonts w:ascii="Times New Roman" w:hAnsi="Times New Roman" w:cs="Times New Roman"/>
                <w:b/>
                <w:color w:val="FFFFFF"/>
                <w:sz w:val="18"/>
              </w:rPr>
              <w:t>Estado</w:t>
            </w:r>
          </w:p>
        </w:tc>
        <w:tc>
          <w:tcPr>
            <w:tcW w:type="dxa" w:w="4277"/>
            <w:shd w:val="clear" w:color="auto" w:fill="1F3864"/>
          </w:tcPr>
          <w:p>
            <w:pPr>
              <w:spacing w:before="20" w:after="20"/>
            </w:pPr>
            <w:r>
              <w:rPr>
                <w:rFonts w:ascii="Times New Roman" w:hAnsi="Times New Roman" w:cs="Times New Roman"/>
                <w:b/>
                <w:color w:val="FFFFFF"/>
                <w:sz w:val="18"/>
              </w:rPr>
              <w:t>Evidencia en el sistema</w:t>
            </w:r>
          </w:p>
        </w:tc>
      </w:tr>
      <w:tr>
        <w:trPr>
          <w:cantSplit w:val="1"/>
        </w:trPr>
        <w:tc>
          <w:tcPr>
            <w:tcW w:type="dxa" w:w="864"/>
          </w:tcPr>
          <w:p>
            <w:pPr>
              <w:spacing w:before="20" w:after="20"/>
            </w:pPr>
            <w:r>
              <w:rPr>
                <w:rFonts w:ascii="Times New Roman" w:hAnsi="Times New Roman" w:cs="Times New Roman"/>
                <w:sz w:val="18"/>
              </w:rPr>
              <w:t>RF-01</w:t>
            </w:r>
          </w:p>
        </w:tc>
        <w:tc>
          <w:tcPr>
            <w:tcW w:type="dxa" w:w="1584"/>
          </w:tcPr>
          <w:p>
            <w:pPr>
              <w:spacing w:before="20" w:after="20"/>
            </w:pPr>
            <w:r>
              <w:rPr>
                <w:rFonts w:ascii="Times New Roman" w:hAnsi="Times New Roman" w:cs="Times New Roman"/>
                <w:sz w:val="18"/>
              </w:rPr>
              <w:t>11</w:t>
            </w:r>
          </w:p>
        </w:tc>
        <w:tc>
          <w:tcPr>
            <w:tcW w:type="dxa" w:w="2304"/>
          </w:tcPr>
          <w:p>
            <w:pPr>
              <w:spacing w:before="20" w:after="20"/>
            </w:pPr>
            <w:r>
              <w:rPr>
                <w:rFonts w:ascii="Times New Roman" w:hAnsi="Times New Roman" w:cs="Times New Roman"/>
                <w:sz w:val="18"/>
              </w:rPr>
              <w:t>Implementado</w:t>
            </w:r>
          </w:p>
        </w:tc>
        <w:tc>
          <w:tcPr>
            <w:tcW w:type="dxa" w:w="4277"/>
          </w:tcPr>
          <w:p>
            <w:pPr>
              <w:spacing w:before="20" w:after="20"/>
            </w:pPr>
            <w:r>
              <w:rPr>
                <w:rFonts w:ascii="Times New Roman" w:hAnsi="Times New Roman" w:cs="Times New Roman"/>
                <w:sz w:val="18"/>
              </w:rPr>
              <w:t>Catálogo de municipios; FK en líneas y estaciones; LineasOficialesTest</w:t>
            </w:r>
          </w:p>
        </w:tc>
      </w:tr>
      <w:tr>
        <w:trPr>
          <w:cantSplit w:val="1"/>
        </w:trPr>
        <w:tc>
          <w:tcPr>
            <w:tcW w:type="dxa" w:w="864"/>
            <w:shd w:val="clear" w:color="auto" w:fill="F2F5FA"/>
          </w:tcPr>
          <w:p>
            <w:pPr>
              <w:spacing w:before="20" w:after="20"/>
            </w:pPr>
            <w:r>
              <w:rPr>
                <w:rFonts w:ascii="Times New Roman" w:hAnsi="Times New Roman" w:cs="Times New Roman"/>
                <w:sz w:val="18"/>
              </w:rPr>
              <w:t>RF-02</w:t>
            </w:r>
          </w:p>
        </w:tc>
        <w:tc>
          <w:tcPr>
            <w:tcW w:type="dxa" w:w="1584"/>
            <w:shd w:val="clear" w:color="auto" w:fill="F2F5FA"/>
          </w:tcPr>
          <w:p>
            <w:pPr>
              <w:spacing w:before="20" w:after="20"/>
            </w:pPr>
            <w:r>
              <w:rPr>
                <w:rFonts w:ascii="Times New Roman" w:hAnsi="Times New Roman" w:cs="Times New Roman"/>
                <w:sz w:val="18"/>
              </w:rPr>
              <w:t>1, 2, 5, 8, 12, 13</w:t>
            </w:r>
          </w:p>
        </w:tc>
        <w:tc>
          <w:tcPr>
            <w:tcW w:type="dxa" w:w="2304"/>
            <w:shd w:val="clear" w:color="auto" w:fill="F2F5FA"/>
          </w:tcPr>
          <w:p>
            <w:pPr>
              <w:spacing w:before="20" w:after="20"/>
            </w:pPr>
            <w:r>
              <w:rPr>
                <w:rFonts w:ascii="Times New Roman" w:hAnsi="Times New Roman" w:cs="Times New Roman"/>
                <w:sz w:val="18"/>
              </w:rPr>
              <w:t>Implementado</w:t>
            </w:r>
          </w:p>
        </w:tc>
        <w:tc>
          <w:tcPr>
            <w:tcW w:type="dxa" w:w="4277"/>
            <w:shd w:val="clear" w:color="auto" w:fill="F2F5FA"/>
          </w:tcPr>
          <w:p>
            <w:pPr>
              <w:spacing w:before="20" w:after="20"/>
            </w:pPr>
            <w:r>
              <w:rPr>
                <w:rFonts w:ascii="Times New Roman" w:hAnsi="Times New Roman" w:cs="Times New Roman"/>
                <w:sz w:val="18"/>
              </w:rPr>
              <w:t>linea_estacion; trg_linea_estacion_distancia; LineasOficialesTest</w:t>
            </w:r>
          </w:p>
        </w:tc>
      </w:tr>
      <w:tr>
        <w:trPr>
          <w:cantSplit w:val="1"/>
        </w:trPr>
        <w:tc>
          <w:tcPr>
            <w:tcW w:type="dxa" w:w="864"/>
          </w:tcPr>
          <w:p>
            <w:pPr>
              <w:spacing w:before="20" w:after="20"/>
            </w:pPr>
            <w:r>
              <w:rPr>
                <w:rFonts w:ascii="Times New Roman" w:hAnsi="Times New Roman" w:cs="Times New Roman"/>
                <w:sz w:val="18"/>
              </w:rPr>
              <w:t>RF-03</w:t>
            </w:r>
          </w:p>
        </w:tc>
        <w:tc>
          <w:tcPr>
            <w:tcW w:type="dxa" w:w="1584"/>
          </w:tcPr>
          <w:p>
            <w:pPr>
              <w:spacing w:before="20" w:after="20"/>
            </w:pPr>
            <w:r>
              <w:rPr>
                <w:rFonts w:ascii="Times New Roman" w:hAnsi="Times New Roman" w:cs="Times New Roman"/>
                <w:sz w:val="18"/>
              </w:rPr>
              <w:t>2, 11, 14</w:t>
            </w:r>
          </w:p>
        </w:tc>
        <w:tc>
          <w:tcPr>
            <w:tcW w:type="dxa" w:w="2304"/>
          </w:tcPr>
          <w:p>
            <w:pPr>
              <w:spacing w:before="20" w:after="20"/>
            </w:pPr>
            <w:r>
              <w:rPr>
                <w:rFonts w:ascii="Times New Roman" w:hAnsi="Times New Roman" w:cs="Times New Roman"/>
                <w:sz w:val="18"/>
              </w:rPr>
              <w:t>Implementado</w:t>
            </w:r>
          </w:p>
        </w:tc>
        <w:tc>
          <w:tcPr>
            <w:tcW w:type="dxa" w:w="4277"/>
          </w:tcPr>
          <w:p>
            <w:pPr>
              <w:spacing w:before="20" w:after="20"/>
            </w:pPr>
            <w:r>
              <w:rPr>
                <w:rFonts w:ascii="Times New Roman" w:hAnsi="Times New Roman" w:cs="Times New Roman"/>
                <w:sz w:val="18"/>
              </w:rPr>
              <w:t>Admin/EstacionController; PantallasTest; E2E Estaciones</w:t>
            </w:r>
          </w:p>
        </w:tc>
      </w:tr>
      <w:tr>
        <w:trPr>
          <w:cantSplit w:val="1"/>
        </w:trPr>
        <w:tc>
          <w:tcPr>
            <w:tcW w:type="dxa" w:w="864"/>
            <w:shd w:val="clear" w:color="auto" w:fill="F2F5FA"/>
          </w:tcPr>
          <w:p>
            <w:pPr>
              <w:spacing w:before="20" w:after="20"/>
            </w:pPr>
            <w:r>
              <w:rPr>
                <w:rFonts w:ascii="Times New Roman" w:hAnsi="Times New Roman" w:cs="Times New Roman"/>
                <w:sz w:val="18"/>
              </w:rPr>
              <w:t>RF-04</w:t>
            </w:r>
          </w:p>
        </w:tc>
        <w:tc>
          <w:tcPr>
            <w:tcW w:type="dxa" w:w="1584"/>
            <w:shd w:val="clear" w:color="auto" w:fill="F2F5FA"/>
          </w:tcPr>
          <w:p>
            <w:pPr>
              <w:spacing w:before="20" w:after="20"/>
            </w:pPr>
            <w:r>
              <w:rPr>
                <w:rFonts w:ascii="Times New Roman" w:hAnsi="Times New Roman" w:cs="Times New Roman"/>
                <w:sz w:val="18"/>
              </w:rPr>
              <w:t>3, 8, 10</w:t>
            </w:r>
          </w:p>
        </w:tc>
        <w:tc>
          <w:tcPr>
            <w:tcW w:type="dxa" w:w="2304"/>
            <w:shd w:val="clear" w:color="auto" w:fill="F2F5FA"/>
          </w:tcPr>
          <w:p>
            <w:pPr>
              <w:spacing w:before="20" w:after="20"/>
            </w:pPr>
            <w:r>
              <w:rPr>
                <w:rFonts w:ascii="Times New Roman" w:hAnsi="Times New Roman" w:cs="Times New Roman"/>
                <w:sz w:val="18"/>
              </w:rPr>
              <w:t>Implementado</w:t>
            </w:r>
          </w:p>
        </w:tc>
        <w:tc>
          <w:tcPr>
            <w:tcW w:type="dxa" w:w="4277"/>
            <w:shd w:val="clear" w:color="auto" w:fill="F2F5FA"/>
          </w:tcPr>
          <w:p>
            <w:pPr>
              <w:spacing w:before="20" w:after="20"/>
            </w:pPr>
            <w:r>
              <w:rPr>
                <w:rFonts w:ascii="Times New Roman" w:hAnsi="Times New Roman" w:cs="Times New Roman"/>
                <w:sz w:val="18"/>
              </w:rPr>
              <w:t>trg_accesos_min_dos_before_delete; trg_buses_molinetes; ReglasBaseDatosTest</w:t>
            </w:r>
          </w:p>
        </w:tc>
      </w:tr>
      <w:tr>
        <w:trPr>
          <w:cantSplit w:val="1"/>
        </w:trPr>
        <w:tc>
          <w:tcPr>
            <w:tcW w:type="dxa" w:w="864"/>
          </w:tcPr>
          <w:p>
            <w:pPr>
              <w:spacing w:before="20" w:after="20"/>
            </w:pPr>
            <w:r>
              <w:rPr>
                <w:rFonts w:ascii="Times New Roman" w:hAnsi="Times New Roman" w:cs="Times New Roman"/>
                <w:sz w:val="18"/>
              </w:rPr>
              <w:t>RF-05</w:t>
            </w:r>
          </w:p>
        </w:tc>
        <w:tc>
          <w:tcPr>
            <w:tcW w:type="dxa" w:w="1584"/>
          </w:tcPr>
          <w:p>
            <w:pPr>
              <w:spacing w:before="20" w:after="20"/>
            </w:pPr>
            <w:r>
              <w:rPr>
                <w:rFonts w:ascii="Times New Roman" w:hAnsi="Times New Roman" w:cs="Times New Roman"/>
                <w:sz w:val="18"/>
              </w:rPr>
              <w:t>4, 5</w:t>
            </w:r>
          </w:p>
        </w:tc>
        <w:tc>
          <w:tcPr>
            <w:tcW w:type="dxa" w:w="2304"/>
          </w:tcPr>
          <w:p>
            <w:pPr>
              <w:spacing w:before="20" w:after="20"/>
            </w:pPr>
            <w:r>
              <w:rPr>
                <w:rFonts w:ascii="Times New Roman" w:hAnsi="Times New Roman" w:cs="Times New Roman"/>
                <w:sz w:val="18"/>
              </w:rPr>
              <w:t>Implementado</w:t>
            </w:r>
          </w:p>
        </w:tc>
        <w:tc>
          <w:tcPr>
            <w:tcW w:type="dxa" w:w="4277"/>
          </w:tcPr>
          <w:p>
            <w:pPr>
              <w:spacing w:before="20" w:after="20"/>
            </w:pPr>
            <w:r>
              <w:rPr>
                <w:rFonts w:ascii="Times New Roman" w:hAnsi="Times New Roman" w:cs="Times New Roman"/>
                <w:sz w:val="18"/>
              </w:rPr>
              <w:t>BusController; trg_buses_ruta_con_piloto; FuncionesTest</w:t>
            </w:r>
          </w:p>
        </w:tc>
      </w:tr>
      <w:tr>
        <w:trPr>
          <w:cantSplit w:val="1"/>
        </w:trPr>
        <w:tc>
          <w:tcPr>
            <w:tcW w:type="dxa" w:w="864"/>
            <w:shd w:val="clear" w:color="auto" w:fill="F2F5FA"/>
          </w:tcPr>
          <w:p>
            <w:pPr>
              <w:spacing w:before="20" w:after="20"/>
            </w:pPr>
            <w:r>
              <w:rPr>
                <w:rFonts w:ascii="Times New Roman" w:hAnsi="Times New Roman" w:cs="Times New Roman"/>
                <w:sz w:val="18"/>
              </w:rPr>
              <w:t>RF-06</w:t>
            </w:r>
          </w:p>
        </w:tc>
        <w:tc>
          <w:tcPr>
            <w:tcW w:type="dxa" w:w="1584"/>
            <w:shd w:val="clear" w:color="auto" w:fill="F2F5FA"/>
          </w:tcPr>
          <w:p>
            <w:pPr>
              <w:spacing w:before="20" w:after="20"/>
            </w:pPr>
            <w:r>
              <w:rPr>
                <w:rFonts w:ascii="Times New Roman" w:hAnsi="Times New Roman" w:cs="Times New Roman"/>
                <w:sz w:val="18"/>
              </w:rPr>
              <w:t>6, 7</w:t>
            </w:r>
          </w:p>
        </w:tc>
        <w:tc>
          <w:tcPr>
            <w:tcW w:type="dxa" w:w="2304"/>
            <w:shd w:val="clear" w:color="auto" w:fill="F2F5FA"/>
          </w:tcPr>
          <w:p>
            <w:pPr>
              <w:spacing w:before="20" w:after="20"/>
            </w:pPr>
            <w:r>
              <w:rPr>
                <w:rFonts w:ascii="Times New Roman" w:hAnsi="Times New Roman" w:cs="Times New Roman"/>
                <w:sz w:val="18"/>
              </w:rPr>
              <w:t>Implementado</w:t>
            </w:r>
          </w:p>
        </w:tc>
        <w:tc>
          <w:tcPr>
            <w:tcW w:type="dxa" w:w="4277"/>
            <w:shd w:val="clear" w:color="auto" w:fill="F2F5FA"/>
          </w:tcPr>
          <w:p>
            <w:pPr>
              <w:spacing w:before="20" w:after="20"/>
            </w:pPr>
            <w:r>
              <w:rPr>
                <w:rFonts w:ascii="Times New Roman" w:hAnsi="Times New Roman" w:cs="Times New Roman"/>
                <w:sz w:val="18"/>
              </w:rPr>
              <w:t>sp_cambiar_parqueo_bus; UNIQUE en id_bus_asignado; ReglasBaseDatosTest</w:t>
            </w:r>
          </w:p>
        </w:tc>
      </w:tr>
      <w:tr>
        <w:trPr>
          <w:cantSplit w:val="1"/>
        </w:trPr>
        <w:tc>
          <w:tcPr>
            <w:tcW w:type="dxa" w:w="864"/>
          </w:tcPr>
          <w:p>
            <w:pPr>
              <w:spacing w:before="20" w:after="20"/>
            </w:pPr>
            <w:r>
              <w:rPr>
                <w:rFonts w:ascii="Times New Roman" w:hAnsi="Times New Roman" w:cs="Times New Roman"/>
                <w:sz w:val="18"/>
              </w:rPr>
              <w:t>RF-07</w:t>
            </w:r>
          </w:p>
        </w:tc>
        <w:tc>
          <w:tcPr>
            <w:tcW w:type="dxa" w:w="1584"/>
          </w:tcPr>
          <w:p>
            <w:pPr>
              <w:spacing w:before="20" w:after="20"/>
            </w:pPr>
            <w:r>
              <w:rPr>
                <w:rFonts w:ascii="Times New Roman" w:hAnsi="Times New Roman" w:cs="Times New Roman"/>
                <w:sz w:val="18"/>
              </w:rPr>
              <w:t>9</w:t>
            </w:r>
          </w:p>
        </w:tc>
        <w:tc>
          <w:tcPr>
            <w:tcW w:type="dxa" w:w="2304"/>
          </w:tcPr>
          <w:p>
            <w:pPr>
              <w:spacing w:before="20" w:after="20"/>
            </w:pPr>
            <w:r>
              <w:rPr>
                <w:rFonts w:ascii="Times New Roman" w:hAnsi="Times New Roman" w:cs="Times New Roman"/>
                <w:sz w:val="18"/>
              </w:rPr>
              <w:t>Implementado</w:t>
            </w:r>
          </w:p>
        </w:tc>
        <w:tc>
          <w:tcPr>
            <w:tcW w:type="dxa" w:w="4277"/>
          </w:tcPr>
          <w:p>
            <w:pPr>
              <w:spacing w:before="20" w:after="20"/>
            </w:pPr>
            <w:r>
              <w:rPr>
                <w:rFonts w:ascii="Times New Roman" w:hAnsi="Times New Roman" w:cs="Times New Roman"/>
                <w:sz w:val="18"/>
              </w:rPr>
              <w:t>PersonalController; datos cifrados; PersonalTest</w:t>
            </w:r>
          </w:p>
        </w:tc>
      </w:tr>
      <w:tr>
        <w:trPr>
          <w:cantSplit w:val="1"/>
        </w:trPr>
        <w:tc>
          <w:tcPr>
            <w:tcW w:type="dxa" w:w="864"/>
            <w:shd w:val="clear" w:color="auto" w:fill="F2F5FA"/>
          </w:tcPr>
          <w:p>
            <w:pPr>
              <w:spacing w:before="20" w:after="20"/>
            </w:pPr>
            <w:r>
              <w:rPr>
                <w:rFonts w:ascii="Times New Roman" w:hAnsi="Times New Roman" w:cs="Times New Roman"/>
                <w:sz w:val="18"/>
              </w:rPr>
              <w:t>RF-08</w:t>
            </w:r>
          </w:p>
        </w:tc>
        <w:tc>
          <w:tcPr>
            <w:tcW w:type="dxa" w:w="1584"/>
            <w:shd w:val="clear" w:color="auto" w:fill="F2F5FA"/>
          </w:tcPr>
          <w:p>
            <w:pPr>
              <w:spacing w:before="20" w:after="20"/>
            </w:pPr>
            <w:r>
              <w:rPr>
                <w:rFonts w:ascii="Times New Roman" w:hAnsi="Times New Roman" w:cs="Times New Roman"/>
                <w:sz w:val="18"/>
              </w:rPr>
              <w:t>10, 16</w:t>
            </w:r>
          </w:p>
        </w:tc>
        <w:tc>
          <w:tcPr>
            <w:tcW w:type="dxa" w:w="2304"/>
            <w:shd w:val="clear" w:color="auto" w:fill="F2F5FA"/>
          </w:tcPr>
          <w:p>
            <w:pPr>
              <w:spacing w:before="20" w:after="20"/>
            </w:pPr>
            <w:r>
              <w:rPr>
                <w:rFonts w:ascii="Times New Roman" w:hAnsi="Times New Roman" w:cs="Times New Roman"/>
                <w:sz w:val="18"/>
              </w:rPr>
              <w:t>Implementado</w:t>
            </w:r>
          </w:p>
        </w:tc>
        <w:tc>
          <w:tcPr>
            <w:tcW w:type="dxa" w:w="4277"/>
            <w:shd w:val="clear" w:color="auto" w:fill="F2F5FA"/>
          </w:tcPr>
          <w:p>
            <w:pPr>
              <w:spacing w:before="20" w:after="20"/>
            </w:pPr>
            <w:r>
              <w:rPr>
                <w:rFonts w:ascii="Times New Roman" w:hAnsi="Times New Roman" w:cs="Times New Roman"/>
                <w:sz w:val="18"/>
              </w:rPr>
              <w:t>trg_seguridad_min_uno; uq_operadores_estacion; OperadorTest</w:t>
            </w:r>
          </w:p>
        </w:tc>
      </w:tr>
      <w:tr>
        <w:trPr>
          <w:cantSplit w:val="1"/>
        </w:trPr>
        <w:tc>
          <w:tcPr>
            <w:tcW w:type="dxa" w:w="864"/>
          </w:tcPr>
          <w:p>
            <w:pPr>
              <w:spacing w:before="20" w:after="20"/>
            </w:pPr>
            <w:r>
              <w:rPr>
                <w:rFonts w:ascii="Times New Roman" w:hAnsi="Times New Roman" w:cs="Times New Roman"/>
                <w:sz w:val="18"/>
              </w:rPr>
              <w:t>RF-09</w:t>
            </w:r>
          </w:p>
        </w:tc>
        <w:tc>
          <w:tcPr>
            <w:tcW w:type="dxa" w:w="1584"/>
          </w:tcPr>
          <w:p>
            <w:pPr>
              <w:spacing w:before="20" w:after="20"/>
            </w:pPr>
            <w:r>
              <w:rPr>
                <w:rFonts w:ascii="Times New Roman" w:hAnsi="Times New Roman" w:cs="Times New Roman"/>
                <w:sz w:val="18"/>
              </w:rPr>
              <w:t>14, 15, 16</w:t>
            </w:r>
          </w:p>
        </w:tc>
        <w:tc>
          <w:tcPr>
            <w:tcW w:type="dxa" w:w="2304"/>
          </w:tcPr>
          <w:p>
            <w:pPr>
              <w:spacing w:before="20" w:after="20"/>
            </w:pPr>
            <w:r>
              <w:rPr>
                <w:rFonts w:ascii="Times New Roman" w:hAnsi="Times New Roman" w:cs="Times New Roman"/>
                <w:sz w:val="18"/>
              </w:rPr>
              <w:t>Implementado (GPS y bahías en fase 2)</w:t>
            </w:r>
          </w:p>
        </w:tc>
        <w:tc>
          <w:tcPr>
            <w:tcW w:type="dxa" w:w="4277"/>
          </w:tcPr>
          <w:p>
            <w:pPr>
              <w:spacing w:before="20" w:after="20"/>
            </w:pPr>
            <w:r>
              <w:rPr>
                <w:rFonts w:ascii="Times New Roman" w:hAnsi="Times New Roman" w:cs="Times New Roman"/>
                <w:sz w:val="18"/>
              </w:rPr>
              <w:t>Operador/EstacionController; OperadorTest; E2E Operador</w:t>
            </w:r>
          </w:p>
        </w:tc>
      </w:tr>
      <w:tr>
        <w:trPr>
          <w:cantSplit w:val="1"/>
        </w:trPr>
        <w:tc>
          <w:tcPr>
            <w:tcW w:type="dxa" w:w="864"/>
            <w:shd w:val="clear" w:color="auto" w:fill="F2F5FA"/>
          </w:tcPr>
          <w:p>
            <w:pPr>
              <w:spacing w:before="20" w:after="20"/>
            </w:pPr>
            <w:r>
              <w:rPr>
                <w:rFonts w:ascii="Times New Roman" w:hAnsi="Times New Roman" w:cs="Times New Roman"/>
                <w:sz w:val="18"/>
              </w:rPr>
              <w:t>RF-10</w:t>
            </w:r>
          </w:p>
        </w:tc>
        <w:tc>
          <w:tcPr>
            <w:tcW w:type="dxa" w:w="1584"/>
            <w:shd w:val="clear" w:color="auto" w:fill="F2F5FA"/>
          </w:tcPr>
          <w:p>
            <w:pPr>
              <w:spacing w:before="20" w:after="20"/>
            </w:pPr>
            <w:r>
              <w:rPr>
                <w:rFonts w:ascii="Times New Roman" w:hAnsi="Times New Roman" w:cs="Times New Roman"/>
                <w:sz w:val="18"/>
              </w:rPr>
              <w:t>14</w:t>
            </w:r>
          </w:p>
        </w:tc>
        <w:tc>
          <w:tcPr>
            <w:tcW w:type="dxa" w:w="2304"/>
            <w:shd w:val="clear" w:color="auto" w:fill="F2F5FA"/>
          </w:tcPr>
          <w:p>
            <w:pPr>
              <w:spacing w:before="20" w:after="20"/>
            </w:pPr>
            <w:r>
              <w:rPr>
                <w:rFonts w:ascii="Times New Roman" w:hAnsi="Times New Roman" w:cs="Times New Roman"/>
                <w:sz w:val="18"/>
              </w:rPr>
              <w:t>Implementado</w:t>
            </w:r>
          </w:p>
        </w:tc>
        <w:tc>
          <w:tcPr>
            <w:tcW w:type="dxa" w:w="4277"/>
            <w:shd w:val="clear" w:color="auto" w:fill="F2F5FA"/>
          </w:tcPr>
          <w:p>
            <w:pPr>
              <w:spacing w:before="20" w:after="20"/>
            </w:pPr>
            <w:r>
              <w:rPr>
                <w:rFonts w:ascii="Times New Roman" w:hAnsi="Times New Roman" w:cs="Times New Roman"/>
                <w:sz w:val="18"/>
              </w:rPr>
              <w:t>trg_estaciones_alerta_aforo; trg_transacciones_suben; CobroPasajeTest</w:t>
            </w:r>
          </w:p>
        </w:tc>
      </w:tr>
      <w:tr>
        <w:trPr>
          <w:cantSplit w:val="1"/>
        </w:trPr>
        <w:tc>
          <w:tcPr>
            <w:tcW w:type="dxa" w:w="864"/>
          </w:tcPr>
          <w:p>
            <w:pPr>
              <w:spacing w:before="20" w:after="20"/>
            </w:pPr>
            <w:r>
              <w:rPr>
                <w:rFonts w:ascii="Times New Roman" w:hAnsi="Times New Roman" w:cs="Times New Roman"/>
                <w:sz w:val="18"/>
              </w:rPr>
              <w:t>RF-11</w:t>
            </w:r>
          </w:p>
        </w:tc>
        <w:tc>
          <w:tcPr>
            <w:tcW w:type="dxa" w:w="1584"/>
          </w:tcPr>
          <w:p>
            <w:pPr>
              <w:spacing w:before="20" w:after="20"/>
            </w:pPr>
            <w:r>
              <w:rPr>
                <w:rFonts w:ascii="Times New Roman" w:hAnsi="Times New Roman" w:cs="Times New Roman"/>
                <w:sz w:val="18"/>
              </w:rPr>
              <w:t>5, 14</w:t>
            </w:r>
          </w:p>
        </w:tc>
        <w:tc>
          <w:tcPr>
            <w:tcW w:type="dxa" w:w="2304"/>
          </w:tcPr>
          <w:p>
            <w:pPr>
              <w:spacing w:before="20" w:after="20"/>
            </w:pPr>
            <w:r>
              <w:rPr>
                <w:rFonts w:ascii="Times New Roman" w:hAnsi="Times New Roman" w:cs="Times New Roman"/>
                <w:sz w:val="18"/>
              </w:rPr>
              <w:t>Implementado</w:t>
            </w:r>
          </w:p>
        </w:tc>
        <w:tc>
          <w:tcPr>
            <w:tcW w:type="dxa" w:w="4277"/>
          </w:tcPr>
          <w:p>
            <w:pPr>
              <w:spacing w:before="20" w:after="20"/>
            </w:pPr>
            <w:r>
              <w:rPr>
                <w:rFonts w:ascii="Times New Roman" w:hAnsi="Times New Roman" w:cs="Times New Roman"/>
                <w:sz w:val="18"/>
              </w:rPr>
              <w:t>trg_buses_max_flota; despacharRefuerzo; SimulacionTest</w:t>
            </w:r>
          </w:p>
        </w:tc>
      </w:tr>
      <w:tr>
        <w:trPr>
          <w:cantSplit w:val="1"/>
        </w:trPr>
        <w:tc>
          <w:tcPr>
            <w:tcW w:type="dxa" w:w="864"/>
            <w:shd w:val="clear" w:color="auto" w:fill="F2F5FA"/>
          </w:tcPr>
          <w:p>
            <w:pPr>
              <w:spacing w:before="20" w:after="20"/>
            </w:pPr>
            <w:r>
              <w:rPr>
                <w:rFonts w:ascii="Times New Roman" w:hAnsi="Times New Roman" w:cs="Times New Roman"/>
                <w:sz w:val="18"/>
              </w:rPr>
              <w:t>RF-12</w:t>
            </w:r>
          </w:p>
        </w:tc>
        <w:tc>
          <w:tcPr>
            <w:tcW w:type="dxa" w:w="1584"/>
            <w:shd w:val="clear" w:color="auto" w:fill="F2F5FA"/>
          </w:tcPr>
          <w:p>
            <w:pPr>
              <w:spacing w:before="20" w:after="20"/>
            </w:pPr>
            <w:r>
              <w:rPr>
                <w:rFonts w:ascii="Times New Roman" w:hAnsi="Times New Roman" w:cs="Times New Roman"/>
                <w:sz w:val="18"/>
              </w:rPr>
              <w:t>15</w:t>
            </w:r>
          </w:p>
        </w:tc>
        <w:tc>
          <w:tcPr>
            <w:tcW w:type="dxa" w:w="2304"/>
            <w:shd w:val="clear" w:color="auto" w:fill="F2F5FA"/>
          </w:tcPr>
          <w:p>
            <w:pPr>
              <w:spacing w:before="20" w:after="20"/>
            </w:pPr>
            <w:r>
              <w:rPr>
                <w:rFonts w:ascii="Times New Roman" w:hAnsi="Times New Roman" w:cs="Times New Roman"/>
                <w:sz w:val="18"/>
              </w:rPr>
              <w:t>Implementado</w:t>
            </w:r>
          </w:p>
        </w:tc>
        <w:tc>
          <w:tcPr>
            <w:tcW w:type="dxa" w:w="4277"/>
            <w:shd w:val="clear" w:color="auto" w:fill="F2F5FA"/>
          </w:tcPr>
          <w:p>
            <w:pPr>
              <w:spacing w:before="20" w:after="20"/>
            </w:pPr>
            <w:r>
              <w:rPr>
                <w:rFonts w:ascii="Times New Roman" w:hAnsi="Times New Roman" w:cs="Times New Roman"/>
                <w:sz w:val="18"/>
              </w:rPr>
              <w:t>Bus::minutosEsperaExtra(); ReglasModelosTest; SimulacionTest</w:t>
            </w:r>
          </w:p>
        </w:tc>
      </w:tr>
      <w:tr>
        <w:trPr>
          <w:cantSplit w:val="1"/>
        </w:trPr>
        <w:tc>
          <w:tcPr>
            <w:tcW w:type="dxa" w:w="864"/>
          </w:tcPr>
          <w:p>
            <w:pPr>
              <w:spacing w:before="20" w:after="20"/>
            </w:pPr>
            <w:r>
              <w:rPr>
                <w:rFonts w:ascii="Times New Roman" w:hAnsi="Times New Roman" w:cs="Times New Roman"/>
                <w:sz w:val="18"/>
              </w:rPr>
              <w:t>RF-13</w:t>
            </w:r>
          </w:p>
        </w:tc>
        <w:tc>
          <w:tcPr>
            <w:tcW w:type="dxa" w:w="1584"/>
          </w:tcPr>
          <w:p>
            <w:pPr>
              <w:spacing w:before="20" w:after="20"/>
            </w:pPr>
            <w:r>
              <w:rPr>
                <w:rFonts w:ascii="Times New Roman" w:hAnsi="Times New Roman" w:cs="Times New Roman"/>
                <w:sz w:val="18"/>
              </w:rPr>
              <w:t>1</w:t>
            </w:r>
          </w:p>
        </w:tc>
        <w:tc>
          <w:tcPr>
            <w:tcW w:type="dxa" w:w="2304"/>
          </w:tcPr>
          <w:p>
            <w:pPr>
              <w:spacing w:before="20" w:after="20"/>
            </w:pPr>
            <w:r>
              <w:rPr>
                <w:rFonts w:ascii="Times New Roman" w:hAnsi="Times New Roman" w:cs="Times New Roman"/>
                <w:sz w:val="18"/>
              </w:rPr>
              <w:t>Implementado</w:t>
            </w:r>
          </w:p>
        </w:tc>
        <w:tc>
          <w:tcPr>
            <w:tcW w:type="dxa" w:w="4277"/>
          </w:tcPr>
          <w:p>
            <w:pPr>
              <w:spacing w:before="20" w:after="20"/>
            </w:pPr>
            <w:r>
              <w:rPr>
                <w:rFonts w:ascii="Times New Roman" w:hAnsi="Times New Roman" w:cs="Times New Roman"/>
                <w:sz w:val="18"/>
              </w:rPr>
              <w:t>viajes y visitas_viaje; reporte de recorridos y visitas</w:t>
            </w:r>
          </w:p>
        </w:tc>
      </w:tr>
      <w:tr>
        <w:trPr>
          <w:cantSplit w:val="1"/>
        </w:trPr>
        <w:tc>
          <w:tcPr>
            <w:tcW w:type="dxa" w:w="864"/>
            <w:shd w:val="clear" w:color="auto" w:fill="F2F5FA"/>
          </w:tcPr>
          <w:p>
            <w:pPr>
              <w:spacing w:before="20" w:after="20"/>
            </w:pPr>
            <w:r>
              <w:rPr>
                <w:rFonts w:ascii="Times New Roman" w:hAnsi="Times New Roman" w:cs="Times New Roman"/>
                <w:sz w:val="18"/>
              </w:rPr>
              <w:t>RF-14</w:t>
            </w:r>
          </w:p>
        </w:tc>
        <w:tc>
          <w:tcPr>
            <w:tcW w:type="dxa" w:w="1584"/>
            <w:shd w:val="clear" w:color="auto" w:fill="F2F5FA"/>
          </w:tcPr>
          <w:p>
            <w:pPr>
              <w:spacing w:before="20" w:after="20"/>
            </w:pPr>
            <w:r>
              <w:rPr>
                <w:rFonts w:ascii="Times New Roman" w:hAnsi="Times New Roman" w:cs="Times New Roman"/>
                <w:sz w:val="18"/>
              </w:rPr>
              <w:t>18</w:t>
            </w:r>
          </w:p>
        </w:tc>
        <w:tc>
          <w:tcPr>
            <w:tcW w:type="dxa" w:w="2304"/>
            <w:shd w:val="clear" w:color="auto" w:fill="F2F5FA"/>
          </w:tcPr>
          <w:p>
            <w:pPr>
              <w:spacing w:before="20" w:after="20"/>
            </w:pPr>
            <w:r>
              <w:rPr>
                <w:rFonts w:ascii="Times New Roman" w:hAnsi="Times New Roman" w:cs="Times New Roman"/>
                <w:sz w:val="18"/>
              </w:rPr>
              <w:t>Implementado</w:t>
            </w:r>
          </w:p>
        </w:tc>
        <w:tc>
          <w:tcPr>
            <w:tcW w:type="dxa" w:w="4277"/>
            <w:shd w:val="clear" w:color="auto" w:fill="F2F5FA"/>
          </w:tcPr>
          <w:p>
            <w:pPr>
              <w:spacing w:before="20" w:after="20"/>
            </w:pPr>
            <w:r>
              <w:rPr>
                <w:rFonts w:ascii="Times New Roman" w:hAnsi="Times New Roman" w:cs="Times New Roman"/>
                <w:sz w:val="18"/>
              </w:rPr>
              <w:t>Servicio CobroPasaje; CobroPasajeTest</w:t>
            </w:r>
          </w:p>
        </w:tc>
      </w:tr>
      <w:tr>
        <w:trPr>
          <w:cantSplit w:val="1"/>
        </w:trPr>
        <w:tc>
          <w:tcPr>
            <w:tcW w:type="dxa" w:w="864"/>
          </w:tcPr>
          <w:p>
            <w:pPr>
              <w:spacing w:before="20" w:after="20"/>
            </w:pPr>
            <w:r>
              <w:rPr>
                <w:rFonts w:ascii="Times New Roman" w:hAnsi="Times New Roman" w:cs="Times New Roman"/>
                <w:sz w:val="18"/>
              </w:rPr>
              <w:t>RF-15</w:t>
            </w:r>
          </w:p>
        </w:tc>
        <w:tc>
          <w:tcPr>
            <w:tcW w:type="dxa" w:w="1584"/>
          </w:tcPr>
          <w:p>
            <w:pPr>
              <w:spacing w:before="20" w:after="20"/>
            </w:pPr>
            <w:r>
              <w:rPr>
                <w:rFonts w:ascii="Times New Roman" w:hAnsi="Times New Roman" w:cs="Times New Roman"/>
                <w:sz w:val="18"/>
              </w:rPr>
              <w:t>14</w:t>
            </w:r>
          </w:p>
        </w:tc>
        <w:tc>
          <w:tcPr>
            <w:tcW w:type="dxa" w:w="2304"/>
          </w:tcPr>
          <w:p>
            <w:pPr>
              <w:spacing w:before="20" w:after="20"/>
            </w:pPr>
            <w:r>
              <w:rPr>
                <w:rFonts w:ascii="Times New Roman" w:hAnsi="Times New Roman" w:cs="Times New Roman"/>
                <w:sz w:val="18"/>
              </w:rPr>
              <w:t>Implementado</w:t>
            </w:r>
          </w:p>
        </w:tc>
        <w:tc>
          <w:tcPr>
            <w:tcW w:type="dxa" w:w="4277"/>
          </w:tcPr>
          <w:p>
            <w:pPr>
              <w:spacing w:before="20" w:after="20"/>
            </w:pPr>
            <w:r>
              <w:rPr>
                <w:rFonts w:ascii="Times New Roman" w:hAnsi="Times New Roman" w:cs="Times New Roman"/>
                <w:sz w:val="18"/>
              </w:rPr>
              <w:t>alertas_sistema; OperadorTest; SimulacionTest</w:t>
            </w:r>
          </w:p>
        </w:tc>
      </w:tr>
      <w:tr>
        <w:trPr>
          <w:cantSplit w:val="1"/>
        </w:trPr>
        <w:tc>
          <w:tcPr>
            <w:tcW w:type="dxa" w:w="864"/>
            <w:shd w:val="clear" w:color="auto" w:fill="F2F5FA"/>
          </w:tcPr>
          <w:p>
            <w:pPr>
              <w:spacing w:before="20" w:after="20"/>
            </w:pPr>
            <w:r>
              <w:rPr>
                <w:rFonts w:ascii="Times New Roman" w:hAnsi="Times New Roman" w:cs="Times New Roman"/>
                <w:sz w:val="18"/>
              </w:rPr>
              <w:t>RF-16</w:t>
            </w:r>
          </w:p>
        </w:tc>
        <w:tc>
          <w:tcPr>
            <w:tcW w:type="dxa" w:w="1584"/>
            <w:shd w:val="clear" w:color="auto" w:fill="F2F5FA"/>
          </w:tcPr>
          <w:p>
            <w:pPr>
              <w:spacing w:before="20" w:after="20"/>
            </w:pPr>
            <w:r>
              <w:rPr>
                <w:rFonts w:ascii="Times New Roman" w:hAnsi="Times New Roman" w:cs="Times New Roman"/>
                <w:sz w:val="18"/>
              </w:rPr>
              <w:t>16</w:t>
            </w:r>
          </w:p>
        </w:tc>
        <w:tc>
          <w:tcPr>
            <w:tcW w:type="dxa" w:w="2304"/>
            <w:shd w:val="clear" w:color="auto" w:fill="F2F5FA"/>
          </w:tcPr>
          <w:p>
            <w:pPr>
              <w:spacing w:before="20" w:after="20"/>
            </w:pPr>
            <w:r>
              <w:rPr>
                <w:rFonts w:ascii="Times New Roman" w:hAnsi="Times New Roman" w:cs="Times New Roman"/>
                <w:sz w:val="18"/>
              </w:rPr>
              <w:t>Implementado (piloto y seguridad en fase 2)</w:t>
            </w:r>
          </w:p>
        </w:tc>
        <w:tc>
          <w:tcPr>
            <w:tcW w:type="dxa" w:w="4277"/>
            <w:shd w:val="clear" w:color="auto" w:fill="F2F5FA"/>
          </w:tcPr>
          <w:p>
            <w:pPr>
              <w:spacing w:before="20" w:after="20"/>
            </w:pPr>
            <w:r>
              <w:rPr>
                <w:rFonts w:ascii="Times New Roman" w:hAnsi="Times New Roman" w:cs="Times New Roman"/>
                <w:sz w:val="18"/>
              </w:rPr>
              <w:t>Middleware VerificarRol; AutenticacionTest; SesionesTest</w:t>
            </w:r>
          </w:p>
        </w:tc>
      </w:tr>
      <w:tr>
        <w:trPr>
          <w:cantSplit w:val="1"/>
        </w:trPr>
        <w:tc>
          <w:tcPr>
            <w:tcW w:type="dxa" w:w="864"/>
          </w:tcPr>
          <w:p>
            <w:pPr>
              <w:spacing w:before="20" w:after="20"/>
            </w:pPr>
            <w:r>
              <w:rPr>
                <w:rFonts w:ascii="Times New Roman" w:hAnsi="Times New Roman" w:cs="Times New Roman"/>
                <w:sz w:val="18"/>
              </w:rPr>
              <w:t>RF-17</w:t>
            </w:r>
          </w:p>
        </w:tc>
        <w:tc>
          <w:tcPr>
            <w:tcW w:type="dxa" w:w="1584"/>
          </w:tcPr>
          <w:p>
            <w:pPr>
              <w:spacing w:before="20" w:after="20"/>
            </w:pPr>
            <w:r>
              <w:rPr>
                <w:rFonts w:ascii="Times New Roman" w:hAnsi="Times New Roman" w:cs="Times New Roman"/>
                <w:sz w:val="18"/>
              </w:rPr>
              <w:t>—</w:t>
            </w:r>
          </w:p>
        </w:tc>
        <w:tc>
          <w:tcPr>
            <w:tcW w:type="dxa" w:w="2304"/>
          </w:tcPr>
          <w:p>
            <w:pPr>
              <w:spacing w:before="20" w:after="20"/>
            </w:pPr>
            <w:r>
              <w:rPr>
                <w:rFonts w:ascii="Times New Roman" w:hAnsi="Times New Roman" w:cs="Times New Roman"/>
                <w:sz w:val="18"/>
              </w:rPr>
              <w:t>Implementado</w:t>
            </w:r>
          </w:p>
        </w:tc>
        <w:tc>
          <w:tcPr>
            <w:tcW w:type="dxa" w:w="4277"/>
          </w:tcPr>
          <w:p>
            <w:pPr>
              <w:spacing w:before="20" w:after="20"/>
            </w:pPr>
            <w:r>
              <w:rPr>
                <w:rFonts w:ascii="Times New Roman" w:hAnsi="Times New Roman" w:cs="Times New Roman"/>
                <w:sz w:val="18"/>
              </w:rPr>
              <w:t>BitacoraController; trg_bitacora_inmutable; BitacoraTest; E2E Bitácora</w:t>
            </w:r>
          </w:p>
        </w:tc>
      </w:tr>
      <w:tr>
        <w:trPr>
          <w:cantSplit w:val="1"/>
        </w:trPr>
        <w:tc>
          <w:tcPr>
            <w:tcW w:type="dxa" w:w="864"/>
            <w:shd w:val="clear" w:color="auto" w:fill="F2F5FA"/>
          </w:tcPr>
          <w:p>
            <w:pPr>
              <w:spacing w:before="20" w:after="20"/>
            </w:pPr>
            <w:r>
              <w:rPr>
                <w:rFonts w:ascii="Times New Roman" w:hAnsi="Times New Roman" w:cs="Times New Roman"/>
                <w:sz w:val="18"/>
              </w:rPr>
              <w:t>RF-18</w:t>
            </w:r>
          </w:p>
        </w:tc>
        <w:tc>
          <w:tcPr>
            <w:tcW w:type="dxa" w:w="1584"/>
            <w:shd w:val="clear" w:color="auto" w:fill="F2F5FA"/>
          </w:tcPr>
          <w:p>
            <w:pPr>
              <w:spacing w:before="20" w:after="20"/>
            </w:pPr>
            <w:r>
              <w:rPr>
                <w:rFonts w:ascii="Times New Roman" w:hAnsi="Times New Roman" w:cs="Times New Roman"/>
                <w:sz w:val="18"/>
              </w:rPr>
              <w:t>16, 17</w:t>
            </w:r>
          </w:p>
        </w:tc>
        <w:tc>
          <w:tcPr>
            <w:tcW w:type="dxa" w:w="2304"/>
            <w:shd w:val="clear" w:color="auto" w:fill="F2F5FA"/>
          </w:tcPr>
          <w:p>
            <w:pPr>
              <w:spacing w:before="20" w:after="20"/>
            </w:pPr>
            <w:r>
              <w:rPr>
                <w:rFonts w:ascii="Times New Roman" w:hAnsi="Times New Roman" w:cs="Times New Roman"/>
                <w:sz w:val="18"/>
              </w:rPr>
              <w:t>Implementado (se verifica al publicar)</w:t>
            </w:r>
          </w:p>
        </w:tc>
        <w:tc>
          <w:tcPr>
            <w:tcW w:type="dxa" w:w="4277"/>
            <w:shd w:val="clear" w:color="auto" w:fill="F2F5FA"/>
          </w:tcPr>
          <w:p>
            <w:pPr>
              <w:spacing w:before="20" w:after="20"/>
            </w:pPr>
            <w:r>
              <w:rPr>
                <w:rFonts w:ascii="Times New Roman" w:hAnsi="Times New Roman" w:cs="Times New Roman"/>
                <w:sz w:val="18"/>
              </w:rPr>
              <w:t>HTTPS; sin conexión directa a la base</w:t>
            </w:r>
          </w:p>
        </w:tc>
      </w:tr>
      <w:tr>
        <w:trPr>
          <w:cantSplit w:val="1"/>
        </w:trPr>
        <w:tc>
          <w:tcPr>
            <w:tcW w:type="dxa" w:w="864"/>
          </w:tcPr>
          <w:p>
            <w:pPr>
              <w:spacing w:before="20" w:after="20"/>
            </w:pPr>
            <w:r>
              <w:rPr>
                <w:rFonts w:ascii="Times New Roman" w:hAnsi="Times New Roman" w:cs="Times New Roman"/>
                <w:sz w:val="18"/>
              </w:rPr>
              <w:t>RF-19</w:t>
            </w:r>
          </w:p>
        </w:tc>
        <w:tc>
          <w:tcPr>
            <w:tcW w:type="dxa" w:w="1584"/>
          </w:tcPr>
          <w:p>
            <w:pPr>
              <w:spacing w:before="20" w:after="20"/>
            </w:pPr>
            <w:r>
              <w:rPr>
                <w:rFonts w:ascii="Times New Roman" w:hAnsi="Times New Roman" w:cs="Times New Roman"/>
                <w:sz w:val="18"/>
              </w:rPr>
              <w:t>15 (entregables)</w:t>
            </w:r>
          </w:p>
        </w:tc>
        <w:tc>
          <w:tcPr>
            <w:tcW w:type="dxa" w:w="2304"/>
          </w:tcPr>
          <w:p>
            <w:pPr>
              <w:spacing w:before="20" w:after="20"/>
            </w:pPr>
            <w:r>
              <w:rPr>
                <w:rFonts w:ascii="Times New Roman" w:hAnsi="Times New Roman" w:cs="Times New Roman"/>
                <w:sz w:val="18"/>
              </w:rPr>
              <w:t>Implementado</w:t>
            </w:r>
          </w:p>
        </w:tc>
        <w:tc>
          <w:tcPr>
            <w:tcW w:type="dxa" w:w="4277"/>
          </w:tcPr>
          <w:p>
            <w:pPr>
              <w:spacing w:before="20" w:after="20"/>
            </w:pPr>
            <w:r>
              <w:rPr>
                <w:rFonts w:ascii="Times New Roman" w:hAnsi="Times New Roman" w:cs="Times New Roman"/>
                <w:sz w:val="18"/>
              </w:rPr>
              <w:t>ReporteController; ReportesTest; E2E Reportes</w:t>
            </w:r>
          </w:p>
        </w:tc>
      </w:tr>
      <w:tr>
        <w:trPr>
          <w:cantSplit w:val="1"/>
        </w:trPr>
        <w:tc>
          <w:tcPr>
            <w:tcW w:type="dxa" w:w="864"/>
            <w:shd w:val="clear" w:color="auto" w:fill="F2F5FA"/>
          </w:tcPr>
          <w:p>
            <w:pPr>
              <w:spacing w:before="20" w:after="20"/>
            </w:pPr>
            <w:r>
              <w:rPr>
                <w:rFonts w:ascii="Times New Roman" w:hAnsi="Times New Roman" w:cs="Times New Roman"/>
                <w:sz w:val="18"/>
              </w:rPr>
              <w:t>RF-20</w:t>
            </w:r>
          </w:p>
        </w:tc>
        <w:tc>
          <w:tcPr>
            <w:tcW w:type="dxa" w:w="1584"/>
            <w:shd w:val="clear" w:color="auto" w:fill="F2F5FA"/>
          </w:tcPr>
          <w:p>
            <w:pPr>
              <w:spacing w:before="20" w:after="20"/>
            </w:pPr>
            <w:r>
              <w:rPr>
                <w:rFonts w:ascii="Times New Roman" w:hAnsi="Times New Roman" w:cs="Times New Roman"/>
                <w:sz w:val="18"/>
              </w:rPr>
              <w:t>1, 12</w:t>
            </w:r>
          </w:p>
        </w:tc>
        <w:tc>
          <w:tcPr>
            <w:tcW w:type="dxa" w:w="2304"/>
            <w:shd w:val="clear" w:color="auto" w:fill="F2F5FA"/>
          </w:tcPr>
          <w:p>
            <w:pPr>
              <w:spacing w:before="20" w:after="20"/>
            </w:pPr>
            <w:r>
              <w:rPr>
                <w:rFonts w:ascii="Times New Roman" w:hAnsi="Times New Roman" w:cs="Times New Roman"/>
                <w:sz w:val="18"/>
              </w:rPr>
              <w:t>Implementado</w:t>
            </w:r>
          </w:p>
        </w:tc>
        <w:tc>
          <w:tcPr>
            <w:tcW w:type="dxa" w:w="4277"/>
            <w:shd w:val="clear" w:color="auto" w:fill="F2F5FA"/>
          </w:tcPr>
          <w:p>
            <w:pPr>
              <w:spacing w:before="20" w:after="20"/>
            </w:pPr>
            <w:r>
              <w:rPr>
                <w:rFonts w:ascii="Times New Roman" w:hAnsi="Times New Roman" w:cs="Times New Roman"/>
                <w:sz w:val="18"/>
              </w:rPr>
              <w:t>ImportadorKml; MonitoreoBuses; ImportarKmlTest; PantallasTest</w:t>
            </w:r>
          </w:p>
        </w:tc>
      </w:tr>
      <w:tr>
        <w:trPr>
          <w:cantSplit w:val="1"/>
        </w:trPr>
        <w:tc>
          <w:tcPr>
            <w:tcW w:type="dxa" w:w="864"/>
          </w:tcPr>
          <w:p>
            <w:pPr>
              <w:spacing w:before="20" w:after="20"/>
            </w:pPr>
            <w:r>
              <w:rPr>
                <w:rFonts w:ascii="Times New Roman" w:hAnsi="Times New Roman" w:cs="Times New Roman"/>
                <w:sz w:val="18"/>
              </w:rPr>
              <w:t>RF-21</w:t>
            </w:r>
          </w:p>
        </w:tc>
        <w:tc>
          <w:tcPr>
            <w:tcW w:type="dxa" w:w="1584"/>
          </w:tcPr>
          <w:p>
            <w:pPr>
              <w:spacing w:before="20" w:after="20"/>
            </w:pPr>
            <w:r>
              <w:rPr>
                <w:rFonts w:ascii="Times New Roman" w:hAnsi="Times New Roman" w:cs="Times New Roman"/>
                <w:sz w:val="18"/>
              </w:rPr>
              <w:t>18</w:t>
            </w:r>
          </w:p>
        </w:tc>
        <w:tc>
          <w:tcPr>
            <w:tcW w:type="dxa" w:w="2304"/>
          </w:tcPr>
          <w:p>
            <w:pPr>
              <w:spacing w:before="20" w:after="20"/>
            </w:pPr>
            <w:r>
              <w:rPr>
                <w:rFonts w:ascii="Times New Roman" w:hAnsi="Times New Roman" w:cs="Times New Roman"/>
                <w:sz w:val="18"/>
              </w:rPr>
              <w:t>Implementado</w:t>
            </w:r>
          </w:p>
        </w:tc>
        <w:tc>
          <w:tcPr>
            <w:tcW w:type="dxa" w:w="4277"/>
          </w:tcPr>
          <w:p>
            <w:pPr>
              <w:spacing w:before="20" w:after="20"/>
            </w:pPr>
            <w:r>
              <w:rPr>
                <w:rFonts w:ascii="Times New Roman" w:hAnsi="Times New Roman" w:cs="Times New Roman"/>
                <w:sz w:val="18"/>
              </w:rPr>
              <w:t>TarjetaController; TarjetasTest; E2E Tarjetas</w:t>
            </w:r>
          </w:p>
        </w:tc>
      </w:tr>
      <w:tr>
        <w:trPr>
          <w:cantSplit w:val="1"/>
        </w:trPr>
        <w:tc>
          <w:tcPr>
            <w:tcW w:type="dxa" w:w="864"/>
            <w:shd w:val="clear" w:color="auto" w:fill="F2F5FA"/>
          </w:tcPr>
          <w:p>
            <w:pPr>
              <w:spacing w:before="20" w:after="20"/>
            </w:pPr>
            <w:r>
              <w:rPr>
                <w:rFonts w:ascii="Times New Roman" w:hAnsi="Times New Roman" w:cs="Times New Roman"/>
                <w:sz w:val="18"/>
              </w:rPr>
              <w:t>RF-22</w:t>
            </w:r>
          </w:p>
        </w:tc>
        <w:tc>
          <w:tcPr>
            <w:tcW w:type="dxa" w:w="1584"/>
            <w:shd w:val="clear" w:color="auto" w:fill="F2F5FA"/>
          </w:tcPr>
          <w:p>
            <w:pPr>
              <w:spacing w:before="20" w:after="20"/>
            </w:pPr>
            <w:r>
              <w:rPr>
                <w:rFonts w:ascii="Times New Roman" w:hAnsi="Times New Roman" w:cs="Times New Roman"/>
                <w:sz w:val="18"/>
              </w:rPr>
              <w:t>—</w:t>
            </w:r>
          </w:p>
        </w:tc>
        <w:tc>
          <w:tcPr>
            <w:tcW w:type="dxa" w:w="2304"/>
            <w:shd w:val="clear" w:color="auto" w:fill="F2F5FA"/>
          </w:tcPr>
          <w:p>
            <w:pPr>
              <w:spacing w:before="20" w:after="20"/>
            </w:pPr>
            <w:r>
              <w:rPr>
                <w:rFonts w:ascii="Times New Roman" w:hAnsi="Times New Roman" w:cs="Times New Roman"/>
                <w:sz w:val="18"/>
              </w:rPr>
              <w:t>Implementado</w:t>
            </w:r>
          </w:p>
        </w:tc>
        <w:tc>
          <w:tcPr>
            <w:tcW w:type="dxa" w:w="4277"/>
            <w:shd w:val="clear" w:color="auto" w:fill="F2F5FA"/>
          </w:tcPr>
          <w:p>
            <w:pPr>
              <w:spacing w:before="20" w:after="20"/>
            </w:pPr>
            <w:r>
              <w:rPr>
                <w:rFonts w:ascii="Times New Roman" w:hAnsi="Times New Roman" w:cs="Times New Roman"/>
                <w:sz w:val="18"/>
              </w:rPr>
              <w:t>horarios_linea; LineasOficialesTest; SimulacionTest</w:t>
            </w:r>
          </w:p>
        </w:tc>
      </w:tr>
      <w:tr>
        <w:trPr>
          <w:cantSplit w:val="1"/>
        </w:trPr>
        <w:tc>
          <w:tcPr>
            <w:tcW w:type="dxa" w:w="864"/>
          </w:tcPr>
          <w:p>
            <w:pPr>
              <w:spacing w:before="20" w:after="20"/>
            </w:pPr>
            <w:r>
              <w:rPr>
                <w:rFonts w:ascii="Times New Roman" w:hAnsi="Times New Roman" w:cs="Times New Roman"/>
                <w:sz w:val="18"/>
              </w:rPr>
              <w:t>RF-23</w:t>
            </w:r>
          </w:p>
        </w:tc>
        <w:tc>
          <w:tcPr>
            <w:tcW w:type="dxa" w:w="1584"/>
          </w:tcPr>
          <w:p>
            <w:pPr>
              <w:spacing w:before="20" w:after="20"/>
            </w:pPr>
            <w:r>
              <w:rPr>
                <w:rFonts w:ascii="Times New Roman" w:hAnsi="Times New Roman" w:cs="Times New Roman"/>
                <w:sz w:val="18"/>
              </w:rPr>
              <w:t>1, 14, 15</w:t>
            </w:r>
          </w:p>
        </w:tc>
        <w:tc>
          <w:tcPr>
            <w:tcW w:type="dxa" w:w="2304"/>
          </w:tcPr>
          <w:p>
            <w:pPr>
              <w:spacing w:before="20" w:after="20"/>
            </w:pPr>
            <w:r>
              <w:rPr>
                <w:rFonts w:ascii="Times New Roman" w:hAnsi="Times New Roman" w:cs="Times New Roman"/>
                <w:sz w:val="18"/>
              </w:rPr>
              <w:t>Implementado</w:t>
            </w:r>
          </w:p>
        </w:tc>
        <w:tc>
          <w:tcPr>
            <w:tcW w:type="dxa" w:w="4277"/>
          </w:tcPr>
          <w:p>
            <w:pPr>
              <w:spacing w:before="20" w:after="20"/>
            </w:pPr>
            <w:r>
              <w:rPr>
                <w:rFonts w:ascii="Times New Roman" w:hAnsi="Times New Roman" w:cs="Times New Roman"/>
                <w:sz w:val="18"/>
              </w:rPr>
              <w:t>SimuladorOperacion; SimulacionTest; E2E Simulación</w:t>
            </w:r>
          </w:p>
        </w:tc>
      </w:tr>
      <w:tr>
        <w:trPr>
          <w:cantSplit w:val="1"/>
        </w:trPr>
        <w:tc>
          <w:tcPr>
            <w:tcW w:type="dxa" w:w="864"/>
            <w:shd w:val="clear" w:color="auto" w:fill="F2F5FA"/>
          </w:tcPr>
          <w:p>
            <w:pPr>
              <w:spacing w:before="20" w:after="20"/>
            </w:pPr>
            <w:r>
              <w:rPr>
                <w:rFonts w:ascii="Times New Roman" w:hAnsi="Times New Roman" w:cs="Times New Roman"/>
                <w:sz w:val="18"/>
              </w:rPr>
              <w:t>RF-24</w:t>
            </w:r>
          </w:p>
        </w:tc>
        <w:tc>
          <w:tcPr>
            <w:tcW w:type="dxa" w:w="1584"/>
            <w:shd w:val="clear" w:color="auto" w:fill="F2F5FA"/>
          </w:tcPr>
          <w:p>
            <w:pPr>
              <w:spacing w:before="20" w:after="20"/>
            </w:pPr>
            <w:r>
              <w:rPr>
                <w:rFonts w:ascii="Times New Roman" w:hAnsi="Times New Roman" w:cs="Times New Roman"/>
                <w:sz w:val="18"/>
              </w:rPr>
              <w:t>16</w:t>
            </w:r>
          </w:p>
        </w:tc>
        <w:tc>
          <w:tcPr>
            <w:tcW w:type="dxa" w:w="2304"/>
            <w:shd w:val="clear" w:color="auto" w:fill="F2F5FA"/>
          </w:tcPr>
          <w:p>
            <w:pPr>
              <w:spacing w:before="20" w:after="20"/>
            </w:pPr>
            <w:r>
              <w:rPr>
                <w:rFonts w:ascii="Times New Roman" w:hAnsi="Times New Roman" w:cs="Times New Roman"/>
                <w:sz w:val="18"/>
              </w:rPr>
              <w:t>Implementado</w:t>
            </w:r>
          </w:p>
        </w:tc>
        <w:tc>
          <w:tcPr>
            <w:tcW w:type="dxa" w:w="4277"/>
            <w:shd w:val="clear" w:color="auto" w:fill="F2F5FA"/>
          </w:tcPr>
          <w:p>
            <w:pPr>
              <w:spacing w:before="20" w:after="20"/>
            </w:pPr>
            <w:r>
              <w:rPr>
                <w:rFonts w:ascii="Times New Roman" w:hAnsi="Times New Roman" w:cs="Times New Roman"/>
                <w:sz w:val="18"/>
              </w:rPr>
              <w:t>MantenimientoController; mantenimientos_bus; OperadorTest</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5.2. Cobertura de los puntos del enunciado.</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184"/>
        <w:gridCol w:w="3844"/>
      </w:tblGrid>
      <w:tr>
        <w:trPr>
          <w:cantSplit w:val="1"/>
          <w:tblHeader w:val="1"/>
        </w:trPr>
        <w:tc>
          <w:tcPr>
            <w:tcW w:type="dxa" w:w="5184"/>
            <w:shd w:val="clear" w:color="auto" w:fill="1F3864"/>
          </w:tcPr>
          <w:p>
            <w:pPr>
              <w:spacing w:before="20" w:after="20"/>
            </w:pPr>
            <w:r>
              <w:rPr>
                <w:rFonts w:ascii="Times New Roman" w:hAnsi="Times New Roman" w:cs="Times New Roman"/>
                <w:b/>
                <w:color w:val="FFFFFF"/>
                <w:sz w:val="18"/>
              </w:rPr>
              <w:t>Punto del enunciado</w:t>
            </w:r>
          </w:p>
        </w:tc>
        <w:tc>
          <w:tcPr>
            <w:tcW w:type="dxa" w:w="3845"/>
            <w:shd w:val="clear" w:color="auto" w:fill="1F3864"/>
          </w:tcPr>
          <w:p>
            <w:pPr>
              <w:spacing w:before="20" w:after="20"/>
            </w:pPr>
            <w:r>
              <w:rPr>
                <w:rFonts w:ascii="Times New Roman" w:hAnsi="Times New Roman" w:cs="Times New Roman"/>
                <w:b/>
                <w:color w:val="FFFFFF"/>
                <w:sz w:val="18"/>
              </w:rPr>
              <w:t>Requerimientos</w:t>
            </w:r>
          </w:p>
        </w:tc>
      </w:tr>
      <w:tr>
        <w:trPr>
          <w:cantSplit w:val="1"/>
        </w:trPr>
        <w:tc>
          <w:tcPr>
            <w:tcW w:type="dxa" w:w="5184"/>
          </w:tcPr>
          <w:p>
            <w:pPr>
              <w:spacing w:before="20" w:after="20"/>
            </w:pPr>
            <w:r>
              <w:rPr>
                <w:rFonts w:ascii="Times New Roman" w:hAnsi="Times New Roman" w:cs="Times New Roman"/>
                <w:sz w:val="18"/>
              </w:rPr>
              <w:t>1. Orden de estaciones y visitas de cada unidad</w:t>
            </w:r>
          </w:p>
        </w:tc>
        <w:tc>
          <w:tcPr>
            <w:tcW w:type="dxa" w:w="3845"/>
          </w:tcPr>
          <w:p>
            <w:pPr>
              <w:spacing w:before="20" w:after="20"/>
            </w:pPr>
            <w:r>
              <w:rPr>
                <w:rFonts w:ascii="Times New Roman" w:hAnsi="Times New Roman" w:cs="Times New Roman"/>
                <w:sz w:val="18"/>
              </w:rPr>
              <w:t>RF-02, RF-13, RF-20, RF-23</w:t>
            </w:r>
          </w:p>
        </w:tc>
      </w:tr>
      <w:tr>
        <w:trPr>
          <w:cantSplit w:val="1"/>
        </w:trPr>
        <w:tc>
          <w:tcPr>
            <w:tcW w:type="dxa" w:w="5184"/>
            <w:shd w:val="clear" w:color="auto" w:fill="F2F5FA"/>
          </w:tcPr>
          <w:p>
            <w:pPr>
              <w:spacing w:before="20" w:after="20"/>
            </w:pPr>
            <w:r>
              <w:rPr>
                <w:rFonts w:ascii="Times New Roman" w:hAnsi="Times New Roman" w:cs="Times New Roman"/>
                <w:sz w:val="18"/>
              </w:rPr>
              <w:t>2. Estación en una o varias líneas</w:t>
            </w:r>
          </w:p>
        </w:tc>
        <w:tc>
          <w:tcPr>
            <w:tcW w:type="dxa" w:w="3845"/>
            <w:shd w:val="clear" w:color="auto" w:fill="F2F5FA"/>
          </w:tcPr>
          <w:p>
            <w:pPr>
              <w:spacing w:before="20" w:after="20"/>
            </w:pPr>
            <w:r>
              <w:rPr>
                <w:rFonts w:ascii="Times New Roman" w:hAnsi="Times New Roman" w:cs="Times New Roman"/>
                <w:sz w:val="18"/>
              </w:rPr>
              <w:t>RF-02, RF-03</w:t>
            </w:r>
          </w:p>
        </w:tc>
      </w:tr>
      <w:tr>
        <w:trPr>
          <w:cantSplit w:val="1"/>
        </w:trPr>
        <w:tc>
          <w:tcPr>
            <w:tcW w:type="dxa" w:w="5184"/>
          </w:tcPr>
          <w:p>
            <w:pPr>
              <w:spacing w:before="20" w:after="20"/>
            </w:pPr>
            <w:r>
              <w:rPr>
                <w:rFonts w:ascii="Times New Roman" w:hAnsi="Times New Roman" w:cs="Times New Roman"/>
                <w:sz w:val="18"/>
              </w:rPr>
              <w:t>3. Accesos de cada estación</w:t>
            </w:r>
          </w:p>
        </w:tc>
        <w:tc>
          <w:tcPr>
            <w:tcW w:type="dxa" w:w="3845"/>
          </w:tcPr>
          <w:p>
            <w:pPr>
              <w:spacing w:before="20" w:after="20"/>
            </w:pPr>
            <w:r>
              <w:rPr>
                <w:rFonts w:ascii="Times New Roman" w:hAnsi="Times New Roman" w:cs="Times New Roman"/>
                <w:sz w:val="18"/>
              </w:rPr>
              <w:t>RF-04</w:t>
            </w:r>
          </w:p>
        </w:tc>
      </w:tr>
      <w:tr>
        <w:trPr>
          <w:cantSplit w:val="1"/>
        </w:trPr>
        <w:tc>
          <w:tcPr>
            <w:tcW w:type="dxa" w:w="5184"/>
            <w:shd w:val="clear" w:color="auto" w:fill="F2F5FA"/>
          </w:tcPr>
          <w:p>
            <w:pPr>
              <w:spacing w:before="20" w:after="20"/>
            </w:pPr>
            <w:r>
              <w:rPr>
                <w:rFonts w:ascii="Times New Roman" w:hAnsi="Times New Roman" w:cs="Times New Roman"/>
                <w:sz w:val="18"/>
              </w:rPr>
              <w:t>4. Bus en una sola línea o en ninguna</w:t>
            </w:r>
          </w:p>
        </w:tc>
        <w:tc>
          <w:tcPr>
            <w:tcW w:type="dxa" w:w="3845"/>
            <w:shd w:val="clear" w:color="auto" w:fill="F2F5FA"/>
          </w:tcPr>
          <w:p>
            <w:pPr>
              <w:spacing w:before="20" w:after="20"/>
            </w:pPr>
            <w:r>
              <w:rPr>
                <w:rFonts w:ascii="Times New Roman" w:hAnsi="Times New Roman" w:cs="Times New Roman"/>
                <w:sz w:val="18"/>
              </w:rPr>
              <w:t>RF-05</w:t>
            </w:r>
          </w:p>
        </w:tc>
      </w:tr>
      <w:tr>
        <w:trPr>
          <w:cantSplit w:val="1"/>
        </w:trPr>
        <w:tc>
          <w:tcPr>
            <w:tcW w:type="dxa" w:w="5184"/>
          </w:tcPr>
          <w:p>
            <w:pPr>
              <w:spacing w:before="20" w:after="20"/>
            </w:pPr>
            <w:r>
              <w:rPr>
                <w:rFonts w:ascii="Times New Roman" w:hAnsi="Times New Roman" w:cs="Times New Roman"/>
                <w:sz w:val="18"/>
              </w:rPr>
              <w:t>5. Flota de n a 2n buses por línea</w:t>
            </w:r>
          </w:p>
        </w:tc>
        <w:tc>
          <w:tcPr>
            <w:tcW w:type="dxa" w:w="3845"/>
          </w:tcPr>
          <w:p>
            <w:pPr>
              <w:spacing w:before="20" w:after="20"/>
            </w:pPr>
            <w:r>
              <w:rPr>
                <w:rFonts w:ascii="Times New Roman" w:hAnsi="Times New Roman" w:cs="Times New Roman"/>
                <w:sz w:val="18"/>
              </w:rPr>
              <w:t>RF-02, RF-05, RF-11</w:t>
            </w:r>
          </w:p>
        </w:tc>
      </w:tr>
      <w:tr>
        <w:trPr>
          <w:cantSplit w:val="1"/>
        </w:trPr>
        <w:tc>
          <w:tcPr>
            <w:tcW w:type="dxa" w:w="5184"/>
            <w:shd w:val="clear" w:color="auto" w:fill="F2F5FA"/>
          </w:tcPr>
          <w:p>
            <w:pPr>
              <w:spacing w:before="20" w:after="20"/>
            </w:pPr>
            <w:r>
              <w:rPr>
                <w:rFonts w:ascii="Times New Roman" w:hAnsi="Times New Roman" w:cs="Times New Roman"/>
                <w:sz w:val="18"/>
              </w:rPr>
              <w:t>6. Parqueos de estaciones y buses</w:t>
            </w:r>
          </w:p>
        </w:tc>
        <w:tc>
          <w:tcPr>
            <w:tcW w:type="dxa" w:w="3845"/>
            <w:shd w:val="clear" w:color="auto" w:fill="F2F5FA"/>
          </w:tcPr>
          <w:p>
            <w:pPr>
              <w:spacing w:before="20" w:after="20"/>
            </w:pPr>
            <w:r>
              <w:rPr>
                <w:rFonts w:ascii="Times New Roman" w:hAnsi="Times New Roman" w:cs="Times New Roman"/>
                <w:sz w:val="18"/>
              </w:rPr>
              <w:t>RF-06</w:t>
            </w:r>
          </w:p>
        </w:tc>
      </w:tr>
      <w:tr>
        <w:trPr>
          <w:cantSplit w:val="1"/>
        </w:trPr>
        <w:tc>
          <w:tcPr>
            <w:tcW w:type="dxa" w:w="5184"/>
          </w:tcPr>
          <w:p>
            <w:pPr>
              <w:spacing w:before="20" w:after="20"/>
            </w:pPr>
            <w:r>
              <w:rPr>
                <w:rFonts w:ascii="Times New Roman" w:hAnsi="Times New Roman" w:cs="Times New Roman"/>
                <w:sz w:val="18"/>
              </w:rPr>
              <w:t>7. Cambio de parqueo sin quedarse sin él</w:t>
            </w:r>
          </w:p>
        </w:tc>
        <w:tc>
          <w:tcPr>
            <w:tcW w:type="dxa" w:w="3845"/>
          </w:tcPr>
          <w:p>
            <w:pPr>
              <w:spacing w:before="20" w:after="20"/>
            </w:pPr>
            <w:r>
              <w:rPr>
                <w:rFonts w:ascii="Times New Roman" w:hAnsi="Times New Roman" w:cs="Times New Roman"/>
                <w:sz w:val="18"/>
              </w:rPr>
              <w:t>RF-06</w:t>
            </w:r>
          </w:p>
        </w:tc>
      </w:tr>
      <w:tr>
        <w:trPr>
          <w:cantSplit w:val="1"/>
        </w:trPr>
        <w:tc>
          <w:tcPr>
            <w:tcW w:type="dxa" w:w="5184"/>
            <w:shd w:val="clear" w:color="auto" w:fill="F2F5FA"/>
          </w:tcPr>
          <w:p>
            <w:pPr>
              <w:spacing w:before="20" w:after="20"/>
            </w:pPr>
            <w:r>
              <w:rPr>
                <w:rFonts w:ascii="Times New Roman" w:hAnsi="Times New Roman" w:cs="Times New Roman"/>
                <w:sz w:val="18"/>
              </w:rPr>
              <w:t>8. Accesos de cada línea</w:t>
            </w:r>
          </w:p>
        </w:tc>
        <w:tc>
          <w:tcPr>
            <w:tcW w:type="dxa" w:w="3845"/>
            <w:shd w:val="clear" w:color="auto" w:fill="F2F5FA"/>
          </w:tcPr>
          <w:p>
            <w:pPr>
              <w:spacing w:before="20" w:after="20"/>
            </w:pPr>
            <w:r>
              <w:rPr>
                <w:rFonts w:ascii="Times New Roman" w:hAnsi="Times New Roman" w:cs="Times New Roman"/>
                <w:sz w:val="18"/>
              </w:rPr>
              <w:t>RF-02, RF-04</w:t>
            </w:r>
          </w:p>
        </w:tc>
      </w:tr>
      <w:tr>
        <w:trPr>
          <w:cantSplit w:val="1"/>
        </w:trPr>
        <w:tc>
          <w:tcPr>
            <w:tcW w:type="dxa" w:w="5184"/>
          </w:tcPr>
          <w:p>
            <w:pPr>
              <w:spacing w:before="20" w:after="20"/>
            </w:pPr>
            <w:r>
              <w:rPr>
                <w:rFonts w:ascii="Times New Roman" w:hAnsi="Times New Roman" w:cs="Times New Roman"/>
                <w:sz w:val="18"/>
              </w:rPr>
              <w:t>9. Datos de los pilotos</w:t>
            </w:r>
          </w:p>
        </w:tc>
        <w:tc>
          <w:tcPr>
            <w:tcW w:type="dxa" w:w="3845"/>
          </w:tcPr>
          <w:p>
            <w:pPr>
              <w:spacing w:before="20" w:after="20"/>
            </w:pPr>
            <w:r>
              <w:rPr>
                <w:rFonts w:ascii="Times New Roman" w:hAnsi="Times New Roman" w:cs="Times New Roman"/>
                <w:sz w:val="18"/>
              </w:rPr>
              <w:t>RF-07</w:t>
            </w:r>
          </w:p>
        </w:tc>
      </w:tr>
      <w:tr>
        <w:trPr>
          <w:cantSplit w:val="1"/>
        </w:trPr>
        <w:tc>
          <w:tcPr>
            <w:tcW w:type="dxa" w:w="5184"/>
            <w:shd w:val="clear" w:color="auto" w:fill="F2F5FA"/>
          </w:tcPr>
          <w:p>
            <w:pPr>
              <w:spacing w:before="20" w:after="20"/>
            </w:pPr>
            <w:r>
              <w:rPr>
                <w:rFonts w:ascii="Times New Roman" w:hAnsi="Times New Roman" w:cs="Times New Roman"/>
                <w:sz w:val="18"/>
              </w:rPr>
              <w:t>10. Un guardia por acceso como mínimo</w:t>
            </w:r>
          </w:p>
        </w:tc>
        <w:tc>
          <w:tcPr>
            <w:tcW w:type="dxa" w:w="3845"/>
            <w:shd w:val="clear" w:color="auto" w:fill="F2F5FA"/>
          </w:tcPr>
          <w:p>
            <w:pPr>
              <w:spacing w:before="20" w:after="20"/>
            </w:pPr>
            <w:r>
              <w:rPr>
                <w:rFonts w:ascii="Times New Roman" w:hAnsi="Times New Roman" w:cs="Times New Roman"/>
                <w:sz w:val="18"/>
              </w:rPr>
              <w:t>RF-04, RF-08</w:t>
            </w:r>
          </w:p>
        </w:tc>
      </w:tr>
      <w:tr>
        <w:trPr>
          <w:cantSplit w:val="1"/>
        </w:trPr>
        <w:tc>
          <w:tcPr>
            <w:tcW w:type="dxa" w:w="5184"/>
          </w:tcPr>
          <w:p>
            <w:pPr>
              <w:spacing w:before="20" w:after="20"/>
            </w:pPr>
            <w:r>
              <w:rPr>
                <w:rFonts w:ascii="Times New Roman" w:hAnsi="Times New Roman" w:cs="Times New Roman"/>
                <w:sz w:val="18"/>
              </w:rPr>
              <w:t>11. Líneas y estaciones de una municipalidad</w:t>
            </w:r>
          </w:p>
        </w:tc>
        <w:tc>
          <w:tcPr>
            <w:tcW w:type="dxa" w:w="3845"/>
          </w:tcPr>
          <w:p>
            <w:pPr>
              <w:spacing w:before="20" w:after="20"/>
            </w:pPr>
            <w:r>
              <w:rPr>
                <w:rFonts w:ascii="Times New Roman" w:hAnsi="Times New Roman" w:cs="Times New Roman"/>
                <w:sz w:val="18"/>
              </w:rPr>
              <w:t>RF-01, RF-03</w:t>
            </w:r>
          </w:p>
        </w:tc>
      </w:tr>
      <w:tr>
        <w:trPr>
          <w:cantSplit w:val="1"/>
        </w:trPr>
        <w:tc>
          <w:tcPr>
            <w:tcW w:type="dxa" w:w="5184"/>
            <w:shd w:val="clear" w:color="auto" w:fill="F2F5FA"/>
          </w:tcPr>
          <w:p>
            <w:pPr>
              <w:spacing w:before="20" w:after="20"/>
            </w:pPr>
            <w:r>
              <w:rPr>
                <w:rFonts w:ascii="Times New Roman" w:hAnsi="Times New Roman" w:cs="Times New Roman"/>
                <w:sz w:val="18"/>
              </w:rPr>
              <w:t>12. Distancia entre estaciones</w:t>
            </w:r>
          </w:p>
        </w:tc>
        <w:tc>
          <w:tcPr>
            <w:tcW w:type="dxa" w:w="3845"/>
            <w:shd w:val="clear" w:color="auto" w:fill="F2F5FA"/>
          </w:tcPr>
          <w:p>
            <w:pPr>
              <w:spacing w:before="20" w:after="20"/>
            </w:pPr>
            <w:r>
              <w:rPr>
                <w:rFonts w:ascii="Times New Roman" w:hAnsi="Times New Roman" w:cs="Times New Roman"/>
                <w:sz w:val="18"/>
              </w:rPr>
              <w:t>RF-02, RF-20</w:t>
            </w:r>
          </w:p>
        </w:tc>
      </w:tr>
      <w:tr>
        <w:trPr>
          <w:cantSplit w:val="1"/>
        </w:trPr>
        <w:tc>
          <w:tcPr>
            <w:tcW w:type="dxa" w:w="5184"/>
          </w:tcPr>
          <w:p>
            <w:pPr>
              <w:spacing w:before="20" w:after="20"/>
            </w:pPr>
            <w:r>
              <w:rPr>
                <w:rFonts w:ascii="Times New Roman" w:hAnsi="Times New Roman" w:cs="Times New Roman"/>
                <w:sz w:val="18"/>
              </w:rPr>
              <w:t>13. Distancia de una línea</w:t>
            </w:r>
          </w:p>
        </w:tc>
        <w:tc>
          <w:tcPr>
            <w:tcW w:type="dxa" w:w="3845"/>
          </w:tcPr>
          <w:p>
            <w:pPr>
              <w:spacing w:before="20" w:after="20"/>
            </w:pPr>
            <w:r>
              <w:rPr>
                <w:rFonts w:ascii="Times New Roman" w:hAnsi="Times New Roman" w:cs="Times New Roman"/>
                <w:sz w:val="18"/>
              </w:rPr>
              <w:t>RF-02</w:t>
            </w:r>
          </w:p>
        </w:tc>
      </w:tr>
      <w:tr>
        <w:trPr>
          <w:cantSplit w:val="1"/>
        </w:trPr>
        <w:tc>
          <w:tcPr>
            <w:tcW w:type="dxa" w:w="5184"/>
            <w:shd w:val="clear" w:color="auto" w:fill="F2F5FA"/>
          </w:tcPr>
          <w:p>
            <w:pPr>
              <w:spacing w:before="20" w:after="20"/>
            </w:pPr>
            <w:r>
              <w:rPr>
                <w:rFonts w:ascii="Times New Roman" w:hAnsi="Times New Roman" w:cs="Times New Roman"/>
                <w:sz w:val="18"/>
              </w:rPr>
              <w:t>14. Alerta al 150 % de la capacidad</w:t>
            </w:r>
          </w:p>
        </w:tc>
        <w:tc>
          <w:tcPr>
            <w:tcW w:type="dxa" w:w="3845"/>
            <w:shd w:val="clear" w:color="auto" w:fill="F2F5FA"/>
          </w:tcPr>
          <w:p>
            <w:pPr>
              <w:spacing w:before="20" w:after="20"/>
            </w:pPr>
            <w:r>
              <w:rPr>
                <w:rFonts w:ascii="Times New Roman" w:hAnsi="Times New Roman" w:cs="Times New Roman"/>
                <w:sz w:val="18"/>
              </w:rPr>
              <w:t>RF-10, RF-11, RF-15</w:t>
            </w:r>
          </w:p>
        </w:tc>
      </w:tr>
      <w:tr>
        <w:trPr>
          <w:cantSplit w:val="1"/>
        </w:trPr>
        <w:tc>
          <w:tcPr>
            <w:tcW w:type="dxa" w:w="5184"/>
          </w:tcPr>
          <w:p>
            <w:pPr>
              <w:spacing w:before="20" w:after="20"/>
            </w:pPr>
            <w:r>
              <w:rPr>
                <w:rFonts w:ascii="Times New Roman" w:hAnsi="Times New Roman" w:cs="Times New Roman"/>
                <w:sz w:val="18"/>
              </w:rPr>
              <w:t>15. Espera de 5 minutos con menos del 25 %</w:t>
            </w:r>
          </w:p>
        </w:tc>
        <w:tc>
          <w:tcPr>
            <w:tcW w:type="dxa" w:w="3845"/>
          </w:tcPr>
          <w:p>
            <w:pPr>
              <w:spacing w:before="20" w:after="20"/>
            </w:pPr>
            <w:r>
              <w:rPr>
                <w:rFonts w:ascii="Times New Roman" w:hAnsi="Times New Roman" w:cs="Times New Roman"/>
                <w:sz w:val="18"/>
              </w:rPr>
              <w:t>RF-12</w:t>
            </w:r>
          </w:p>
        </w:tc>
      </w:tr>
      <w:tr>
        <w:trPr>
          <w:cantSplit w:val="1"/>
        </w:trPr>
        <w:tc>
          <w:tcPr>
            <w:tcW w:type="dxa" w:w="5184"/>
            <w:shd w:val="clear" w:color="auto" w:fill="F2F5FA"/>
          </w:tcPr>
          <w:p>
            <w:pPr>
              <w:spacing w:before="20" w:after="20"/>
            </w:pPr>
            <w:r>
              <w:rPr>
                <w:rFonts w:ascii="Times New Roman" w:hAnsi="Times New Roman" w:cs="Times New Roman"/>
                <w:sz w:val="18"/>
              </w:rPr>
              <w:t>16. PC de trabajo y operador por estación</w:t>
            </w:r>
          </w:p>
        </w:tc>
        <w:tc>
          <w:tcPr>
            <w:tcW w:type="dxa" w:w="3845"/>
            <w:shd w:val="clear" w:color="auto" w:fill="F2F5FA"/>
          </w:tcPr>
          <w:p>
            <w:pPr>
              <w:spacing w:before="20" w:after="20"/>
            </w:pPr>
            <w:r>
              <w:rPr>
                <w:rFonts w:ascii="Times New Roman" w:hAnsi="Times New Roman" w:cs="Times New Roman"/>
                <w:sz w:val="18"/>
              </w:rPr>
              <w:t>RF-08, RF-09, RF-16, RF-18</w:t>
            </w:r>
          </w:p>
        </w:tc>
      </w:tr>
      <w:tr>
        <w:trPr>
          <w:cantSplit w:val="1"/>
        </w:trPr>
        <w:tc>
          <w:tcPr>
            <w:tcW w:type="dxa" w:w="5184"/>
          </w:tcPr>
          <w:p>
            <w:pPr>
              <w:spacing w:before="20" w:after="20"/>
            </w:pPr>
            <w:r>
              <w:rPr>
                <w:rFonts w:ascii="Times New Roman" w:hAnsi="Times New Roman" w:cs="Times New Roman"/>
                <w:sz w:val="18"/>
              </w:rPr>
              <w:t>17. Forma de conectar las estaciones</w:t>
            </w:r>
          </w:p>
        </w:tc>
        <w:tc>
          <w:tcPr>
            <w:tcW w:type="dxa" w:w="3845"/>
          </w:tcPr>
          <w:p>
            <w:pPr>
              <w:spacing w:before="20" w:after="20"/>
            </w:pPr>
            <w:r>
              <w:rPr>
                <w:rFonts w:ascii="Times New Roman" w:hAnsi="Times New Roman" w:cs="Times New Roman"/>
                <w:sz w:val="18"/>
              </w:rPr>
              <w:t>RF-18, RNF-11</w:t>
            </w:r>
          </w:p>
        </w:tc>
      </w:tr>
      <w:tr>
        <w:trPr>
          <w:cantSplit w:val="1"/>
        </w:trPr>
        <w:tc>
          <w:tcPr>
            <w:tcW w:type="dxa" w:w="5184"/>
            <w:shd w:val="clear" w:color="auto" w:fill="F2F5FA"/>
          </w:tcPr>
          <w:p>
            <w:pPr>
              <w:spacing w:before="20" w:after="20"/>
            </w:pPr>
            <w:r>
              <w:rPr>
                <w:rFonts w:ascii="Times New Roman" w:hAnsi="Times New Roman" w:cs="Times New Roman"/>
                <w:sz w:val="18"/>
              </w:rPr>
              <w:t>18. Métodos de pago, tarjeta de acceso</w:t>
            </w:r>
          </w:p>
        </w:tc>
        <w:tc>
          <w:tcPr>
            <w:tcW w:type="dxa" w:w="3845"/>
            <w:shd w:val="clear" w:color="auto" w:fill="F2F5FA"/>
          </w:tcPr>
          <w:p>
            <w:pPr>
              <w:spacing w:before="20" w:after="20"/>
            </w:pPr>
            <w:r>
              <w:rPr>
                <w:rFonts w:ascii="Times New Roman" w:hAnsi="Times New Roman" w:cs="Times New Roman"/>
                <w:sz w:val="18"/>
              </w:rPr>
              <w:t>RF-14, RF-21</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1FA">
      <w:pPr>
        <w:pStyle w:val="Heading2"/>
        <w:rPr>
          <w:rFonts w:ascii="Times New Roman" w:cs="Times New Roman" w:eastAsia="Times New Roman" w:hAnsi="Times New Roman"/>
          <w:b w:val="1"/>
          <w:bCs w:val="1"/>
        </w:rPr>
      </w:pPr>
      <w:bookmarkStart w:colFirst="0" w:colLast="0" w:name="_bg1jch4ihpwt" w:id="45"/>
      <w:bookmarkEnd w:id="45"/>
      <w:r w:rsidDel="00000000" w:rsidR="00000000" w:rsidRPr="00000000">
        <w:rPr>
          <w:rFonts w:ascii="Times New Roman" w:cs="Times New Roman" w:eastAsia="Times New Roman" w:hAnsi="Times New Roman"/>
          <w:b w:val="1"/>
          <w:bCs w:val="1"/>
          <w:rtl w:val="0"/>
        </w:rPr>
        <w:t xml:space="preserve">Requerimientos No Funcionales</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no funcionales establecen las condiciones de calidad y las características que deberá cumplir el Sistema de Control de Transmetro para garantizar que la solución sea segura, confiable, eficiente y adecuada para las necesidades operativas de las municipalidades.</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requerimientos no describen una función específica del sistema, sino las condiciones bajo las cuales dichas funciones deberán operar correctamente.</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E">
      <w:pPr>
        <w:pStyle w:val="Subtitle"/>
        <w:keepNext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RNF-01. Seguridad</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deberá implementar mecanismos de autenticación y autorización que permitan proteger la información almacenada y procesada por el sistema.</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usuario deberá contar con credenciales propias para acceder a la plataforma. El sistema deberá identificar al usuario y validar que tenga autorización para realizar la operación solicitada.</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acceso a las funcionalidades deberá establecerse de acuerdo con el rol asignado al usuario. Por ejemplo, un administrador podrá gestionar líneas, estaciones, buses y usuarios, mientras que un operador de estación tendrá acceso únicamente a las funciones necesarias para realizar sus actividades.</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las operaciones relacionadas con información sensible, como datos de pilotos, personal de seguridad, usuarios y transacciones de tarjetas de acceso, deberán estar restringidas a usuarios autorizados.</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poder reducir el riesgo de accesos no autorizados, modificación indebida de información o exposición de datos del sistema.</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de cumplimiento es que ningún usuario deberá poder acceder a módulos o información que no correspondan a los permisos establecidos para su rol.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el 100 % de las rutas exige sesión y rol (verificado con AutenticacionTest, PantallasTest y las pruebas de extremo a extremo); contraseñas con bcrypt; protección CSRF en todos los formularios; bloqueo tras 5 intentos fallidos; datos sensibles del personal cifrados; Row Level Security activado en las 23 tablas del sistema.</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6">
      <w:pPr>
        <w:pStyle w:val="Subtitle"/>
        <w:keepNext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RNF-02. Integridad de información</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deberá garantizar que la información relacionada con líneas, estaciones, buses, parqueos, pilotos y demás elementos del sistema mantenga relaciones consistentes.</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deberá validar las operaciones antes de almacenarlas, evitando registros duplicados, incompletos o contradictorios.</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Deberán respetarse las reglas de negocio establecidas para el sistema. Por ejemplo:</w:t>
      </w:r>
    </w:p>
    <w:p w:rsidR="00000000" w:rsidDel="00000000" w:rsidP="00000000" w:rsidRDefault="00000000" w:rsidRPr="00000000" w14:paraId="0000020A">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bus no podrá estar asignado a dos líneas simultáneamente.</w:t>
      </w:r>
    </w:p>
    <w:p w:rsidR="00000000" w:rsidDel="00000000" w:rsidP="00000000" w:rsidRDefault="00000000" w:rsidRPr="00000000" w14:paraId="0000020B">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bus deberá mantener un parqueo asignado.</w:t>
      </w:r>
    </w:p>
    <w:p w:rsidR="00000000" w:rsidDel="00000000" w:rsidP="00000000" w:rsidRDefault="00000000" w:rsidRPr="00000000" w14:paraId="0000020C">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estación deberá pertenecer a una municipalidad.</w:t>
      </w:r>
    </w:p>
    <w:p w:rsidR="00000000" w:rsidDel="00000000" w:rsidP="00000000" w:rsidRDefault="00000000" w:rsidRPr="00000000" w14:paraId="0000020D">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acceso deberá pertenecer a una estación.</w:t>
      </w:r>
    </w:p>
    <w:p w:rsidR="00000000" w:rsidDel="00000000" w:rsidP="00000000" w:rsidRDefault="00000000" w:rsidRPr="00000000" w14:paraId="0000020E">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cantidad de buses asignados a una línea deberá respetar los límites establecidos.</w:t>
      </w:r>
    </w:p>
    <w:p w:rsidR="00000000" w:rsidDel="00000000" w:rsidP="00000000" w:rsidRDefault="00000000" w:rsidRPr="00000000" w14:paraId="0000020F">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acceso deberá contar con el control de seguridad correspondiente.</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validaciones deberán realizarse tanto desde la aplicación como mediante las restricciones correspondientes de la base de datos cuando sea necesario.</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garantizar que la información utilizada para la toma de decisiones sea confiable y coherente.</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rechazar cualquier operación que provoque una inconsistencia o viole una regla de negocio.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40 llaves foráneas, 55 restricciones CHECK, 17 triggers y 1 procedimiento almacenado; cada regla del enunciado tiene al menos una prueba automatizada que intenta violarla y comprueba el rechazo.</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4">
      <w:pPr>
        <w:pStyle w:val="Subtitle"/>
        <w:keepNext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RNF-03. Disponibilidad</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deberá estar disponible durante el horario operativo del sistema de transporte, permitiendo que los operadores y administradores puedan consultar y registrar información cuando sea necesario.</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que las estaciones dependerán de la plataforma para realizar diferentes actividades de control, deberán implementarse mecanismos destinados a reducir las interrupciones del servicio.</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considerar procedimientos de recuperación ante fallos y mecanismos de respaldo que permitan restablecer la operación en caso de presentarse una interrupción.</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disponibilidad deberá ser especialmente importante para las funcionalidades relacionadas con el monitoreo de pasajeros y la generación de alertas, debido a que una interrupción podría retrasar la respuesta ante situaciones de saturación.</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garantizar la continuidad del sistema durante la operación normal del Transmetro.</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deberá mantenerse operativa durante el horario definido para el servicio, registrando y documentando cualquier interrupción.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disponibilidad mayor o igual al 99 % durante el horario de servicio (de 04:30 a 21:00, según los horarios oficiales cargados), medida con UptimeRobot. En producción se usan planes de pago, porque en el plan gratuito Render suspende la aplicación tras 15 minutos sin uso y Supabase pausa el proyecto tras 7 días de inactividad.</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C">
      <w:pPr>
        <w:pStyle w:val="Subtitle"/>
        <w:keepNext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RNF-04. Rendimiento</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y operaciones realizadas dentro de la plataforma deberán responder en tiempos adecuados para no afectar las actividades de los operadores de las estaciones.</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frecuentes, como búsqueda de estaciones, líneas, buses, parqueos y alertas, deberán ejecutarse de manera eficiente.</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relacionadas con situaciones críticas deberán recibir especial atención. Por ejemplo, cuando una estación alcance el nivel de pasajeros establecido para generar una alerta, el sistema deberá procesar la información oportunamente para que el operador pueda tomar las acciones correspondientes.</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deberá evaluarse mediante pruebas que permitan determinar el comportamiento de la aplicación bajo diferentes cantidades de usuarios y registros.</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Poder evitar que los tiempos de espera del sistema afecten las operaciones del personal.</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de uso frecuente deberán ejecutarse dentro de los tiempos establecidos durante las pruebas de rendimiento.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el 95 % de las operaciones frecuentes (consultas, registro de pase, atención de alertas) responde en menos de 2 segundos con 50 usuarios simultáneos, medido con k6; la alerta de refuerzo se crea en la misma transacción que actualiza el aforo; el panel de una ruta se arma con un número reducido de consultas (PantallaPrincipalTest).</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4">
      <w:pPr>
        <w:pStyle w:val="Subtitle"/>
        <w:keepNext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RNF-05. Escalabilidad</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diseñarse de manera que pueda crecer conforme aumenten las necesidades del sistema de transporte.</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deberá permitir incorporar nuevas:</w:t>
      </w:r>
    </w:p>
    <w:p w:rsidR="00000000" w:rsidDel="00000000" w:rsidP="00000000" w:rsidRDefault="00000000" w:rsidRPr="00000000" w14:paraId="0000022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Municipalidades.</w:t>
      </w:r>
    </w:p>
    <w:p w:rsidR="00000000" w:rsidDel="00000000" w:rsidP="00000000" w:rsidRDefault="00000000" w:rsidRPr="00000000" w14:paraId="0000022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Líneas.</w:t>
      </w:r>
    </w:p>
    <w:p w:rsidR="00000000" w:rsidDel="00000000" w:rsidP="00000000" w:rsidRDefault="00000000" w:rsidRPr="00000000" w14:paraId="00000229">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Estaciones.</w:t>
      </w:r>
    </w:p>
    <w:p w:rsidR="00000000" w:rsidDel="00000000" w:rsidP="00000000" w:rsidRDefault="00000000" w:rsidRPr="00000000" w14:paraId="0000022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Buses.</w:t>
      </w:r>
    </w:p>
    <w:p w:rsidR="00000000" w:rsidDel="00000000" w:rsidP="00000000" w:rsidRDefault="00000000" w:rsidRPr="00000000" w14:paraId="0000022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Parqueos.</w:t>
      </w:r>
    </w:p>
    <w:p w:rsidR="00000000" w:rsidDel="00000000" w:rsidP="00000000" w:rsidRDefault="00000000" w:rsidRPr="00000000" w14:paraId="0000022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w:t>
      </w:r>
    </w:p>
    <w:p w:rsidR="00000000" w:rsidDel="00000000" w:rsidP="00000000" w:rsidRDefault="00000000" w:rsidRPr="00000000" w14:paraId="0000022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Operadores.</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crecimiento de la información no deberá requerir una reconstrucción completa de la aplicación.</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deberá permitir que posteriormente puedan incorporarse nuevas funcionalidades relacionadas con la operación del transporte sin afectar significativamente los módulos existentes.</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si posteriormente se incorpora una nueva municipalidad al sistema, deberá ser posible registrarla y administrar sus líneas y estaciones utilizando la infraestructura existente.</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proteger la inversión realizada y permitir que la solución acompañe el crecimiento futuro del Transmetro.</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agregar nuevos recursos sin modificar de manera significativa la estructura principal de la aplicación.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agregar una línea, estación o municipalidad no requiere cambios de código; la red actual de 8 líneas, 121 estaciones, 173 buses y 545 empleados se cargó solo con datos.</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4">
      <w:pPr>
        <w:pStyle w:val="Subtitle"/>
        <w:keepNext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RNF-06. Usabilidad</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deberá ser clara, intuitiva y fácil de utilizar por operadores y personal administrativo.</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funciones deberán organizarse de manera lógica, utilizando menús, botones, formularios y mensajes claramente identificados.</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frecuentes deberán requerir la menor cantidad de pasos posibles para evitar errores durante las actividades diarias.</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usuario realice una operación incorrecta, el sistema deberá mostrar un mensaje comprensible que indique el problema y, cuando sea posible, la forma de solucionarlo.</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si un operador intenta asignar un bus que ya pertenece a otra línea, el sistema deberá mostrar un mensaje explicando que la operación no puede realizarse debido a que el bus ya se encuentra asignado.</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facilitar la adopción del sistema y reducir errores provocados por una interfaz complicada.</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operador previamente capacitado deberá poder realizar las operaciones correspondientes a su puesto sin requerir conocimientos técnicos avanzados.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un operador capacitado pide otro bus o atiende una alerta con un clic desde su pantalla; los errores se muestran con mensajes en español que indican qué hacer; puntaje de usabilidad SUS de 70 o más con los operadores.</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D">
      <w:pPr>
        <w:pStyle w:val="Subtitle"/>
        <w:keepNext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RNF-07. Auditoría</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las operaciones importantes realizadas por los usuarios para permitir conocer quién realizó una acción, cuándo la realizó y qué información modificó.</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auditoría deberá contemplar, como mínimo:</w:t>
      </w:r>
    </w:p>
    <w:p w:rsidR="00000000" w:rsidDel="00000000" w:rsidP="00000000" w:rsidRDefault="00000000" w:rsidRPr="00000000" w14:paraId="0000024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que realizó la operación.</w:t>
      </w:r>
    </w:p>
    <w:p w:rsidR="00000000" w:rsidDel="00000000" w:rsidP="00000000" w:rsidRDefault="00000000" w:rsidRPr="00000000" w14:paraId="0000024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p w:rsidR="00000000" w:rsidDel="00000000" w:rsidP="00000000" w:rsidRDefault="00000000" w:rsidRPr="00000000" w14:paraId="0000024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w:t>
      </w:r>
    </w:p>
    <w:p w:rsidR="00000000" w:rsidDel="00000000" w:rsidP="00000000" w:rsidRDefault="00000000" w:rsidRPr="00000000" w14:paraId="0000024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operación.</w:t>
      </w:r>
    </w:p>
    <w:p w:rsidR="00000000" w:rsidDel="00000000" w:rsidP="00000000" w:rsidRDefault="00000000" w:rsidRPr="00000000" w14:paraId="0000024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afectado.</w:t>
      </w:r>
    </w:p>
    <w:p w:rsidR="00000000" w:rsidDel="00000000" w:rsidP="00000000" w:rsidRDefault="00000000" w:rsidRPr="00000000" w14:paraId="0000024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realizada.</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Deberán considerarse especialmente las operaciones relacionadas con:</w:t>
      </w:r>
    </w:p>
    <w:p w:rsidR="00000000" w:rsidDel="00000000" w:rsidP="00000000" w:rsidRDefault="00000000" w:rsidRPr="00000000" w14:paraId="00000247">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de buses.</w:t>
      </w:r>
    </w:p>
    <w:p w:rsidR="00000000" w:rsidDel="00000000" w:rsidP="00000000" w:rsidRDefault="00000000" w:rsidRPr="00000000" w14:paraId="00000248">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 de parqueos.</w:t>
      </w:r>
    </w:p>
    <w:p w:rsidR="00000000" w:rsidDel="00000000" w:rsidP="00000000" w:rsidRDefault="00000000" w:rsidRPr="00000000" w14:paraId="00000249">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 líneas.</w:t>
      </w:r>
    </w:p>
    <w:p w:rsidR="00000000" w:rsidDel="00000000" w:rsidP="00000000" w:rsidRDefault="00000000" w:rsidRPr="00000000" w14:paraId="0000024A">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 estaciones.</w:t>
      </w:r>
    </w:p>
    <w:p w:rsidR="00000000" w:rsidDel="00000000" w:rsidP="00000000" w:rsidRDefault="00000000" w:rsidRPr="00000000" w14:paraId="0000024B">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 usuarios.</w:t>
      </w:r>
    </w:p>
    <w:p w:rsidR="00000000" w:rsidDel="00000000" w:rsidP="00000000" w:rsidRDefault="00000000" w:rsidRPr="00000000" w14:paraId="0000024C">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 información de pilotos.</w:t>
      </w:r>
    </w:p>
    <w:p w:rsidR="00000000" w:rsidDel="00000000" w:rsidP="00000000" w:rsidRDefault="00000000" w:rsidRPr="00000000" w14:paraId="0000024D">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personal de seguridad.</w:t>
      </w:r>
    </w:p>
    <w:p w:rsidR="00000000" w:rsidDel="00000000" w:rsidP="00000000" w:rsidRDefault="00000000" w:rsidRPr="00000000" w14:paraId="0000024E">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Operaciones relacionadas con tarjetas de acceso.</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de auditoría deberá estar disponible únicamente para usuarios que tengan autorización para consultarla.</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proporcionar trazabilidad sobre las operaciones realizadas dentro de la plataforma. ante una modificación importante, el sistema deberá permitir identificar al usuario responsable y la fecha y hora en que se realizó.</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el 100 % de las operaciones de los módulos administrativos y del operador queda en bitacora_auditoria con usuario, fecha, datos anteriores y posteriores; la bitácora no puede modificarse ni borrarse (trg_bitacora_inmutable) y solo el administrador la consulta (BitacoraTest).</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2">
      <w:pPr>
        <w:pStyle w:val="Subtitle"/>
        <w:keepNext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RNF-08. Respaldo</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almacenada deberá contar con mecanismos de respaldo que permitan reducir el riesgo de pérdida de información.</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respaldos deberán incluir información crítica relacionada con:</w:t>
      </w:r>
    </w:p>
    <w:p w:rsidR="00000000" w:rsidDel="00000000" w:rsidP="00000000" w:rsidRDefault="00000000" w:rsidRPr="00000000" w14:paraId="0000025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Líneas.</w:t>
      </w:r>
    </w:p>
    <w:p w:rsidR="00000000" w:rsidDel="00000000" w:rsidP="00000000" w:rsidRDefault="00000000" w:rsidRPr="00000000" w14:paraId="0000025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Estaciones.</w:t>
      </w:r>
    </w:p>
    <w:p w:rsidR="00000000" w:rsidDel="00000000" w:rsidP="00000000" w:rsidRDefault="00000000" w:rsidRPr="00000000" w14:paraId="0000025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Buses.</w:t>
      </w:r>
    </w:p>
    <w:p w:rsidR="00000000" w:rsidDel="00000000" w:rsidP="00000000" w:rsidRDefault="00000000" w:rsidRPr="00000000" w14:paraId="0000025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Parqueos.</w:t>
      </w:r>
    </w:p>
    <w:p w:rsidR="00000000" w:rsidDel="00000000" w:rsidP="00000000" w:rsidRDefault="00000000" w:rsidRPr="00000000" w14:paraId="0000025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Pilotos.</w:t>
      </w:r>
    </w:p>
    <w:p w:rsidR="00000000" w:rsidDel="00000000" w:rsidP="00000000" w:rsidRDefault="00000000" w:rsidRPr="00000000" w14:paraId="0000025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w:t>
      </w:r>
    </w:p>
    <w:p w:rsidR="00000000" w:rsidDel="00000000" w:rsidP="00000000" w:rsidRDefault="00000000" w:rsidRPr="00000000" w14:paraId="0000025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 seguridad.</w:t>
      </w:r>
    </w:p>
    <w:p w:rsidR="00000000" w:rsidDel="00000000" w:rsidP="00000000" w:rsidRDefault="00000000" w:rsidRPr="00000000" w14:paraId="0000025C">
      <w:pPr>
        <w:numPr>
          <w:ilvl w:val="0"/>
          <w:numId w:val="5"/>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Tarjetas, recargas y bitácora de auditoría.</w:t>
      </w:r>
    </w:p>
    <w:p w:rsidR="00000000" w:rsidDel="00000000" w:rsidP="00000000" w:rsidRDefault="00000000" w:rsidRPr="00000000" w14:paraId="0000025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w:t>
      </w:r>
    </w:p>
    <w:p w:rsidR="00000000" w:rsidDel="00000000" w:rsidP="00000000" w:rsidRDefault="00000000" w:rsidRPr="00000000" w14:paraId="0000025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Transacciones.</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deberá establecer una política de respaldo que defina la frecuencia con la que se realizarán las copias y el procedimiento para recuperar la información.</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respaldos deberán mantenerse en una ubicación diferente a la utilizada para la operación principal cuando la infraestructura disponible lo permita.</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deberán realizarse pruebas periódicas de restauración para comprobar que los respaldos pueden utilizarse correctamente.</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minimizar el impacto de fallos técnicos, errores humanos o incidentes que puedan provocar pérdida de información. deberá existir un respaldo funcional y un procedimiento documentado para recuperar la información.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respaldo diario automático (Supabase Pro, retención de 7 días) más un respaldo semanal con pg_dump guardado fuera de Supabase; una prueba de restauración al mes.</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4">
      <w:pPr>
        <w:pStyle w:val="Subtitle"/>
        <w:keepNext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RNF-09. Mantenibilidad</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deberá desarrollarse bajo una arquitectura organizada y modular que facilite la corrección de errores, actualización y evolución del sistema.</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deberá mantener una estructura clara y separada por responsabilidades, evitando que una modificación en un módulo afecte innecesariamente el funcionamiento de otros componentes.</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contar con documentación suficiente para que un equipo técnico pueda comprender su funcionamiento y realizar mantenimiento posteriormente.</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modificaciones deberán realizarse mediante procedimientos controlados que permitan identificar los cambios realizados y verificar que las funcionalidades existentes continúen funcionando correctamente.</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el tiempo y costo necesario para corregir errores y realizar actualizaciones. deberá ser posible modificar o actualizar un módulo sin provocar fallos en las funcionalidades independientes del sistema.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estilo verificado con Laravel Pint y 240 pruebas automatizadas ejecutadas en GitHub Actions en cada cambio; complejidad ciclomática promedio menor a 5 por método en la lógica de la aplicación (actual: 2.29).</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B">
      <w:pPr>
        <w:pStyle w:val="Subtitle"/>
        <w:keepNext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RNF-10. Compatibilidad</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web deberá ser accesible desde navegadores modernos utilizando las computadoras instaladas en las estaciones.</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deberá mantener un funcionamiento consistente independientemente del navegador compatible utilizado por los operadores.</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deberán realizar pruebas de compatibilidad para verificar las principales funcionalidades del sistema, incluyendo:</w:t>
      </w:r>
    </w:p>
    <w:p w:rsidR="00000000" w:rsidDel="00000000" w:rsidP="00000000" w:rsidRDefault="00000000" w:rsidRPr="00000000" w14:paraId="0000026F">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w:t>
      </w:r>
    </w:p>
    <w:p w:rsidR="00000000" w:rsidDel="00000000" w:rsidP="00000000" w:rsidRDefault="00000000" w:rsidRPr="00000000" w14:paraId="00000270">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información.</w:t>
      </w:r>
    </w:p>
    <w:p w:rsidR="00000000" w:rsidDel="00000000" w:rsidP="00000000" w:rsidRDefault="00000000" w:rsidRPr="00000000" w14:paraId="00000271">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datos.</w:t>
      </w:r>
    </w:p>
    <w:p w:rsidR="00000000" w:rsidDel="00000000" w:rsidP="00000000" w:rsidRDefault="00000000" w:rsidRPr="00000000" w14:paraId="0000027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 registros.</w:t>
      </w:r>
    </w:p>
    <w:p w:rsidR="00000000" w:rsidDel="00000000" w:rsidP="00000000" w:rsidRDefault="00000000" w:rsidRPr="00000000" w14:paraId="00000273">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w:t>
      </w:r>
    </w:p>
    <w:p w:rsidR="00000000" w:rsidDel="00000000" w:rsidP="00000000" w:rsidRDefault="00000000" w:rsidRPr="00000000" w14:paraId="0000027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alertas.</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evitar depender de configuraciones particulares del equipo que puedan impedir su utilización en otras estaciones.</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que los operadores puedan utilizar la plataforma desde las computadoras destinadas para cada estación. las funcionalidades principales deberán operar correctamente en los navegadores definidos como compatibles para el proyecto.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funcionamiento verificado en las dos últimas versiones de Google Chrome, Microsoft Edge y Mozilla Firefox, con resolución mínima de 1366 × 768.</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8">
      <w:pPr>
        <w:pStyle w:val="Subtitle"/>
        <w:keepNext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RNF-11. Conectividad</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contar con una infraestructura de comunicación que permita conectar las computadoras de las diferentes estaciones con los servicios centrales.</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 conectividad deberá permitir que la información registrada en una estación pueda ser procesada y almacenada en los servicios centrales del sistema.</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comunicación deberá diseñarse considerando aspectos como:</w:t>
      </w:r>
    </w:p>
    <w:p w:rsidR="00000000" w:rsidDel="00000000" w:rsidP="00000000" w:rsidRDefault="00000000" w:rsidRPr="00000000" w14:paraId="0000027C">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conexión.</w:t>
      </w:r>
    </w:p>
    <w:p w:rsidR="00000000" w:rsidDel="00000000" w:rsidP="00000000" w:rsidRDefault="00000000" w:rsidRPr="00000000" w14:paraId="0000027D">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 la comunicación.</w:t>
      </w:r>
    </w:p>
    <w:p w:rsidR="00000000" w:rsidDel="00000000" w:rsidP="00000000" w:rsidRDefault="00000000" w:rsidRPr="00000000" w14:paraId="0000027E">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transmisión.</w:t>
      </w:r>
    </w:p>
    <w:p w:rsidR="00000000" w:rsidDel="00000000" w:rsidP="00000000" w:rsidRDefault="00000000" w:rsidRPr="00000000" w14:paraId="0000027F">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Estabilidad.</w:t>
      </w:r>
    </w:p>
    <w:p w:rsidR="00000000" w:rsidDel="00000000" w:rsidP="00000000" w:rsidRDefault="00000000" w:rsidRPr="00000000" w14:paraId="00000280">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ante interrupciones.</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una pérdida temporal de conectividad, el sistema deberá informar al operador sobre el estado de la conexión y deberán definirse mecanismos para evitar, en la medida de lo posible, la pérdida de información.</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contemplar una arquitectura que permita conectar las diferentes estaciones sin importar que se encuentren ubicadas en distintas zonas o municipalidades.</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requerimiento adquiere especial importancia debido a que el planteamiento del proyecto establece que todavía no se ha determinado cuál será la mejor alternativa tecnológica para conectar las computadoras de las diferentes estaciones.</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una comunicación confiable entre las estaciones y los servicios centrales de la plataforma. Las estaciones deberán poder comunicarse con los servicios centrales y transmitir información de manera segura y confiable durante la operación normal.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Decisión (punto 17): cada PC de estación se conecta por Internet mediante HTTPS (cifrado TLS) a la aplicación en Render, y solo la aplicación se conecta a la base de datos. No se requiere una red privada (WAN o VPN) entre estaciones. Si se pierde la conexión, la operación no se registra a medias: el operador recibe un mensaje y la repite al volver la conexión. Un modo sin conexión con almacenamiento local queda como mejora futura.</w:t>
      </w:r>
    </w:p>
    <w:p w:rsidR="00000000" w:rsidDel="00000000" w:rsidP="00000000" w:rsidRDefault="00000000" w:rsidRPr="00000000" w14:paraId="0000010A">
      <w:pPr>
        <w:pStyle w:val="Subtitle"/>
        <w:keepNext w:val="1"/>
        <w:keepLines w:val="0"/>
        <w:spacing w:after="80" w:lineRule="auto"/>
        <w:rPr/>
      </w:pPr>
      <w:r>
        <w:rPr/>
        <w:t xml:space="preserve">RNF-12. Protección de Datos Personales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maneja datos personales de los empleados (DPI, teléfono, correo, dirección e historial educativo) y de los titulares de tarjetas personalizadas (nombre y DPI). Estos datos deberán protegerse durante todo su ciclo de vida.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Para ello el sistema deberá:</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Guardar cifrados el contacto, la dirección y el historial educativo del personal, de modo que no puedan leerse directamente en la base de datos.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Mostrar los datos personales solo a los usuarios con rol de administrador.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Validar el formato del DPI (13 dígitos) y guardar únicamente los datos necesarios para la operación.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Transmitir la información siempre por conexiones cifradas (HTTPS y SSL hacia la base de datos).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el 100 % de los campos de contacto, dirección e historial educativo se almacena cifrado; ningún usuario con rol de operador puede consultar la ficha del personal ni de las tarjetas.</w:t>
      </w:r>
    </w:p>
    <w:p w:rsidR="00000000" w:rsidDel="00000000" w:rsidP="00000000" w:rsidRDefault="00000000" w:rsidRPr="00000000" w14:paraId="0000010A">
      <w:pPr>
        <w:pStyle w:val="Subtitle"/>
        <w:keepNext w:val="1"/>
        <w:keepLines w:val="0"/>
        <w:spacing w:after="80" w:lineRule="auto"/>
        <w:rPr/>
      </w:pPr>
      <w:r>
        <w:rPr/>
        <w:t xml:space="preserve">RNF-13. Portabilidad e Instalación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solución deberá poder instalarse en un entorno nuevo, para desarrollo, pruebas o producción, sin modificar el código fuente.</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Para ello el sistema deberá:</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Crear toda la estructura de la base de datos con las migraciones de Laravel o con el script de la sección 9.</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Cargar la red oficial y los datos iniciales con los seeders del proyecto.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Leer la configuración (base de datos, horarios, tráfico de la simulación) de variables de entorno.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Ejecutarse tanto en Windows (archivos iniciar.bat y probar.bat) como en Linux (servicio web con Docker en Render).</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un entorno nuevo queda funcionando en menos de 30 minutos siguiendo los pasos documentados, y las mismas 240 pruebas automatizadas se aprueban en el equipo de desarrollo y en GitHub Actions.</w:t>
      </w:r>
    </w:p>
    <w:p w:rsidR="00000000" w:rsidDel="00000000" w:rsidP="00000000" w:rsidRDefault="00000000" w:rsidRPr="00000000" w14:paraId="0000010A">
      <w:pPr>
        <w:pStyle w:val="Subtitle"/>
        <w:keepNext w:val="1"/>
        <w:keepLines w:val="0"/>
        <w:spacing w:after="80" w:lineRule="auto"/>
        <w:rPr/>
      </w:pPr>
      <w:r>
        <w:rPr/>
        <w:t xml:space="preserve">Relación con el modelo de calidad ISO/IEC 25010</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Para verificar que no falte ninguna característica de calidad, los requerimientos no funcionales se relacionaron con las ocho características del modelo ISO/IEC 25010:</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5.3. Requerimientos no funcionales por característica de ISO/IEC 25010.</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456"/>
        <w:gridCol w:w="5572"/>
      </w:tblGrid>
      <w:tr>
        <w:trPr>
          <w:cantSplit w:val="1"/>
          <w:tblHeader w:val="1"/>
        </w:trPr>
        <w:tc>
          <w:tcPr>
            <w:tcW w:type="dxa" w:w="3456"/>
            <w:shd w:val="clear" w:color="auto" w:fill="1F3864"/>
          </w:tcPr>
          <w:p>
            <w:pPr>
              <w:keepNext w:val="1"/>
              <w:spacing w:before="20" w:after="20"/>
            </w:pPr>
            <w:r>
              <w:rPr>
                <w:rFonts w:ascii="Times New Roman" w:hAnsi="Times New Roman" w:cs="Times New Roman"/>
                <w:b/>
                <w:color w:val="FFFFFF"/>
                <w:sz w:val="18"/>
              </w:rPr>
              <w:t>Característica (ISO/IEC 25010)</w:t>
            </w:r>
          </w:p>
        </w:tc>
        <w:tc>
          <w:tcPr>
            <w:tcW w:type="dxa" w:w="5573"/>
            <w:shd w:val="clear" w:color="auto" w:fill="1F3864"/>
          </w:tcPr>
          <w:p>
            <w:pPr>
              <w:keepNext w:val="1"/>
              <w:spacing w:before="20" w:after="20"/>
            </w:pPr>
            <w:r>
              <w:rPr>
                <w:rFonts w:ascii="Times New Roman" w:hAnsi="Times New Roman" w:cs="Times New Roman"/>
                <w:b/>
                <w:color w:val="FFFFFF"/>
                <w:sz w:val="18"/>
              </w:rPr>
              <w:t>Requerimientos no funcionales</w:t>
            </w:r>
          </w:p>
        </w:tc>
      </w:tr>
      <w:tr>
        <w:trPr>
          <w:cantSplit w:val="1"/>
        </w:trPr>
        <w:tc>
          <w:tcPr>
            <w:tcW w:type="dxa" w:w="3456"/>
          </w:tcPr>
          <w:p>
            <w:pPr>
              <w:keepNext w:val="1"/>
              <w:spacing w:before="20" w:after="20"/>
            </w:pPr>
            <w:r>
              <w:rPr>
                <w:rFonts w:ascii="Times New Roman" w:hAnsi="Times New Roman" w:cs="Times New Roman"/>
                <w:sz w:val="18"/>
              </w:rPr>
              <w:t>Adecuación funcional</w:t>
            </w:r>
          </w:p>
        </w:tc>
        <w:tc>
          <w:tcPr>
            <w:tcW w:type="dxa" w:w="5573"/>
          </w:tcPr>
          <w:p>
            <w:pPr>
              <w:keepNext w:val="1"/>
              <w:spacing w:before="20" w:after="20"/>
            </w:pPr>
            <w:r>
              <w:rPr>
                <w:rFonts w:ascii="Times New Roman" w:hAnsi="Times New Roman" w:cs="Times New Roman"/>
                <w:sz w:val="18"/>
              </w:rPr>
              <w:t>RNF-02 (integridad) y la matriz de trazabilidad de los RF</w:t>
            </w:r>
          </w:p>
        </w:tc>
      </w:tr>
      <w:tr>
        <w:trPr>
          <w:cantSplit w:val="1"/>
        </w:trPr>
        <w:tc>
          <w:tcPr>
            <w:tcW w:type="dxa" w:w="3456"/>
            <w:shd w:val="clear" w:color="auto" w:fill="F2F5FA"/>
          </w:tcPr>
          <w:p>
            <w:pPr>
              <w:keepNext w:val="1"/>
              <w:spacing w:before="20" w:after="20"/>
            </w:pPr>
            <w:r>
              <w:rPr>
                <w:rFonts w:ascii="Times New Roman" w:hAnsi="Times New Roman" w:cs="Times New Roman"/>
                <w:sz w:val="18"/>
              </w:rPr>
              <w:t>Eficiencia de desempeño</w:t>
            </w:r>
          </w:p>
        </w:tc>
        <w:tc>
          <w:tcPr>
            <w:tcW w:type="dxa" w:w="5573"/>
            <w:shd w:val="clear" w:color="auto" w:fill="F2F5FA"/>
          </w:tcPr>
          <w:p>
            <w:pPr>
              <w:keepNext w:val="1"/>
              <w:spacing w:before="20" w:after="20"/>
            </w:pPr>
            <w:r>
              <w:rPr>
                <w:rFonts w:ascii="Times New Roman" w:hAnsi="Times New Roman" w:cs="Times New Roman"/>
                <w:sz w:val="18"/>
              </w:rPr>
              <w:t>RNF-04 (rendimiento), RNF-05 (escalabilidad)</w:t>
            </w:r>
          </w:p>
        </w:tc>
      </w:tr>
      <w:tr>
        <w:trPr>
          <w:cantSplit w:val="1"/>
        </w:trPr>
        <w:tc>
          <w:tcPr>
            <w:tcW w:type="dxa" w:w="3456"/>
          </w:tcPr>
          <w:p>
            <w:pPr>
              <w:keepNext w:val="1"/>
              <w:spacing w:before="20" w:after="20"/>
            </w:pPr>
            <w:r>
              <w:rPr>
                <w:rFonts w:ascii="Times New Roman" w:hAnsi="Times New Roman" w:cs="Times New Roman"/>
                <w:sz w:val="18"/>
              </w:rPr>
              <w:t>Compatibilidad</w:t>
            </w:r>
          </w:p>
        </w:tc>
        <w:tc>
          <w:tcPr>
            <w:tcW w:type="dxa" w:w="5573"/>
          </w:tcPr>
          <w:p>
            <w:pPr>
              <w:keepNext w:val="1"/>
              <w:spacing w:before="20" w:after="20"/>
            </w:pPr>
            <w:r>
              <w:rPr>
                <w:rFonts w:ascii="Times New Roman" w:hAnsi="Times New Roman" w:cs="Times New Roman"/>
                <w:sz w:val="18"/>
              </w:rPr>
              <w:t>RNF-10 (navegadores), RNF-11 (conectividad)</w:t>
            </w:r>
          </w:p>
        </w:tc>
      </w:tr>
      <w:tr>
        <w:trPr>
          <w:cantSplit w:val="1"/>
        </w:trPr>
        <w:tc>
          <w:tcPr>
            <w:tcW w:type="dxa" w:w="3456"/>
            <w:shd w:val="clear" w:color="auto" w:fill="F2F5FA"/>
          </w:tcPr>
          <w:p>
            <w:pPr>
              <w:keepNext w:val="1"/>
              <w:spacing w:before="20" w:after="20"/>
            </w:pPr>
            <w:r>
              <w:rPr>
                <w:rFonts w:ascii="Times New Roman" w:hAnsi="Times New Roman" w:cs="Times New Roman"/>
                <w:sz w:val="18"/>
              </w:rPr>
              <w:t>Usabilidad</w:t>
            </w:r>
          </w:p>
        </w:tc>
        <w:tc>
          <w:tcPr>
            <w:tcW w:type="dxa" w:w="5573"/>
            <w:shd w:val="clear" w:color="auto" w:fill="F2F5FA"/>
          </w:tcPr>
          <w:p>
            <w:pPr>
              <w:keepNext w:val="1"/>
              <w:spacing w:before="20" w:after="20"/>
            </w:pPr>
            <w:r>
              <w:rPr>
                <w:rFonts w:ascii="Times New Roman" w:hAnsi="Times New Roman" w:cs="Times New Roman"/>
                <w:sz w:val="18"/>
              </w:rPr>
              <w:t>RNF-06</w:t>
            </w:r>
          </w:p>
        </w:tc>
      </w:tr>
      <w:tr>
        <w:trPr>
          <w:cantSplit w:val="1"/>
        </w:trPr>
        <w:tc>
          <w:tcPr>
            <w:tcW w:type="dxa" w:w="3456"/>
          </w:tcPr>
          <w:p>
            <w:pPr>
              <w:keepNext w:val="1"/>
              <w:spacing w:before="20" w:after="20"/>
            </w:pPr>
            <w:r>
              <w:rPr>
                <w:rFonts w:ascii="Times New Roman" w:hAnsi="Times New Roman" w:cs="Times New Roman"/>
                <w:sz w:val="18"/>
              </w:rPr>
              <w:t>Fiabilidad</w:t>
            </w:r>
          </w:p>
        </w:tc>
        <w:tc>
          <w:tcPr>
            <w:tcW w:type="dxa" w:w="5573"/>
          </w:tcPr>
          <w:p>
            <w:pPr>
              <w:keepNext w:val="1"/>
              <w:spacing w:before="20" w:after="20"/>
            </w:pPr>
            <w:r>
              <w:rPr>
                <w:rFonts w:ascii="Times New Roman" w:hAnsi="Times New Roman" w:cs="Times New Roman"/>
                <w:sz w:val="18"/>
              </w:rPr>
              <w:t>RNF-03 (disponibilidad), RNF-08 (respaldo)</w:t>
            </w:r>
          </w:p>
        </w:tc>
      </w:tr>
      <w:tr>
        <w:trPr>
          <w:cantSplit w:val="1"/>
        </w:trPr>
        <w:tc>
          <w:tcPr>
            <w:tcW w:type="dxa" w:w="3456"/>
            <w:shd w:val="clear" w:color="auto" w:fill="F2F5FA"/>
          </w:tcPr>
          <w:p>
            <w:pPr>
              <w:keepNext w:val="1"/>
              <w:spacing w:before="20" w:after="20"/>
            </w:pPr>
            <w:r>
              <w:rPr>
                <w:rFonts w:ascii="Times New Roman" w:hAnsi="Times New Roman" w:cs="Times New Roman"/>
                <w:sz w:val="18"/>
              </w:rPr>
              <w:t>Seguridad</w:t>
            </w:r>
          </w:p>
        </w:tc>
        <w:tc>
          <w:tcPr>
            <w:tcW w:type="dxa" w:w="5573"/>
            <w:shd w:val="clear" w:color="auto" w:fill="F2F5FA"/>
          </w:tcPr>
          <w:p>
            <w:pPr>
              <w:keepNext w:val="1"/>
              <w:spacing w:before="20" w:after="20"/>
            </w:pPr>
            <w:r>
              <w:rPr>
                <w:rFonts w:ascii="Times New Roman" w:hAnsi="Times New Roman" w:cs="Times New Roman"/>
                <w:sz w:val="18"/>
              </w:rPr>
              <w:t>RNF-01, RNF-07 (auditoría), RNF-12 (datos personales)</w:t>
            </w:r>
          </w:p>
        </w:tc>
      </w:tr>
      <w:tr>
        <w:trPr>
          <w:cantSplit w:val="1"/>
        </w:trPr>
        <w:tc>
          <w:tcPr>
            <w:tcW w:type="dxa" w:w="3456"/>
          </w:tcPr>
          <w:p>
            <w:pPr>
              <w:keepNext w:val="1"/>
              <w:spacing w:before="20" w:after="20"/>
            </w:pPr>
            <w:r>
              <w:rPr>
                <w:rFonts w:ascii="Times New Roman" w:hAnsi="Times New Roman" w:cs="Times New Roman"/>
                <w:sz w:val="18"/>
              </w:rPr>
              <w:t>Mantenibilidad</w:t>
            </w:r>
          </w:p>
        </w:tc>
        <w:tc>
          <w:tcPr>
            <w:tcW w:type="dxa" w:w="5573"/>
          </w:tcPr>
          <w:p>
            <w:pPr>
              <w:keepNext w:val="1"/>
              <w:spacing w:before="20" w:after="20"/>
            </w:pPr>
            <w:r>
              <w:rPr>
                <w:rFonts w:ascii="Times New Roman" w:hAnsi="Times New Roman" w:cs="Times New Roman"/>
                <w:sz w:val="18"/>
              </w:rPr>
              <w:t>RNF-09</w:t>
            </w:r>
          </w:p>
        </w:tc>
      </w:tr>
      <w:tr>
        <w:trPr>
          <w:cantSplit w:val="1"/>
        </w:trPr>
        <w:tc>
          <w:tcPr>
            <w:tcW w:type="dxa" w:w="3456"/>
            <w:shd w:val="clear" w:color="auto" w:fill="F2F5FA"/>
          </w:tcPr>
          <w:p>
            <w:pPr>
              <w:spacing w:before="20" w:after="20"/>
            </w:pPr>
            <w:r>
              <w:rPr>
                <w:rFonts w:ascii="Times New Roman" w:hAnsi="Times New Roman" w:cs="Times New Roman"/>
                <w:sz w:val="18"/>
              </w:rPr>
              <w:t>Portabilidad</w:t>
            </w:r>
          </w:p>
        </w:tc>
        <w:tc>
          <w:tcPr>
            <w:tcW w:type="dxa" w:w="5573"/>
            <w:shd w:val="clear" w:color="auto" w:fill="F2F5FA"/>
          </w:tcPr>
          <w:p>
            <w:pPr>
              <w:spacing w:before="20" w:after="20"/>
            </w:pPr>
            <w:r>
              <w:rPr>
                <w:rFonts w:ascii="Times New Roman" w:hAnsi="Times New Roman" w:cs="Times New Roman"/>
                <w:sz w:val="18"/>
              </w:rPr>
              <w:t>RNF-13</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pStyle w:val="Heading1"/>
        <w:pageBreakBefore w:val="1"/>
        <w:jc w:val="center"/>
        <w:rPr/>
      </w:pPr>
      <w:bookmarkStart w:colFirst="0" w:colLast="0" w:name="_2jfsr5eez55w" w:id="46"/>
      <w:bookmarkEnd w:id="46"/>
      <w:r w:rsidDel="00000000" w:rsidR="00000000" w:rsidRPr="00000000">
        <w:rPr>
          <w:rFonts w:ascii="Times New Roman" w:cs="Times New Roman" w:eastAsia="Times New Roman" w:hAnsi="Times New Roman"/>
          <w:b w:val="1"/>
          <w:bCs w:val="1"/>
          <w:rtl w:val="0"/>
        </w:rPr>
        <w:t xml:space="preserve">6. </w:t>
      </w:r>
      <w:r w:rsidDel="00000000" w:rsidR="00000000" w:rsidRPr="00000000">
        <w:rPr>
          <w:rFonts w:ascii="Times New Roman" w:cs="Times New Roman" w:eastAsia="Times New Roman" w:hAnsi="Times New Roman"/>
          <w:b w:val="1"/>
          <w:bCs w:val="1"/>
          <w:rtl w:val="0"/>
        </w:rPr>
        <w:t xml:space="preserve">Estudios de Factibilidad</w:t>
      </w:r>
      <w:r w:rsidDel="00000000" w:rsidR="00000000" w:rsidRPr="00000000">
        <w:rPr>
          <w:rtl w:val="0"/>
        </w:rPr>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estudio de factibilidad evalúa si la propuesta puede desarrollarse, operarse y mantenerse con los recursos disponibles y dentro del marco legal guatemalteco. Se analizan cinco dimensiones: técnica, operativa, económica, legal y ambiental. Los montos se expresan en quetzales; los servicios cobrados en dólares se convierten al tipo de cambio de referencia del Banco de Guatemala del 28 de septiembre de 2026 (Q7.63 por US$1).</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6.1. Factibilidad técnica</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factibilidad técnica determina si existen la tecnología, la infraestructura y el conocimiento necesarios para construir y poner en marcha el sistema.</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088"/>
        <w:gridCol w:w="2088"/>
        <w:gridCol w:w="3384"/>
        <w:gridCol w:w="1440"/>
      </w:tblGrid>
      <w:tr>
        <w:trPr>
          <w:cantSplit w:val="1"/>
          <w:tblHeader w:val="1"/>
        </w:trPr>
        <w:tc>
          <w:tcPr>
            <w:tcW w:type="dxa" w:w="2088"/>
            <w:shd w:val="clear" w:color="auto" w:fill="1F3864"/>
          </w:tcPr>
          <w:p>
            <w:pPr>
              <w:keepNext w:val="1"/>
              <w:spacing w:before="20" w:after="20"/>
            </w:pPr>
            <w:r>
              <w:rPr>
                <w:rFonts w:ascii="Times New Roman" w:hAnsi="Times New Roman" w:cs="Times New Roman"/>
                <w:b/>
                <w:color w:val="FFFFFF"/>
                <w:sz w:val="18"/>
              </w:rPr>
              <w:t>Recurso</w:t>
            </w:r>
          </w:p>
        </w:tc>
        <w:tc>
          <w:tcPr>
            <w:tcW w:type="dxa" w:w="2088"/>
            <w:shd w:val="clear" w:color="auto" w:fill="1F3864"/>
          </w:tcPr>
          <w:p>
            <w:pPr>
              <w:keepNext w:val="1"/>
              <w:spacing w:before="20" w:after="20"/>
            </w:pPr>
            <w:r>
              <w:rPr>
                <w:rFonts w:ascii="Times New Roman" w:hAnsi="Times New Roman" w:cs="Times New Roman"/>
                <w:b/>
                <w:color w:val="FFFFFF"/>
                <w:sz w:val="18"/>
              </w:rPr>
              <w:t>Requerido</w:t>
            </w:r>
          </w:p>
        </w:tc>
        <w:tc>
          <w:tcPr>
            <w:tcW w:type="dxa" w:w="3384"/>
            <w:shd w:val="clear" w:color="auto" w:fill="1F3864"/>
          </w:tcPr>
          <w:p>
            <w:pPr>
              <w:keepNext w:val="1"/>
              <w:spacing w:before="20" w:after="20"/>
            </w:pPr>
            <w:r>
              <w:rPr>
                <w:rFonts w:ascii="Times New Roman" w:hAnsi="Times New Roman" w:cs="Times New Roman"/>
                <w:b/>
                <w:color w:val="FFFFFF"/>
                <w:sz w:val="18"/>
              </w:rPr>
              <w:t>Disponibilidad</w:t>
            </w:r>
          </w:p>
        </w:tc>
        <w:tc>
          <w:tcPr>
            <w:tcW w:type="dxa" w:w="1440"/>
            <w:shd w:val="clear" w:color="auto" w:fill="1F3864"/>
          </w:tcPr>
          <w:p>
            <w:pPr>
              <w:keepNext w:val="1"/>
              <w:spacing w:before="20" w:after="20"/>
            </w:pPr>
            <w:r>
              <w:rPr>
                <w:rFonts w:ascii="Times New Roman" w:hAnsi="Times New Roman" w:cs="Times New Roman"/>
                <w:b/>
                <w:color w:val="FFFFFF"/>
                <w:sz w:val="18"/>
              </w:rPr>
              <w:t>Evaluación</w:t>
            </w:r>
          </w:p>
        </w:tc>
      </w:tr>
      <w:tr>
        <w:trPr>
          <w:cantSplit w:val="1"/>
        </w:trPr>
        <w:tc>
          <w:tcPr>
            <w:tcW w:type="dxa" w:w="2088"/>
          </w:tcPr>
          <w:p>
            <w:pPr>
              <w:keepNext w:val="1"/>
              <w:spacing w:before="20" w:after="20"/>
            </w:pPr>
            <w:r>
              <w:rPr>
                <w:rFonts w:ascii="Times New Roman" w:hAnsi="Times New Roman" w:cs="Times New Roman"/>
                <w:sz w:val="18"/>
              </w:rPr>
              <w:t>Lenguaje y framework</w:t>
            </w:r>
          </w:p>
        </w:tc>
        <w:tc>
          <w:tcPr>
            <w:tcW w:type="dxa" w:w="2088"/>
          </w:tcPr>
          <w:p>
            <w:pPr>
              <w:keepNext w:val="1"/>
              <w:spacing w:before="20" w:after="20"/>
            </w:pPr>
            <w:r>
              <w:rPr>
                <w:rFonts w:ascii="Times New Roman" w:hAnsi="Times New Roman" w:cs="Times New Roman"/>
                <w:sz w:val="18"/>
              </w:rPr>
              <w:t>PHP 8.4 y Laravel 13</w:t>
            </w:r>
          </w:p>
        </w:tc>
        <w:tc>
          <w:tcPr>
            <w:tcW w:type="dxa" w:w="3384"/>
          </w:tcPr>
          <w:p>
            <w:pPr>
              <w:keepNext w:val="1"/>
              <w:spacing w:before="20" w:after="20"/>
            </w:pPr>
            <w:r>
              <w:rPr>
                <w:rFonts w:ascii="Times New Roman" w:hAnsi="Times New Roman" w:cs="Times New Roman"/>
                <w:sz w:val="18"/>
              </w:rPr>
              <w:t>Software libre (licencia MIT); el equipo ya lo domina</w:t>
            </w:r>
          </w:p>
        </w:tc>
        <w:tc>
          <w:tcPr>
            <w:tcW w:type="dxa" w:w="1440"/>
          </w:tcPr>
          <w:p>
            <w:pPr>
              <w:keepNext w:val="1"/>
              <w:spacing w:before="20" w:after="20"/>
            </w:pPr>
            <w:r>
              <w:rPr>
                <w:rFonts w:ascii="Times New Roman" w:hAnsi="Times New Roman" w:cs="Times New Roman"/>
                <w:sz w:val="18"/>
              </w:rPr>
              <w:t>Factible</w:t>
            </w:r>
          </w:p>
        </w:tc>
      </w:tr>
      <w:tr>
        <w:trPr>
          <w:cantSplit w:val="1"/>
        </w:trPr>
        <w:tc>
          <w:tcPr>
            <w:tcW w:type="dxa" w:w="2088"/>
            <w:shd w:val="clear" w:color="auto" w:fill="F2F5FA"/>
          </w:tcPr>
          <w:p>
            <w:pPr>
              <w:keepNext w:val="1"/>
              <w:spacing w:before="20" w:after="20"/>
            </w:pPr>
            <w:r>
              <w:rPr>
                <w:rFonts w:ascii="Times New Roman" w:hAnsi="Times New Roman" w:cs="Times New Roman"/>
                <w:sz w:val="18"/>
              </w:rPr>
              <w:t>Base de datos</w:t>
            </w:r>
          </w:p>
        </w:tc>
        <w:tc>
          <w:tcPr>
            <w:tcW w:type="dxa" w:w="2088"/>
            <w:shd w:val="clear" w:color="auto" w:fill="F2F5FA"/>
          </w:tcPr>
          <w:p>
            <w:pPr>
              <w:keepNext w:val="1"/>
              <w:spacing w:before="20" w:after="20"/>
            </w:pPr>
            <w:r>
              <w:rPr>
                <w:rFonts w:ascii="Times New Roman" w:hAnsi="Times New Roman" w:cs="Times New Roman"/>
                <w:sz w:val="18"/>
              </w:rPr>
              <w:t>PostgreSQL con triggers, procedimientos y RLS</w:t>
            </w:r>
          </w:p>
        </w:tc>
        <w:tc>
          <w:tcPr>
            <w:tcW w:type="dxa" w:w="3384"/>
            <w:shd w:val="clear" w:color="auto" w:fill="F2F5FA"/>
          </w:tcPr>
          <w:p>
            <w:pPr>
              <w:keepNext w:val="1"/>
              <w:spacing w:before="20" w:after="20"/>
            </w:pPr>
            <w:r>
              <w:rPr>
                <w:rFonts w:ascii="Times New Roman" w:hAnsi="Times New Roman" w:cs="Times New Roman"/>
                <w:sz w:val="18"/>
              </w:rPr>
              <w:t>PostgreSQL 16 en desarrollo y Supabase en la nube</w:t>
            </w:r>
          </w:p>
        </w:tc>
        <w:tc>
          <w:tcPr>
            <w:tcW w:type="dxa" w:w="1440"/>
            <w:shd w:val="clear" w:color="auto" w:fill="F2F5FA"/>
          </w:tcPr>
          <w:p>
            <w:pPr>
              <w:keepNext w:val="1"/>
              <w:spacing w:before="20" w:after="20"/>
            </w:pPr>
            <w:r>
              <w:rPr>
                <w:rFonts w:ascii="Times New Roman" w:hAnsi="Times New Roman" w:cs="Times New Roman"/>
                <w:sz w:val="18"/>
              </w:rPr>
              <w:t>Factible</w:t>
            </w:r>
          </w:p>
        </w:tc>
      </w:tr>
      <w:tr>
        <w:trPr>
          <w:cantSplit w:val="1"/>
        </w:trPr>
        <w:tc>
          <w:tcPr>
            <w:tcW w:type="dxa" w:w="2088"/>
          </w:tcPr>
          <w:p>
            <w:pPr>
              <w:keepNext w:val="1"/>
              <w:spacing w:before="20" w:after="20"/>
            </w:pPr>
            <w:r>
              <w:rPr>
                <w:rFonts w:ascii="Times New Roman" w:hAnsi="Times New Roman" w:cs="Times New Roman"/>
                <w:sz w:val="18"/>
              </w:rPr>
              <w:t>Alojamiento</w:t>
            </w:r>
          </w:p>
        </w:tc>
        <w:tc>
          <w:tcPr>
            <w:tcW w:type="dxa" w:w="2088"/>
          </w:tcPr>
          <w:p>
            <w:pPr>
              <w:keepNext w:val="1"/>
              <w:spacing w:before="20" w:after="20"/>
            </w:pPr>
            <w:r>
              <w:rPr>
                <w:rFonts w:ascii="Times New Roman" w:hAnsi="Times New Roman" w:cs="Times New Roman"/>
                <w:sz w:val="18"/>
              </w:rPr>
              <w:t>Servidor web con HTTPS</w:t>
            </w:r>
          </w:p>
        </w:tc>
        <w:tc>
          <w:tcPr>
            <w:tcW w:type="dxa" w:w="3384"/>
          </w:tcPr>
          <w:p>
            <w:pPr>
              <w:keepNext w:val="1"/>
              <w:spacing w:before="20" w:after="20"/>
            </w:pPr>
            <w:r>
              <w:rPr>
                <w:rFonts w:ascii="Times New Roman" w:hAnsi="Times New Roman" w:cs="Times New Roman"/>
                <w:sz w:val="18"/>
              </w:rPr>
              <w:t>Render (Web Service con Docker)</w:t>
            </w:r>
          </w:p>
        </w:tc>
        <w:tc>
          <w:tcPr>
            <w:tcW w:type="dxa" w:w="1440"/>
          </w:tcPr>
          <w:p>
            <w:pPr>
              <w:keepNext w:val="1"/>
              <w:spacing w:before="20" w:after="20"/>
            </w:pPr>
            <w:r>
              <w:rPr>
                <w:rFonts w:ascii="Times New Roman" w:hAnsi="Times New Roman" w:cs="Times New Roman"/>
                <w:sz w:val="18"/>
              </w:rPr>
              <w:t>Factible</w:t>
            </w:r>
          </w:p>
        </w:tc>
      </w:tr>
      <w:tr>
        <w:trPr>
          <w:cantSplit w:val="1"/>
        </w:trPr>
        <w:tc>
          <w:tcPr>
            <w:tcW w:type="dxa" w:w="2088"/>
            <w:shd w:val="clear" w:color="auto" w:fill="F2F5FA"/>
          </w:tcPr>
          <w:p>
            <w:pPr>
              <w:keepNext w:val="1"/>
              <w:spacing w:before="20" w:after="20"/>
            </w:pPr>
            <w:r>
              <w:rPr>
                <w:rFonts w:ascii="Times New Roman" w:hAnsi="Times New Roman" w:cs="Times New Roman"/>
                <w:sz w:val="18"/>
              </w:rPr>
              <w:t>Mapas</w:t>
            </w:r>
          </w:p>
        </w:tc>
        <w:tc>
          <w:tcPr>
            <w:tcW w:type="dxa" w:w="2088"/>
            <w:shd w:val="clear" w:color="auto" w:fill="F2F5FA"/>
          </w:tcPr>
          <w:p>
            <w:pPr>
              <w:keepNext w:val="1"/>
              <w:spacing w:before="20" w:after="20"/>
            </w:pPr>
            <w:r>
              <w:rPr>
                <w:rFonts w:ascii="Times New Roman" w:hAnsi="Times New Roman" w:cs="Times New Roman"/>
                <w:sz w:val="18"/>
              </w:rPr>
              <w:t>Mapa base y trazo de rutas</w:t>
            </w:r>
          </w:p>
        </w:tc>
        <w:tc>
          <w:tcPr>
            <w:tcW w:type="dxa" w:w="3384"/>
            <w:shd w:val="clear" w:color="auto" w:fill="F2F5FA"/>
          </w:tcPr>
          <w:p>
            <w:pPr>
              <w:keepNext w:val="1"/>
              <w:spacing w:before="20" w:after="20"/>
            </w:pPr>
            <w:r>
              <w:rPr>
                <w:rFonts w:ascii="Times New Roman" w:hAnsi="Times New Roman" w:cs="Times New Roman"/>
                <w:sz w:val="18"/>
              </w:rPr>
              <w:t>OpenStreetMap y Leaflet (abiertos); KML oficiales de las líneas</w:t>
            </w:r>
          </w:p>
        </w:tc>
        <w:tc>
          <w:tcPr>
            <w:tcW w:type="dxa" w:w="1440"/>
            <w:shd w:val="clear" w:color="auto" w:fill="F2F5FA"/>
          </w:tcPr>
          <w:p>
            <w:pPr>
              <w:keepNext w:val="1"/>
              <w:spacing w:before="20" w:after="20"/>
            </w:pPr>
            <w:r>
              <w:rPr>
                <w:rFonts w:ascii="Times New Roman" w:hAnsi="Times New Roman" w:cs="Times New Roman"/>
                <w:sz w:val="18"/>
              </w:rPr>
              <w:t>Factible</w:t>
            </w:r>
          </w:p>
        </w:tc>
      </w:tr>
      <w:tr>
        <w:trPr>
          <w:cantSplit w:val="1"/>
        </w:trPr>
        <w:tc>
          <w:tcPr>
            <w:tcW w:type="dxa" w:w="2088"/>
          </w:tcPr>
          <w:p>
            <w:pPr>
              <w:keepNext w:val="1"/>
              <w:spacing w:before="20" w:after="20"/>
            </w:pPr>
            <w:r>
              <w:rPr>
                <w:rFonts w:ascii="Times New Roman" w:hAnsi="Times New Roman" w:cs="Times New Roman"/>
                <w:sz w:val="18"/>
              </w:rPr>
              <w:t>Control de versiones y pruebas</w:t>
            </w:r>
          </w:p>
        </w:tc>
        <w:tc>
          <w:tcPr>
            <w:tcW w:type="dxa" w:w="2088"/>
          </w:tcPr>
          <w:p>
            <w:pPr>
              <w:keepNext w:val="1"/>
              <w:spacing w:before="20" w:after="20"/>
            </w:pPr>
            <w:r>
              <w:rPr>
                <w:rFonts w:ascii="Times New Roman" w:hAnsi="Times New Roman" w:cs="Times New Roman"/>
                <w:sz w:val="18"/>
              </w:rPr>
              <w:t>Repositorio e integración continua</w:t>
            </w:r>
          </w:p>
        </w:tc>
        <w:tc>
          <w:tcPr>
            <w:tcW w:type="dxa" w:w="3384"/>
          </w:tcPr>
          <w:p>
            <w:pPr>
              <w:keepNext w:val="1"/>
              <w:spacing w:before="20" w:after="20"/>
            </w:pPr>
            <w:r>
              <w:rPr>
                <w:rFonts w:ascii="Times New Roman" w:hAnsi="Times New Roman" w:cs="Times New Roman"/>
                <w:sz w:val="18"/>
              </w:rPr>
              <w:t>GitHub y GitHub Actions con 240 pruebas automatizadas</w:t>
            </w:r>
          </w:p>
        </w:tc>
        <w:tc>
          <w:tcPr>
            <w:tcW w:type="dxa" w:w="1440"/>
          </w:tcPr>
          <w:p>
            <w:pPr>
              <w:keepNext w:val="1"/>
              <w:spacing w:before="20" w:after="20"/>
            </w:pPr>
            <w:r>
              <w:rPr>
                <w:rFonts w:ascii="Times New Roman" w:hAnsi="Times New Roman" w:cs="Times New Roman"/>
                <w:sz w:val="18"/>
              </w:rPr>
              <w:t>Factible</w:t>
            </w:r>
          </w:p>
        </w:tc>
      </w:tr>
      <w:tr>
        <w:trPr>
          <w:cantSplit w:val="1"/>
        </w:trPr>
        <w:tc>
          <w:tcPr>
            <w:tcW w:type="dxa" w:w="2088"/>
            <w:shd w:val="clear" w:color="auto" w:fill="F2F5FA"/>
          </w:tcPr>
          <w:p>
            <w:pPr>
              <w:keepNext w:val="1"/>
              <w:spacing w:before="20" w:after="20"/>
            </w:pPr>
            <w:r>
              <w:rPr>
                <w:rFonts w:ascii="Times New Roman" w:hAnsi="Times New Roman" w:cs="Times New Roman"/>
                <w:sz w:val="18"/>
              </w:rPr>
              <w:t>PC de trabajo por estación (punto 16)</w:t>
            </w:r>
          </w:p>
        </w:tc>
        <w:tc>
          <w:tcPr>
            <w:tcW w:type="dxa" w:w="2088"/>
            <w:shd w:val="clear" w:color="auto" w:fill="F2F5FA"/>
          </w:tcPr>
          <w:p>
            <w:pPr>
              <w:keepNext w:val="1"/>
              <w:spacing w:before="20" w:after="20"/>
            </w:pPr>
            <w:r>
              <w:rPr>
                <w:rFonts w:ascii="Times New Roman" w:hAnsi="Times New Roman" w:cs="Times New Roman"/>
                <w:sz w:val="18"/>
              </w:rPr>
              <w:t>Navegador moderno, 4 GB de RAM, Internet</w:t>
            </w:r>
          </w:p>
        </w:tc>
        <w:tc>
          <w:tcPr>
            <w:tcW w:type="dxa" w:w="3384"/>
            <w:shd w:val="clear" w:color="auto" w:fill="F2F5FA"/>
          </w:tcPr>
          <w:p>
            <w:pPr>
              <w:keepNext w:val="1"/>
              <w:spacing w:before="20" w:after="20"/>
            </w:pPr>
            <w:r>
              <w:rPr>
                <w:rFonts w:ascii="Times New Roman" w:hAnsi="Times New Roman" w:cs="Times New Roman"/>
                <w:sz w:val="18"/>
              </w:rPr>
              <w:t>Equipo de oficina estándar disponible en el mercado local</w:t>
            </w:r>
          </w:p>
        </w:tc>
        <w:tc>
          <w:tcPr>
            <w:tcW w:type="dxa" w:w="1440"/>
            <w:shd w:val="clear" w:color="auto" w:fill="F2F5FA"/>
          </w:tcPr>
          <w:p>
            <w:pPr>
              <w:keepNext w:val="1"/>
              <w:spacing w:before="20" w:after="20"/>
            </w:pPr>
            <w:r>
              <w:rPr>
                <w:rFonts w:ascii="Times New Roman" w:hAnsi="Times New Roman" w:cs="Times New Roman"/>
                <w:sz w:val="18"/>
              </w:rPr>
              <w:t>Factible (requiere compra)</w:t>
            </w:r>
          </w:p>
        </w:tc>
      </w:tr>
      <w:tr>
        <w:trPr>
          <w:cantSplit w:val="1"/>
        </w:trPr>
        <w:tc>
          <w:tcPr>
            <w:tcW w:type="dxa" w:w="2088"/>
          </w:tcPr>
          <w:p>
            <w:pPr>
              <w:keepNext w:val="1"/>
              <w:spacing w:before="20" w:after="20"/>
            </w:pPr>
            <w:r>
              <w:rPr>
                <w:rFonts w:ascii="Times New Roman" w:hAnsi="Times New Roman" w:cs="Times New Roman"/>
                <w:sz w:val="18"/>
              </w:rPr>
              <w:t>Conectividad (punto 17)</w:t>
            </w:r>
          </w:p>
        </w:tc>
        <w:tc>
          <w:tcPr>
            <w:tcW w:type="dxa" w:w="2088"/>
          </w:tcPr>
          <w:p>
            <w:pPr>
              <w:keepNext w:val="1"/>
              <w:spacing w:before="20" w:after="20"/>
            </w:pPr>
            <w:r>
              <w:rPr>
                <w:rFonts w:ascii="Times New Roman" w:hAnsi="Times New Roman" w:cs="Times New Roman"/>
                <w:sz w:val="18"/>
              </w:rPr>
              <w:t>Enlace a Internet en cada estación</w:t>
            </w:r>
          </w:p>
        </w:tc>
        <w:tc>
          <w:tcPr>
            <w:tcW w:type="dxa" w:w="3384"/>
          </w:tcPr>
          <w:p>
            <w:pPr>
              <w:keepNext w:val="1"/>
              <w:spacing w:before="20" w:after="20"/>
            </w:pPr>
            <w:r>
              <w:rPr>
                <w:rFonts w:ascii="Times New Roman" w:hAnsi="Times New Roman" w:cs="Times New Roman"/>
                <w:sz w:val="18"/>
              </w:rPr>
              <w:t>Proveedores locales de Internet fijo y 4G</w:t>
            </w:r>
          </w:p>
        </w:tc>
        <w:tc>
          <w:tcPr>
            <w:tcW w:type="dxa" w:w="1440"/>
          </w:tcPr>
          <w:p>
            <w:pPr>
              <w:keepNext w:val="1"/>
              <w:spacing w:before="20" w:after="20"/>
            </w:pPr>
            <w:r>
              <w:rPr>
                <w:rFonts w:ascii="Times New Roman" w:hAnsi="Times New Roman" w:cs="Times New Roman"/>
                <w:sz w:val="18"/>
              </w:rPr>
              <w:t>Factible</w:t>
            </w:r>
          </w:p>
        </w:tc>
      </w:tr>
      <w:tr>
        <w:trPr>
          <w:cantSplit w:val="1"/>
        </w:trPr>
        <w:tc>
          <w:tcPr>
            <w:tcW w:type="dxa" w:w="2088"/>
            <w:shd w:val="clear" w:color="auto" w:fill="F2F5FA"/>
          </w:tcPr>
          <w:p>
            <w:pPr>
              <w:spacing w:before="20" w:after="20"/>
            </w:pPr>
            <w:r>
              <w:rPr>
                <w:rFonts w:ascii="Times New Roman" w:hAnsi="Times New Roman" w:cs="Times New Roman"/>
                <w:sz w:val="18"/>
              </w:rPr>
              <w:t>Molinetes</w:t>
            </w:r>
          </w:p>
        </w:tc>
        <w:tc>
          <w:tcPr>
            <w:tcW w:type="dxa" w:w="2088"/>
            <w:shd w:val="clear" w:color="auto" w:fill="F2F5FA"/>
          </w:tcPr>
          <w:p>
            <w:pPr>
              <w:spacing w:before="20" w:after="20"/>
            </w:pPr>
            <w:r>
              <w:rPr>
                <w:rFonts w:ascii="Times New Roman" w:hAnsi="Times New Roman" w:cs="Times New Roman"/>
                <w:sz w:val="18"/>
              </w:rPr>
              <w:t>Lector de tarjeta conectado al sistema</w:t>
            </w:r>
          </w:p>
        </w:tc>
        <w:tc>
          <w:tcPr>
            <w:tcW w:type="dxa" w:w="3384"/>
            <w:shd w:val="clear" w:color="auto" w:fill="F2F5FA"/>
          </w:tcPr>
          <w:p>
            <w:pPr>
              <w:spacing w:before="20" w:after="20"/>
            </w:pPr>
            <w:r>
              <w:rPr>
                <w:rFonts w:ascii="Times New Roman" w:hAnsi="Times New Roman" w:cs="Times New Roman"/>
                <w:sz w:val="18"/>
              </w:rPr>
              <w:t>En esta versión el pase se registra desde el panel del operador; la conexión directa con el molinete requiere la API del fabricante</w:t>
            </w:r>
          </w:p>
        </w:tc>
        <w:tc>
          <w:tcPr>
            <w:tcW w:type="dxa" w:w="1440"/>
            <w:shd w:val="clear" w:color="auto" w:fill="F2F5FA"/>
          </w:tcPr>
          <w:p>
            <w:pPr>
              <w:spacing w:before="20" w:after="20"/>
            </w:pPr>
            <w:r>
              <w:rPr>
                <w:rFonts w:ascii="Times New Roman" w:hAnsi="Times New Roman" w:cs="Times New Roman"/>
                <w:sz w:val="18"/>
              </w:rPr>
              <w:t>Parcial (fase 2)</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Respuesta al punto 17 (cómo conectar las máquinas):</w:t>
      </w:r>
      <w:r>
        <w:rPr>
          <w:rFonts w:ascii="Times New Roman" w:cs="Times New Roman" w:eastAsia="Times New Roman" w:hAnsi="Times New Roman"/>
          <w:sz w:val="24"/>
          <w:szCs w:val="24"/>
        </w:rPr>
        <w:t xml:space="preserve"> se recomienda una arquitectura centralizada en la nube. Cada PC de estación se conecta por Internet mediante HTTPS (cifrado TLS) a la aplicación en Render, y solo la aplicación se conecta a la base de datos en Supabase. Así no es necesario montar una red privada (WAN o VPN) entre estaciones, se reduce el costo de infraestructura y una estación nueva funciona con un navegador y conexión a Internet. Como respaldo, cada estación puede contar con un módem 4G.</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Prototipo funcional:</w:t>
      </w:r>
      <w:r>
        <w:rPr>
          <w:rFonts w:ascii="Times New Roman" w:cs="Times New Roman" w:eastAsia="Times New Roman" w:hAnsi="Times New Roman"/>
          <w:sz w:val="24"/>
          <w:szCs w:val="24"/>
        </w:rPr>
        <w:t xml:space="preserve"> el sistema ya cuenta con las 8 líneas oficiales (1, 2, 6, 7, 12, 13, 18 y Ruta 5), 121 estaciones, 173 buses, 17 triggers con las reglas de negocio, un procedimiento almacenado, 240 pruebas automatizadas y 190 verificaciones de extremo a extremo aprobadas, lo que demuestra que la solución es técnicamente viable.</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Conclusión:</w:t>
      </w:r>
      <w:r>
        <w:rPr>
          <w:rFonts w:ascii="Times New Roman" w:cs="Times New Roman" w:eastAsia="Times New Roman" w:hAnsi="Times New Roman"/>
          <w:sz w:val="24"/>
          <w:szCs w:val="24"/>
        </w:rPr>
        <w:t xml:space="preserve"> el proyecto es técnicamente factible.</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6.2. Factibilidad operativa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factibilidad operativa evalúa si el personal del Transmetro podrá usar el sistema y si este se integra a su forma de trabajo.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Usuarios: administradores municipales y operadores de estación. Los operadores ya contarán con una PC según el punto 16; el sistema solo requiere conocimientos básicos de navegador.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Interfaz en español, con menús por rol, mensajes de error comprensibles (por ejemplo, al intentar exceder la flota de una línea) y un panel de estación en una sola pantalla.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reglas de negocio se aplican automáticamente en la base de datos, lo que reduce los controles manuales.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Capacitación de 24 horas para administradores y operadores, incluida en la propuesta monetaria, con manual de usuario.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Resistencia al cambio: se mitiga con un piloto en las Líneas 1 y 2 (14 estaciones) antes de extender el sistema a toda la red.</w:t>
      </w:r>
    </w:p>
    <w:p w:rsidR="00000000" w:rsidDel="00000000" w:rsidP="00000000" w:rsidRDefault="00000000" w:rsidRPr="00000000" w14:paraId="00000104">
      <w:pPr>
        <w:keepNext w:val="1"/>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Soporte: el código está documentado, versionado en GitHub y cubierto por pruebas, lo que facilita el mantenimiento.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880"/>
        <w:gridCol w:w="1368"/>
        <w:gridCol w:w="1080"/>
        <w:gridCol w:w="3671"/>
      </w:tblGrid>
      <w:tr>
        <w:trPr>
          <w:cantSplit w:val="1"/>
          <w:tblHeader w:val="1"/>
        </w:trPr>
        <w:tc>
          <w:tcPr>
            <w:tcW w:type="dxa" w:w="2880"/>
            <w:shd w:val="clear" w:color="auto" w:fill="1F3864"/>
          </w:tcPr>
          <w:p>
            <w:pPr>
              <w:keepNext w:val="1"/>
              <w:spacing w:before="20" w:after="20"/>
            </w:pPr>
            <w:r>
              <w:rPr>
                <w:rFonts w:ascii="Times New Roman" w:hAnsi="Times New Roman" w:cs="Times New Roman"/>
                <w:b/>
                <w:color w:val="FFFFFF"/>
                <w:sz w:val="18"/>
              </w:rPr>
              <w:t>Riesgo operativo</w:t>
            </w:r>
          </w:p>
        </w:tc>
        <w:tc>
          <w:tcPr>
            <w:tcW w:type="dxa" w:w="1368"/>
            <w:shd w:val="clear" w:color="auto" w:fill="1F3864"/>
          </w:tcPr>
          <w:p>
            <w:pPr>
              <w:keepNext w:val="1"/>
              <w:spacing w:before="20" w:after="20"/>
            </w:pPr>
            <w:r>
              <w:rPr>
                <w:rFonts w:ascii="Times New Roman" w:hAnsi="Times New Roman" w:cs="Times New Roman"/>
                <w:b/>
                <w:color w:val="FFFFFF"/>
                <w:sz w:val="18"/>
              </w:rPr>
              <w:t>Probabilidad</w:t>
            </w:r>
          </w:p>
        </w:tc>
        <w:tc>
          <w:tcPr>
            <w:tcW w:type="dxa" w:w="1080"/>
            <w:shd w:val="clear" w:color="auto" w:fill="1F3864"/>
          </w:tcPr>
          <w:p>
            <w:pPr>
              <w:keepNext w:val="1"/>
              <w:spacing w:before="20" w:after="20"/>
            </w:pPr>
            <w:r>
              <w:rPr>
                <w:rFonts w:ascii="Times New Roman" w:hAnsi="Times New Roman" w:cs="Times New Roman"/>
                <w:b/>
                <w:color w:val="FFFFFF"/>
                <w:sz w:val="18"/>
              </w:rPr>
              <w:t>Impacto</w:t>
            </w:r>
          </w:p>
        </w:tc>
        <w:tc>
          <w:tcPr>
            <w:tcW w:type="dxa" w:w="3672"/>
            <w:shd w:val="clear" w:color="auto" w:fill="1F3864"/>
          </w:tcPr>
          <w:p>
            <w:pPr>
              <w:keepNext w:val="1"/>
              <w:spacing w:before="20" w:after="20"/>
            </w:pPr>
            <w:r>
              <w:rPr>
                <w:rFonts w:ascii="Times New Roman" w:hAnsi="Times New Roman" w:cs="Times New Roman"/>
                <w:b/>
                <w:color w:val="FFFFFF"/>
                <w:sz w:val="18"/>
              </w:rPr>
              <w:t>Mitigación</w:t>
            </w:r>
          </w:p>
        </w:tc>
      </w:tr>
      <w:tr>
        <w:trPr>
          <w:cantSplit w:val="1"/>
        </w:trPr>
        <w:tc>
          <w:tcPr>
            <w:tcW w:type="dxa" w:w="2880"/>
          </w:tcPr>
          <w:p>
            <w:pPr>
              <w:keepNext w:val="1"/>
              <w:spacing w:before="20" w:after="20"/>
            </w:pPr>
            <w:r>
              <w:rPr>
                <w:rFonts w:ascii="Times New Roman" w:hAnsi="Times New Roman" w:cs="Times New Roman"/>
                <w:sz w:val="18"/>
              </w:rPr>
              <w:t>Caída de Internet en una estación</w:t>
            </w:r>
          </w:p>
        </w:tc>
        <w:tc>
          <w:tcPr>
            <w:tcW w:type="dxa" w:w="1368"/>
          </w:tcPr>
          <w:p>
            <w:pPr>
              <w:keepNext w:val="1"/>
              <w:spacing w:before="20" w:after="20"/>
            </w:pPr>
            <w:r>
              <w:rPr>
                <w:rFonts w:ascii="Times New Roman" w:hAnsi="Times New Roman" w:cs="Times New Roman"/>
                <w:sz w:val="18"/>
              </w:rPr>
              <w:t>Media</w:t>
            </w:r>
          </w:p>
        </w:tc>
        <w:tc>
          <w:tcPr>
            <w:tcW w:type="dxa" w:w="1080"/>
          </w:tcPr>
          <w:p>
            <w:pPr>
              <w:keepNext w:val="1"/>
              <w:spacing w:before="20" w:after="20"/>
            </w:pPr>
            <w:r>
              <w:rPr>
                <w:rFonts w:ascii="Times New Roman" w:hAnsi="Times New Roman" w:cs="Times New Roman"/>
                <w:sz w:val="18"/>
              </w:rPr>
              <w:t>Alto</w:t>
            </w:r>
          </w:p>
        </w:tc>
        <w:tc>
          <w:tcPr>
            <w:tcW w:type="dxa" w:w="3672"/>
          </w:tcPr>
          <w:p>
            <w:pPr>
              <w:keepNext w:val="1"/>
              <w:spacing w:before="20" w:after="20"/>
            </w:pPr>
            <w:r>
              <w:rPr>
                <w:rFonts w:ascii="Times New Roman" w:hAnsi="Times New Roman" w:cs="Times New Roman"/>
                <w:sz w:val="18"/>
              </w:rPr>
              <w:t>Enlace 4G de respaldo; la operación se repite al volver la conexión</w:t>
            </w:r>
          </w:p>
        </w:tc>
      </w:tr>
      <w:tr>
        <w:trPr>
          <w:cantSplit w:val="1"/>
        </w:trPr>
        <w:tc>
          <w:tcPr>
            <w:tcW w:type="dxa" w:w="2880"/>
            <w:shd w:val="clear" w:color="auto" w:fill="F2F5FA"/>
          </w:tcPr>
          <w:p>
            <w:pPr>
              <w:keepNext w:val="1"/>
              <w:spacing w:before="20" w:after="20"/>
            </w:pPr>
            <w:r>
              <w:rPr>
                <w:rFonts w:ascii="Times New Roman" w:hAnsi="Times New Roman" w:cs="Times New Roman"/>
                <w:sz w:val="18"/>
              </w:rPr>
              <w:t>Datos ingresados con errores</w:t>
            </w:r>
          </w:p>
        </w:tc>
        <w:tc>
          <w:tcPr>
            <w:tcW w:type="dxa" w:w="1368"/>
            <w:shd w:val="clear" w:color="auto" w:fill="F2F5FA"/>
          </w:tcPr>
          <w:p>
            <w:pPr>
              <w:keepNext w:val="1"/>
              <w:spacing w:before="20" w:after="20"/>
            </w:pPr>
            <w:r>
              <w:rPr>
                <w:rFonts w:ascii="Times New Roman" w:hAnsi="Times New Roman" w:cs="Times New Roman"/>
                <w:sz w:val="18"/>
              </w:rPr>
              <w:t>Media</w:t>
            </w:r>
          </w:p>
        </w:tc>
        <w:tc>
          <w:tcPr>
            <w:tcW w:type="dxa" w:w="1080"/>
            <w:shd w:val="clear" w:color="auto" w:fill="F2F5FA"/>
          </w:tcPr>
          <w:p>
            <w:pPr>
              <w:keepNext w:val="1"/>
              <w:spacing w:before="20" w:after="20"/>
            </w:pPr>
            <w:r>
              <w:rPr>
                <w:rFonts w:ascii="Times New Roman" w:hAnsi="Times New Roman" w:cs="Times New Roman"/>
                <w:sz w:val="18"/>
              </w:rPr>
              <w:t>Medio</w:t>
            </w:r>
          </w:p>
        </w:tc>
        <w:tc>
          <w:tcPr>
            <w:tcW w:type="dxa" w:w="3672"/>
            <w:shd w:val="clear" w:color="auto" w:fill="F2F5FA"/>
          </w:tcPr>
          <w:p>
            <w:pPr>
              <w:keepNext w:val="1"/>
              <w:spacing w:before="20" w:after="20"/>
            </w:pPr>
            <w:r>
              <w:rPr>
                <w:rFonts w:ascii="Times New Roman" w:hAnsi="Times New Roman" w:cs="Times New Roman"/>
                <w:sz w:val="18"/>
              </w:rPr>
              <w:t>Validaciones en formularios y restricciones en la base de datos</w:t>
            </w:r>
          </w:p>
        </w:tc>
      </w:tr>
      <w:tr>
        <w:trPr>
          <w:cantSplit w:val="1"/>
        </w:trPr>
        <w:tc>
          <w:tcPr>
            <w:tcW w:type="dxa" w:w="2880"/>
          </w:tcPr>
          <w:p>
            <w:pPr>
              <w:keepNext w:val="1"/>
              <w:spacing w:before="20" w:after="20"/>
            </w:pPr>
            <w:r>
              <w:rPr>
                <w:rFonts w:ascii="Times New Roman" w:hAnsi="Times New Roman" w:cs="Times New Roman"/>
                <w:sz w:val="18"/>
              </w:rPr>
              <w:t>Rotación de operadores</w:t>
            </w:r>
          </w:p>
        </w:tc>
        <w:tc>
          <w:tcPr>
            <w:tcW w:type="dxa" w:w="1368"/>
          </w:tcPr>
          <w:p>
            <w:pPr>
              <w:keepNext w:val="1"/>
              <w:spacing w:before="20" w:after="20"/>
            </w:pPr>
            <w:r>
              <w:rPr>
                <w:rFonts w:ascii="Times New Roman" w:hAnsi="Times New Roman" w:cs="Times New Roman"/>
                <w:sz w:val="18"/>
              </w:rPr>
              <w:t>Media</w:t>
            </w:r>
          </w:p>
        </w:tc>
        <w:tc>
          <w:tcPr>
            <w:tcW w:type="dxa" w:w="1080"/>
          </w:tcPr>
          <w:p>
            <w:pPr>
              <w:keepNext w:val="1"/>
              <w:spacing w:before="20" w:after="20"/>
            </w:pPr>
            <w:r>
              <w:rPr>
                <w:rFonts w:ascii="Times New Roman" w:hAnsi="Times New Roman" w:cs="Times New Roman"/>
                <w:sz w:val="18"/>
              </w:rPr>
              <w:t>Bajo</w:t>
            </w:r>
          </w:p>
        </w:tc>
        <w:tc>
          <w:tcPr>
            <w:tcW w:type="dxa" w:w="3672"/>
          </w:tcPr>
          <w:p>
            <w:pPr>
              <w:keepNext w:val="1"/>
              <w:spacing w:before="20" w:after="20"/>
            </w:pPr>
            <w:r>
              <w:rPr>
                <w:rFonts w:ascii="Times New Roman" w:hAnsi="Times New Roman" w:cs="Times New Roman"/>
                <w:sz w:val="18"/>
              </w:rPr>
              <w:t>Manual de usuario y capacitación corta</w:t>
            </w:r>
          </w:p>
        </w:tc>
      </w:tr>
      <w:tr>
        <w:trPr>
          <w:cantSplit w:val="1"/>
        </w:trPr>
        <w:tc>
          <w:tcPr>
            <w:tcW w:type="dxa" w:w="2880"/>
            <w:shd w:val="clear" w:color="auto" w:fill="F2F5FA"/>
          </w:tcPr>
          <w:p>
            <w:pPr>
              <w:spacing w:before="20" w:after="20"/>
            </w:pPr>
            <w:r>
              <w:rPr>
                <w:rFonts w:ascii="Times New Roman" w:hAnsi="Times New Roman" w:cs="Times New Roman"/>
                <w:sz w:val="18"/>
              </w:rPr>
              <w:t>Suspensión por inactividad en planes gratuitos</w:t>
            </w:r>
          </w:p>
        </w:tc>
        <w:tc>
          <w:tcPr>
            <w:tcW w:type="dxa" w:w="1368"/>
            <w:shd w:val="clear" w:color="auto" w:fill="F2F5FA"/>
          </w:tcPr>
          <w:p>
            <w:pPr>
              <w:spacing w:before="20" w:after="20"/>
            </w:pPr>
            <w:r>
              <w:rPr>
                <w:rFonts w:ascii="Times New Roman" w:hAnsi="Times New Roman" w:cs="Times New Roman"/>
                <w:sz w:val="18"/>
              </w:rPr>
              <w:t>Alta</w:t>
            </w:r>
          </w:p>
        </w:tc>
        <w:tc>
          <w:tcPr>
            <w:tcW w:type="dxa" w:w="1080"/>
            <w:shd w:val="clear" w:color="auto" w:fill="F2F5FA"/>
          </w:tcPr>
          <w:p>
            <w:pPr>
              <w:spacing w:before="20" w:after="20"/>
            </w:pPr>
            <w:r>
              <w:rPr>
                <w:rFonts w:ascii="Times New Roman" w:hAnsi="Times New Roman" w:cs="Times New Roman"/>
                <w:sz w:val="18"/>
              </w:rPr>
              <w:t>Alto</w:t>
            </w:r>
          </w:p>
        </w:tc>
        <w:tc>
          <w:tcPr>
            <w:tcW w:type="dxa" w:w="3672"/>
            <w:shd w:val="clear" w:color="auto" w:fill="F2F5FA"/>
          </w:tcPr>
          <w:p>
            <w:pPr>
              <w:spacing w:before="20" w:after="20"/>
            </w:pPr>
            <w:r>
              <w:rPr>
                <w:rFonts w:ascii="Times New Roman" w:hAnsi="Times New Roman" w:cs="Times New Roman"/>
                <w:sz w:val="18"/>
              </w:rPr>
              <w:t>Usar en producción Render Starter y Supabase Pro</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Conclusión:</w:t>
      </w:r>
      <w:r>
        <w:rPr>
          <w:rFonts w:ascii="Times New Roman" w:cs="Times New Roman" w:eastAsia="Times New Roman" w:hAnsi="Times New Roman"/>
          <w:sz w:val="24"/>
          <w:szCs w:val="24"/>
        </w:rPr>
        <w:t xml:space="preserve"> el proyecto es operativamente factible.</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6.3. Factibilidad económica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factibilidad económica compara la inversión y los costos de operación con los beneficios esperados. El detalle de los costos está en la sección 7 (Propuesta Monetaria).</w:t>
      </w: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6.3.1. Costos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184"/>
        <w:gridCol w:w="1944"/>
        <w:gridCol w:w="1872"/>
      </w:tblGrid>
      <w:tr>
        <w:trPr>
          <w:cantSplit w:val="1"/>
          <w:tblHeader w:val="1"/>
        </w:trPr>
        <w:tc>
          <w:tcPr>
            <w:tcW w:type="dxa" w:w="5184"/>
            <w:shd w:val="clear" w:color="auto" w:fill="1F3864"/>
          </w:tcPr>
          <w:p>
            <w:pPr>
              <w:keepNext w:val="1"/>
              <w:spacing w:before="20" w:after="20"/>
            </w:pPr>
            <w:r>
              <w:rPr>
                <w:rFonts w:ascii="Times New Roman" w:hAnsi="Times New Roman" w:cs="Times New Roman"/>
                <w:b/>
                <w:color w:val="FFFFFF"/>
                <w:sz w:val="18"/>
              </w:rPr>
              <w:t>Concepto</w:t>
            </w:r>
          </w:p>
        </w:tc>
        <w:tc>
          <w:tcPr>
            <w:tcW w:type="dxa" w:w="1944"/>
            <w:shd w:val="clear" w:color="auto" w:fill="1F3864"/>
          </w:tcPr>
          <w:p>
            <w:pPr>
              <w:keepNext w:val="1"/>
              <w:spacing w:before="20" w:after="20"/>
              <w:jc w:val="right"/>
            </w:pPr>
            <w:r>
              <w:rPr>
                <w:rFonts w:ascii="Times New Roman" w:hAnsi="Times New Roman" w:cs="Times New Roman"/>
                <w:b/>
                <w:color w:val="FFFFFF"/>
                <w:sz w:val="18"/>
              </w:rPr>
              <w:t>Monto</w:t>
            </w:r>
          </w:p>
        </w:tc>
        <w:tc>
          <w:tcPr>
            <w:tcW w:type="dxa" w:w="1872"/>
            <w:shd w:val="clear" w:color="auto" w:fill="1F3864"/>
          </w:tcPr>
          <w:p>
            <w:pPr>
              <w:keepNext w:val="1"/>
              <w:spacing w:before="20" w:after="20"/>
            </w:pPr>
            <w:r>
              <w:rPr>
                <w:rFonts w:ascii="Times New Roman" w:hAnsi="Times New Roman" w:cs="Times New Roman"/>
                <w:b/>
                <w:color w:val="FFFFFF"/>
                <w:sz w:val="18"/>
              </w:rPr>
              <w:t>Tipo</w:t>
            </w:r>
          </w:p>
        </w:tc>
      </w:tr>
      <w:tr>
        <w:trPr>
          <w:cantSplit w:val="1"/>
        </w:trPr>
        <w:tc>
          <w:tcPr>
            <w:tcW w:type="dxa" w:w="5184"/>
          </w:tcPr>
          <w:p>
            <w:pPr>
              <w:keepNext w:val="1"/>
              <w:spacing w:before="20" w:after="20"/>
            </w:pPr>
            <w:r>
              <w:rPr>
                <w:rFonts w:ascii="Times New Roman" w:hAnsi="Times New Roman" w:cs="Times New Roman"/>
                <w:sz w:val="18"/>
              </w:rPr>
              <w:t>Desarrollo del software (puntos de función)</w:t>
            </w:r>
          </w:p>
        </w:tc>
        <w:tc>
          <w:tcPr>
            <w:tcW w:type="dxa" w:w="1944"/>
          </w:tcPr>
          <w:p>
            <w:pPr>
              <w:keepNext w:val="1"/>
              <w:spacing w:before="20" w:after="20"/>
              <w:jc w:val="right"/>
            </w:pPr>
            <w:r>
              <w:rPr>
                <w:rFonts w:ascii="Times New Roman" w:hAnsi="Times New Roman" w:cs="Times New Roman"/>
                <w:sz w:val="18"/>
              </w:rPr>
              <w:t>Q21,670.25</w:t>
            </w:r>
          </w:p>
        </w:tc>
        <w:tc>
          <w:tcPr>
            <w:tcW w:type="dxa" w:w="1872"/>
          </w:tcPr>
          <w:p>
            <w:pPr>
              <w:keepNext w:val="1"/>
              <w:spacing w:before="20" w:after="20"/>
            </w:pPr>
            <w:r>
              <w:rPr>
                <w:rFonts w:ascii="Times New Roman" w:hAnsi="Times New Roman" w:cs="Times New Roman"/>
                <w:sz w:val="18"/>
              </w:rPr>
              <w:t>Inversión única</w:t>
            </w:r>
          </w:p>
        </w:tc>
      </w:tr>
      <w:tr>
        <w:trPr>
          <w:cantSplit w:val="1"/>
        </w:trPr>
        <w:tc>
          <w:tcPr>
            <w:tcW w:type="dxa" w:w="5184"/>
            <w:shd w:val="clear" w:color="auto" w:fill="F2F5FA"/>
          </w:tcPr>
          <w:p>
            <w:pPr>
              <w:keepNext w:val="1"/>
              <w:spacing w:before="20" w:after="20"/>
            </w:pPr>
            <w:r>
              <w:rPr>
                <w:rFonts w:ascii="Times New Roman" w:hAnsi="Times New Roman" w:cs="Times New Roman"/>
                <w:sz w:val="18"/>
              </w:rPr>
              <w:t>Integración: análisis, pruebas QA y capacitación</w:t>
            </w:r>
          </w:p>
        </w:tc>
        <w:tc>
          <w:tcPr>
            <w:tcW w:type="dxa" w:w="1944"/>
            <w:shd w:val="clear" w:color="auto" w:fill="F2F5FA"/>
          </w:tcPr>
          <w:p>
            <w:pPr>
              <w:keepNext w:val="1"/>
              <w:spacing w:before="20" w:after="20"/>
              <w:jc w:val="right"/>
            </w:pPr>
            <w:r>
              <w:rPr>
                <w:rFonts w:ascii="Times New Roman" w:hAnsi="Times New Roman" w:cs="Times New Roman"/>
                <w:sz w:val="18"/>
              </w:rPr>
              <w:t>Q13,600.00</w:t>
            </w:r>
          </w:p>
        </w:tc>
        <w:tc>
          <w:tcPr>
            <w:tcW w:type="dxa" w:w="1872"/>
            <w:shd w:val="clear" w:color="auto" w:fill="F2F5FA"/>
          </w:tcPr>
          <w:p>
            <w:pPr>
              <w:keepNext w:val="1"/>
              <w:spacing w:before="20" w:after="20"/>
            </w:pPr>
            <w:r>
              <w:rPr>
                <w:rFonts w:ascii="Times New Roman" w:hAnsi="Times New Roman" w:cs="Times New Roman"/>
                <w:sz w:val="18"/>
              </w:rPr>
              <w:t>Inversión única</w:t>
            </w:r>
          </w:p>
        </w:tc>
      </w:tr>
      <w:tr>
        <w:trPr>
          <w:cantSplit w:val="1"/>
        </w:trPr>
        <w:tc>
          <w:tcPr>
            <w:tcW w:type="dxa" w:w="5184"/>
          </w:tcPr>
          <w:p>
            <w:pPr>
              <w:keepNext w:val="1"/>
              <w:spacing w:before="20" w:after="20"/>
            </w:pPr>
            <w:r>
              <w:rPr>
                <w:rFonts w:ascii="Times New Roman" w:hAnsi="Times New Roman" w:cs="Times New Roman"/>
                <w:sz w:val="18"/>
              </w:rPr>
              <w:t>IVA (12 %) sobre la inversión</w:t>
            </w:r>
          </w:p>
        </w:tc>
        <w:tc>
          <w:tcPr>
            <w:tcW w:type="dxa" w:w="1944"/>
          </w:tcPr>
          <w:p>
            <w:pPr>
              <w:keepNext w:val="1"/>
              <w:spacing w:before="20" w:after="20"/>
              <w:jc w:val="right"/>
            </w:pPr>
            <w:r>
              <w:rPr>
                <w:rFonts w:ascii="Times New Roman" w:hAnsi="Times New Roman" w:cs="Times New Roman"/>
                <w:sz w:val="18"/>
              </w:rPr>
              <w:t>Q4,232.43</w:t>
            </w:r>
          </w:p>
        </w:tc>
        <w:tc>
          <w:tcPr>
            <w:tcW w:type="dxa" w:w="1872"/>
          </w:tcPr>
          <w:p>
            <w:pPr>
              <w:keepNext w:val="1"/>
              <w:spacing w:before="20" w:after="20"/>
            </w:pPr>
            <w:r>
              <w:rPr>
                <w:rFonts w:ascii="Times New Roman" w:hAnsi="Times New Roman" w:cs="Times New Roman"/>
                <w:sz w:val="18"/>
              </w:rPr>
              <w:t>Inversión única</w:t>
            </w:r>
          </w:p>
        </w:tc>
      </w:tr>
      <w:tr>
        <w:trPr>
          <w:cantSplit w:val="1"/>
        </w:trPr>
        <w:tc>
          <w:tcPr>
            <w:tcW w:type="dxa" w:w="5184"/>
            <w:shd w:val="clear" w:color="auto" w:fill="F2F5FA"/>
          </w:tcPr>
          <w:p>
            <w:pPr>
              <w:keepNext w:val="1"/>
              <w:spacing w:before="20" w:after="20"/>
            </w:pPr>
            <w:r>
              <w:rPr>
                <w:rFonts w:ascii="Times New Roman" w:hAnsi="Times New Roman" w:cs="Times New Roman"/>
                <w:b/>
                <w:sz w:val="18"/>
              </w:rPr>
              <w:t>Inversión total del software</w:t>
            </w:r>
          </w:p>
        </w:tc>
        <w:tc>
          <w:tcPr>
            <w:tcW w:type="dxa" w:w="1944"/>
            <w:shd w:val="clear" w:color="auto" w:fill="F2F5FA"/>
          </w:tcPr>
          <w:p>
            <w:pPr>
              <w:keepNext w:val="1"/>
              <w:spacing w:before="20" w:after="20"/>
              <w:jc w:val="right"/>
            </w:pPr>
            <w:r>
              <w:rPr>
                <w:rFonts w:ascii="Times New Roman" w:hAnsi="Times New Roman" w:cs="Times New Roman"/>
                <w:b/>
                <w:sz w:val="18"/>
              </w:rPr>
              <w:t>Q39,502.68</w:t>
            </w:r>
          </w:p>
        </w:tc>
        <w:tc>
          <w:tcPr>
            <w:tcW w:type="dxa" w:w="1872"/>
            <w:shd w:val="clear" w:color="auto" w:fill="F2F5FA"/>
          </w:tcPr>
          <w:p>
            <w:pPr>
              <w:keepNext w:val="1"/>
              <w:spacing w:before="20" w:after="20"/>
            </w:pPr>
          </w:p>
        </w:tc>
      </w:tr>
      <w:tr>
        <w:trPr>
          <w:cantSplit w:val="1"/>
        </w:trPr>
        <w:tc>
          <w:tcPr>
            <w:tcW w:type="dxa" w:w="5184"/>
          </w:tcPr>
          <w:p>
            <w:pPr>
              <w:keepNext w:val="1"/>
              <w:spacing w:before="20" w:after="20"/>
            </w:pPr>
            <w:r>
              <w:rPr>
                <w:rFonts w:ascii="Times New Roman" w:hAnsi="Times New Roman" w:cs="Times New Roman"/>
                <w:sz w:val="18"/>
              </w:rPr>
              <w:t>Nube: Render Starter + Supabase Pro + dominio</w:t>
            </w:r>
          </w:p>
        </w:tc>
        <w:tc>
          <w:tcPr>
            <w:tcW w:type="dxa" w:w="1944"/>
          </w:tcPr>
          <w:p>
            <w:pPr>
              <w:keepNext w:val="1"/>
              <w:spacing w:before="20" w:after="20"/>
              <w:jc w:val="right"/>
            </w:pPr>
            <w:r>
              <w:rPr>
                <w:rFonts w:ascii="Times New Roman" w:hAnsi="Times New Roman" w:cs="Times New Roman"/>
                <w:sz w:val="18"/>
              </w:rPr>
              <w:t>Q3,044.37</w:t>
            </w:r>
          </w:p>
        </w:tc>
        <w:tc>
          <w:tcPr>
            <w:tcW w:type="dxa" w:w="1872"/>
          </w:tcPr>
          <w:p>
            <w:pPr>
              <w:keepNext w:val="1"/>
              <w:spacing w:before="20" w:after="20"/>
            </w:pPr>
            <w:r>
              <w:rPr>
                <w:rFonts w:ascii="Times New Roman" w:hAnsi="Times New Roman" w:cs="Times New Roman"/>
                <w:sz w:val="18"/>
              </w:rPr>
              <w:t>Anual</w:t>
            </w:r>
          </w:p>
        </w:tc>
      </w:tr>
      <w:tr>
        <w:trPr>
          <w:cantSplit w:val="1"/>
        </w:trPr>
        <w:tc>
          <w:tcPr>
            <w:tcW w:type="dxa" w:w="5184"/>
            <w:shd w:val="clear" w:color="auto" w:fill="F2F5FA"/>
          </w:tcPr>
          <w:p>
            <w:pPr>
              <w:keepNext w:val="1"/>
              <w:spacing w:before="20" w:after="20"/>
            </w:pPr>
            <w:r>
              <w:rPr>
                <w:rFonts w:ascii="Times New Roman" w:hAnsi="Times New Roman" w:cs="Times New Roman"/>
                <w:sz w:val="18"/>
              </w:rPr>
              <w:t>Mantenimiento correctivo y evolutivo (10 % del desarrollo)</w:t>
            </w:r>
          </w:p>
        </w:tc>
        <w:tc>
          <w:tcPr>
            <w:tcW w:type="dxa" w:w="1944"/>
            <w:shd w:val="clear" w:color="auto" w:fill="F2F5FA"/>
          </w:tcPr>
          <w:p>
            <w:pPr>
              <w:keepNext w:val="1"/>
              <w:spacing w:before="20" w:after="20"/>
              <w:jc w:val="right"/>
            </w:pPr>
            <w:r>
              <w:rPr>
                <w:rFonts w:ascii="Times New Roman" w:hAnsi="Times New Roman" w:cs="Times New Roman"/>
                <w:sz w:val="18"/>
              </w:rPr>
              <w:t>Q2,167.03</w:t>
            </w:r>
          </w:p>
        </w:tc>
        <w:tc>
          <w:tcPr>
            <w:tcW w:type="dxa" w:w="1872"/>
            <w:shd w:val="clear" w:color="auto" w:fill="F2F5FA"/>
          </w:tcPr>
          <w:p>
            <w:pPr>
              <w:keepNext w:val="1"/>
              <w:spacing w:before="20" w:after="20"/>
            </w:pPr>
            <w:r>
              <w:rPr>
                <w:rFonts w:ascii="Times New Roman" w:hAnsi="Times New Roman" w:cs="Times New Roman"/>
                <w:sz w:val="18"/>
              </w:rPr>
              <w:t>Anual</w:t>
            </w:r>
          </w:p>
        </w:tc>
      </w:tr>
      <w:tr>
        <w:trPr>
          <w:cantSplit w:val="1"/>
        </w:trPr>
        <w:tc>
          <w:tcPr>
            <w:tcW w:type="dxa" w:w="5184"/>
          </w:tcPr>
          <w:p>
            <w:pPr>
              <w:spacing w:before="20" w:after="20"/>
            </w:pPr>
            <w:r>
              <w:rPr>
                <w:rFonts w:ascii="Times New Roman" w:hAnsi="Times New Roman" w:cs="Times New Roman"/>
                <w:b/>
                <w:sz w:val="18"/>
              </w:rPr>
              <w:t>Costo anual de operación</w:t>
            </w:r>
          </w:p>
        </w:tc>
        <w:tc>
          <w:tcPr>
            <w:tcW w:type="dxa" w:w="1944"/>
          </w:tcPr>
          <w:p>
            <w:pPr>
              <w:spacing w:before="20" w:after="20"/>
              <w:jc w:val="right"/>
            </w:pPr>
            <w:r>
              <w:rPr>
                <w:rFonts w:ascii="Times New Roman" w:hAnsi="Times New Roman" w:cs="Times New Roman"/>
                <w:b/>
                <w:sz w:val="18"/>
              </w:rPr>
              <w:t>Q5,211.40</w:t>
            </w:r>
          </w:p>
        </w:tc>
        <w:tc>
          <w:tcPr>
            <w:tcW w:type="dxa" w:w="1872"/>
          </w:tcPr>
          <w:p>
            <w:pPr>
              <w:spacing w:before="20" w:after="20"/>
            </w:pP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licencias de software tienen costo cero porque todo el stack es de código abierto. El equipo de las estaciones (PC, UPS e Internet) es una inversión de infraestructura que la municipalidad necesita de todas formas por el punto 16, por lo que se presenta aparte en la sección 7.8.</w:t>
      </w: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6.3.2. Beneficios estimados</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beneficios se calcularon con supuestos conservadores que deben validarse con la municipalidad:</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176"/>
        <w:gridCol w:w="3168"/>
        <w:gridCol w:w="1655"/>
      </w:tblGrid>
      <w:tr>
        <w:trPr>
          <w:cantSplit w:val="1"/>
          <w:tblHeader w:val="1"/>
        </w:trPr>
        <w:tc>
          <w:tcPr>
            <w:tcW w:type="dxa" w:w="4176"/>
            <w:shd w:val="clear" w:color="auto" w:fill="1F3864"/>
          </w:tcPr>
          <w:p>
            <w:pPr>
              <w:keepNext w:val="1"/>
              <w:spacing w:before="20" w:after="20"/>
            </w:pPr>
            <w:r>
              <w:rPr>
                <w:rFonts w:ascii="Times New Roman" w:hAnsi="Times New Roman" w:cs="Times New Roman"/>
                <w:b/>
                <w:color w:val="FFFFFF"/>
                <w:sz w:val="18"/>
              </w:rPr>
              <w:t>Beneficio</w:t>
            </w:r>
          </w:p>
        </w:tc>
        <w:tc>
          <w:tcPr>
            <w:tcW w:type="dxa" w:w="3168"/>
            <w:shd w:val="clear" w:color="auto" w:fill="1F3864"/>
          </w:tcPr>
          <w:p>
            <w:pPr>
              <w:keepNext w:val="1"/>
              <w:spacing w:before="20" w:after="20"/>
            </w:pPr>
            <w:r>
              <w:rPr>
                <w:rFonts w:ascii="Times New Roman" w:hAnsi="Times New Roman" w:cs="Times New Roman"/>
                <w:b/>
                <w:color w:val="FFFFFF"/>
                <w:sz w:val="18"/>
              </w:rPr>
              <w:t>Supuesto</w:t>
            </w:r>
          </w:p>
        </w:tc>
        <w:tc>
          <w:tcPr>
            <w:tcW w:type="dxa" w:w="1656"/>
            <w:shd w:val="clear" w:color="auto" w:fill="1F3864"/>
          </w:tcPr>
          <w:p>
            <w:pPr>
              <w:keepNext w:val="1"/>
              <w:spacing w:before="20" w:after="20"/>
              <w:jc w:val="right"/>
            </w:pPr>
            <w:r>
              <w:rPr>
                <w:rFonts w:ascii="Times New Roman" w:hAnsi="Times New Roman" w:cs="Times New Roman"/>
                <w:b/>
                <w:color w:val="FFFFFF"/>
                <w:sz w:val="18"/>
              </w:rPr>
              <w:t>Monto anual</w:t>
            </w:r>
          </w:p>
        </w:tc>
      </w:tr>
      <w:tr>
        <w:trPr>
          <w:cantSplit w:val="1"/>
        </w:trPr>
        <w:tc>
          <w:tcPr>
            <w:tcW w:type="dxa" w:w="4176"/>
          </w:tcPr>
          <w:p>
            <w:pPr>
              <w:keepNext w:val="1"/>
              <w:spacing w:before="20" w:after="20"/>
            </w:pPr>
            <w:r>
              <w:rPr>
                <w:rFonts w:ascii="Times New Roman" w:hAnsi="Times New Roman" w:cs="Times New Roman"/>
                <w:sz w:val="18"/>
              </w:rPr>
              <w:t>Menos horas de consolidación manual de información (estaciones, buses, personal y reportes)</w:t>
            </w:r>
          </w:p>
        </w:tc>
        <w:tc>
          <w:tcPr>
            <w:tcW w:type="dxa" w:w="3168"/>
          </w:tcPr>
          <w:p>
            <w:pPr>
              <w:keepNext w:val="1"/>
              <w:spacing w:before="20" w:after="20"/>
            </w:pPr>
            <w:r>
              <w:rPr>
                <w:rFonts w:ascii="Times New Roman" w:hAnsi="Times New Roman" w:cs="Times New Roman"/>
                <w:sz w:val="18"/>
              </w:rPr>
              <w:t>3 personas × 40 h/mes × Q40/h × 12 meses</w:t>
            </w:r>
          </w:p>
        </w:tc>
        <w:tc>
          <w:tcPr>
            <w:tcW w:type="dxa" w:w="1656"/>
          </w:tcPr>
          <w:p>
            <w:pPr>
              <w:keepNext w:val="1"/>
              <w:spacing w:before="20" w:after="20"/>
              <w:jc w:val="right"/>
            </w:pPr>
            <w:r>
              <w:rPr>
                <w:rFonts w:ascii="Times New Roman" w:hAnsi="Times New Roman" w:cs="Times New Roman"/>
                <w:sz w:val="18"/>
              </w:rPr>
              <w:t>Q57,600.00</w:t>
            </w:r>
          </w:p>
        </w:tc>
      </w:tr>
      <w:tr>
        <w:trPr>
          <w:cantSplit w:val="1"/>
        </w:trPr>
        <w:tc>
          <w:tcPr>
            <w:tcW w:type="dxa" w:w="4176"/>
            <w:shd w:val="clear" w:color="auto" w:fill="F2F5FA"/>
          </w:tcPr>
          <w:p>
            <w:pPr>
              <w:keepNext w:val="1"/>
              <w:spacing w:before="20" w:after="20"/>
            </w:pPr>
            <w:r>
              <w:rPr>
                <w:rFonts w:ascii="Times New Roman" w:hAnsi="Times New Roman" w:cs="Times New Roman"/>
                <w:sz w:val="18"/>
              </w:rPr>
              <w:t>Menos papel, impresión y formularios de control</w:t>
            </w:r>
          </w:p>
        </w:tc>
        <w:tc>
          <w:tcPr>
            <w:tcW w:type="dxa" w:w="3168"/>
            <w:shd w:val="clear" w:color="auto" w:fill="F2F5FA"/>
          </w:tcPr>
          <w:p>
            <w:pPr>
              <w:keepNext w:val="1"/>
              <w:spacing w:before="20" w:after="20"/>
            </w:pPr>
            <w:r>
              <w:rPr>
                <w:rFonts w:ascii="Times New Roman" w:hAnsi="Times New Roman" w:cs="Times New Roman"/>
                <w:sz w:val="18"/>
              </w:rPr>
              <w:t>Q500 al mes</w:t>
            </w:r>
          </w:p>
        </w:tc>
        <w:tc>
          <w:tcPr>
            <w:tcW w:type="dxa" w:w="1656"/>
            <w:shd w:val="clear" w:color="auto" w:fill="F2F5FA"/>
          </w:tcPr>
          <w:p>
            <w:pPr>
              <w:keepNext w:val="1"/>
              <w:spacing w:before="20" w:after="20"/>
              <w:jc w:val="right"/>
            </w:pPr>
            <w:r>
              <w:rPr>
                <w:rFonts w:ascii="Times New Roman" w:hAnsi="Times New Roman" w:cs="Times New Roman"/>
                <w:sz w:val="18"/>
              </w:rPr>
              <w:t>Q6,000.00</w:t>
            </w:r>
          </w:p>
        </w:tc>
      </w:tr>
      <w:tr>
        <w:trPr>
          <w:cantSplit w:val="1"/>
        </w:trPr>
        <w:tc>
          <w:tcPr>
            <w:tcW w:type="dxa" w:w="4176"/>
          </w:tcPr>
          <w:p>
            <w:pPr>
              <w:spacing w:before="20" w:after="20"/>
            </w:pPr>
            <w:r>
              <w:rPr>
                <w:rFonts w:ascii="Times New Roman" w:hAnsi="Times New Roman" w:cs="Times New Roman"/>
                <w:b/>
                <w:sz w:val="18"/>
              </w:rPr>
              <w:t>Total de beneficios cuantificables</w:t>
            </w:r>
          </w:p>
        </w:tc>
        <w:tc>
          <w:tcPr>
            <w:tcW w:type="dxa" w:w="3168"/>
          </w:tcPr>
          <w:p>
            <w:pPr>
              <w:spacing w:before="20" w:after="20"/>
            </w:pPr>
          </w:p>
        </w:tc>
        <w:tc>
          <w:tcPr>
            <w:tcW w:type="dxa" w:w="1656"/>
          </w:tcPr>
          <w:p>
            <w:pPr>
              <w:spacing w:before="20" w:after="20"/>
              <w:jc w:val="right"/>
            </w:pPr>
            <w:r>
              <w:rPr>
                <w:rFonts w:ascii="Times New Roman" w:hAnsi="Times New Roman" w:cs="Times New Roman"/>
                <w:b/>
                <w:sz w:val="18"/>
              </w:rPr>
              <w:t>Q63,600.00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Además hay beneficios no cuantificados: alertas de refuerzo en el momento en que se superan los límites, control de la flota mínima y máxima por línea, trazabilidad de pagos y cambios, y reportes inmediatos para la toma de decisiones.</w:t>
      </w: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6.3.3. Indicadores financieros (horizonte de 5 años, tasa de descuento del 10 %)</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592"/>
        <w:gridCol w:w="1800"/>
        <w:gridCol w:w="4608"/>
      </w:tblGrid>
      <w:tr>
        <w:trPr>
          <w:cantSplit w:val="1"/>
          <w:tblHeader w:val="1"/>
        </w:trPr>
        <w:tc>
          <w:tcPr>
            <w:tcW w:type="dxa" w:w="2592"/>
            <w:shd w:val="clear" w:color="auto" w:fill="1F3864"/>
          </w:tcPr>
          <w:p>
            <w:pPr>
              <w:keepNext w:val="1"/>
              <w:spacing w:before="20" w:after="20"/>
            </w:pPr>
            <w:r>
              <w:rPr>
                <w:rFonts w:ascii="Times New Roman" w:hAnsi="Times New Roman" w:cs="Times New Roman"/>
                <w:b/>
                <w:color w:val="FFFFFF"/>
                <w:sz w:val="18"/>
              </w:rPr>
              <w:t>Indicador</w:t>
            </w:r>
          </w:p>
        </w:tc>
        <w:tc>
          <w:tcPr>
            <w:tcW w:type="dxa" w:w="1800"/>
            <w:shd w:val="clear" w:color="auto" w:fill="1F3864"/>
          </w:tcPr>
          <w:p>
            <w:pPr>
              <w:keepNext w:val="1"/>
              <w:spacing w:before="20" w:after="20"/>
              <w:jc w:val="right"/>
            </w:pPr>
            <w:r>
              <w:rPr>
                <w:rFonts w:ascii="Times New Roman" w:hAnsi="Times New Roman" w:cs="Times New Roman"/>
                <w:b/>
                <w:color w:val="FFFFFF"/>
                <w:sz w:val="18"/>
              </w:rPr>
              <w:t>Valor</w:t>
            </w:r>
          </w:p>
        </w:tc>
        <w:tc>
          <w:tcPr>
            <w:tcW w:type="dxa" w:w="4608"/>
            <w:shd w:val="clear" w:color="auto" w:fill="1F3864"/>
          </w:tcPr>
          <w:p>
            <w:pPr>
              <w:keepNext w:val="1"/>
              <w:spacing w:before="20" w:after="20"/>
            </w:pPr>
            <w:r>
              <w:rPr>
                <w:rFonts w:ascii="Times New Roman" w:hAnsi="Times New Roman" w:cs="Times New Roman"/>
                <w:b/>
                <w:color w:val="FFFFFF"/>
                <w:sz w:val="18"/>
              </w:rPr>
              <w:t>Interpretación</w:t>
            </w:r>
          </w:p>
        </w:tc>
      </w:tr>
      <w:tr>
        <w:trPr>
          <w:cantSplit w:val="1"/>
        </w:trPr>
        <w:tc>
          <w:tcPr>
            <w:tcW w:type="dxa" w:w="2592"/>
          </w:tcPr>
          <w:p>
            <w:pPr>
              <w:keepNext w:val="1"/>
              <w:spacing w:before="20" w:after="20"/>
            </w:pPr>
            <w:r>
              <w:rPr>
                <w:rFonts w:ascii="Times New Roman" w:hAnsi="Times New Roman" w:cs="Times New Roman"/>
                <w:sz w:val="18"/>
              </w:rPr>
              <w:t>Flujo neto anual</w:t>
            </w:r>
          </w:p>
        </w:tc>
        <w:tc>
          <w:tcPr>
            <w:tcW w:type="dxa" w:w="1800"/>
          </w:tcPr>
          <w:p>
            <w:pPr>
              <w:keepNext w:val="1"/>
              <w:spacing w:before="20" w:after="20"/>
              <w:jc w:val="right"/>
            </w:pPr>
            <w:r>
              <w:rPr>
                <w:rFonts w:ascii="Times New Roman" w:hAnsi="Times New Roman" w:cs="Times New Roman"/>
                <w:sz w:val="18"/>
              </w:rPr>
              <w:t>Q58,388.60</w:t>
            </w:r>
          </w:p>
        </w:tc>
        <w:tc>
          <w:tcPr>
            <w:tcW w:type="dxa" w:w="4608"/>
          </w:tcPr>
          <w:p>
            <w:pPr>
              <w:keepNext w:val="1"/>
              <w:spacing w:before="20" w:after="20"/>
            </w:pPr>
            <w:r>
              <w:rPr>
                <w:rFonts w:ascii="Times New Roman" w:hAnsi="Times New Roman" w:cs="Times New Roman"/>
                <w:sz w:val="18"/>
              </w:rPr>
              <w:t>Beneficios menos costo anual de operación</w:t>
            </w:r>
          </w:p>
        </w:tc>
      </w:tr>
      <w:tr>
        <w:trPr>
          <w:cantSplit w:val="1"/>
        </w:trPr>
        <w:tc>
          <w:tcPr>
            <w:tcW w:type="dxa" w:w="2592"/>
            <w:shd w:val="clear" w:color="auto" w:fill="F2F5FA"/>
          </w:tcPr>
          <w:p>
            <w:pPr>
              <w:keepNext w:val="1"/>
              <w:spacing w:before="20" w:after="20"/>
            </w:pPr>
            <w:r>
              <w:rPr>
                <w:rFonts w:ascii="Times New Roman" w:hAnsi="Times New Roman" w:cs="Times New Roman"/>
                <w:sz w:val="18"/>
              </w:rPr>
              <w:t>Valor actual neto (VAN)</w:t>
            </w:r>
          </w:p>
        </w:tc>
        <w:tc>
          <w:tcPr>
            <w:tcW w:type="dxa" w:w="1800"/>
            <w:shd w:val="clear" w:color="auto" w:fill="F2F5FA"/>
          </w:tcPr>
          <w:p>
            <w:pPr>
              <w:keepNext w:val="1"/>
              <w:spacing w:before="20" w:after="20"/>
              <w:jc w:val="right"/>
            </w:pPr>
            <w:r>
              <w:rPr>
                <w:rFonts w:ascii="Times New Roman" w:hAnsi="Times New Roman" w:cs="Times New Roman"/>
                <w:sz w:val="18"/>
              </w:rPr>
              <w:t>Q181,836.07</w:t>
            </w:r>
          </w:p>
        </w:tc>
        <w:tc>
          <w:tcPr>
            <w:tcW w:type="dxa" w:w="4608"/>
            <w:shd w:val="clear" w:color="auto" w:fill="F2F5FA"/>
          </w:tcPr>
          <w:p>
            <w:pPr>
              <w:keepNext w:val="1"/>
              <w:spacing w:before="20" w:after="20"/>
            </w:pPr>
            <w:r>
              <w:rPr>
                <w:rFonts w:ascii="Times New Roman" w:hAnsi="Times New Roman" w:cs="Times New Roman"/>
                <w:sz w:val="18"/>
              </w:rPr>
              <w:t>Positivo: la inversión se recupera con ganancia</w:t>
            </w:r>
          </w:p>
        </w:tc>
      </w:tr>
      <w:tr>
        <w:trPr>
          <w:cantSplit w:val="1"/>
        </w:trPr>
        <w:tc>
          <w:tcPr>
            <w:tcW w:type="dxa" w:w="2592"/>
          </w:tcPr>
          <w:p>
            <w:pPr>
              <w:keepNext w:val="1"/>
              <w:spacing w:before="20" w:after="20"/>
            </w:pPr>
            <w:r>
              <w:rPr>
                <w:rFonts w:ascii="Times New Roman" w:hAnsi="Times New Roman" w:cs="Times New Roman"/>
                <w:sz w:val="18"/>
              </w:rPr>
              <w:t>Relación beneficio/costo</w:t>
            </w:r>
          </w:p>
        </w:tc>
        <w:tc>
          <w:tcPr>
            <w:tcW w:type="dxa" w:w="1800"/>
          </w:tcPr>
          <w:p>
            <w:pPr>
              <w:keepNext w:val="1"/>
              <w:spacing w:before="20" w:after="20"/>
              <w:jc w:val="right"/>
            </w:pPr>
            <w:r>
              <w:rPr>
                <w:rFonts w:ascii="Times New Roman" w:hAnsi="Times New Roman" w:cs="Times New Roman"/>
                <w:sz w:val="18"/>
              </w:rPr>
              <w:t>4.07</w:t>
            </w:r>
          </w:p>
        </w:tc>
        <w:tc>
          <w:tcPr>
            <w:tcW w:type="dxa" w:w="4608"/>
          </w:tcPr>
          <w:p>
            <w:pPr>
              <w:keepNext w:val="1"/>
              <w:spacing w:before="20" w:after="20"/>
            </w:pPr>
            <w:r>
              <w:rPr>
                <w:rFonts w:ascii="Times New Roman" w:hAnsi="Times New Roman" w:cs="Times New Roman"/>
                <w:sz w:val="18"/>
              </w:rPr>
              <w:t>Mayor que 1: cada quetzal invertido devuelve más de un quetzal</w:t>
            </w:r>
          </w:p>
        </w:tc>
      </w:tr>
      <w:tr>
        <w:trPr>
          <w:cantSplit w:val="1"/>
        </w:trPr>
        <w:tc>
          <w:tcPr>
            <w:tcW w:type="dxa" w:w="2592"/>
            <w:shd w:val="clear" w:color="auto" w:fill="F2F5FA"/>
          </w:tcPr>
          <w:p>
            <w:pPr>
              <w:spacing w:before="20" w:after="20"/>
            </w:pPr>
            <w:r>
              <w:rPr>
                <w:rFonts w:ascii="Times New Roman" w:hAnsi="Times New Roman" w:cs="Times New Roman"/>
                <w:sz w:val="18"/>
              </w:rPr>
              <w:t>Período de recuperación</w:t>
            </w:r>
          </w:p>
        </w:tc>
        <w:tc>
          <w:tcPr>
            <w:tcW w:type="dxa" w:w="1800"/>
            <w:shd w:val="clear" w:color="auto" w:fill="F2F5FA"/>
          </w:tcPr>
          <w:p>
            <w:pPr>
              <w:spacing w:before="20" w:after="20"/>
              <w:jc w:val="right"/>
            </w:pPr>
            <w:r>
              <w:rPr>
                <w:rFonts w:ascii="Times New Roman" w:hAnsi="Times New Roman" w:cs="Times New Roman"/>
                <w:sz w:val="18"/>
              </w:rPr>
              <w:t>0.7 años</w:t>
            </w:r>
          </w:p>
        </w:tc>
        <w:tc>
          <w:tcPr>
            <w:tcW w:type="dxa" w:w="4608"/>
            <w:shd w:val="clear" w:color="auto" w:fill="F2F5FA"/>
          </w:tcPr>
          <w:p>
            <w:pPr>
              <w:spacing w:before="20" w:after="20"/>
            </w:pPr>
            <w:r>
              <w:rPr>
                <w:rFonts w:ascii="Times New Roman" w:hAnsi="Times New Roman" w:cs="Times New Roman"/>
                <w:sz w:val="18"/>
              </w:rPr>
              <w:t>Dentro del horizonte de evaluación</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Conclusión:</w:t>
      </w:r>
      <w:r>
        <w:rPr>
          <w:rFonts w:ascii="Times New Roman" w:cs="Times New Roman" w:eastAsia="Times New Roman" w:hAnsi="Times New Roman"/>
          <w:sz w:val="24"/>
          <w:szCs w:val="24"/>
        </w:rPr>
        <w:t xml:space="preserve"> con los supuestos indicados, el proyecto es económicamente factible. Si los beneficios reales fueran menores, el punto de equilibrio se alcanza con un beneficio anual de Q15,632.10.</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6.4. Factibilidad legal</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 revisó el marco legal guatemalteco aplicable al manejo de la información, a la contratación del servicio y al uso de software y datos de terceros.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311"/>
        <w:gridCol w:w="5688"/>
      </w:tblGrid>
      <w:tr>
        <w:trPr>
          <w:cantSplit w:val="1"/>
          <w:tblHeader w:val="1"/>
        </w:trPr>
        <w:tc>
          <w:tcPr>
            <w:tcW w:type="dxa" w:w="3312"/>
            <w:shd w:val="clear" w:color="auto" w:fill="1F3864"/>
          </w:tcPr>
          <w:p>
            <w:pPr>
              <w:keepNext w:val="1"/>
              <w:spacing w:before="20" w:after="20"/>
            </w:pPr>
            <w:r>
              <w:rPr>
                <w:rFonts w:ascii="Times New Roman" w:hAnsi="Times New Roman" w:cs="Times New Roman"/>
                <w:b/>
                <w:color w:val="FFFFFF"/>
                <w:sz w:val="18"/>
              </w:rPr>
              <w:t>Norma</w:t>
            </w:r>
          </w:p>
        </w:tc>
        <w:tc>
          <w:tcPr>
            <w:tcW w:type="dxa" w:w="5688"/>
            <w:shd w:val="clear" w:color="auto" w:fill="1F3864"/>
          </w:tcPr>
          <w:p>
            <w:pPr>
              <w:keepNext w:val="1"/>
              <w:spacing w:before="20" w:after="20"/>
            </w:pPr>
            <w:r>
              <w:rPr>
                <w:rFonts w:ascii="Times New Roman" w:hAnsi="Times New Roman" w:cs="Times New Roman"/>
                <w:b/>
                <w:color w:val="FFFFFF"/>
                <w:sz w:val="18"/>
              </w:rPr>
              <w:t>Aplicación al proyecto</w:t>
            </w:r>
          </w:p>
        </w:tc>
      </w:tr>
      <w:tr>
        <w:trPr>
          <w:cantSplit w:val="1"/>
        </w:trPr>
        <w:tc>
          <w:tcPr>
            <w:tcW w:type="dxa" w:w="3312"/>
          </w:tcPr>
          <w:p>
            <w:pPr>
              <w:keepNext w:val="1"/>
              <w:spacing w:before="20" w:after="20"/>
            </w:pPr>
            <w:r>
              <w:rPr>
                <w:rFonts w:ascii="Times New Roman" w:hAnsi="Times New Roman" w:cs="Times New Roman"/>
                <w:sz w:val="18"/>
              </w:rPr>
              <w:t>Constitución Política de la República de Guatemala, artículos 24 y 31</w:t>
            </w:r>
          </w:p>
        </w:tc>
        <w:tc>
          <w:tcPr>
            <w:tcW w:type="dxa" w:w="5688"/>
          </w:tcPr>
          <w:p>
            <w:pPr>
              <w:keepNext w:val="1"/>
              <w:spacing w:before="20" w:after="20"/>
            </w:pPr>
            <w:r>
              <w:rPr>
                <w:rFonts w:ascii="Times New Roman" w:hAnsi="Times New Roman" w:cs="Times New Roman"/>
                <w:sz w:val="18"/>
              </w:rPr>
              <w:t>Protege los documentos y registros de las personas y su derecho a conocer la información que de ellas consta en archivos del Estado. Los datos del personal y de los titulares de tarjetas se guardan con acceso restringido.</w:t>
            </w:r>
          </w:p>
        </w:tc>
      </w:tr>
      <w:tr>
        <w:trPr>
          <w:cantSplit w:val="1"/>
        </w:trPr>
        <w:tc>
          <w:tcPr>
            <w:tcW w:type="dxa" w:w="3312"/>
            <w:shd w:val="clear" w:color="auto" w:fill="F2F5FA"/>
          </w:tcPr>
          <w:p>
            <w:pPr>
              <w:keepNext w:val="1"/>
              <w:spacing w:before="20" w:after="20"/>
            </w:pPr>
            <w:r>
              <w:rPr>
                <w:rFonts w:ascii="Times New Roman" w:hAnsi="Times New Roman" w:cs="Times New Roman"/>
                <w:sz w:val="18"/>
              </w:rPr>
              <w:t>Ley de Acceso a la Información Pública, Decreto 57-2008</w:t>
            </w:r>
          </w:p>
        </w:tc>
        <w:tc>
          <w:tcPr>
            <w:tcW w:type="dxa" w:w="5688"/>
            <w:shd w:val="clear" w:color="auto" w:fill="F2F5FA"/>
          </w:tcPr>
          <w:p>
            <w:pPr>
              <w:keepNext w:val="1"/>
              <w:spacing w:before="20" w:after="20"/>
            </w:pPr>
            <w:r>
              <w:rPr>
                <w:rFonts w:ascii="Times New Roman" w:hAnsi="Times New Roman" w:cs="Times New Roman"/>
                <w:sz w:val="18"/>
              </w:rPr>
              <w:t>La municipalidad es sujeto obligado. Los datos personales sensibles (DPI, dirección, antecedentes) son información confidencial y solo los consulta el personal autorizado; los reportes públicos no incluyen datos personales.</w:t>
            </w:r>
          </w:p>
        </w:tc>
      </w:tr>
      <w:tr>
        <w:trPr>
          <w:cantSplit w:val="1"/>
        </w:trPr>
        <w:tc>
          <w:tcPr>
            <w:tcW w:type="dxa" w:w="3312"/>
          </w:tcPr>
          <w:p>
            <w:pPr>
              <w:keepNext w:val="1"/>
              <w:spacing w:before="20" w:after="20"/>
            </w:pPr>
            <w:r>
              <w:rPr>
                <w:rFonts w:ascii="Times New Roman" w:hAnsi="Times New Roman" w:cs="Times New Roman"/>
                <w:sz w:val="18"/>
              </w:rPr>
              <w:t>Ley para el Reconocimiento de las Comunicaciones y Firmas Electrónicas, Decreto 47-2008</w:t>
            </w:r>
          </w:p>
        </w:tc>
        <w:tc>
          <w:tcPr>
            <w:tcW w:type="dxa" w:w="5688"/>
          </w:tcPr>
          <w:p>
            <w:pPr>
              <w:keepNext w:val="1"/>
              <w:spacing w:before="20" w:after="20"/>
            </w:pPr>
            <w:r>
              <w:rPr>
                <w:rFonts w:ascii="Times New Roman" w:hAnsi="Times New Roman" w:cs="Times New Roman"/>
                <w:sz w:val="18"/>
              </w:rPr>
              <w:t>Da validez a los registros electrónicos, como transacciones de pago y bitácora de auditoría.</w:t>
            </w:r>
          </w:p>
        </w:tc>
      </w:tr>
      <w:tr>
        <w:trPr>
          <w:cantSplit w:val="1"/>
        </w:trPr>
        <w:tc>
          <w:tcPr>
            <w:tcW w:type="dxa" w:w="3312"/>
            <w:shd w:val="clear" w:color="auto" w:fill="F2F5FA"/>
          </w:tcPr>
          <w:p>
            <w:pPr>
              <w:keepNext w:val="1"/>
              <w:spacing w:before="20" w:after="20"/>
            </w:pPr>
            <w:r>
              <w:rPr>
                <w:rFonts w:ascii="Times New Roman" w:hAnsi="Times New Roman" w:cs="Times New Roman"/>
                <w:sz w:val="18"/>
              </w:rPr>
              <w:t>Código Municipal, Decreto 12-2002</w:t>
            </w:r>
          </w:p>
        </w:tc>
        <w:tc>
          <w:tcPr>
            <w:tcW w:type="dxa" w:w="5688"/>
            <w:shd w:val="clear" w:color="auto" w:fill="F2F5FA"/>
          </w:tcPr>
          <w:p>
            <w:pPr>
              <w:keepNext w:val="1"/>
              <w:spacing w:before="20" w:after="20"/>
            </w:pPr>
            <w:r>
              <w:rPr>
                <w:rFonts w:ascii="Times New Roman" w:hAnsi="Times New Roman" w:cs="Times New Roman"/>
                <w:sz w:val="18"/>
              </w:rPr>
              <w:t>El transporte público urbano es competencia de la municipalidad, que es la entidad contratante y dueña de la información.</w:t>
            </w:r>
          </w:p>
        </w:tc>
      </w:tr>
      <w:tr>
        <w:trPr>
          <w:cantSplit w:val="1"/>
        </w:trPr>
        <w:tc>
          <w:tcPr>
            <w:tcW w:type="dxa" w:w="3312"/>
          </w:tcPr>
          <w:p>
            <w:pPr>
              <w:keepNext w:val="1"/>
              <w:spacing w:before="20" w:after="20"/>
            </w:pPr>
            <w:r>
              <w:rPr>
                <w:rFonts w:ascii="Times New Roman" w:hAnsi="Times New Roman" w:cs="Times New Roman"/>
                <w:sz w:val="18"/>
              </w:rPr>
              <w:t>Ley de Tránsito, Decreto 132-96</w:t>
            </w:r>
          </w:p>
        </w:tc>
        <w:tc>
          <w:tcPr>
            <w:tcW w:type="dxa" w:w="5688"/>
          </w:tcPr>
          <w:p>
            <w:pPr>
              <w:keepNext w:val="1"/>
              <w:spacing w:before="20" w:after="20"/>
            </w:pPr>
            <w:r>
              <w:rPr>
                <w:rFonts w:ascii="Times New Roman" w:hAnsi="Times New Roman" w:cs="Times New Roman"/>
                <w:sz w:val="18"/>
              </w:rPr>
              <w:t>Exige licencia de conducir vigente a los pilotos; el sistema registra número y tipo de licencia.</w:t>
            </w:r>
          </w:p>
        </w:tc>
      </w:tr>
      <w:tr>
        <w:trPr>
          <w:cantSplit w:val="1"/>
        </w:trPr>
        <w:tc>
          <w:tcPr>
            <w:tcW w:type="dxa" w:w="3312"/>
            <w:shd w:val="clear" w:color="auto" w:fill="F2F5FA"/>
          </w:tcPr>
          <w:p>
            <w:pPr>
              <w:keepNext w:val="1"/>
              <w:spacing w:before="20" w:after="20"/>
            </w:pPr>
            <w:r>
              <w:rPr>
                <w:rFonts w:ascii="Times New Roman" w:hAnsi="Times New Roman" w:cs="Times New Roman"/>
                <w:sz w:val="18"/>
              </w:rPr>
              <w:t>Ley de Derecho de Autor y Derechos Conexos, Decreto 33-98</w:t>
            </w:r>
          </w:p>
        </w:tc>
        <w:tc>
          <w:tcPr>
            <w:tcW w:type="dxa" w:w="5688"/>
            <w:shd w:val="clear" w:color="auto" w:fill="F2F5FA"/>
          </w:tcPr>
          <w:p>
            <w:pPr>
              <w:keepNext w:val="1"/>
              <w:spacing w:before="20" w:after="20"/>
            </w:pPr>
            <w:r>
              <w:rPr>
                <w:rFonts w:ascii="Times New Roman" w:hAnsi="Times New Roman" w:cs="Times New Roman"/>
                <w:sz w:val="18"/>
              </w:rPr>
              <w:t>Protege el software como obra. El contrato debe definir a quién pertenece el código fuente.</w:t>
            </w:r>
          </w:p>
        </w:tc>
      </w:tr>
      <w:tr>
        <w:trPr>
          <w:cantSplit w:val="1"/>
        </w:trPr>
        <w:tc>
          <w:tcPr>
            <w:tcW w:type="dxa" w:w="3312"/>
          </w:tcPr>
          <w:p>
            <w:pPr>
              <w:keepNext w:val="1"/>
              <w:spacing w:before="20" w:after="20"/>
            </w:pPr>
            <w:r>
              <w:rPr>
                <w:rFonts w:ascii="Times New Roman" w:hAnsi="Times New Roman" w:cs="Times New Roman"/>
                <w:sz w:val="18"/>
              </w:rPr>
              <w:t>Ley de Contrataciones del Estado, Decreto 57-92</w:t>
            </w:r>
          </w:p>
        </w:tc>
        <w:tc>
          <w:tcPr>
            <w:tcW w:type="dxa" w:w="5688"/>
          </w:tcPr>
          <w:p>
            <w:pPr>
              <w:keepNext w:val="1"/>
              <w:spacing w:before="20" w:after="20"/>
            </w:pPr>
            <w:r>
              <w:rPr>
                <w:rFonts w:ascii="Times New Roman" w:hAnsi="Times New Roman" w:cs="Times New Roman"/>
                <w:sz w:val="18"/>
              </w:rPr>
              <w:t>Por el monto de la propuesta (Q42,912), la contratación corresponde a la modalidad de compra directa (más de Q25,000 y hasta Q90,000), publicada en Guatecompras.</w:t>
            </w:r>
          </w:p>
        </w:tc>
      </w:tr>
      <w:tr>
        <w:trPr>
          <w:cantSplit w:val="1"/>
        </w:trPr>
        <w:tc>
          <w:tcPr>
            <w:tcW w:type="dxa" w:w="3312"/>
            <w:shd w:val="clear" w:color="auto" w:fill="F2F5FA"/>
          </w:tcPr>
          <w:p>
            <w:pPr>
              <w:keepNext w:val="1"/>
              <w:spacing w:before="20" w:after="20"/>
            </w:pPr>
            <w:r>
              <w:rPr>
                <w:rFonts w:ascii="Times New Roman" w:hAnsi="Times New Roman" w:cs="Times New Roman"/>
                <w:sz w:val="18"/>
              </w:rPr>
              <w:t>Licencias del software utilizado</w:t>
            </w:r>
          </w:p>
        </w:tc>
        <w:tc>
          <w:tcPr>
            <w:tcW w:type="dxa" w:w="5688"/>
            <w:shd w:val="clear" w:color="auto" w:fill="F2F5FA"/>
          </w:tcPr>
          <w:p>
            <w:pPr>
              <w:keepNext w:val="1"/>
              <w:spacing w:before="20" w:after="20"/>
            </w:pPr>
            <w:r>
              <w:rPr>
                <w:rFonts w:ascii="Times New Roman" w:hAnsi="Times New Roman" w:cs="Times New Roman"/>
                <w:sz w:val="18"/>
              </w:rPr>
              <w:t>Laravel, Tailwind y Pest (MIT), PHP (PHP License), PostgreSQL (PostgreSQL License), Leaflet (BSD-2). Todas permiten uso sin costo. Los datos de OpenStreetMap (ODbL) exigen mostrar el crédito “© OpenStreetMap”, que ya aparece en el mapa.</w:t>
            </w:r>
          </w:p>
        </w:tc>
      </w:tr>
      <w:tr>
        <w:trPr>
          <w:cantSplit w:val="1"/>
        </w:trPr>
        <w:tc>
          <w:tcPr>
            <w:tcW w:type="dxa" w:w="3312"/>
          </w:tcPr>
          <w:p>
            <w:pPr>
              <w:spacing w:before="20" w:after="20"/>
            </w:pPr>
            <w:r>
              <w:rPr>
                <w:rFonts w:ascii="Times New Roman" w:hAnsi="Times New Roman" w:cs="Times New Roman"/>
                <w:sz w:val="18"/>
              </w:rPr>
              <w:t>Servicios en la nube</w:t>
            </w:r>
          </w:p>
        </w:tc>
        <w:tc>
          <w:tcPr>
            <w:tcW w:type="dxa" w:w="5688"/>
          </w:tcPr>
          <w:p>
            <w:pPr>
              <w:spacing w:before="20" w:after="20"/>
            </w:pPr>
            <w:r>
              <w:rPr>
                <w:rFonts w:ascii="Times New Roman" w:hAnsi="Times New Roman" w:cs="Times New Roman"/>
                <w:sz w:val="18"/>
              </w:rPr>
              <w:t>Los datos se alojan en servidores de Supabase fuera de Guatemala; el contrato con la municipalidad debe autorizarlo y exigir cifrado y respaldos.</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Conclusión:</w:t>
      </w:r>
      <w:r>
        <w:rPr>
          <w:rFonts w:ascii="Times New Roman" w:cs="Times New Roman" w:eastAsia="Times New Roman" w:hAnsi="Times New Roman"/>
          <w:sz w:val="24"/>
          <w:szCs w:val="24"/>
        </w:rPr>
        <w:t xml:space="preserve"> el proyecto es legalmente factible, siempre que el contrato defina la propiedad del código, se publique un aviso de privacidad para los titulares de tarjetas y se mantenga el crédito de OpenStreetMap.</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6.5. Factibilidad ambiental</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 evaluó el impacto ambiental del desarrollo y de la operación del sistema, en el marco de la Ley de Protección y Mejoramiento del Medio Ambiente (Decreto 68-86).</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304"/>
        <w:gridCol w:w="1296"/>
        <w:gridCol w:w="5400"/>
      </w:tblGrid>
      <w:tr>
        <w:trPr>
          <w:cantSplit w:val="1"/>
          <w:tblHeader w:val="1"/>
        </w:trPr>
        <w:tc>
          <w:tcPr>
            <w:tcW w:type="dxa" w:w="2304"/>
            <w:shd w:val="clear" w:color="auto" w:fill="1F3864"/>
          </w:tcPr>
          <w:p>
            <w:pPr>
              <w:keepNext w:val="1"/>
              <w:spacing w:before="20" w:after="20"/>
            </w:pPr>
            <w:r>
              <w:rPr>
                <w:rFonts w:ascii="Times New Roman" w:hAnsi="Times New Roman" w:cs="Times New Roman"/>
                <w:b/>
                <w:color w:val="FFFFFF"/>
                <w:sz w:val="18"/>
              </w:rPr>
              <w:t>Aspecto</w:t>
            </w:r>
          </w:p>
        </w:tc>
        <w:tc>
          <w:tcPr>
            <w:tcW w:type="dxa" w:w="1296"/>
            <w:shd w:val="clear" w:color="auto" w:fill="1F3864"/>
          </w:tcPr>
          <w:p>
            <w:pPr>
              <w:keepNext w:val="1"/>
              <w:spacing w:before="20" w:after="20"/>
            </w:pPr>
            <w:r>
              <w:rPr>
                <w:rFonts w:ascii="Times New Roman" w:hAnsi="Times New Roman" w:cs="Times New Roman"/>
                <w:b/>
                <w:color w:val="FFFFFF"/>
                <w:sz w:val="18"/>
              </w:rPr>
              <w:t>Impacto</w:t>
            </w:r>
          </w:p>
        </w:tc>
        <w:tc>
          <w:tcPr>
            <w:tcW w:type="dxa" w:w="5400"/>
            <w:shd w:val="clear" w:color="auto" w:fill="1F3864"/>
          </w:tcPr>
          <w:p>
            <w:pPr>
              <w:keepNext w:val="1"/>
              <w:spacing w:before="20" w:after="20"/>
            </w:pPr>
            <w:r>
              <w:rPr>
                <w:rFonts w:ascii="Times New Roman" w:hAnsi="Times New Roman" w:cs="Times New Roman"/>
                <w:b/>
                <w:color w:val="FFFFFF"/>
                <w:sz w:val="18"/>
              </w:rPr>
              <w:t>Medida</w:t>
            </w:r>
          </w:p>
        </w:tc>
      </w:tr>
      <w:tr>
        <w:trPr>
          <w:cantSplit w:val="1"/>
        </w:trPr>
        <w:tc>
          <w:tcPr>
            <w:tcW w:type="dxa" w:w="2304"/>
          </w:tcPr>
          <w:p>
            <w:pPr>
              <w:keepNext w:val="1"/>
              <w:spacing w:before="20" w:after="20"/>
            </w:pPr>
            <w:r>
              <w:rPr>
                <w:rFonts w:ascii="Times New Roman" w:hAnsi="Times New Roman" w:cs="Times New Roman"/>
                <w:sz w:val="18"/>
              </w:rPr>
              <w:t>Uso de papel</w:t>
            </w:r>
          </w:p>
        </w:tc>
        <w:tc>
          <w:tcPr>
            <w:tcW w:type="dxa" w:w="1296"/>
          </w:tcPr>
          <w:p>
            <w:pPr>
              <w:keepNext w:val="1"/>
              <w:spacing w:before="20" w:after="20"/>
            </w:pPr>
            <w:r>
              <w:rPr>
                <w:rFonts w:ascii="Times New Roman" w:hAnsi="Times New Roman" w:cs="Times New Roman"/>
                <w:sz w:val="18"/>
              </w:rPr>
              <w:t>Positivo</w:t>
            </w:r>
          </w:p>
        </w:tc>
        <w:tc>
          <w:tcPr>
            <w:tcW w:type="dxa" w:w="5400"/>
          </w:tcPr>
          <w:p>
            <w:pPr>
              <w:keepNext w:val="1"/>
              <w:spacing w:before="20" w:after="20"/>
            </w:pPr>
            <w:r>
              <w:rPr>
                <w:rFonts w:ascii="Times New Roman" w:hAnsi="Times New Roman" w:cs="Times New Roman"/>
                <w:sz w:val="18"/>
              </w:rPr>
              <w:t>Reportes, formularios y bitácoras digitales; los reportes se imprimen solo cuando es necesario.</w:t>
            </w:r>
          </w:p>
        </w:tc>
      </w:tr>
      <w:tr>
        <w:trPr>
          <w:cantSplit w:val="1"/>
        </w:trPr>
        <w:tc>
          <w:tcPr>
            <w:tcW w:type="dxa" w:w="2304"/>
            <w:shd w:val="clear" w:color="auto" w:fill="F2F5FA"/>
          </w:tcPr>
          <w:p>
            <w:pPr>
              <w:keepNext w:val="1"/>
              <w:spacing w:before="20" w:after="20"/>
            </w:pPr>
            <w:r>
              <w:rPr>
                <w:rFonts w:ascii="Times New Roman" w:hAnsi="Times New Roman" w:cs="Times New Roman"/>
                <w:sz w:val="18"/>
              </w:rPr>
              <w:t>Manejo de efectivo</w:t>
            </w:r>
          </w:p>
        </w:tc>
        <w:tc>
          <w:tcPr>
            <w:tcW w:type="dxa" w:w="1296"/>
            <w:shd w:val="clear" w:color="auto" w:fill="F2F5FA"/>
          </w:tcPr>
          <w:p>
            <w:pPr>
              <w:keepNext w:val="1"/>
              <w:spacing w:before="20" w:after="20"/>
            </w:pPr>
            <w:r>
              <w:rPr>
                <w:rFonts w:ascii="Times New Roman" w:hAnsi="Times New Roman" w:cs="Times New Roman"/>
                <w:sz w:val="18"/>
              </w:rPr>
              <w:t>Positivo</w:t>
            </w:r>
          </w:p>
        </w:tc>
        <w:tc>
          <w:tcPr>
            <w:tcW w:type="dxa" w:w="5400"/>
            <w:shd w:val="clear" w:color="auto" w:fill="F2F5FA"/>
          </w:tcPr>
          <w:p>
            <w:pPr>
              <w:keepNext w:val="1"/>
              <w:spacing w:before="20" w:after="20"/>
            </w:pPr>
            <w:r>
              <w:rPr>
                <w:rFonts w:ascii="Times New Roman" w:hAnsi="Times New Roman" w:cs="Times New Roman"/>
                <w:sz w:val="18"/>
              </w:rPr>
              <w:t>Tarjeta Ciudadana y pago sin contacto: menos traslado de valores.</w:t>
            </w:r>
          </w:p>
        </w:tc>
      </w:tr>
      <w:tr>
        <w:trPr>
          <w:cantSplit w:val="1"/>
        </w:trPr>
        <w:tc>
          <w:tcPr>
            <w:tcW w:type="dxa" w:w="2304"/>
          </w:tcPr>
          <w:p>
            <w:pPr>
              <w:keepNext w:val="1"/>
              <w:spacing w:before="20" w:after="20"/>
            </w:pPr>
            <w:r>
              <w:rPr>
                <w:rFonts w:ascii="Times New Roman" w:hAnsi="Times New Roman" w:cs="Times New Roman"/>
                <w:sz w:val="18"/>
              </w:rPr>
              <w:t>Emisiones de los buses</w:t>
            </w:r>
          </w:p>
        </w:tc>
        <w:tc>
          <w:tcPr>
            <w:tcW w:type="dxa" w:w="1296"/>
          </w:tcPr>
          <w:p>
            <w:pPr>
              <w:keepNext w:val="1"/>
              <w:spacing w:before="20" w:after="20"/>
            </w:pPr>
            <w:r>
              <w:rPr>
                <w:rFonts w:ascii="Times New Roman" w:hAnsi="Times New Roman" w:cs="Times New Roman"/>
                <w:sz w:val="18"/>
              </w:rPr>
              <w:t>Positivo</w:t>
            </w:r>
          </w:p>
        </w:tc>
        <w:tc>
          <w:tcPr>
            <w:tcW w:type="dxa" w:w="5400"/>
          </w:tcPr>
          <w:p>
            <w:pPr>
              <w:keepNext w:val="1"/>
              <w:spacing w:before="20" w:after="20"/>
            </w:pPr>
            <w:r>
              <w:rPr>
                <w:rFonts w:ascii="Times New Roman" w:hAnsi="Times New Roman" w:cs="Times New Roman"/>
                <w:sz w:val="18"/>
              </w:rPr>
              <w:t>Refuerzos solo cuando la estación supera el 150 % y espera extra cuando el bus va casi vacío: viajes más llenos y menos emisiones por pasajero.</w:t>
            </w:r>
          </w:p>
        </w:tc>
      </w:tr>
      <w:tr>
        <w:trPr>
          <w:cantSplit w:val="1"/>
        </w:trPr>
        <w:tc>
          <w:tcPr>
            <w:tcW w:type="dxa" w:w="2304"/>
            <w:shd w:val="clear" w:color="auto" w:fill="F2F5FA"/>
          </w:tcPr>
          <w:p>
            <w:pPr>
              <w:keepNext w:val="1"/>
              <w:spacing w:before="20" w:after="20"/>
            </w:pPr>
            <w:r>
              <w:rPr>
                <w:rFonts w:ascii="Times New Roman" w:hAnsi="Times New Roman" w:cs="Times New Roman"/>
                <w:sz w:val="18"/>
              </w:rPr>
              <w:t>Energía de servidores</w:t>
            </w:r>
          </w:p>
        </w:tc>
        <w:tc>
          <w:tcPr>
            <w:tcW w:type="dxa" w:w="1296"/>
            <w:shd w:val="clear" w:color="auto" w:fill="F2F5FA"/>
          </w:tcPr>
          <w:p>
            <w:pPr>
              <w:keepNext w:val="1"/>
              <w:spacing w:before="20" w:after="20"/>
            </w:pPr>
            <w:r>
              <w:rPr>
                <w:rFonts w:ascii="Times New Roman" w:hAnsi="Times New Roman" w:cs="Times New Roman"/>
                <w:sz w:val="18"/>
              </w:rPr>
              <w:t>Bajo</w:t>
            </w:r>
          </w:p>
        </w:tc>
        <w:tc>
          <w:tcPr>
            <w:tcW w:type="dxa" w:w="5400"/>
            <w:shd w:val="clear" w:color="auto" w:fill="F2F5FA"/>
          </w:tcPr>
          <w:p>
            <w:pPr>
              <w:keepNext w:val="1"/>
              <w:spacing w:before="20" w:after="20"/>
            </w:pPr>
            <w:r>
              <w:rPr>
                <w:rFonts w:ascii="Times New Roman" w:hAnsi="Times New Roman" w:cs="Times New Roman"/>
                <w:sz w:val="18"/>
              </w:rPr>
              <w:t>Nube compartida en centros de datos eficientes; no se instala un servidor propio con aire acondicionado.</w:t>
            </w:r>
          </w:p>
        </w:tc>
      </w:tr>
      <w:tr>
        <w:trPr>
          <w:cantSplit w:val="1"/>
        </w:trPr>
        <w:tc>
          <w:tcPr>
            <w:tcW w:type="dxa" w:w="2304"/>
          </w:tcPr>
          <w:p>
            <w:pPr>
              <w:keepNext w:val="1"/>
              <w:spacing w:before="20" w:after="20"/>
            </w:pPr>
            <w:r>
              <w:rPr>
                <w:rFonts w:ascii="Times New Roman" w:hAnsi="Times New Roman" w:cs="Times New Roman"/>
                <w:sz w:val="18"/>
              </w:rPr>
              <w:t>Energía de las PC de estación</w:t>
            </w:r>
          </w:p>
        </w:tc>
        <w:tc>
          <w:tcPr>
            <w:tcW w:type="dxa" w:w="1296"/>
          </w:tcPr>
          <w:p>
            <w:pPr>
              <w:keepNext w:val="1"/>
              <w:spacing w:before="20" w:after="20"/>
            </w:pPr>
            <w:r>
              <w:rPr>
                <w:rFonts w:ascii="Times New Roman" w:hAnsi="Times New Roman" w:cs="Times New Roman"/>
                <w:sz w:val="18"/>
              </w:rPr>
              <w:t>Moderado</w:t>
            </w:r>
          </w:p>
        </w:tc>
        <w:tc>
          <w:tcPr>
            <w:tcW w:type="dxa" w:w="5400"/>
          </w:tcPr>
          <w:p>
            <w:pPr>
              <w:keepNext w:val="1"/>
              <w:spacing w:before="20" w:after="20"/>
            </w:pPr>
            <w:r>
              <w:rPr>
                <w:rFonts w:ascii="Times New Roman" w:hAnsi="Times New Roman" w:cs="Times New Roman"/>
                <w:sz w:val="18"/>
              </w:rPr>
              <w:t>Equipos con certificación de eficiencia energética y suspensión fuera del horario de servicio.</w:t>
            </w:r>
          </w:p>
        </w:tc>
      </w:tr>
      <w:tr>
        <w:trPr>
          <w:cantSplit w:val="1"/>
        </w:trPr>
        <w:tc>
          <w:tcPr>
            <w:tcW w:type="dxa" w:w="2304"/>
            <w:shd w:val="clear" w:color="auto" w:fill="F2F5FA"/>
          </w:tcPr>
          <w:p>
            <w:pPr>
              <w:spacing w:before="20" w:after="20"/>
            </w:pPr>
            <w:r>
              <w:rPr>
                <w:rFonts w:ascii="Times New Roman" w:hAnsi="Times New Roman" w:cs="Times New Roman"/>
                <w:sz w:val="18"/>
              </w:rPr>
              <w:t>Residuos electrónicos</w:t>
            </w:r>
          </w:p>
        </w:tc>
        <w:tc>
          <w:tcPr>
            <w:tcW w:type="dxa" w:w="1296"/>
            <w:shd w:val="clear" w:color="auto" w:fill="F2F5FA"/>
          </w:tcPr>
          <w:p>
            <w:pPr>
              <w:spacing w:before="20" w:after="20"/>
            </w:pPr>
            <w:r>
              <w:rPr>
                <w:rFonts w:ascii="Times New Roman" w:hAnsi="Times New Roman" w:cs="Times New Roman"/>
                <w:sz w:val="18"/>
              </w:rPr>
              <w:t>Moderado</w:t>
            </w:r>
          </w:p>
        </w:tc>
        <w:tc>
          <w:tcPr>
            <w:tcW w:type="dxa" w:w="5400"/>
            <w:shd w:val="clear" w:color="auto" w:fill="F2F5FA"/>
          </w:tcPr>
          <w:p>
            <w:pPr>
              <w:spacing w:before="20" w:after="20"/>
            </w:pPr>
            <w:r>
              <w:rPr>
                <w:rFonts w:ascii="Times New Roman" w:hAnsi="Times New Roman" w:cs="Times New Roman"/>
                <w:sz w:val="18"/>
              </w:rPr>
              <w:t>Al final de su vida útil, PC, UPS y baterías se entregan a gestores autorizados por el MARN.</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Conclusión:</w:t>
      </w:r>
      <w:r>
        <w:rPr>
          <w:rFonts w:ascii="Times New Roman" w:cs="Times New Roman" w:eastAsia="Times New Roman" w:hAnsi="Times New Roman"/>
          <w:sz w:val="24"/>
          <w:szCs w:val="24"/>
        </w:rPr>
        <w:t xml:space="preserve"> el impacto ambiental es bajo y en su mayoría positivo; el proyecto es ambientalmente factible.</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6.6. Resumen del estudio de factibilidad</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728"/>
        <w:gridCol w:w="1440"/>
        <w:gridCol w:w="5832"/>
      </w:tblGrid>
      <w:tr>
        <w:trPr>
          <w:cantSplit w:val="1"/>
          <w:tblHeader w:val="1"/>
        </w:trPr>
        <w:tc>
          <w:tcPr>
            <w:tcW w:type="dxa" w:w="1728"/>
            <w:shd w:val="clear" w:color="auto" w:fill="1F3864"/>
          </w:tcPr>
          <w:p>
            <w:pPr>
              <w:keepNext w:val="1"/>
              <w:spacing w:before="20" w:after="20"/>
            </w:pPr>
            <w:r>
              <w:rPr>
                <w:rFonts w:ascii="Times New Roman" w:hAnsi="Times New Roman" w:cs="Times New Roman"/>
                <w:b/>
                <w:color w:val="FFFFFF"/>
                <w:sz w:val="18"/>
              </w:rPr>
              <w:t>Dimensión</w:t>
            </w:r>
          </w:p>
        </w:tc>
        <w:tc>
          <w:tcPr>
            <w:tcW w:type="dxa" w:w="1440"/>
            <w:shd w:val="clear" w:color="auto" w:fill="1F3864"/>
          </w:tcPr>
          <w:p>
            <w:pPr>
              <w:keepNext w:val="1"/>
              <w:spacing w:before="20" w:after="20"/>
            </w:pPr>
            <w:r>
              <w:rPr>
                <w:rFonts w:ascii="Times New Roman" w:hAnsi="Times New Roman" w:cs="Times New Roman"/>
                <w:b/>
                <w:color w:val="FFFFFF"/>
                <w:sz w:val="18"/>
              </w:rPr>
              <w:t>Resultado</w:t>
            </w:r>
          </w:p>
        </w:tc>
        <w:tc>
          <w:tcPr>
            <w:tcW w:type="dxa" w:w="5832"/>
            <w:shd w:val="clear" w:color="auto" w:fill="1F3864"/>
          </w:tcPr>
          <w:p>
            <w:pPr>
              <w:keepNext w:val="1"/>
              <w:spacing w:before="20" w:after="20"/>
            </w:pPr>
            <w:r>
              <w:rPr>
                <w:rFonts w:ascii="Times New Roman" w:hAnsi="Times New Roman" w:cs="Times New Roman"/>
                <w:b/>
                <w:color w:val="FFFFFF"/>
                <w:sz w:val="18"/>
              </w:rPr>
              <w:t>Condición principal</w:t>
            </w:r>
          </w:p>
        </w:tc>
      </w:tr>
      <w:tr>
        <w:trPr>
          <w:cantSplit w:val="1"/>
        </w:trPr>
        <w:tc>
          <w:tcPr>
            <w:tcW w:type="dxa" w:w="1728"/>
          </w:tcPr>
          <w:p>
            <w:pPr>
              <w:keepNext w:val="1"/>
              <w:spacing w:before="20" w:after="20"/>
            </w:pPr>
            <w:r>
              <w:rPr>
                <w:rFonts w:ascii="Times New Roman" w:hAnsi="Times New Roman" w:cs="Times New Roman"/>
                <w:sz w:val="18"/>
              </w:rPr>
              <w:t>Técnica</w:t>
            </w:r>
          </w:p>
        </w:tc>
        <w:tc>
          <w:tcPr>
            <w:tcW w:type="dxa" w:w="1440"/>
          </w:tcPr>
          <w:p>
            <w:pPr>
              <w:keepNext w:val="1"/>
              <w:spacing w:before="20" w:after="20"/>
            </w:pPr>
            <w:r>
              <w:rPr>
                <w:rFonts w:ascii="Times New Roman" w:hAnsi="Times New Roman" w:cs="Times New Roman"/>
                <w:sz w:val="18"/>
              </w:rPr>
              <w:t>Factible</w:t>
            </w:r>
          </w:p>
        </w:tc>
        <w:tc>
          <w:tcPr>
            <w:tcW w:type="dxa" w:w="5832"/>
          </w:tcPr>
          <w:p>
            <w:pPr>
              <w:keepNext w:val="1"/>
              <w:spacing w:before="20" w:after="20"/>
            </w:pPr>
            <w:r>
              <w:rPr>
                <w:rFonts w:ascii="Times New Roman" w:hAnsi="Times New Roman" w:cs="Times New Roman"/>
                <w:sz w:val="18"/>
              </w:rPr>
              <w:t>Prototipo funcional con pruebas; integración con molinetes en fase 2</w:t>
            </w:r>
          </w:p>
        </w:tc>
      </w:tr>
      <w:tr>
        <w:trPr>
          <w:cantSplit w:val="1"/>
        </w:trPr>
        <w:tc>
          <w:tcPr>
            <w:tcW w:type="dxa" w:w="1728"/>
            <w:shd w:val="clear" w:color="auto" w:fill="F2F5FA"/>
          </w:tcPr>
          <w:p>
            <w:pPr>
              <w:keepNext w:val="1"/>
              <w:spacing w:before="20" w:after="20"/>
            </w:pPr>
            <w:r>
              <w:rPr>
                <w:rFonts w:ascii="Times New Roman" w:hAnsi="Times New Roman" w:cs="Times New Roman"/>
                <w:sz w:val="18"/>
              </w:rPr>
              <w:t>Operativa</w:t>
            </w:r>
          </w:p>
        </w:tc>
        <w:tc>
          <w:tcPr>
            <w:tcW w:type="dxa" w:w="1440"/>
            <w:shd w:val="clear" w:color="auto" w:fill="F2F5FA"/>
          </w:tcPr>
          <w:p>
            <w:pPr>
              <w:keepNext w:val="1"/>
              <w:spacing w:before="20" w:after="20"/>
            </w:pPr>
            <w:r>
              <w:rPr>
                <w:rFonts w:ascii="Times New Roman" w:hAnsi="Times New Roman" w:cs="Times New Roman"/>
                <w:sz w:val="18"/>
              </w:rPr>
              <w:t>Factible</w:t>
            </w:r>
          </w:p>
        </w:tc>
        <w:tc>
          <w:tcPr>
            <w:tcW w:type="dxa" w:w="5832"/>
            <w:shd w:val="clear" w:color="auto" w:fill="F2F5FA"/>
          </w:tcPr>
          <w:p>
            <w:pPr>
              <w:keepNext w:val="1"/>
              <w:spacing w:before="20" w:after="20"/>
            </w:pPr>
            <w:r>
              <w:rPr>
                <w:rFonts w:ascii="Times New Roman" w:hAnsi="Times New Roman" w:cs="Times New Roman"/>
                <w:sz w:val="18"/>
              </w:rPr>
              <w:t>Capacitación y piloto en las Líneas 1 y 2</w:t>
            </w:r>
          </w:p>
        </w:tc>
      </w:tr>
      <w:tr>
        <w:trPr>
          <w:cantSplit w:val="1"/>
        </w:trPr>
        <w:tc>
          <w:tcPr>
            <w:tcW w:type="dxa" w:w="1728"/>
          </w:tcPr>
          <w:p>
            <w:pPr>
              <w:keepNext w:val="1"/>
              <w:spacing w:before="20" w:after="20"/>
            </w:pPr>
            <w:r>
              <w:rPr>
                <w:rFonts w:ascii="Times New Roman" w:hAnsi="Times New Roman" w:cs="Times New Roman"/>
                <w:sz w:val="18"/>
              </w:rPr>
              <w:t>Económica</w:t>
            </w:r>
          </w:p>
        </w:tc>
        <w:tc>
          <w:tcPr>
            <w:tcW w:type="dxa" w:w="1440"/>
          </w:tcPr>
          <w:p>
            <w:pPr>
              <w:keepNext w:val="1"/>
              <w:spacing w:before="20" w:after="20"/>
            </w:pPr>
            <w:r>
              <w:rPr>
                <w:rFonts w:ascii="Times New Roman" w:hAnsi="Times New Roman" w:cs="Times New Roman"/>
                <w:sz w:val="18"/>
              </w:rPr>
              <w:t>Factible</w:t>
            </w:r>
          </w:p>
        </w:tc>
        <w:tc>
          <w:tcPr>
            <w:tcW w:type="dxa" w:w="5832"/>
          </w:tcPr>
          <w:p>
            <w:pPr>
              <w:keepNext w:val="1"/>
              <w:spacing w:before="20" w:after="20"/>
            </w:pPr>
            <w:r>
              <w:rPr>
                <w:rFonts w:ascii="Times New Roman" w:hAnsi="Times New Roman" w:cs="Times New Roman"/>
                <w:sz w:val="18"/>
              </w:rPr>
              <w:t>VAN de Q181,836 con los supuestos de beneficio indicados</w:t>
            </w:r>
          </w:p>
        </w:tc>
      </w:tr>
      <w:tr>
        <w:trPr>
          <w:cantSplit w:val="1"/>
        </w:trPr>
        <w:tc>
          <w:tcPr>
            <w:tcW w:type="dxa" w:w="1728"/>
            <w:shd w:val="clear" w:color="auto" w:fill="F2F5FA"/>
          </w:tcPr>
          <w:p>
            <w:pPr>
              <w:keepNext w:val="1"/>
              <w:spacing w:before="20" w:after="20"/>
            </w:pPr>
            <w:r>
              <w:rPr>
                <w:rFonts w:ascii="Times New Roman" w:hAnsi="Times New Roman" w:cs="Times New Roman"/>
                <w:sz w:val="18"/>
              </w:rPr>
              <w:t>Legal</w:t>
            </w:r>
          </w:p>
        </w:tc>
        <w:tc>
          <w:tcPr>
            <w:tcW w:type="dxa" w:w="1440"/>
            <w:shd w:val="clear" w:color="auto" w:fill="F2F5FA"/>
          </w:tcPr>
          <w:p>
            <w:pPr>
              <w:keepNext w:val="1"/>
              <w:spacing w:before="20" w:after="20"/>
            </w:pPr>
            <w:r>
              <w:rPr>
                <w:rFonts w:ascii="Times New Roman" w:hAnsi="Times New Roman" w:cs="Times New Roman"/>
                <w:sz w:val="18"/>
              </w:rPr>
              <w:t>Factible</w:t>
            </w:r>
          </w:p>
        </w:tc>
        <w:tc>
          <w:tcPr>
            <w:tcW w:type="dxa" w:w="5832"/>
            <w:shd w:val="clear" w:color="auto" w:fill="F2F5FA"/>
          </w:tcPr>
          <w:p>
            <w:pPr>
              <w:keepNext w:val="1"/>
              <w:spacing w:before="20" w:after="20"/>
            </w:pPr>
            <w:r>
              <w:rPr>
                <w:rFonts w:ascii="Times New Roman" w:hAnsi="Times New Roman" w:cs="Times New Roman"/>
                <w:sz w:val="18"/>
              </w:rPr>
              <w:t>Contrato con propiedad del código y aviso de privacidad</w:t>
            </w:r>
          </w:p>
        </w:tc>
      </w:tr>
      <w:tr>
        <w:trPr>
          <w:cantSplit w:val="1"/>
        </w:trPr>
        <w:tc>
          <w:tcPr>
            <w:tcW w:type="dxa" w:w="1728"/>
          </w:tcPr>
          <w:p>
            <w:pPr>
              <w:spacing w:before="20" w:after="20"/>
            </w:pPr>
            <w:r>
              <w:rPr>
                <w:rFonts w:ascii="Times New Roman" w:hAnsi="Times New Roman" w:cs="Times New Roman"/>
                <w:sz w:val="18"/>
              </w:rPr>
              <w:t>Ambiental</w:t>
            </w:r>
          </w:p>
        </w:tc>
        <w:tc>
          <w:tcPr>
            <w:tcW w:type="dxa" w:w="1440"/>
          </w:tcPr>
          <w:p>
            <w:pPr>
              <w:spacing w:before="20" w:after="20"/>
            </w:pPr>
            <w:r>
              <w:rPr>
                <w:rFonts w:ascii="Times New Roman" w:hAnsi="Times New Roman" w:cs="Times New Roman"/>
                <w:sz w:val="18"/>
              </w:rPr>
              <w:t>Factible</w:t>
            </w:r>
          </w:p>
        </w:tc>
        <w:tc>
          <w:tcPr>
            <w:tcW w:type="dxa" w:w="5832"/>
          </w:tcPr>
          <w:p>
            <w:pPr>
              <w:spacing w:before="20" w:after="20"/>
            </w:pPr>
            <w:r>
              <w:rPr>
                <w:rFonts w:ascii="Times New Roman" w:hAnsi="Times New Roman" w:cs="Times New Roman"/>
                <w:sz w:val="18"/>
              </w:rPr>
              <w:t>Manejo responsable de los residuos electrónicos</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96">
      <w:pPr>
        <w:pStyle w:val="Heading1"/>
        <w:pageBreakBefore w:val="1"/>
        <w:jc w:val="center"/>
        <w:rPr>
          <w:rFonts w:ascii="Times New Roman" w:cs="Times New Roman" w:eastAsia="Times New Roman" w:hAnsi="Times New Roman"/>
          <w:b w:val="1"/>
          <w:bCs w:val="1"/>
        </w:rPr>
      </w:pPr>
      <w:bookmarkStart w:colFirst="0" w:colLast="0" w:name="_14e8bln1i2bb" w:id="60"/>
      <w:bookmarkEnd w:id="60"/>
      <w:r>
        <w:rPr>
          <w:rFonts w:ascii="Times New Roman" w:cs="Times New Roman" w:eastAsia="Times New Roman" w:hAnsi="Times New Roman"/>
          <w:b w:val="1"/>
          <w:bCs w:val="1"/>
        </w:rPr>
        <w:t xml:space="preserve">7. Propuesta Monetaria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propuesta monetaria se calculó con el método de Puntos de Función (FPA-IFPUG), igual que la estimación original, pero ajustada al alcance real del enunciado y del sistema construido. Primero se presenta la revisión de la estimación original y después la estimación corregida.</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7.1. Revisión de la estimación original</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fórmulas de la estimación original están bien aplicadas (PFSA 288 → PFA 362.88 → 2,177.28 H/H → 6.48 meses → Q79,010.00; total Q117,120.00). Las correcciones se deben al contenido: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76"/>
        <w:gridCol w:w="3960"/>
        <w:gridCol w:w="4464"/>
      </w:tblGrid>
      <w:tr>
        <w:trPr>
          <w:cantSplit w:val="1"/>
          <w:tblHeader w:val="1"/>
        </w:trPr>
        <w:tc>
          <w:tcPr>
            <w:tcW w:type="dxa" w:w="576"/>
            <w:shd w:val="clear" w:color="auto" w:fill="1F3864"/>
          </w:tcPr>
          <w:p>
            <w:pPr>
              <w:keepNext w:val="1"/>
              <w:spacing w:before="20" w:after="20"/>
            </w:pPr>
            <w:r>
              <w:rPr>
                <w:rFonts w:ascii="Times New Roman" w:hAnsi="Times New Roman" w:cs="Times New Roman"/>
                <w:b/>
                <w:color w:val="FFFFFF"/>
                <w:sz w:val="18"/>
              </w:rPr>
              <w:t>No.</w:t>
            </w:r>
          </w:p>
        </w:tc>
        <w:tc>
          <w:tcPr>
            <w:tcW w:type="dxa" w:w="3960"/>
            <w:shd w:val="clear" w:color="auto" w:fill="1F3864"/>
          </w:tcPr>
          <w:p>
            <w:pPr>
              <w:keepNext w:val="1"/>
              <w:spacing w:before="20" w:after="20"/>
            </w:pPr>
            <w:r>
              <w:rPr>
                <w:rFonts w:ascii="Times New Roman" w:hAnsi="Times New Roman" w:cs="Times New Roman"/>
                <w:b/>
                <w:color w:val="FFFFFF"/>
                <w:sz w:val="18"/>
              </w:rPr>
              <w:t>Hallazgo en la estimación original</w:t>
            </w:r>
          </w:p>
        </w:tc>
        <w:tc>
          <w:tcPr>
            <w:tcW w:type="dxa" w:w="4464"/>
            <w:shd w:val="clear" w:color="auto" w:fill="1F3864"/>
          </w:tcPr>
          <w:p>
            <w:pPr>
              <w:keepNext w:val="1"/>
              <w:spacing w:before="20" w:after="20"/>
            </w:pPr>
            <w:r>
              <w:rPr>
                <w:rFonts w:ascii="Times New Roman" w:hAnsi="Times New Roman" w:cs="Times New Roman"/>
                <w:b/>
                <w:color w:val="FFFFFF"/>
                <w:sz w:val="18"/>
              </w:rPr>
              <w:t>Corrección</w:t>
            </w:r>
          </w:p>
        </w:tc>
      </w:tr>
      <w:tr>
        <w:trPr>
          <w:cantSplit w:val="1"/>
        </w:trPr>
        <w:tc>
          <w:tcPr>
            <w:tcW w:type="dxa" w:w="576"/>
          </w:tcPr>
          <w:p>
            <w:pPr>
              <w:keepNext w:val="1"/>
              <w:spacing w:before="20" w:after="20"/>
            </w:pPr>
            <w:r>
              <w:rPr>
                <w:rFonts w:ascii="Times New Roman" w:hAnsi="Times New Roman" w:cs="Times New Roman"/>
                <w:sz w:val="18"/>
              </w:rPr>
              <w:t>1</w:t>
            </w:r>
          </w:p>
        </w:tc>
        <w:tc>
          <w:tcPr>
            <w:tcW w:type="dxa" w:w="3960"/>
          </w:tcPr>
          <w:p>
            <w:pPr>
              <w:keepNext w:val="1"/>
              <w:spacing w:before="20" w:after="20"/>
            </w:pPr>
            <w:r>
              <w:rPr>
                <w:rFonts w:ascii="Times New Roman" w:hAnsi="Times New Roman" w:cs="Times New Roman"/>
                <w:sz w:val="18"/>
              </w:rPr>
              <w:t>Ítem 14: inyección de bus al llegar al 50 % del aforo</w:t>
            </w:r>
          </w:p>
        </w:tc>
        <w:tc>
          <w:tcPr>
            <w:tcW w:type="dxa" w:w="4464"/>
          </w:tcPr>
          <w:p>
            <w:pPr>
              <w:keepNext w:val="1"/>
              <w:spacing w:before="20" w:after="20"/>
            </w:pPr>
            <w:r>
              <w:rPr>
                <w:rFonts w:ascii="Times New Roman" w:hAnsi="Times New Roman" w:cs="Times New Roman"/>
                <w:sz w:val="18"/>
              </w:rPr>
              <w:t>La alerta se genera al 150 % del aforo (50 % más de su capacidad, punto 14)</w:t>
            </w:r>
          </w:p>
        </w:tc>
      </w:tr>
      <w:tr>
        <w:trPr>
          <w:cantSplit w:val="1"/>
        </w:trPr>
        <w:tc>
          <w:tcPr>
            <w:tcW w:type="dxa" w:w="576"/>
            <w:shd w:val="clear" w:color="auto" w:fill="F2F5FA"/>
          </w:tcPr>
          <w:p>
            <w:pPr>
              <w:keepNext w:val="1"/>
              <w:spacing w:before="20" w:after="20"/>
            </w:pPr>
            <w:r>
              <w:rPr>
                <w:rFonts w:ascii="Times New Roman" w:hAnsi="Times New Roman" w:cs="Times New Roman"/>
                <w:sz w:val="18"/>
              </w:rPr>
              <w:t>2</w:t>
            </w:r>
          </w:p>
        </w:tc>
        <w:tc>
          <w:tcPr>
            <w:tcW w:type="dxa" w:w="3960"/>
            <w:shd w:val="clear" w:color="auto" w:fill="F2F5FA"/>
          </w:tcPr>
          <w:p>
            <w:pPr>
              <w:keepNext w:val="1"/>
              <w:spacing w:before="20" w:after="20"/>
            </w:pPr>
            <w:r>
              <w:rPr>
                <w:rFonts w:ascii="Times New Roman" w:hAnsi="Times New Roman" w:cs="Times New Roman"/>
                <w:sz w:val="18"/>
              </w:rPr>
              <w:t>Ítem 15: buses en circulación ≤ paradas de la ruta</w:t>
            </w:r>
          </w:p>
        </w:tc>
        <w:tc>
          <w:tcPr>
            <w:tcW w:type="dxa" w:w="4464"/>
            <w:shd w:val="clear" w:color="auto" w:fill="F2F5FA"/>
          </w:tcPr>
          <w:p>
            <w:pPr>
              <w:keepNext w:val="1"/>
              <w:spacing w:before="20" w:after="20"/>
            </w:pPr>
            <w:r>
              <w:rPr>
                <w:rFonts w:ascii="Times New Roman" w:hAnsi="Times New Roman" w:cs="Times New Roman"/>
                <w:sz w:val="18"/>
              </w:rPr>
              <w:t>La regla es mínimo n y máximo 2n buses por línea (punto 5)</w:t>
            </w:r>
          </w:p>
        </w:tc>
      </w:tr>
      <w:tr>
        <w:trPr>
          <w:cantSplit w:val="1"/>
        </w:trPr>
        <w:tc>
          <w:tcPr>
            <w:tcW w:type="dxa" w:w="576"/>
          </w:tcPr>
          <w:p>
            <w:pPr>
              <w:keepNext w:val="1"/>
              <w:spacing w:before="20" w:after="20"/>
            </w:pPr>
            <w:r>
              <w:rPr>
                <w:rFonts w:ascii="Times New Roman" w:hAnsi="Times New Roman" w:cs="Times New Roman"/>
                <w:sz w:val="18"/>
              </w:rPr>
              <w:t>3</w:t>
            </w:r>
          </w:p>
        </w:tc>
        <w:tc>
          <w:tcPr>
            <w:tcW w:type="dxa" w:w="3960"/>
          </w:tcPr>
          <w:p>
            <w:pPr>
              <w:keepNext w:val="1"/>
              <w:spacing w:before="20" w:after="20"/>
            </w:pPr>
            <w:r>
              <w:rPr>
                <w:rFonts w:ascii="Times New Roman" w:hAnsi="Times New Roman" w:cs="Times New Roman"/>
                <w:sz w:val="18"/>
              </w:rPr>
              <w:t>Ítems 17 a 21: bahías, notificación push y estacionamiento dinámico por orden de llegada</w:t>
            </w:r>
          </w:p>
        </w:tc>
        <w:tc>
          <w:tcPr>
            <w:tcW w:type="dxa" w:w="4464"/>
          </w:tcPr>
          <w:p>
            <w:pPr>
              <w:keepNext w:val="1"/>
              <w:spacing w:before="20" w:after="20"/>
            </w:pPr>
            <w:r>
              <w:rPr>
                <w:rFonts w:ascii="Times New Roman" w:hAnsi="Times New Roman" w:cs="Times New Roman"/>
                <w:sz w:val="18"/>
              </w:rPr>
              <w:t>Contradicen los puntos 6 y 7: cada bus tiene un parqueo fijo que puede cambiar, pero nunca quedarse sin él</w:t>
            </w:r>
          </w:p>
        </w:tc>
      </w:tr>
      <w:tr>
        <w:trPr>
          <w:cantSplit w:val="1"/>
        </w:trPr>
        <w:tc>
          <w:tcPr>
            <w:tcW w:type="dxa" w:w="576"/>
            <w:shd w:val="clear" w:color="auto" w:fill="F2F5FA"/>
          </w:tcPr>
          <w:p>
            <w:pPr>
              <w:keepNext w:val="1"/>
              <w:spacing w:before="20" w:after="20"/>
            </w:pPr>
            <w:r>
              <w:rPr>
                <w:rFonts w:ascii="Times New Roman" w:hAnsi="Times New Roman" w:cs="Times New Roman"/>
                <w:sz w:val="18"/>
              </w:rPr>
              <w:t>4</w:t>
            </w:r>
          </w:p>
        </w:tc>
        <w:tc>
          <w:tcPr>
            <w:tcW w:type="dxa" w:w="3960"/>
            <w:shd w:val="clear" w:color="auto" w:fill="F2F5FA"/>
          </w:tcPr>
          <w:p>
            <w:pPr>
              <w:keepNext w:val="1"/>
              <w:spacing w:before="20" w:after="20"/>
            </w:pPr>
            <w:r>
              <w:rPr>
                <w:rFonts w:ascii="Times New Roman" w:hAnsi="Times New Roman" w:cs="Times New Roman"/>
                <w:sz w:val="18"/>
              </w:rPr>
              <w:t>Ítem 31: cobro en efectivo con monedas de Q1.00</w:t>
            </w:r>
          </w:p>
        </w:tc>
        <w:tc>
          <w:tcPr>
            <w:tcW w:type="dxa" w:w="4464"/>
            <w:shd w:val="clear" w:color="auto" w:fill="F2F5FA"/>
          </w:tcPr>
          <w:p>
            <w:pPr>
              <w:keepNext w:val="1"/>
              <w:spacing w:before="20" w:after="20"/>
            </w:pPr>
            <w:r>
              <w:rPr>
                <w:rFonts w:ascii="Times New Roman" w:hAnsi="Times New Roman" w:cs="Times New Roman"/>
                <w:sz w:val="18"/>
              </w:rPr>
              <w:t>Se elimina: el molinete solo acepta Tarjeta Ciudadana o tarjeta bancaria sin contacto</w:t>
            </w:r>
          </w:p>
        </w:tc>
      </w:tr>
      <w:tr>
        <w:trPr>
          <w:cantSplit w:val="1"/>
        </w:trPr>
        <w:tc>
          <w:tcPr>
            <w:tcW w:type="dxa" w:w="576"/>
          </w:tcPr>
          <w:p>
            <w:pPr>
              <w:keepNext w:val="1"/>
              <w:spacing w:before="20" w:after="20"/>
            </w:pPr>
            <w:r>
              <w:rPr>
                <w:rFonts w:ascii="Times New Roman" w:hAnsi="Times New Roman" w:cs="Times New Roman"/>
                <w:sz w:val="18"/>
              </w:rPr>
              <w:t>5</w:t>
            </w:r>
          </w:p>
        </w:tc>
        <w:tc>
          <w:tcPr>
            <w:tcW w:type="dxa" w:w="3960"/>
          </w:tcPr>
          <w:p>
            <w:pPr>
              <w:keepNext w:val="1"/>
              <w:spacing w:before="20" w:after="20"/>
            </w:pPr>
            <w:r>
              <w:rPr>
                <w:rFonts w:ascii="Times New Roman" w:hAnsi="Times New Roman" w:cs="Times New Roman"/>
                <w:sz w:val="18"/>
              </w:rPr>
              <w:t>Ítems 34 y 35: autenticación en Vercel y modo sin conexión</w:t>
            </w:r>
          </w:p>
        </w:tc>
        <w:tc>
          <w:tcPr>
            <w:tcW w:type="dxa" w:w="4464"/>
          </w:tcPr>
          <w:p>
            <w:pPr>
              <w:keepNext w:val="1"/>
              <w:spacing w:before="20" w:after="20"/>
            </w:pPr>
            <w:r>
              <w:rPr>
                <w:rFonts w:ascii="Times New Roman" w:hAnsi="Times New Roman" w:cs="Times New Roman"/>
                <w:sz w:val="18"/>
              </w:rPr>
              <w:t>La arquitectura es Laravel en Render con PostgreSQL en Supabase; el modo sin conexión queda como mejora futura</w:t>
            </w:r>
          </w:p>
        </w:tc>
      </w:tr>
      <w:tr>
        <w:trPr>
          <w:cantSplit w:val="1"/>
        </w:trPr>
        <w:tc>
          <w:tcPr>
            <w:tcW w:type="dxa" w:w="576"/>
            <w:shd w:val="clear" w:color="auto" w:fill="F2F5FA"/>
          </w:tcPr>
          <w:p>
            <w:pPr>
              <w:keepNext w:val="1"/>
              <w:spacing w:before="20" w:after="20"/>
            </w:pPr>
            <w:r>
              <w:rPr>
                <w:rFonts w:ascii="Times New Roman" w:hAnsi="Times New Roman" w:cs="Times New Roman"/>
                <w:sz w:val="18"/>
              </w:rPr>
              <w:t>6</w:t>
            </w:r>
          </w:p>
        </w:tc>
        <w:tc>
          <w:tcPr>
            <w:tcW w:type="dxa" w:w="3960"/>
            <w:shd w:val="clear" w:color="auto" w:fill="F2F5FA"/>
          </w:tcPr>
          <w:p>
            <w:pPr>
              <w:keepNext w:val="1"/>
              <w:spacing w:before="20" w:after="20"/>
            </w:pPr>
            <w:r>
              <w:rPr>
                <w:rFonts w:ascii="Times New Roman" w:hAnsi="Times New Roman" w:cs="Times New Roman"/>
                <w:sz w:val="18"/>
              </w:rPr>
              <w:t>Ítems 5 y 12: pantalla del piloto y GPS</w:t>
            </w:r>
          </w:p>
        </w:tc>
        <w:tc>
          <w:tcPr>
            <w:tcW w:type="dxa" w:w="4464"/>
            <w:shd w:val="clear" w:color="auto" w:fill="F2F5FA"/>
          </w:tcPr>
          <w:p>
            <w:pPr>
              <w:keepNext w:val="1"/>
              <w:spacing w:before="20" w:after="20"/>
            </w:pPr>
            <w:r>
              <w:rPr>
                <w:rFonts w:ascii="Times New Roman" w:hAnsi="Times New Roman" w:cs="Times New Roman"/>
                <w:sz w:val="18"/>
              </w:rPr>
              <w:t>Se pasan a la fase 2 (no forman parte del enunciado)</w:t>
            </w:r>
          </w:p>
        </w:tc>
      </w:tr>
      <w:tr>
        <w:trPr>
          <w:cantSplit w:val="1"/>
        </w:trPr>
        <w:tc>
          <w:tcPr>
            <w:tcW w:type="dxa" w:w="576"/>
          </w:tcPr>
          <w:p>
            <w:pPr>
              <w:keepNext w:val="1"/>
              <w:spacing w:before="20" w:after="20"/>
            </w:pPr>
            <w:r>
              <w:rPr>
                <w:rFonts w:ascii="Times New Roman" w:hAnsi="Times New Roman" w:cs="Times New Roman"/>
                <w:sz w:val="18"/>
              </w:rPr>
              <w:t>7</w:t>
            </w:r>
          </w:p>
        </w:tc>
        <w:tc>
          <w:tcPr>
            <w:tcW w:type="dxa" w:w="3960"/>
          </w:tcPr>
          <w:p>
            <w:pPr>
              <w:keepNext w:val="1"/>
              <w:spacing w:before="20" w:after="20"/>
            </w:pPr>
            <w:r>
              <w:rPr>
                <w:rFonts w:ascii="Times New Roman" w:hAnsi="Times New Roman" w:cs="Times New Roman"/>
                <w:sz w:val="18"/>
              </w:rPr>
              <w:t>Faltan funciones construidas</w:t>
            </w:r>
          </w:p>
        </w:tc>
        <w:tc>
          <w:tcPr>
            <w:tcW w:type="dxa" w:w="4464"/>
          </w:tcPr>
          <w:p>
            <w:pPr>
              <w:keepNext w:val="1"/>
              <w:spacing w:before="20" w:after="20"/>
            </w:pPr>
            <w:r>
              <w:rPr>
                <w:rFonts w:ascii="Times New Roman" w:hAnsi="Times New Roman" w:cs="Times New Roman"/>
                <w:sz w:val="18"/>
              </w:rPr>
              <w:t>Se agregan Tarjeta Ciudadana y recargas, reportes, mapa e importación KML, horarios y bitácora</w:t>
            </w:r>
          </w:p>
        </w:tc>
      </w:tr>
      <w:tr>
        <w:trPr>
          <w:cantSplit w:val="1"/>
        </w:trPr>
        <w:tc>
          <w:tcPr>
            <w:tcW w:type="dxa" w:w="576"/>
            <w:shd w:val="clear" w:color="auto" w:fill="F2F5FA"/>
          </w:tcPr>
          <w:p>
            <w:pPr>
              <w:keepNext w:val="1"/>
              <w:spacing w:before="20" w:after="20"/>
            </w:pPr>
            <w:r>
              <w:rPr>
                <w:rFonts w:ascii="Times New Roman" w:hAnsi="Times New Roman" w:cs="Times New Roman"/>
                <w:sz w:val="18"/>
              </w:rPr>
              <w:t>8</w:t>
            </w:r>
          </w:p>
        </w:tc>
        <w:tc>
          <w:tcPr>
            <w:tcW w:type="dxa" w:w="3960"/>
            <w:shd w:val="clear" w:color="auto" w:fill="F2F5FA"/>
          </w:tcPr>
          <w:p>
            <w:pPr>
              <w:keepNext w:val="1"/>
              <w:spacing w:before="20" w:after="20"/>
            </w:pPr>
            <w:r>
              <w:rPr>
                <w:rFonts w:ascii="Times New Roman" w:hAnsi="Times New Roman" w:cs="Times New Roman"/>
                <w:sz w:val="18"/>
              </w:rPr>
              <w:t>ILF = 12; EIF = GPS, pasarela y torniquetes</w:t>
            </w:r>
          </w:p>
        </w:tc>
        <w:tc>
          <w:tcPr>
            <w:tcW w:type="dxa" w:w="4464"/>
            <w:shd w:val="clear" w:color="auto" w:fill="F2F5FA"/>
          </w:tcPr>
          <w:p>
            <w:pPr>
              <w:keepNext w:val="1"/>
              <w:spacing w:before="20" w:after="20"/>
            </w:pPr>
            <w:r>
              <w:rPr>
                <w:rFonts w:ascii="Times New Roman" w:hAnsi="Times New Roman" w:cs="Times New Roman"/>
                <w:sz w:val="18"/>
              </w:rPr>
              <w:t>ILF = 14 grupos lógicos de datos; EIF = mapas KML, OpenStreetMap, OSRM y molinete o pasarela</w:t>
            </w:r>
          </w:p>
        </w:tc>
      </w:tr>
      <w:tr>
        <w:trPr>
          <w:cantSplit w:val="1"/>
        </w:trPr>
        <w:tc>
          <w:tcPr>
            <w:tcW w:type="dxa" w:w="576"/>
          </w:tcPr>
          <w:p>
            <w:pPr>
              <w:keepNext w:val="1"/>
              <w:spacing w:before="20" w:after="20"/>
            </w:pPr>
            <w:r>
              <w:rPr>
                <w:rFonts w:ascii="Times New Roman" w:hAnsi="Times New Roman" w:cs="Times New Roman"/>
                <w:sz w:val="18"/>
              </w:rPr>
              <w:t>9</w:t>
            </w:r>
          </w:p>
        </w:tc>
        <w:tc>
          <w:tcPr>
            <w:tcW w:type="dxa" w:w="3960"/>
          </w:tcPr>
          <w:p>
            <w:pPr>
              <w:keepNext w:val="1"/>
              <w:spacing w:before="20" w:after="20"/>
            </w:pPr>
            <w:r>
              <w:rPr>
                <w:rFonts w:ascii="Times New Roman" w:hAnsi="Times New Roman" w:cs="Times New Roman"/>
                <w:sz w:val="18"/>
              </w:rPr>
              <w:t>“Otros costos” (Q1,250) se sumaron una sola vez</w:t>
            </w:r>
          </w:p>
        </w:tc>
        <w:tc>
          <w:tcPr>
            <w:tcW w:type="dxa" w:w="4464"/>
          </w:tcPr>
          <w:p>
            <w:pPr>
              <w:keepNext w:val="1"/>
              <w:spacing w:before="20" w:after="20"/>
            </w:pPr>
            <w:r>
              <w:rPr>
                <w:rFonts w:ascii="Times New Roman" w:hAnsi="Times New Roman" w:cs="Times New Roman"/>
                <w:sz w:val="18"/>
              </w:rPr>
              <w:t>Son gastos mensuales (transporte, alimentación y conectividad); se multiplican por los meses del proyecto</w:t>
            </w:r>
          </w:p>
        </w:tc>
      </w:tr>
      <w:tr>
        <w:trPr>
          <w:cantSplit w:val="1"/>
        </w:trPr>
        <w:tc>
          <w:tcPr>
            <w:tcW w:type="dxa" w:w="576"/>
            <w:shd w:val="clear" w:color="auto" w:fill="F2F5FA"/>
          </w:tcPr>
          <w:p>
            <w:pPr>
              <w:keepNext w:val="1"/>
              <w:spacing w:before="20" w:after="20"/>
            </w:pPr>
            <w:r>
              <w:rPr>
                <w:rFonts w:ascii="Times New Roman" w:hAnsi="Times New Roman" w:cs="Times New Roman"/>
                <w:sz w:val="18"/>
              </w:rPr>
              <w:t>10</w:t>
            </w:r>
          </w:p>
        </w:tc>
        <w:tc>
          <w:tcPr>
            <w:tcW w:type="dxa" w:w="3960"/>
            <w:shd w:val="clear" w:color="auto" w:fill="F2F5FA"/>
          </w:tcPr>
          <w:p>
            <w:pPr>
              <w:keepNext w:val="1"/>
              <w:spacing w:before="20" w:after="20"/>
            </w:pPr>
            <w:r>
              <w:rPr>
                <w:rFonts w:ascii="Times New Roman" w:hAnsi="Times New Roman" w:cs="Times New Roman"/>
                <w:sz w:val="18"/>
              </w:rPr>
              <w:t>“Horas promedio por PF: 6 por día”</w:t>
            </w:r>
          </w:p>
        </w:tc>
        <w:tc>
          <w:tcPr>
            <w:tcW w:type="dxa" w:w="4464"/>
            <w:shd w:val="clear" w:color="auto" w:fill="F2F5FA"/>
          </w:tcPr>
          <w:p>
            <w:pPr>
              <w:keepNext w:val="1"/>
              <w:spacing w:before="20" w:after="20"/>
            </w:pPr>
            <w:r>
              <w:rPr>
                <w:rFonts w:ascii="Times New Roman" w:hAnsi="Times New Roman" w:cs="Times New Roman"/>
                <w:sz w:val="18"/>
              </w:rPr>
              <w:t>Se expresa en horas por punto de función. Se usa 1.2 horas por PF, la productividad medida al construir el sistema con Laravel, que resuelve gran parte del trabajo (ORM, validación, autenticación y migraciones)</w:t>
            </w:r>
          </w:p>
        </w:tc>
      </w:tr>
      <w:tr>
        <w:trPr>
          <w:cantSplit w:val="1"/>
        </w:trPr>
        <w:tc>
          <w:tcPr>
            <w:tcW w:type="dxa" w:w="576"/>
          </w:tcPr>
          <w:p>
            <w:pPr>
              <w:keepNext w:val="1"/>
              <w:spacing w:before="20" w:after="20"/>
            </w:pPr>
            <w:r>
              <w:rPr>
                <w:rFonts w:ascii="Times New Roman" w:hAnsi="Times New Roman" w:cs="Times New Roman"/>
                <w:sz w:val="18"/>
              </w:rPr>
              <w:t>11</w:t>
            </w:r>
          </w:p>
        </w:tc>
        <w:tc>
          <w:tcPr>
            <w:tcW w:type="dxa" w:w="3960"/>
          </w:tcPr>
          <w:p>
            <w:pPr>
              <w:keepNext w:val="1"/>
              <w:spacing w:before="20" w:after="20"/>
            </w:pPr>
            <w:r>
              <w:rPr>
                <w:rFonts w:ascii="Times New Roman" w:hAnsi="Times New Roman" w:cs="Times New Roman"/>
                <w:sz w:val="18"/>
              </w:rPr>
              <w:t>Hosting en Vercel (Q2,160/año) y Render (Q4,200/año)</w:t>
            </w:r>
          </w:p>
        </w:tc>
        <w:tc>
          <w:tcPr>
            <w:tcW w:type="dxa" w:w="4464"/>
          </w:tcPr>
          <w:p>
            <w:pPr>
              <w:keepNext w:val="1"/>
              <w:spacing w:before="20" w:after="20"/>
            </w:pPr>
            <w:r>
              <w:rPr>
                <w:rFonts w:ascii="Times New Roman" w:hAnsi="Times New Roman" w:cs="Times New Roman"/>
                <w:sz w:val="18"/>
              </w:rPr>
              <w:t>Se elimina Vercel; Render Starter US$7/mes y Supabase Pro US$25/mes</w:t>
            </w:r>
          </w:p>
        </w:tc>
      </w:tr>
      <w:tr>
        <w:trPr>
          <w:cantSplit w:val="1"/>
        </w:trPr>
        <w:tc>
          <w:tcPr>
            <w:tcW w:type="dxa" w:w="576"/>
            <w:shd w:val="clear" w:color="auto" w:fill="F2F5FA"/>
          </w:tcPr>
          <w:p>
            <w:pPr>
              <w:keepNext w:val="1"/>
              <w:spacing w:before="20" w:after="20"/>
            </w:pPr>
            <w:r>
              <w:rPr>
                <w:rFonts w:ascii="Times New Roman" w:hAnsi="Times New Roman" w:cs="Times New Roman"/>
                <w:sz w:val="18"/>
              </w:rPr>
              <w:t>12</w:t>
            </w:r>
          </w:p>
        </w:tc>
        <w:tc>
          <w:tcPr>
            <w:tcW w:type="dxa" w:w="3960"/>
            <w:shd w:val="clear" w:color="auto" w:fill="F2F5FA"/>
          </w:tcPr>
          <w:p>
            <w:pPr>
              <w:keepNext w:val="1"/>
              <w:spacing w:before="20" w:after="20"/>
            </w:pPr>
            <w:r>
              <w:rPr>
                <w:rFonts w:ascii="Times New Roman" w:hAnsi="Times New Roman" w:cs="Times New Roman"/>
                <w:sz w:val="18"/>
              </w:rPr>
              <w:t>Hardware solo para 4 accesos, 4 estaciones y 4 buses</w:t>
            </w:r>
          </w:p>
        </w:tc>
        <w:tc>
          <w:tcPr>
            <w:tcW w:type="dxa" w:w="4464"/>
            <w:shd w:val="clear" w:color="auto" w:fill="F2F5FA"/>
          </w:tcPr>
          <w:p>
            <w:pPr>
              <w:keepNext w:val="1"/>
              <w:spacing w:before="20" w:after="20"/>
            </w:pPr>
            <w:r>
              <w:rPr>
                <w:rFonts w:ascii="Times New Roman" w:hAnsi="Times New Roman" w:cs="Times New Roman"/>
                <w:sz w:val="18"/>
              </w:rPr>
              <w:t>El punto 16 exige una PC por estación; se propone un piloto de 14 estaciones (Líneas 1 y 2) como inversión municipal</w:t>
            </w:r>
          </w:p>
        </w:tc>
      </w:tr>
      <w:tr>
        <w:trPr>
          <w:cantSplit w:val="1"/>
        </w:trPr>
        <w:tc>
          <w:tcPr>
            <w:tcW w:type="dxa" w:w="576"/>
          </w:tcPr>
          <w:p>
            <w:pPr>
              <w:spacing w:before="20" w:after="20"/>
            </w:pPr>
            <w:r>
              <w:rPr>
                <w:rFonts w:ascii="Times New Roman" w:hAnsi="Times New Roman" w:cs="Times New Roman"/>
                <w:sz w:val="18"/>
              </w:rPr>
              <w:t>13</w:t>
            </w:r>
          </w:p>
        </w:tc>
        <w:tc>
          <w:tcPr>
            <w:tcW w:type="dxa" w:w="3960"/>
          </w:tcPr>
          <w:p>
            <w:pPr>
              <w:spacing w:before="20" w:after="20"/>
            </w:pPr>
            <w:r>
              <w:rPr>
                <w:rFonts w:ascii="Times New Roman" w:hAnsi="Times New Roman" w:cs="Times New Roman"/>
                <w:sz w:val="18"/>
              </w:rPr>
              <w:t>Suma de factores de ajuste = 61</w:t>
            </w:r>
          </w:p>
        </w:tc>
        <w:tc>
          <w:tcPr>
            <w:tcW w:type="dxa" w:w="4464"/>
          </w:tcPr>
          <w:p>
            <w:pPr>
              <w:spacing w:before="20" w:after="20"/>
            </w:pPr>
            <w:r>
              <w:rPr>
                <w:rFonts w:ascii="Times New Roman" w:hAnsi="Times New Roman" w:cs="Times New Roman"/>
                <w:sz w:val="18"/>
              </w:rPr>
              <w:t>Baja a 57: rendimiento, configuración, tasa de transacción y procesamiento complejo bajan un grado porque no hay GPS ni control de bahías en tiempo real</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7.2. Clasificación corregida de las funciones</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Estado: I = implementada en el prototipo; P = pendiente para el siguiente sprint.</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76"/>
        <w:gridCol w:w="1944"/>
        <w:gridCol w:w="5184"/>
        <w:gridCol w:w="648"/>
        <w:gridCol w:w="648"/>
      </w:tblGrid>
      <w:tr>
        <w:trPr>
          <w:cantSplit w:val="1"/>
          <w:tblHeader w:val="1"/>
        </w:trPr>
        <w:tc>
          <w:tcPr>
            <w:tcW w:type="dxa" w:w="576"/>
            <w:shd w:val="clear" w:color="auto" w:fill="1F3864"/>
          </w:tcPr>
          <w:p>
            <w:pPr>
              <w:spacing w:before="20" w:after="20"/>
              <w:jc w:val="center"/>
            </w:pPr>
            <w:r>
              <w:rPr>
                <w:rFonts w:ascii="Times New Roman" w:hAnsi="Times New Roman" w:cs="Times New Roman"/>
                <w:b/>
                <w:color w:val="FFFFFF"/>
                <w:sz w:val="17"/>
              </w:rPr>
              <w:t>No.</w:t>
            </w:r>
          </w:p>
        </w:tc>
        <w:tc>
          <w:tcPr>
            <w:tcW w:type="dxa" w:w="1944"/>
            <w:shd w:val="clear" w:color="auto" w:fill="1F3864"/>
          </w:tcPr>
          <w:p>
            <w:pPr>
              <w:spacing w:before="20" w:after="20"/>
            </w:pPr>
            <w:r>
              <w:rPr>
                <w:rFonts w:ascii="Times New Roman" w:hAnsi="Times New Roman" w:cs="Times New Roman"/>
                <w:b/>
                <w:color w:val="FFFFFF"/>
                <w:sz w:val="17"/>
              </w:rPr>
              <w:t>Módulo</w:t>
            </w:r>
          </w:p>
        </w:tc>
        <w:tc>
          <w:tcPr>
            <w:tcW w:type="dxa" w:w="5184"/>
            <w:shd w:val="clear" w:color="auto" w:fill="1F3864"/>
          </w:tcPr>
          <w:p>
            <w:pPr>
              <w:spacing w:before="20" w:after="20"/>
            </w:pPr>
            <w:r>
              <w:rPr>
                <w:rFonts w:ascii="Times New Roman" w:hAnsi="Times New Roman" w:cs="Times New Roman"/>
                <w:b/>
                <w:color w:val="FFFFFF"/>
                <w:sz w:val="17"/>
              </w:rPr>
              <w:t>Función</w:t>
            </w:r>
          </w:p>
        </w:tc>
        <w:tc>
          <w:tcPr>
            <w:tcW w:type="dxa" w:w="648"/>
            <w:shd w:val="clear" w:color="auto" w:fill="1F3864"/>
          </w:tcPr>
          <w:p>
            <w:pPr>
              <w:spacing w:before="20" w:after="20"/>
              <w:jc w:val="center"/>
            </w:pPr>
            <w:r>
              <w:rPr>
                <w:rFonts w:ascii="Times New Roman" w:hAnsi="Times New Roman" w:cs="Times New Roman"/>
                <w:b/>
                <w:color w:val="FFFFFF"/>
                <w:sz w:val="17"/>
              </w:rPr>
              <w:t>Tipo</w:t>
            </w:r>
          </w:p>
        </w:tc>
        <w:tc>
          <w:tcPr>
            <w:tcW w:type="dxa" w:w="648"/>
            <w:shd w:val="clear" w:color="auto" w:fill="1F3864"/>
          </w:tcPr>
          <w:p>
            <w:pPr>
              <w:spacing w:before="20" w:after="20"/>
              <w:jc w:val="center"/>
            </w:pPr>
            <w:r>
              <w:rPr>
                <w:rFonts w:ascii="Times New Roman" w:hAnsi="Times New Roman" w:cs="Times New Roman"/>
                <w:b/>
                <w:color w:val="FFFFFF"/>
                <w:sz w:val="17"/>
              </w:rPr>
              <w:t>Estado</w:t>
            </w:r>
          </w:p>
        </w:tc>
      </w:tr>
      <w:tr>
        <w:trPr>
          <w:cantSplit w:val="1"/>
        </w:trPr>
        <w:tc>
          <w:tcPr>
            <w:tcW w:type="dxa" w:w="576"/>
          </w:tcPr>
          <w:p>
            <w:pPr>
              <w:spacing w:before="20" w:after="20"/>
              <w:jc w:val="center"/>
            </w:pPr>
            <w:r>
              <w:rPr>
                <w:rFonts w:ascii="Times New Roman" w:hAnsi="Times New Roman" w:cs="Times New Roman"/>
                <w:sz w:val="17"/>
              </w:rPr>
              <w:t>1</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Registrar y actualizar municipalidades</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w:t>
            </w:r>
          </w:p>
        </w:tc>
        <w:tc>
          <w:tcPr>
            <w:tcW w:type="dxa" w:w="1944"/>
            <w:shd w:val="clear" w:color="auto" w:fill="F2F5FA"/>
          </w:tcPr>
          <w:p>
            <w:pPr>
              <w:spacing w:before="20" w:after="20"/>
            </w:pPr>
            <w:r>
              <w:rPr>
                <w:rFonts w:ascii="Times New Roman" w:hAnsi="Times New Roman" w:cs="Times New Roman"/>
                <w:sz w:val="17"/>
              </w:rPr>
              <w:t>1. Infraestructura</w:t>
            </w:r>
          </w:p>
        </w:tc>
        <w:tc>
          <w:tcPr>
            <w:tcW w:type="dxa" w:w="5184"/>
            <w:shd w:val="clear" w:color="auto" w:fill="F2F5FA"/>
          </w:tcPr>
          <w:p>
            <w:pPr>
              <w:spacing w:before="20" w:after="20"/>
            </w:pPr>
            <w:r>
              <w:rPr>
                <w:rFonts w:ascii="Times New Roman" w:hAnsi="Times New Roman" w:cs="Times New Roman"/>
                <w:sz w:val="17"/>
              </w:rPr>
              <w:t>Registrar y actualizar líneas (código, nombre, tipo de servicio, tarifa, color)</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3</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Asignar estaciones a una línea en orden (distancia calculada por trigger)</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4</w:t>
            </w:r>
          </w:p>
        </w:tc>
        <w:tc>
          <w:tcPr>
            <w:tcW w:type="dxa" w:w="1944"/>
            <w:shd w:val="clear" w:color="auto" w:fill="F2F5FA"/>
          </w:tcPr>
          <w:p>
            <w:pPr>
              <w:spacing w:before="20" w:after="20"/>
            </w:pPr>
            <w:r>
              <w:rPr>
                <w:rFonts w:ascii="Times New Roman" w:hAnsi="Times New Roman" w:cs="Times New Roman"/>
                <w:sz w:val="17"/>
              </w:rPr>
              <w:t>1. Infraestructura</w:t>
            </w:r>
          </w:p>
        </w:tc>
        <w:tc>
          <w:tcPr>
            <w:tcW w:type="dxa" w:w="5184"/>
            <w:shd w:val="clear" w:color="auto" w:fill="F2F5FA"/>
          </w:tcPr>
          <w:p>
            <w:pPr>
              <w:spacing w:before="20" w:after="20"/>
            </w:pPr>
            <w:r>
              <w:rPr>
                <w:rFonts w:ascii="Times New Roman" w:hAnsi="Times New Roman" w:cs="Times New Roman"/>
                <w:sz w:val="17"/>
              </w:rPr>
              <w:t>Registrar y actualizar estaciones (dirección, aforo, coordenadas)</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5</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Registrar accesos (mínimo 2) con su molinete</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6</w:t>
            </w:r>
          </w:p>
        </w:tc>
        <w:tc>
          <w:tcPr>
            <w:tcW w:type="dxa" w:w="1944"/>
            <w:shd w:val="clear" w:color="auto" w:fill="F2F5FA"/>
          </w:tcPr>
          <w:p>
            <w:pPr>
              <w:spacing w:before="20" w:after="20"/>
            </w:pPr>
            <w:r>
              <w:rPr>
                <w:rFonts w:ascii="Times New Roman" w:hAnsi="Times New Roman" w:cs="Times New Roman"/>
                <w:sz w:val="17"/>
              </w:rPr>
              <w:t>1. Infraestructura</w:t>
            </w:r>
          </w:p>
        </w:tc>
        <w:tc>
          <w:tcPr>
            <w:tcW w:type="dxa" w:w="5184"/>
            <w:shd w:val="clear" w:color="auto" w:fill="F2F5FA"/>
          </w:tcPr>
          <w:p>
            <w:pPr>
              <w:spacing w:before="20" w:after="20"/>
            </w:pPr>
            <w:r>
              <w:rPr>
                <w:rFonts w:ascii="Times New Roman" w:hAnsi="Times New Roman" w:cs="Times New Roman"/>
                <w:sz w:val="17"/>
              </w:rPr>
              <w:t>Registrar parqueos por estación</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7</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Registrar horarios de servicio por línea</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8</w:t>
            </w:r>
          </w:p>
        </w:tc>
        <w:tc>
          <w:tcPr>
            <w:tcW w:type="dxa" w:w="1944"/>
            <w:shd w:val="clear" w:color="auto" w:fill="F2F5FA"/>
          </w:tcPr>
          <w:p>
            <w:pPr>
              <w:spacing w:before="20" w:after="20"/>
            </w:pPr>
            <w:r>
              <w:rPr>
                <w:rFonts w:ascii="Times New Roman" w:hAnsi="Times New Roman" w:cs="Times New Roman"/>
                <w:sz w:val="17"/>
              </w:rPr>
              <w:t>1. Infraestructura</w:t>
            </w:r>
          </w:p>
        </w:tc>
        <w:tc>
          <w:tcPr>
            <w:tcW w:type="dxa" w:w="5184"/>
            <w:shd w:val="clear" w:color="auto" w:fill="F2F5FA"/>
          </w:tcPr>
          <w:p>
            <w:pPr>
              <w:spacing w:before="20" w:after="20"/>
            </w:pPr>
            <w:r>
              <w:rPr>
                <w:rFonts w:ascii="Times New Roman" w:hAnsi="Times New Roman" w:cs="Times New Roman"/>
                <w:sz w:val="17"/>
              </w:rPr>
              <w:t>Editar el trazo de la línea e importar mapa KML/KMZ oficial</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9</w:t>
            </w:r>
          </w:p>
        </w:tc>
        <w:tc>
          <w:tcPr>
            <w:tcW w:type="dxa" w:w="1944"/>
          </w:tcPr>
          <w:p>
            <w:pPr>
              <w:spacing w:before="20" w:after="20"/>
            </w:pPr>
            <w:r>
              <w:rPr>
                <w:rFonts w:ascii="Times New Roman" w:hAnsi="Times New Roman" w:cs="Times New Roman"/>
                <w:sz w:val="17"/>
              </w:rPr>
              <w:t>2. Flota</w:t>
            </w:r>
          </w:p>
        </w:tc>
        <w:tc>
          <w:tcPr>
            <w:tcW w:type="dxa" w:w="5184"/>
          </w:tcPr>
          <w:p>
            <w:pPr>
              <w:spacing w:before="20" w:after="20"/>
            </w:pPr>
            <w:r>
              <w:rPr>
                <w:rFonts w:ascii="Times New Roman" w:hAnsi="Times New Roman" w:cs="Times New Roman"/>
                <w:sz w:val="17"/>
              </w:rPr>
              <w:t>Registrar buses y asignarlos a una línea (mínimo n, máximo 2n)</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10</w:t>
            </w:r>
          </w:p>
        </w:tc>
        <w:tc>
          <w:tcPr>
            <w:tcW w:type="dxa" w:w="1944"/>
            <w:shd w:val="clear" w:color="auto" w:fill="F2F5FA"/>
          </w:tcPr>
          <w:p>
            <w:pPr>
              <w:spacing w:before="20" w:after="20"/>
            </w:pPr>
            <w:r>
              <w:rPr>
                <w:rFonts w:ascii="Times New Roman" w:hAnsi="Times New Roman" w:cs="Times New Roman"/>
                <w:sz w:val="17"/>
              </w:rPr>
              <w:t>2. Flota</w:t>
            </w:r>
          </w:p>
        </w:tc>
        <w:tc>
          <w:tcPr>
            <w:tcW w:type="dxa" w:w="5184"/>
            <w:shd w:val="clear" w:color="auto" w:fill="F2F5FA"/>
          </w:tcPr>
          <w:p>
            <w:pPr>
              <w:spacing w:before="20" w:after="20"/>
            </w:pPr>
            <w:r>
              <w:rPr>
                <w:rFonts w:ascii="Times New Roman" w:hAnsi="Times New Roman" w:cs="Times New Roman"/>
                <w:sz w:val="17"/>
              </w:rPr>
              <w:t>Cambiar el parqueo de un bus sin dejarlo sin parqueo (sp_cambiar_parqueo_bus)</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11</w:t>
            </w:r>
          </w:p>
        </w:tc>
        <w:tc>
          <w:tcPr>
            <w:tcW w:type="dxa" w:w="1944"/>
          </w:tcPr>
          <w:p>
            <w:pPr>
              <w:spacing w:before="20" w:after="20"/>
            </w:pPr>
            <w:r>
              <w:rPr>
                <w:rFonts w:ascii="Times New Roman" w:hAnsi="Times New Roman" w:cs="Times New Roman"/>
                <w:sz w:val="17"/>
              </w:rPr>
              <w:t>2. Flota</w:t>
            </w:r>
          </w:p>
        </w:tc>
        <w:tc>
          <w:tcPr>
            <w:tcW w:type="dxa" w:w="5184"/>
          </w:tcPr>
          <w:p>
            <w:pPr>
              <w:spacing w:before="20" w:after="20"/>
            </w:pPr>
            <w:r>
              <w:rPr>
                <w:rFonts w:ascii="Times New Roman" w:hAnsi="Times New Roman" w:cs="Times New Roman"/>
                <w:sz w:val="17"/>
              </w:rPr>
              <w:t>Registrar viajes y visitas a estaciones (llegada, salida, ocupación)</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P</w:t>
            </w:r>
          </w:p>
        </w:tc>
      </w:tr>
      <w:tr>
        <w:trPr>
          <w:cantSplit w:val="1"/>
        </w:trPr>
        <w:tc>
          <w:tcPr>
            <w:tcW w:type="dxa" w:w="576"/>
            <w:shd w:val="clear" w:color="auto" w:fill="F2F5FA"/>
          </w:tcPr>
          <w:p>
            <w:pPr>
              <w:spacing w:before="20" w:after="20"/>
              <w:jc w:val="center"/>
            </w:pPr>
            <w:r>
              <w:rPr>
                <w:rFonts w:ascii="Times New Roman" w:hAnsi="Times New Roman" w:cs="Times New Roman"/>
                <w:sz w:val="17"/>
              </w:rPr>
              <w:t>12</w:t>
            </w:r>
          </w:p>
        </w:tc>
        <w:tc>
          <w:tcPr>
            <w:tcW w:type="dxa" w:w="1944"/>
            <w:shd w:val="clear" w:color="auto" w:fill="F2F5FA"/>
          </w:tcPr>
          <w:p>
            <w:pPr>
              <w:spacing w:before="20" w:after="20"/>
            </w:pPr>
            <w:r>
              <w:rPr>
                <w:rFonts w:ascii="Times New Roman" w:hAnsi="Times New Roman" w:cs="Times New Roman"/>
                <w:sz w:val="17"/>
              </w:rPr>
              <w:t>3. Personal</w:t>
            </w:r>
          </w:p>
        </w:tc>
        <w:tc>
          <w:tcPr>
            <w:tcW w:type="dxa" w:w="5184"/>
            <w:shd w:val="clear" w:color="auto" w:fill="F2F5FA"/>
          </w:tcPr>
          <w:p>
            <w:pPr>
              <w:spacing w:before="20" w:after="20"/>
            </w:pPr>
            <w:r>
              <w:rPr>
                <w:rFonts w:ascii="Times New Roman" w:hAnsi="Times New Roman" w:cs="Times New Roman"/>
                <w:sz w:val="17"/>
              </w:rPr>
              <w:t>Registrar pilotos (historial educativo, residencia, comunicación)</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13</w:t>
            </w:r>
          </w:p>
        </w:tc>
        <w:tc>
          <w:tcPr>
            <w:tcW w:type="dxa" w:w="1944"/>
          </w:tcPr>
          <w:p>
            <w:pPr>
              <w:spacing w:before="20" w:after="20"/>
            </w:pPr>
            <w:r>
              <w:rPr>
                <w:rFonts w:ascii="Times New Roman" w:hAnsi="Times New Roman" w:cs="Times New Roman"/>
                <w:sz w:val="17"/>
              </w:rPr>
              <w:t>3. Personal</w:t>
            </w:r>
          </w:p>
        </w:tc>
        <w:tc>
          <w:tcPr>
            <w:tcW w:type="dxa" w:w="5184"/>
          </w:tcPr>
          <w:p>
            <w:pPr>
              <w:spacing w:before="20" w:after="20"/>
            </w:pPr>
            <w:r>
              <w:rPr>
                <w:rFonts w:ascii="Times New Roman" w:hAnsi="Times New Roman" w:cs="Times New Roman"/>
                <w:sz w:val="17"/>
              </w:rPr>
              <w:t>Registrar seguridad y asignarlo a un acceso (mínimo 1 por acceso)</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14</w:t>
            </w:r>
          </w:p>
        </w:tc>
        <w:tc>
          <w:tcPr>
            <w:tcW w:type="dxa" w:w="1944"/>
            <w:shd w:val="clear" w:color="auto" w:fill="F2F5FA"/>
          </w:tcPr>
          <w:p>
            <w:pPr>
              <w:spacing w:before="20" w:after="20"/>
            </w:pPr>
            <w:r>
              <w:rPr>
                <w:rFonts w:ascii="Times New Roman" w:hAnsi="Times New Roman" w:cs="Times New Roman"/>
                <w:sz w:val="17"/>
              </w:rPr>
              <w:t>3. Personal</w:t>
            </w:r>
          </w:p>
        </w:tc>
        <w:tc>
          <w:tcPr>
            <w:tcW w:type="dxa" w:w="5184"/>
            <w:shd w:val="clear" w:color="auto" w:fill="F2F5FA"/>
          </w:tcPr>
          <w:p>
            <w:pPr>
              <w:spacing w:before="20" w:after="20"/>
            </w:pPr>
            <w:r>
              <w:rPr>
                <w:rFonts w:ascii="Times New Roman" w:hAnsi="Times New Roman" w:cs="Times New Roman"/>
                <w:sz w:val="17"/>
              </w:rPr>
              <w:t>Registrar operadores y asignarlos a la PC de su estación</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15</w:t>
            </w:r>
          </w:p>
        </w:tc>
        <w:tc>
          <w:tcPr>
            <w:tcW w:type="dxa" w:w="1944"/>
          </w:tcPr>
          <w:p>
            <w:pPr>
              <w:spacing w:before="20" w:after="20"/>
            </w:pPr>
            <w:r>
              <w:rPr>
                <w:rFonts w:ascii="Times New Roman" w:hAnsi="Times New Roman" w:cs="Times New Roman"/>
                <w:sz w:val="17"/>
              </w:rPr>
              <w:t>4. Tarjeta y pagos</w:t>
            </w:r>
          </w:p>
        </w:tc>
        <w:tc>
          <w:tcPr>
            <w:tcW w:type="dxa" w:w="5184"/>
          </w:tcPr>
          <w:p>
            <w:pPr>
              <w:spacing w:before="20" w:after="20"/>
            </w:pPr>
            <w:r>
              <w:rPr>
                <w:rFonts w:ascii="Times New Roman" w:hAnsi="Times New Roman" w:cs="Times New Roman"/>
                <w:sz w:val="17"/>
              </w:rPr>
              <w:t>Emitir Tarjeta Ciudadana (Q20.00 con 5 viajes gratis)</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16</w:t>
            </w:r>
          </w:p>
        </w:tc>
        <w:tc>
          <w:tcPr>
            <w:tcW w:type="dxa" w:w="1944"/>
            <w:shd w:val="clear" w:color="auto" w:fill="F2F5FA"/>
          </w:tcPr>
          <w:p>
            <w:pPr>
              <w:spacing w:before="20" w:after="20"/>
            </w:pPr>
            <w:r>
              <w:rPr>
                <w:rFonts w:ascii="Times New Roman" w:hAnsi="Times New Roman" w:cs="Times New Roman"/>
                <w:sz w:val="17"/>
              </w:rPr>
              <w:t>4. Tarjeta y pagos</w:t>
            </w:r>
          </w:p>
        </w:tc>
        <w:tc>
          <w:tcPr>
            <w:tcW w:type="dxa" w:w="5184"/>
            <w:shd w:val="clear" w:color="auto" w:fill="F2F5FA"/>
          </w:tcPr>
          <w:p>
            <w:pPr>
              <w:spacing w:before="20" w:after="20"/>
            </w:pPr>
            <w:r>
              <w:rPr>
                <w:rFonts w:ascii="Times New Roman" w:hAnsi="Times New Roman" w:cs="Times New Roman"/>
                <w:sz w:val="17"/>
              </w:rPr>
              <w:t>Recargar tarjeta (Q5.00 a Q200.00)</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17</w:t>
            </w:r>
          </w:p>
        </w:tc>
        <w:tc>
          <w:tcPr>
            <w:tcW w:type="dxa" w:w="1944"/>
          </w:tcPr>
          <w:p>
            <w:pPr>
              <w:spacing w:before="20" w:after="20"/>
            </w:pPr>
            <w:r>
              <w:rPr>
                <w:rFonts w:ascii="Times New Roman" w:hAnsi="Times New Roman" w:cs="Times New Roman"/>
                <w:sz w:val="17"/>
              </w:rPr>
              <w:t>4. Tarjeta y pagos</w:t>
            </w:r>
          </w:p>
        </w:tc>
        <w:tc>
          <w:tcPr>
            <w:tcW w:type="dxa" w:w="5184"/>
          </w:tcPr>
          <w:p>
            <w:pPr>
              <w:spacing w:before="20" w:after="20"/>
            </w:pPr>
            <w:r>
              <w:rPr>
                <w:rFonts w:ascii="Times New Roman" w:hAnsi="Times New Roman" w:cs="Times New Roman"/>
                <w:sz w:val="17"/>
              </w:rPr>
              <w:t>Bloquear o reactivar una tarjeta</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18</w:t>
            </w:r>
          </w:p>
        </w:tc>
        <w:tc>
          <w:tcPr>
            <w:tcW w:type="dxa" w:w="1944"/>
            <w:shd w:val="clear" w:color="auto" w:fill="F2F5FA"/>
          </w:tcPr>
          <w:p>
            <w:pPr>
              <w:spacing w:before="20" w:after="20"/>
            </w:pPr>
            <w:r>
              <w:rPr>
                <w:rFonts w:ascii="Times New Roman" w:hAnsi="Times New Roman" w:cs="Times New Roman"/>
                <w:sz w:val="17"/>
              </w:rPr>
              <w:t>4. Tarjeta y pagos</w:t>
            </w:r>
          </w:p>
        </w:tc>
        <w:tc>
          <w:tcPr>
            <w:tcW w:type="dxa" w:w="5184"/>
            <w:shd w:val="clear" w:color="auto" w:fill="F2F5FA"/>
          </w:tcPr>
          <w:p>
            <w:pPr>
              <w:spacing w:before="20" w:after="20"/>
            </w:pPr>
            <w:r>
              <w:rPr>
                <w:rFonts w:ascii="Times New Roman" w:hAnsi="Times New Roman" w:cs="Times New Roman"/>
                <w:sz w:val="17"/>
              </w:rPr>
              <w:t>Registrar pase en molinete (Tarjeta Ciudadana o tarjeta bancaria)</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19</w:t>
            </w:r>
          </w:p>
        </w:tc>
        <w:tc>
          <w:tcPr>
            <w:tcW w:type="dxa" w:w="1944"/>
          </w:tcPr>
          <w:p>
            <w:pPr>
              <w:spacing w:before="20" w:after="20"/>
            </w:pPr>
            <w:r>
              <w:rPr>
                <w:rFonts w:ascii="Times New Roman" w:hAnsi="Times New Roman" w:cs="Times New Roman"/>
                <w:sz w:val="17"/>
              </w:rPr>
              <w:t>5. Operación de estación</w:t>
            </w:r>
          </w:p>
        </w:tc>
        <w:tc>
          <w:tcPr>
            <w:tcW w:type="dxa" w:w="5184"/>
          </w:tcPr>
          <w:p>
            <w:pPr>
              <w:spacing w:before="20" w:after="20"/>
            </w:pPr>
            <w:r>
              <w:rPr>
                <w:rFonts w:ascii="Times New Roman" w:hAnsi="Times New Roman" w:cs="Times New Roman"/>
                <w:sz w:val="17"/>
              </w:rPr>
              <w:t>Actualizar el aforo actual de la estación</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20</w:t>
            </w:r>
          </w:p>
        </w:tc>
        <w:tc>
          <w:tcPr>
            <w:tcW w:type="dxa" w:w="1944"/>
            <w:shd w:val="clear" w:color="auto" w:fill="F2F5FA"/>
          </w:tcPr>
          <w:p>
            <w:pPr>
              <w:spacing w:before="20" w:after="20"/>
            </w:pPr>
            <w:r>
              <w:rPr>
                <w:rFonts w:ascii="Times New Roman" w:hAnsi="Times New Roman" w:cs="Times New Roman"/>
                <w:sz w:val="17"/>
              </w:rPr>
              <w:t>5. Operación de estación</w:t>
            </w:r>
          </w:p>
        </w:tc>
        <w:tc>
          <w:tcPr>
            <w:tcW w:type="dxa" w:w="5184"/>
            <w:shd w:val="clear" w:color="auto" w:fill="F2F5FA"/>
          </w:tcPr>
          <w:p>
            <w:pPr>
              <w:spacing w:before="20" w:after="20"/>
            </w:pPr>
            <w:r>
              <w:rPr>
                <w:rFonts w:ascii="Times New Roman" w:hAnsi="Times New Roman" w:cs="Times New Roman"/>
                <w:sz w:val="17"/>
              </w:rPr>
              <w:t>Atender alerta de refuerzo (solicitar bus)</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21</w:t>
            </w:r>
          </w:p>
        </w:tc>
        <w:tc>
          <w:tcPr>
            <w:tcW w:type="dxa" w:w="1944"/>
          </w:tcPr>
          <w:p>
            <w:pPr>
              <w:spacing w:before="20" w:after="20"/>
            </w:pPr>
            <w:r>
              <w:rPr>
                <w:rFonts w:ascii="Times New Roman" w:hAnsi="Times New Roman" w:cs="Times New Roman"/>
                <w:sz w:val="17"/>
              </w:rPr>
              <w:t>6. Seguridad</w:t>
            </w:r>
          </w:p>
        </w:tc>
        <w:tc>
          <w:tcPr>
            <w:tcW w:type="dxa" w:w="5184"/>
          </w:tcPr>
          <w:p>
            <w:pPr>
              <w:spacing w:before="20" w:after="20"/>
            </w:pPr>
            <w:r>
              <w:rPr>
                <w:rFonts w:ascii="Times New Roman" w:hAnsi="Times New Roman" w:cs="Times New Roman"/>
                <w:sz w:val="17"/>
              </w:rPr>
              <w:t>Iniciar y cerrar sesión con control de rol</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22</w:t>
            </w:r>
          </w:p>
        </w:tc>
        <w:tc>
          <w:tcPr>
            <w:tcW w:type="dxa" w:w="1944"/>
            <w:shd w:val="clear" w:color="auto" w:fill="F2F5FA"/>
          </w:tcPr>
          <w:p>
            <w:pPr>
              <w:spacing w:before="20" w:after="20"/>
            </w:pPr>
            <w:r>
              <w:rPr>
                <w:rFonts w:ascii="Times New Roman" w:hAnsi="Times New Roman" w:cs="Times New Roman"/>
                <w:sz w:val="17"/>
              </w:rPr>
              <w:t>5. Operación de estación</w:t>
            </w:r>
          </w:p>
        </w:tc>
        <w:tc>
          <w:tcPr>
            <w:tcW w:type="dxa" w:w="5184"/>
            <w:shd w:val="clear" w:color="auto" w:fill="F2F5FA"/>
          </w:tcPr>
          <w:p>
            <w:pPr>
              <w:spacing w:before="20" w:after="20"/>
            </w:pPr>
            <w:r>
              <w:rPr>
                <w:rFonts w:ascii="Times New Roman" w:hAnsi="Times New Roman" w:cs="Times New Roman"/>
                <w:sz w:val="17"/>
              </w:rPr>
              <w:t>Alerta automática de refuerzo al superar 150 % del aforo</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23</w:t>
            </w:r>
          </w:p>
        </w:tc>
        <w:tc>
          <w:tcPr>
            <w:tcW w:type="dxa" w:w="1944"/>
          </w:tcPr>
          <w:p>
            <w:pPr>
              <w:spacing w:before="20" w:after="20"/>
            </w:pPr>
            <w:r>
              <w:rPr>
                <w:rFonts w:ascii="Times New Roman" w:hAnsi="Times New Roman" w:cs="Times New Roman"/>
                <w:sz w:val="17"/>
              </w:rPr>
              <w:t>2. Flota</w:t>
            </w:r>
          </w:p>
        </w:tc>
        <w:tc>
          <w:tcPr>
            <w:tcW w:type="dxa" w:w="5184"/>
          </w:tcPr>
          <w:p>
            <w:pPr>
              <w:spacing w:before="20" w:after="20"/>
            </w:pPr>
            <w:r>
              <w:rPr>
                <w:rFonts w:ascii="Times New Roman" w:hAnsi="Times New Roman" w:cs="Times New Roman"/>
                <w:sz w:val="17"/>
              </w:rPr>
              <w:t>Cálculo de espera extra de 5 min cuando la ocupación es menor a 25 %</w:t>
            </w:r>
          </w:p>
        </w:tc>
        <w:tc>
          <w:tcPr>
            <w:tcW w:type="dxa" w:w="648"/>
          </w:tcPr>
          <w:p>
            <w:pPr>
              <w:spacing w:before="20" w:after="20"/>
              <w:jc w:val="center"/>
            </w:pPr>
            <w:r>
              <w:rPr>
                <w:rFonts w:ascii="Times New Roman" w:hAnsi="Times New Roman" w:cs="Times New Roman"/>
                <w:sz w:val="17"/>
              </w:rPr>
              <w:t>EO</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24</w:t>
            </w:r>
          </w:p>
        </w:tc>
        <w:tc>
          <w:tcPr>
            <w:tcW w:type="dxa" w:w="1944"/>
            <w:shd w:val="clear" w:color="auto" w:fill="F2F5FA"/>
          </w:tcPr>
          <w:p>
            <w:pPr>
              <w:spacing w:before="20" w:after="20"/>
            </w:pPr>
            <w:r>
              <w:rPr>
                <w:rFonts w:ascii="Times New Roman" w:hAnsi="Times New Roman" w:cs="Times New Roman"/>
                <w:sz w:val="17"/>
              </w:rPr>
              <w:t>7. Reportes</w:t>
            </w:r>
          </w:p>
        </w:tc>
        <w:tc>
          <w:tcPr>
            <w:tcW w:type="dxa" w:w="5184"/>
            <w:shd w:val="clear" w:color="auto" w:fill="F2F5FA"/>
          </w:tcPr>
          <w:p>
            <w:pPr>
              <w:spacing w:before="20" w:after="20"/>
            </w:pPr>
            <w:r>
              <w:rPr>
                <w:rFonts w:ascii="Times New Roman" w:hAnsi="Times New Roman" w:cs="Times New Roman"/>
                <w:sz w:val="17"/>
              </w:rPr>
              <w:t>Reporte de estaciones (líneas, accesos, parqueos, aforo)</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25</w:t>
            </w:r>
          </w:p>
        </w:tc>
        <w:tc>
          <w:tcPr>
            <w:tcW w:type="dxa" w:w="1944"/>
          </w:tcPr>
          <w:p>
            <w:pPr>
              <w:spacing w:before="20" w:after="20"/>
            </w:pPr>
            <w:r>
              <w:rPr>
                <w:rFonts w:ascii="Times New Roman" w:hAnsi="Times New Roman" w:cs="Times New Roman"/>
                <w:sz w:val="17"/>
              </w:rPr>
              <w:t>7. Reportes</w:t>
            </w:r>
          </w:p>
        </w:tc>
        <w:tc>
          <w:tcPr>
            <w:tcW w:type="dxa" w:w="5184"/>
          </w:tcPr>
          <w:p>
            <w:pPr>
              <w:spacing w:before="20" w:after="20"/>
            </w:pPr>
            <w:r>
              <w:rPr>
                <w:rFonts w:ascii="Times New Roman" w:hAnsi="Times New Roman" w:cs="Times New Roman"/>
                <w:sz w:val="17"/>
              </w:rPr>
              <w:t>Reporte de líneas (estaciones, distancia, flota mínima y máxima)</w:t>
            </w:r>
          </w:p>
        </w:tc>
        <w:tc>
          <w:tcPr>
            <w:tcW w:type="dxa" w:w="648"/>
          </w:tcPr>
          <w:p>
            <w:pPr>
              <w:spacing w:before="20" w:after="20"/>
              <w:jc w:val="center"/>
            </w:pPr>
            <w:r>
              <w:rPr>
                <w:rFonts w:ascii="Times New Roman" w:hAnsi="Times New Roman" w:cs="Times New Roman"/>
                <w:sz w:val="17"/>
              </w:rPr>
              <w:t>EO</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26</w:t>
            </w:r>
          </w:p>
        </w:tc>
        <w:tc>
          <w:tcPr>
            <w:tcW w:type="dxa" w:w="1944"/>
            <w:shd w:val="clear" w:color="auto" w:fill="F2F5FA"/>
          </w:tcPr>
          <w:p>
            <w:pPr>
              <w:spacing w:before="20" w:after="20"/>
            </w:pPr>
            <w:r>
              <w:rPr>
                <w:rFonts w:ascii="Times New Roman" w:hAnsi="Times New Roman" w:cs="Times New Roman"/>
                <w:sz w:val="17"/>
              </w:rPr>
              <w:t>7. Reportes</w:t>
            </w:r>
          </w:p>
        </w:tc>
        <w:tc>
          <w:tcPr>
            <w:tcW w:type="dxa" w:w="5184"/>
            <w:shd w:val="clear" w:color="auto" w:fill="F2F5FA"/>
          </w:tcPr>
          <w:p>
            <w:pPr>
              <w:spacing w:before="20" w:after="20"/>
            </w:pPr>
            <w:r>
              <w:rPr>
                <w:rFonts w:ascii="Times New Roman" w:hAnsi="Times New Roman" w:cs="Times New Roman"/>
                <w:sz w:val="17"/>
              </w:rPr>
              <w:t>Reporte de buses asignados por línea</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27</w:t>
            </w:r>
          </w:p>
        </w:tc>
        <w:tc>
          <w:tcPr>
            <w:tcW w:type="dxa" w:w="1944"/>
          </w:tcPr>
          <w:p>
            <w:pPr>
              <w:spacing w:before="20" w:after="20"/>
            </w:pPr>
            <w:r>
              <w:rPr>
                <w:rFonts w:ascii="Times New Roman" w:hAnsi="Times New Roman" w:cs="Times New Roman"/>
                <w:sz w:val="17"/>
              </w:rPr>
              <w:t>7. Reportes</w:t>
            </w:r>
          </w:p>
        </w:tc>
        <w:tc>
          <w:tcPr>
            <w:tcW w:type="dxa" w:w="5184"/>
          </w:tcPr>
          <w:p>
            <w:pPr>
              <w:spacing w:before="20" w:after="20"/>
            </w:pPr>
            <w:r>
              <w:rPr>
                <w:rFonts w:ascii="Times New Roman" w:hAnsi="Times New Roman" w:cs="Times New Roman"/>
                <w:sz w:val="17"/>
              </w:rPr>
              <w:t>Reporte de recorridos (viajes)</w:t>
            </w:r>
          </w:p>
        </w:tc>
        <w:tc>
          <w:tcPr>
            <w:tcW w:type="dxa" w:w="648"/>
          </w:tcPr>
          <w:p>
            <w:pPr>
              <w:spacing w:before="20" w:after="20"/>
              <w:jc w:val="center"/>
            </w:pPr>
            <w:r>
              <w:rPr>
                <w:rFonts w:ascii="Times New Roman" w:hAnsi="Times New Roman" w:cs="Times New Roman"/>
                <w:sz w:val="17"/>
              </w:rPr>
              <w:t>EO</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28</w:t>
            </w:r>
          </w:p>
        </w:tc>
        <w:tc>
          <w:tcPr>
            <w:tcW w:type="dxa" w:w="1944"/>
            <w:shd w:val="clear" w:color="auto" w:fill="F2F5FA"/>
          </w:tcPr>
          <w:p>
            <w:pPr>
              <w:spacing w:before="20" w:after="20"/>
            </w:pPr>
            <w:r>
              <w:rPr>
                <w:rFonts w:ascii="Times New Roman" w:hAnsi="Times New Roman" w:cs="Times New Roman"/>
                <w:sz w:val="17"/>
              </w:rPr>
              <w:t>7. Reportes</w:t>
            </w:r>
          </w:p>
        </w:tc>
        <w:tc>
          <w:tcPr>
            <w:tcW w:type="dxa" w:w="5184"/>
            <w:shd w:val="clear" w:color="auto" w:fill="F2F5FA"/>
          </w:tcPr>
          <w:p>
            <w:pPr>
              <w:spacing w:before="20" w:after="20"/>
            </w:pPr>
            <w:r>
              <w:rPr>
                <w:rFonts w:ascii="Times New Roman" w:hAnsi="Times New Roman" w:cs="Times New Roman"/>
                <w:sz w:val="17"/>
              </w:rPr>
              <w:t>Reporte de visitas y ocupación por estación</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29</w:t>
            </w:r>
          </w:p>
        </w:tc>
        <w:tc>
          <w:tcPr>
            <w:tcW w:type="dxa" w:w="1944"/>
          </w:tcPr>
          <w:p>
            <w:pPr>
              <w:spacing w:before="20" w:after="20"/>
            </w:pPr>
            <w:r>
              <w:rPr>
                <w:rFonts w:ascii="Times New Roman" w:hAnsi="Times New Roman" w:cs="Times New Roman"/>
                <w:sz w:val="17"/>
              </w:rPr>
              <w:t>7. Reportes</w:t>
            </w:r>
          </w:p>
        </w:tc>
        <w:tc>
          <w:tcPr>
            <w:tcW w:type="dxa" w:w="5184"/>
          </w:tcPr>
          <w:p>
            <w:pPr>
              <w:spacing w:before="20" w:after="20"/>
            </w:pPr>
            <w:r>
              <w:rPr>
                <w:rFonts w:ascii="Times New Roman" w:hAnsi="Times New Roman" w:cs="Times New Roman"/>
                <w:sz w:val="17"/>
              </w:rPr>
              <w:t>Exportación CSV e impresión de reportes</w:t>
            </w:r>
          </w:p>
        </w:tc>
        <w:tc>
          <w:tcPr>
            <w:tcW w:type="dxa" w:w="648"/>
          </w:tcPr>
          <w:p>
            <w:pPr>
              <w:spacing w:before="20" w:after="20"/>
              <w:jc w:val="center"/>
            </w:pPr>
            <w:r>
              <w:rPr>
                <w:rFonts w:ascii="Times New Roman" w:hAnsi="Times New Roman" w:cs="Times New Roman"/>
                <w:sz w:val="17"/>
              </w:rPr>
              <w:t>EO</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30</w:t>
            </w:r>
          </w:p>
        </w:tc>
        <w:tc>
          <w:tcPr>
            <w:tcW w:type="dxa" w:w="1944"/>
            <w:shd w:val="clear" w:color="auto" w:fill="F2F5FA"/>
          </w:tcPr>
          <w:p>
            <w:pPr>
              <w:spacing w:before="20" w:after="20"/>
            </w:pPr>
            <w:r>
              <w:rPr>
                <w:rFonts w:ascii="Times New Roman" w:hAnsi="Times New Roman" w:cs="Times New Roman"/>
                <w:sz w:val="17"/>
              </w:rPr>
              <w:t>7. Reportes</w:t>
            </w:r>
          </w:p>
        </w:tc>
        <w:tc>
          <w:tcPr>
            <w:tcW w:type="dxa" w:w="5184"/>
            <w:shd w:val="clear" w:color="auto" w:fill="F2F5FA"/>
          </w:tcPr>
          <w:p>
            <w:pPr>
              <w:spacing w:before="20" w:after="20"/>
            </w:pPr>
            <w:r>
              <w:rPr>
                <w:rFonts w:ascii="Times New Roman" w:hAnsi="Times New Roman" w:cs="Times New Roman"/>
                <w:sz w:val="17"/>
              </w:rPr>
              <w:t>Reporte de alertas generadas y atendidas</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P</w:t>
            </w:r>
          </w:p>
        </w:tc>
      </w:tr>
      <w:tr>
        <w:trPr>
          <w:cantSplit w:val="1"/>
        </w:trPr>
        <w:tc>
          <w:tcPr>
            <w:tcW w:type="dxa" w:w="576"/>
          </w:tcPr>
          <w:p>
            <w:pPr>
              <w:spacing w:before="20" w:after="20"/>
              <w:jc w:val="center"/>
            </w:pPr>
            <w:r>
              <w:rPr>
                <w:rFonts w:ascii="Times New Roman" w:hAnsi="Times New Roman" w:cs="Times New Roman"/>
                <w:sz w:val="17"/>
              </w:rPr>
              <w:t>31</w:t>
            </w:r>
          </w:p>
        </w:tc>
        <w:tc>
          <w:tcPr>
            <w:tcW w:type="dxa" w:w="1944"/>
          </w:tcPr>
          <w:p>
            <w:pPr>
              <w:spacing w:before="20" w:after="20"/>
            </w:pPr>
            <w:r>
              <w:rPr>
                <w:rFonts w:ascii="Times New Roman" w:hAnsi="Times New Roman" w:cs="Times New Roman"/>
                <w:sz w:val="17"/>
              </w:rPr>
              <w:t>7. Reportes</w:t>
            </w:r>
          </w:p>
        </w:tc>
        <w:tc>
          <w:tcPr>
            <w:tcW w:type="dxa" w:w="5184"/>
          </w:tcPr>
          <w:p>
            <w:pPr>
              <w:spacing w:before="20" w:after="20"/>
            </w:pPr>
            <w:r>
              <w:rPr>
                <w:rFonts w:ascii="Times New Roman" w:hAnsi="Times New Roman" w:cs="Times New Roman"/>
                <w:sz w:val="17"/>
              </w:rPr>
              <w:t>Reporte de recaudación por método de pago</w:t>
            </w:r>
          </w:p>
        </w:tc>
        <w:tc>
          <w:tcPr>
            <w:tcW w:type="dxa" w:w="648"/>
          </w:tcPr>
          <w:p>
            <w:pPr>
              <w:spacing w:before="20" w:after="20"/>
              <w:jc w:val="center"/>
            </w:pPr>
            <w:r>
              <w:rPr>
                <w:rFonts w:ascii="Times New Roman" w:hAnsi="Times New Roman" w:cs="Times New Roman"/>
                <w:sz w:val="17"/>
              </w:rPr>
              <w:t>EO</w:t>
            </w:r>
          </w:p>
        </w:tc>
        <w:tc>
          <w:tcPr>
            <w:tcW w:type="dxa" w:w="648"/>
          </w:tcPr>
          <w:p>
            <w:pPr>
              <w:spacing w:before="20" w:after="20"/>
              <w:jc w:val="center"/>
            </w:pPr>
            <w:r>
              <w:rPr>
                <w:rFonts w:ascii="Times New Roman" w:hAnsi="Times New Roman" w:cs="Times New Roman"/>
                <w:sz w:val="17"/>
              </w:rPr>
              <w:t>P</w:t>
            </w:r>
          </w:p>
        </w:tc>
      </w:tr>
      <w:tr>
        <w:trPr>
          <w:cantSplit w:val="1"/>
        </w:trPr>
        <w:tc>
          <w:tcPr>
            <w:tcW w:type="dxa" w:w="576"/>
            <w:shd w:val="clear" w:color="auto" w:fill="F2F5FA"/>
          </w:tcPr>
          <w:p>
            <w:pPr>
              <w:spacing w:before="20" w:after="20"/>
              <w:jc w:val="center"/>
            </w:pPr>
            <w:r>
              <w:rPr>
                <w:rFonts w:ascii="Times New Roman" w:hAnsi="Times New Roman" w:cs="Times New Roman"/>
                <w:sz w:val="17"/>
              </w:rPr>
              <w:t>32</w:t>
            </w:r>
          </w:p>
        </w:tc>
        <w:tc>
          <w:tcPr>
            <w:tcW w:type="dxa" w:w="1944"/>
            <w:shd w:val="clear" w:color="auto" w:fill="F2F5FA"/>
          </w:tcPr>
          <w:p>
            <w:pPr>
              <w:spacing w:before="20" w:after="20"/>
            </w:pPr>
            <w:r>
              <w:rPr>
                <w:rFonts w:ascii="Times New Roman" w:hAnsi="Times New Roman" w:cs="Times New Roman"/>
                <w:sz w:val="17"/>
              </w:rPr>
              <w:t>7. Reportes</w:t>
            </w:r>
          </w:p>
        </w:tc>
        <w:tc>
          <w:tcPr>
            <w:tcW w:type="dxa" w:w="5184"/>
            <w:shd w:val="clear" w:color="auto" w:fill="F2F5FA"/>
          </w:tcPr>
          <w:p>
            <w:pPr>
              <w:spacing w:before="20" w:after="20"/>
            </w:pPr>
            <w:r>
              <w:rPr>
                <w:rFonts w:ascii="Times New Roman" w:hAnsi="Times New Roman" w:cs="Times New Roman"/>
                <w:sz w:val="17"/>
              </w:rPr>
              <w:t>Reporte de personal asignado</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P</w:t>
            </w:r>
          </w:p>
        </w:tc>
      </w:tr>
      <w:tr>
        <w:trPr>
          <w:cantSplit w:val="1"/>
        </w:trPr>
        <w:tc>
          <w:tcPr>
            <w:tcW w:type="dxa" w:w="576"/>
          </w:tcPr>
          <w:p>
            <w:pPr>
              <w:spacing w:before="20" w:after="20"/>
              <w:jc w:val="center"/>
            </w:pPr>
            <w:r>
              <w:rPr>
                <w:rFonts w:ascii="Times New Roman" w:hAnsi="Times New Roman" w:cs="Times New Roman"/>
                <w:sz w:val="17"/>
              </w:rPr>
              <w:t>33</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Mapa de líneas y estaciones (OpenStreetMap)</w:t>
            </w:r>
          </w:p>
        </w:tc>
        <w:tc>
          <w:tcPr>
            <w:tcW w:type="dxa" w:w="648"/>
          </w:tcPr>
          <w:p>
            <w:pPr>
              <w:spacing w:before="20" w:after="20"/>
              <w:jc w:val="center"/>
            </w:pPr>
            <w:r>
              <w:rPr>
                <w:rFonts w:ascii="Times New Roman" w:hAnsi="Times New Roman" w:cs="Times New Roman"/>
                <w:sz w:val="17"/>
              </w:rPr>
              <w:t>EQ</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34</w:t>
            </w:r>
          </w:p>
        </w:tc>
        <w:tc>
          <w:tcPr>
            <w:tcW w:type="dxa" w:w="1944"/>
            <w:shd w:val="clear" w:color="auto" w:fill="F2F5FA"/>
          </w:tcPr>
          <w:p>
            <w:pPr>
              <w:spacing w:before="20" w:after="20"/>
            </w:pPr>
            <w:r>
              <w:rPr>
                <w:rFonts w:ascii="Times New Roman" w:hAnsi="Times New Roman" w:cs="Times New Roman"/>
                <w:sz w:val="17"/>
              </w:rPr>
              <w:t>1. Infraestructura</w:t>
            </w:r>
          </w:p>
        </w:tc>
        <w:tc>
          <w:tcPr>
            <w:tcW w:type="dxa" w:w="5184"/>
            <w:shd w:val="clear" w:color="auto" w:fill="F2F5FA"/>
          </w:tcPr>
          <w:p>
            <w:pPr>
              <w:spacing w:before="20" w:after="20"/>
            </w:pPr>
            <w:r>
              <w:rPr>
                <w:rFonts w:ascii="Times New Roman" w:hAnsi="Times New Roman" w:cs="Times New Roman"/>
                <w:sz w:val="17"/>
              </w:rPr>
              <w:t>Consultar línea: estaciones en orden, accesos y horarios</w:t>
            </w:r>
          </w:p>
        </w:tc>
        <w:tc>
          <w:tcPr>
            <w:tcW w:type="dxa" w:w="648"/>
            <w:shd w:val="clear" w:color="auto" w:fill="F2F5FA"/>
          </w:tcPr>
          <w:p>
            <w:pPr>
              <w:spacing w:before="20" w:after="20"/>
              <w:jc w:val="center"/>
            </w:pPr>
            <w:r>
              <w:rPr>
                <w:rFonts w:ascii="Times New Roman" w:hAnsi="Times New Roman" w:cs="Times New Roman"/>
                <w:sz w:val="17"/>
              </w:rPr>
              <w:t>EQ</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35</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Consultar estación: accesos, molinetes, guardias y parqueos</w:t>
            </w:r>
          </w:p>
        </w:tc>
        <w:tc>
          <w:tcPr>
            <w:tcW w:type="dxa" w:w="648"/>
          </w:tcPr>
          <w:p>
            <w:pPr>
              <w:spacing w:before="20" w:after="20"/>
              <w:jc w:val="center"/>
            </w:pPr>
            <w:r>
              <w:rPr>
                <w:rFonts w:ascii="Times New Roman" w:hAnsi="Times New Roman" w:cs="Times New Roman"/>
                <w:sz w:val="17"/>
              </w:rPr>
              <w:t>EQ</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36</w:t>
            </w:r>
          </w:p>
        </w:tc>
        <w:tc>
          <w:tcPr>
            <w:tcW w:type="dxa" w:w="1944"/>
            <w:shd w:val="clear" w:color="auto" w:fill="F2F5FA"/>
          </w:tcPr>
          <w:p>
            <w:pPr>
              <w:spacing w:before="20" w:after="20"/>
            </w:pPr>
            <w:r>
              <w:rPr>
                <w:rFonts w:ascii="Times New Roman" w:hAnsi="Times New Roman" w:cs="Times New Roman"/>
                <w:sz w:val="17"/>
              </w:rPr>
              <w:t>2. Flota</w:t>
            </w:r>
          </w:p>
        </w:tc>
        <w:tc>
          <w:tcPr>
            <w:tcW w:type="dxa" w:w="5184"/>
            <w:shd w:val="clear" w:color="auto" w:fill="F2F5FA"/>
          </w:tcPr>
          <w:p>
            <w:pPr>
              <w:spacing w:before="20" w:after="20"/>
            </w:pPr>
            <w:r>
              <w:rPr>
                <w:rFonts w:ascii="Times New Roman" w:hAnsi="Times New Roman" w:cs="Times New Roman"/>
                <w:sz w:val="17"/>
              </w:rPr>
              <w:t>Consultar buses y parqueos</w:t>
            </w:r>
          </w:p>
        </w:tc>
        <w:tc>
          <w:tcPr>
            <w:tcW w:type="dxa" w:w="648"/>
            <w:shd w:val="clear" w:color="auto" w:fill="F2F5FA"/>
          </w:tcPr>
          <w:p>
            <w:pPr>
              <w:spacing w:before="20" w:after="20"/>
              <w:jc w:val="center"/>
            </w:pPr>
            <w:r>
              <w:rPr>
                <w:rFonts w:ascii="Times New Roman" w:hAnsi="Times New Roman" w:cs="Times New Roman"/>
                <w:sz w:val="17"/>
              </w:rPr>
              <w:t>EQ</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37</w:t>
            </w:r>
          </w:p>
        </w:tc>
        <w:tc>
          <w:tcPr>
            <w:tcW w:type="dxa" w:w="1944"/>
          </w:tcPr>
          <w:p>
            <w:pPr>
              <w:spacing w:before="20" w:after="20"/>
            </w:pPr>
            <w:r>
              <w:rPr>
                <w:rFonts w:ascii="Times New Roman" w:hAnsi="Times New Roman" w:cs="Times New Roman"/>
                <w:sz w:val="17"/>
              </w:rPr>
              <w:t>3. Personal</w:t>
            </w:r>
          </w:p>
        </w:tc>
        <w:tc>
          <w:tcPr>
            <w:tcW w:type="dxa" w:w="5184"/>
          </w:tcPr>
          <w:p>
            <w:pPr>
              <w:spacing w:before="20" w:after="20"/>
            </w:pPr>
            <w:r>
              <w:rPr>
                <w:rFonts w:ascii="Times New Roman" w:hAnsi="Times New Roman" w:cs="Times New Roman"/>
                <w:sz w:val="17"/>
              </w:rPr>
              <w:t>Consultar expedientes del personal</w:t>
            </w:r>
          </w:p>
        </w:tc>
        <w:tc>
          <w:tcPr>
            <w:tcW w:type="dxa" w:w="648"/>
          </w:tcPr>
          <w:p>
            <w:pPr>
              <w:spacing w:before="20" w:after="20"/>
              <w:jc w:val="center"/>
            </w:pPr>
            <w:r>
              <w:rPr>
                <w:rFonts w:ascii="Times New Roman" w:hAnsi="Times New Roman" w:cs="Times New Roman"/>
                <w:sz w:val="17"/>
              </w:rPr>
              <w:t>EQ</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38</w:t>
            </w:r>
          </w:p>
        </w:tc>
        <w:tc>
          <w:tcPr>
            <w:tcW w:type="dxa" w:w="1944"/>
            <w:shd w:val="clear" w:color="auto" w:fill="F2F5FA"/>
          </w:tcPr>
          <w:p>
            <w:pPr>
              <w:spacing w:before="20" w:after="20"/>
            </w:pPr>
            <w:r>
              <w:rPr>
                <w:rFonts w:ascii="Times New Roman" w:hAnsi="Times New Roman" w:cs="Times New Roman"/>
                <w:sz w:val="17"/>
              </w:rPr>
              <w:t>4. Tarjeta y pagos</w:t>
            </w:r>
          </w:p>
        </w:tc>
        <w:tc>
          <w:tcPr>
            <w:tcW w:type="dxa" w:w="5184"/>
            <w:shd w:val="clear" w:color="auto" w:fill="F2F5FA"/>
          </w:tcPr>
          <w:p>
            <w:pPr>
              <w:spacing w:before="20" w:after="20"/>
            </w:pPr>
            <w:r>
              <w:rPr>
                <w:rFonts w:ascii="Times New Roman" w:hAnsi="Times New Roman" w:cs="Times New Roman"/>
                <w:sz w:val="17"/>
              </w:rPr>
              <w:t>Consultar tarjeta (saldo, viajes gratis, recargas)</w:t>
            </w:r>
          </w:p>
        </w:tc>
        <w:tc>
          <w:tcPr>
            <w:tcW w:type="dxa" w:w="648"/>
            <w:shd w:val="clear" w:color="auto" w:fill="F2F5FA"/>
          </w:tcPr>
          <w:p>
            <w:pPr>
              <w:spacing w:before="20" w:after="20"/>
              <w:jc w:val="center"/>
            </w:pPr>
            <w:r>
              <w:rPr>
                <w:rFonts w:ascii="Times New Roman" w:hAnsi="Times New Roman" w:cs="Times New Roman"/>
                <w:sz w:val="17"/>
              </w:rPr>
              <w:t>EQ</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39</w:t>
            </w:r>
          </w:p>
        </w:tc>
        <w:tc>
          <w:tcPr>
            <w:tcW w:type="dxa" w:w="1944"/>
          </w:tcPr>
          <w:p>
            <w:pPr>
              <w:spacing w:before="20" w:after="20"/>
            </w:pPr>
            <w:r>
              <w:rPr>
                <w:rFonts w:ascii="Times New Roman" w:hAnsi="Times New Roman" w:cs="Times New Roman"/>
                <w:sz w:val="17"/>
              </w:rPr>
              <w:t>5. Operación de estación</w:t>
            </w:r>
          </w:p>
        </w:tc>
        <w:tc>
          <w:tcPr>
            <w:tcW w:type="dxa" w:w="5184"/>
          </w:tcPr>
          <w:p>
            <w:pPr>
              <w:spacing w:before="20" w:after="20"/>
            </w:pPr>
            <w:r>
              <w:rPr>
                <w:rFonts w:ascii="Times New Roman" w:hAnsi="Times New Roman" w:cs="Times New Roman"/>
                <w:sz w:val="17"/>
              </w:rPr>
              <w:t>Panel del operador (aforo, alertas y buses de su estación)</w:t>
            </w:r>
          </w:p>
        </w:tc>
        <w:tc>
          <w:tcPr>
            <w:tcW w:type="dxa" w:w="648"/>
          </w:tcPr>
          <w:p>
            <w:pPr>
              <w:spacing w:before="20" w:after="20"/>
              <w:jc w:val="center"/>
            </w:pPr>
            <w:r>
              <w:rPr>
                <w:rFonts w:ascii="Times New Roman" w:hAnsi="Times New Roman" w:cs="Times New Roman"/>
                <w:sz w:val="17"/>
              </w:rPr>
              <w:t>EQ</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40</w:t>
            </w:r>
          </w:p>
        </w:tc>
        <w:tc>
          <w:tcPr>
            <w:tcW w:type="dxa" w:w="1944"/>
            <w:shd w:val="clear" w:color="auto" w:fill="F2F5FA"/>
          </w:tcPr>
          <w:p>
            <w:pPr>
              <w:spacing w:before="20" w:after="20"/>
            </w:pPr>
            <w:r>
              <w:rPr>
                <w:rFonts w:ascii="Times New Roman" w:hAnsi="Times New Roman" w:cs="Times New Roman"/>
                <w:sz w:val="17"/>
              </w:rPr>
              <w:t>6. Seguridad</w:t>
            </w:r>
          </w:p>
        </w:tc>
        <w:tc>
          <w:tcPr>
            <w:tcW w:type="dxa" w:w="5184"/>
            <w:shd w:val="clear" w:color="auto" w:fill="F2F5FA"/>
          </w:tcPr>
          <w:p>
            <w:pPr>
              <w:spacing w:before="20" w:after="20"/>
            </w:pPr>
            <w:r>
              <w:rPr>
                <w:rFonts w:ascii="Times New Roman" w:hAnsi="Times New Roman" w:cs="Times New Roman"/>
                <w:sz w:val="17"/>
              </w:rPr>
              <w:t>Panel del administrador con indicadores</w:t>
            </w:r>
          </w:p>
        </w:tc>
        <w:tc>
          <w:tcPr>
            <w:tcW w:type="dxa" w:w="648"/>
            <w:shd w:val="clear" w:color="auto" w:fill="F2F5FA"/>
          </w:tcPr>
          <w:p>
            <w:pPr>
              <w:spacing w:before="20" w:after="20"/>
              <w:jc w:val="center"/>
            </w:pPr>
            <w:r>
              <w:rPr>
                <w:rFonts w:ascii="Times New Roman" w:hAnsi="Times New Roman" w:cs="Times New Roman"/>
                <w:sz w:val="17"/>
              </w:rPr>
              <w:t>EQ</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41</w:t>
            </w:r>
          </w:p>
        </w:tc>
        <w:tc>
          <w:tcPr>
            <w:tcW w:type="dxa" w:w="1944"/>
          </w:tcPr>
          <w:p>
            <w:pPr>
              <w:spacing w:before="20" w:after="20"/>
            </w:pPr>
            <w:r>
              <w:rPr>
                <w:rFonts w:ascii="Times New Roman" w:hAnsi="Times New Roman" w:cs="Times New Roman"/>
                <w:sz w:val="17"/>
              </w:rPr>
              <w:t>6. Seguridad</w:t>
            </w:r>
          </w:p>
        </w:tc>
        <w:tc>
          <w:tcPr>
            <w:tcW w:type="dxa" w:w="5184"/>
          </w:tcPr>
          <w:p>
            <w:pPr>
              <w:spacing w:before="20" w:after="20"/>
            </w:pPr>
            <w:r>
              <w:rPr>
                <w:rFonts w:ascii="Times New Roman" w:hAnsi="Times New Roman" w:cs="Times New Roman"/>
                <w:sz w:val="17"/>
              </w:rPr>
              <w:t>Consultar bitácora de auditoría</w:t>
            </w:r>
          </w:p>
        </w:tc>
        <w:tc>
          <w:tcPr>
            <w:tcW w:type="dxa" w:w="648"/>
          </w:tcPr>
          <w:p>
            <w:pPr>
              <w:spacing w:before="20" w:after="20"/>
              <w:jc w:val="center"/>
            </w:pPr>
            <w:r>
              <w:rPr>
                <w:rFonts w:ascii="Times New Roman" w:hAnsi="Times New Roman" w:cs="Times New Roman"/>
                <w:sz w:val="17"/>
              </w:rPr>
              <w:t>EQ</w:t>
            </w:r>
          </w:p>
        </w:tc>
        <w:tc>
          <w:tcPr>
            <w:tcW w:type="dxa" w:w="648"/>
          </w:tcPr>
          <w:p>
            <w:pPr>
              <w:spacing w:before="20" w:after="20"/>
              <w:jc w:val="center"/>
            </w:pPr>
            <w:r>
              <w:rPr>
                <w:rFonts w:ascii="Times New Roman" w:hAnsi="Times New Roman" w:cs="Times New Roman"/>
                <w:sz w:val="17"/>
              </w:rPr>
              <w:t>P</w:t>
            </w:r>
          </w:p>
        </w:tc>
      </w:tr>
    </w:tbl>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p>
    <w:tbl>
      <w:tblPr>
        <w:tblW w:w="604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320"/>
        <w:gridCol w:w="1728"/>
      </w:tblGrid>
      <w:tr>
        <w:trPr>
          <w:cantSplit w:val="1"/>
          <w:tblHeader w:val="1"/>
        </w:trPr>
        <w:tc>
          <w:tcPr>
            <w:tcW w:type="dxa" w:w="4320"/>
            <w:shd w:val="clear" w:color="auto" w:fill="1F3864"/>
          </w:tcPr>
          <w:p>
            <w:pPr>
              <w:keepNext w:val="1"/>
              <w:spacing w:before="20" w:after="20"/>
            </w:pPr>
            <w:r>
              <w:rPr>
                <w:rFonts w:ascii="Times New Roman" w:hAnsi="Times New Roman" w:cs="Times New Roman"/>
                <w:b/>
                <w:color w:val="FFFFFF"/>
                <w:sz w:val="18"/>
              </w:rPr>
              <w:t>Resumen</w:t>
            </w:r>
          </w:p>
        </w:tc>
        <w:tc>
          <w:tcPr>
            <w:tcW w:type="dxa" w:w="1728"/>
            <w:shd w:val="clear" w:color="auto" w:fill="1F3864"/>
          </w:tcPr>
          <w:p>
            <w:pPr>
              <w:keepNext w:val="1"/>
              <w:spacing w:before="20" w:after="20"/>
              <w:jc w:val="center"/>
            </w:pPr>
            <w:r>
              <w:rPr>
                <w:rFonts w:ascii="Times New Roman" w:hAnsi="Times New Roman" w:cs="Times New Roman"/>
                <w:b/>
                <w:color w:val="FFFFFF"/>
                <w:sz w:val="18"/>
              </w:rPr>
              <w:t>Cantidad</w:t>
            </w:r>
          </w:p>
        </w:tc>
      </w:tr>
      <w:tr>
        <w:trPr>
          <w:cantSplit w:val="1"/>
        </w:trPr>
        <w:tc>
          <w:tcPr>
            <w:tcW w:type="dxa" w:w="4320"/>
          </w:tcPr>
          <w:p>
            <w:pPr>
              <w:keepNext w:val="1"/>
              <w:spacing w:before="20" w:after="20"/>
            </w:pPr>
            <w:r>
              <w:rPr>
                <w:rFonts w:ascii="Times New Roman" w:hAnsi="Times New Roman" w:cs="Times New Roman"/>
                <w:sz w:val="18"/>
              </w:rPr>
              <w:t>Entradas externas (EI)</w:t>
            </w:r>
          </w:p>
        </w:tc>
        <w:tc>
          <w:tcPr>
            <w:tcW w:type="dxa" w:w="1728"/>
          </w:tcPr>
          <w:p>
            <w:pPr>
              <w:keepNext w:val="1"/>
              <w:spacing w:before="20" w:after="20"/>
              <w:jc w:val="center"/>
            </w:pPr>
            <w:r>
              <w:rPr>
                <w:rFonts w:ascii="Times New Roman" w:hAnsi="Times New Roman" w:cs="Times New Roman"/>
                <w:sz w:val="18"/>
              </w:rPr>
              <w:t>21</w:t>
            </w:r>
          </w:p>
        </w:tc>
      </w:tr>
      <w:tr>
        <w:trPr>
          <w:cantSplit w:val="1"/>
        </w:trPr>
        <w:tc>
          <w:tcPr>
            <w:tcW w:type="dxa" w:w="4320"/>
            <w:shd w:val="clear" w:color="auto" w:fill="F2F5FA"/>
          </w:tcPr>
          <w:p>
            <w:pPr>
              <w:keepNext w:val="1"/>
              <w:spacing w:before="20" w:after="20"/>
            </w:pPr>
            <w:r>
              <w:rPr>
                <w:rFonts w:ascii="Times New Roman" w:hAnsi="Times New Roman" w:cs="Times New Roman"/>
                <w:sz w:val="18"/>
              </w:rPr>
              <w:t>Salidas externas (EO)</w:t>
            </w:r>
          </w:p>
        </w:tc>
        <w:tc>
          <w:tcPr>
            <w:tcW w:type="dxa" w:w="1728"/>
            <w:shd w:val="clear" w:color="auto" w:fill="F2F5FA"/>
          </w:tcPr>
          <w:p>
            <w:pPr>
              <w:keepNext w:val="1"/>
              <w:spacing w:before="20" w:after="20"/>
              <w:jc w:val="center"/>
            </w:pPr>
            <w:r>
              <w:rPr>
                <w:rFonts w:ascii="Times New Roman" w:hAnsi="Times New Roman" w:cs="Times New Roman"/>
                <w:sz w:val="18"/>
              </w:rPr>
              <w:t>11</w:t>
            </w:r>
          </w:p>
        </w:tc>
      </w:tr>
      <w:tr>
        <w:trPr>
          <w:cantSplit w:val="1"/>
        </w:trPr>
        <w:tc>
          <w:tcPr>
            <w:tcW w:type="dxa" w:w="4320"/>
          </w:tcPr>
          <w:p>
            <w:pPr>
              <w:keepNext w:val="1"/>
              <w:spacing w:before="20" w:after="20"/>
            </w:pPr>
            <w:r>
              <w:rPr>
                <w:rFonts w:ascii="Times New Roman" w:hAnsi="Times New Roman" w:cs="Times New Roman"/>
                <w:sz w:val="18"/>
              </w:rPr>
              <w:t>Consultas externas (EQ)</w:t>
            </w:r>
          </w:p>
        </w:tc>
        <w:tc>
          <w:tcPr>
            <w:tcW w:type="dxa" w:w="1728"/>
          </w:tcPr>
          <w:p>
            <w:pPr>
              <w:keepNext w:val="1"/>
              <w:spacing w:before="20" w:after="20"/>
              <w:jc w:val="center"/>
            </w:pPr>
            <w:r>
              <w:rPr>
                <w:rFonts w:ascii="Times New Roman" w:hAnsi="Times New Roman" w:cs="Times New Roman"/>
                <w:sz w:val="18"/>
              </w:rPr>
              <w:t>9</w:t>
            </w:r>
          </w:p>
        </w:tc>
      </w:tr>
      <w:tr>
        <w:trPr>
          <w:cantSplit w:val="1"/>
        </w:trPr>
        <w:tc>
          <w:tcPr>
            <w:tcW w:type="dxa" w:w="4320"/>
            <w:shd w:val="clear" w:color="auto" w:fill="F2F5FA"/>
          </w:tcPr>
          <w:p>
            <w:pPr>
              <w:keepNext w:val="1"/>
              <w:spacing w:before="20" w:after="20"/>
            </w:pPr>
            <w:r>
              <w:rPr>
                <w:rFonts w:ascii="Times New Roman" w:hAnsi="Times New Roman" w:cs="Times New Roman"/>
                <w:b/>
                <w:sz w:val="18"/>
              </w:rPr>
              <w:t>Total de transacciones</w:t>
            </w:r>
          </w:p>
        </w:tc>
        <w:tc>
          <w:tcPr>
            <w:tcW w:type="dxa" w:w="1728"/>
            <w:shd w:val="clear" w:color="auto" w:fill="F2F5FA"/>
          </w:tcPr>
          <w:p>
            <w:pPr>
              <w:keepNext w:val="1"/>
              <w:spacing w:before="20" w:after="20"/>
              <w:jc w:val="center"/>
            </w:pPr>
            <w:r>
              <w:rPr>
                <w:rFonts w:ascii="Times New Roman" w:hAnsi="Times New Roman" w:cs="Times New Roman"/>
                <w:b/>
                <w:sz w:val="18"/>
              </w:rPr>
              <w:t>41</w:t>
            </w:r>
          </w:p>
        </w:tc>
      </w:tr>
      <w:tr>
        <w:trPr>
          <w:cantSplit w:val="1"/>
        </w:trPr>
        <w:tc>
          <w:tcPr>
            <w:tcW w:type="dxa" w:w="4320"/>
          </w:tcPr>
          <w:p>
            <w:pPr>
              <w:spacing w:before="20" w:after="20"/>
            </w:pPr>
            <w:r>
              <w:rPr>
                <w:rFonts w:ascii="Times New Roman" w:hAnsi="Times New Roman" w:cs="Times New Roman"/>
                <w:sz w:val="18"/>
              </w:rPr>
              <w:t>Implementadas / pendientes</w:t>
            </w:r>
          </w:p>
        </w:tc>
        <w:tc>
          <w:tcPr>
            <w:tcW w:type="dxa" w:w="1728"/>
          </w:tcPr>
          <w:p>
            <w:pPr>
              <w:spacing w:before="20" w:after="20"/>
              <w:jc w:val="center"/>
            </w:pPr>
            <w:r>
              <w:rPr>
                <w:rFonts w:ascii="Times New Roman" w:hAnsi="Times New Roman" w:cs="Times New Roman"/>
                <w:sz w:val="18"/>
              </w:rPr>
              <w:t>36 / 5</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7.3. Archivos lógicos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464"/>
        <w:gridCol w:w="4536"/>
      </w:tblGrid>
      <w:tr>
        <w:trPr>
          <w:cantSplit w:val="1"/>
          <w:tblHeader w:val="1"/>
        </w:trPr>
        <w:tc>
          <w:tcPr>
            <w:tcW w:type="dxa" w:w="4464"/>
            <w:shd w:val="clear" w:color="auto" w:fill="1F3864"/>
          </w:tcPr>
          <w:p>
            <w:pPr>
              <w:keepNext w:val="1"/>
              <w:spacing w:before="20" w:after="20"/>
            </w:pPr>
            <w:r>
              <w:rPr>
                <w:rFonts w:ascii="Times New Roman" w:hAnsi="Times New Roman" w:cs="Times New Roman"/>
                <w:b/>
                <w:color w:val="FFFFFF"/>
                <w:sz w:val="18"/>
              </w:rPr>
              <w:t>Archivos lógicos internos (ILF)</w:t>
            </w:r>
          </w:p>
        </w:tc>
        <w:tc>
          <w:tcPr>
            <w:tcW w:type="dxa" w:w="4536"/>
            <w:shd w:val="clear" w:color="auto" w:fill="1F3864"/>
          </w:tcPr>
          <w:p>
            <w:pPr>
              <w:keepNext w:val="1"/>
              <w:spacing w:before="20" w:after="20"/>
            </w:pPr>
            <w:r>
              <w:rPr>
                <w:rFonts w:ascii="Times New Roman" w:hAnsi="Times New Roman" w:cs="Times New Roman"/>
                <w:b/>
                <w:color w:val="FFFFFF"/>
                <w:sz w:val="18"/>
              </w:rPr>
              <w:t>Archivos de interfaz externa (EIF)</w:t>
            </w:r>
          </w:p>
        </w:tc>
      </w:tr>
      <w:tr>
        <w:trPr>
          <w:cantSplit w:val="1"/>
        </w:trPr>
        <w:tc>
          <w:tcPr>
            <w:tcW w:type="dxa" w:w="4464"/>
          </w:tcPr>
          <w:p>
            <w:pPr>
              <w:keepNext w:val="1"/>
              <w:spacing w:before="20" w:after="20"/>
            </w:pPr>
            <w:r>
              <w:rPr>
                <w:rFonts w:ascii="Times New Roman" w:hAnsi="Times New Roman" w:cs="Times New Roman"/>
                <w:sz w:val="18"/>
              </w:rPr>
              <w:t>1. Municipio</w:t>
            </w:r>
          </w:p>
        </w:tc>
        <w:tc>
          <w:tcPr>
            <w:tcW w:type="dxa" w:w="4536"/>
          </w:tcPr>
          <w:p>
            <w:pPr>
              <w:keepNext w:val="1"/>
              <w:spacing w:before="20" w:after="20"/>
            </w:pPr>
            <w:r>
              <w:rPr>
                <w:rFonts w:ascii="Times New Roman" w:hAnsi="Times New Roman" w:cs="Times New Roman"/>
                <w:sz w:val="18"/>
              </w:rPr>
              <w:t>1. Mapas KML/KMZ oficiales de las líneas</w:t>
            </w:r>
          </w:p>
        </w:tc>
      </w:tr>
      <w:tr>
        <w:trPr>
          <w:cantSplit w:val="1"/>
        </w:trPr>
        <w:tc>
          <w:tcPr>
            <w:tcW w:type="dxa" w:w="4464"/>
            <w:shd w:val="clear" w:color="auto" w:fill="F2F5FA"/>
          </w:tcPr>
          <w:p>
            <w:pPr>
              <w:keepNext w:val="1"/>
              <w:spacing w:before="20" w:after="20"/>
            </w:pPr>
            <w:r>
              <w:rPr>
                <w:rFonts w:ascii="Times New Roman" w:hAnsi="Times New Roman" w:cs="Times New Roman"/>
                <w:sz w:val="18"/>
              </w:rPr>
              <w:t>2. Línea (con horarios y orden de estaciones)</w:t>
            </w:r>
          </w:p>
        </w:tc>
        <w:tc>
          <w:tcPr>
            <w:tcW w:type="dxa" w:w="4536"/>
            <w:shd w:val="clear" w:color="auto" w:fill="F2F5FA"/>
          </w:tcPr>
          <w:p>
            <w:pPr>
              <w:keepNext w:val="1"/>
              <w:spacing w:before="20" w:after="20"/>
            </w:pPr>
            <w:r>
              <w:rPr>
                <w:rFonts w:ascii="Times New Roman" w:hAnsi="Times New Roman" w:cs="Times New Roman"/>
                <w:sz w:val="18"/>
              </w:rPr>
              <w:t>2. Teselas de OpenStreetMap</w:t>
            </w:r>
          </w:p>
        </w:tc>
      </w:tr>
      <w:tr>
        <w:trPr>
          <w:cantSplit w:val="1"/>
        </w:trPr>
        <w:tc>
          <w:tcPr>
            <w:tcW w:type="dxa" w:w="4464"/>
          </w:tcPr>
          <w:p>
            <w:pPr>
              <w:keepNext w:val="1"/>
              <w:spacing w:before="20" w:after="20"/>
            </w:pPr>
            <w:r>
              <w:rPr>
                <w:rFonts w:ascii="Times New Roman" w:hAnsi="Times New Roman" w:cs="Times New Roman"/>
                <w:sz w:val="18"/>
              </w:rPr>
              <w:t>3. Estación</w:t>
            </w:r>
          </w:p>
        </w:tc>
        <w:tc>
          <w:tcPr>
            <w:tcW w:type="dxa" w:w="4536"/>
          </w:tcPr>
          <w:p>
            <w:pPr>
              <w:keepNext w:val="1"/>
              <w:spacing w:before="20" w:after="20"/>
            </w:pPr>
            <w:r>
              <w:rPr>
                <w:rFonts w:ascii="Times New Roman" w:hAnsi="Times New Roman" w:cs="Times New Roman"/>
                <w:sz w:val="18"/>
              </w:rPr>
              <w:t>3. Servicio de ajuste a calles OSRM</w:t>
            </w:r>
          </w:p>
        </w:tc>
      </w:tr>
      <w:tr>
        <w:trPr>
          <w:cantSplit w:val="1"/>
        </w:trPr>
        <w:tc>
          <w:tcPr>
            <w:tcW w:type="dxa" w:w="4464"/>
            <w:shd w:val="clear" w:color="auto" w:fill="F2F5FA"/>
          </w:tcPr>
          <w:p>
            <w:pPr>
              <w:keepNext w:val="1"/>
              <w:spacing w:before="20" w:after="20"/>
            </w:pPr>
            <w:r>
              <w:rPr>
                <w:rFonts w:ascii="Times New Roman" w:hAnsi="Times New Roman" w:cs="Times New Roman"/>
                <w:sz w:val="18"/>
              </w:rPr>
              <w:t>4. Acceso y molinete</w:t>
            </w:r>
          </w:p>
        </w:tc>
        <w:tc>
          <w:tcPr>
            <w:tcW w:type="dxa" w:w="4536"/>
            <w:shd w:val="clear" w:color="auto" w:fill="F2F5FA"/>
          </w:tcPr>
          <w:p>
            <w:pPr>
              <w:keepNext w:val="1"/>
              <w:spacing w:before="20" w:after="20"/>
            </w:pPr>
            <w:r>
              <w:rPr>
                <w:rFonts w:ascii="Times New Roman" w:hAnsi="Times New Roman" w:cs="Times New Roman"/>
                <w:sz w:val="18"/>
              </w:rPr>
              <w:t>4. Lector de molinete / pasarela bancaria (integración futura)</w:t>
            </w:r>
          </w:p>
        </w:tc>
      </w:tr>
      <w:tr>
        <w:trPr>
          <w:cantSplit w:val="1"/>
        </w:trPr>
        <w:tc>
          <w:tcPr>
            <w:tcW w:type="dxa" w:w="4464"/>
          </w:tcPr>
          <w:p>
            <w:pPr>
              <w:keepNext w:val="1"/>
              <w:spacing w:before="20" w:after="20"/>
            </w:pPr>
            <w:r>
              <w:rPr>
                <w:rFonts w:ascii="Times New Roman" w:hAnsi="Times New Roman" w:cs="Times New Roman"/>
                <w:sz w:val="18"/>
              </w:rPr>
              <w:t>5. Parqueo</w:t>
            </w:r>
          </w:p>
        </w:tc>
        <w:tc>
          <w:tcPr>
            <w:tcW w:type="dxa" w:w="4536"/>
          </w:tcPr>
          <w:p>
            <w:pPr>
              <w:keepNext w:val="1"/>
              <w:spacing w:before="20" w:after="20"/>
            </w:pPr>
          </w:p>
        </w:tc>
      </w:tr>
      <w:tr>
        <w:trPr>
          <w:cantSplit w:val="1"/>
        </w:trPr>
        <w:tc>
          <w:tcPr>
            <w:tcW w:type="dxa" w:w="4464"/>
            <w:shd w:val="clear" w:color="auto" w:fill="F2F5FA"/>
          </w:tcPr>
          <w:p>
            <w:pPr>
              <w:keepNext w:val="1"/>
              <w:spacing w:before="20" w:after="20"/>
            </w:pPr>
            <w:r>
              <w:rPr>
                <w:rFonts w:ascii="Times New Roman" w:hAnsi="Times New Roman" w:cs="Times New Roman"/>
                <w:sz w:val="18"/>
              </w:rPr>
              <w:t>6. Bus</w:t>
            </w:r>
          </w:p>
        </w:tc>
        <w:tc>
          <w:tcPr>
            <w:tcW w:type="dxa" w:w="4536"/>
            <w:shd w:val="clear" w:color="auto" w:fill="F2F5FA"/>
          </w:tcPr>
          <w:p>
            <w:pPr>
              <w:keepNext w:val="1"/>
              <w:spacing w:before="20" w:after="20"/>
            </w:pPr>
          </w:p>
        </w:tc>
      </w:tr>
      <w:tr>
        <w:trPr>
          <w:cantSplit w:val="1"/>
        </w:trPr>
        <w:tc>
          <w:tcPr>
            <w:tcW w:type="dxa" w:w="4464"/>
          </w:tcPr>
          <w:p>
            <w:pPr>
              <w:keepNext w:val="1"/>
              <w:spacing w:before="20" w:after="20"/>
            </w:pPr>
            <w:r>
              <w:rPr>
                <w:rFonts w:ascii="Times New Roman" w:hAnsi="Times New Roman" w:cs="Times New Roman"/>
                <w:sz w:val="18"/>
              </w:rPr>
              <w:t>7. Empleado (piloto, seguridad, operador)</w:t>
            </w:r>
          </w:p>
        </w:tc>
        <w:tc>
          <w:tcPr>
            <w:tcW w:type="dxa" w:w="4536"/>
          </w:tcPr>
          <w:p>
            <w:pPr>
              <w:keepNext w:val="1"/>
              <w:spacing w:before="20" w:after="20"/>
            </w:pPr>
          </w:p>
        </w:tc>
      </w:tr>
      <w:tr>
        <w:trPr>
          <w:cantSplit w:val="1"/>
        </w:trPr>
        <w:tc>
          <w:tcPr>
            <w:tcW w:type="dxa" w:w="4464"/>
            <w:shd w:val="clear" w:color="auto" w:fill="F2F5FA"/>
          </w:tcPr>
          <w:p>
            <w:pPr>
              <w:keepNext w:val="1"/>
              <w:spacing w:before="20" w:after="20"/>
            </w:pPr>
            <w:r>
              <w:rPr>
                <w:rFonts w:ascii="Times New Roman" w:hAnsi="Times New Roman" w:cs="Times New Roman"/>
                <w:sz w:val="18"/>
              </w:rPr>
              <w:t>8. Usuario y rol</w:t>
            </w:r>
          </w:p>
        </w:tc>
        <w:tc>
          <w:tcPr>
            <w:tcW w:type="dxa" w:w="4536"/>
            <w:shd w:val="clear" w:color="auto" w:fill="F2F5FA"/>
          </w:tcPr>
          <w:p>
            <w:pPr>
              <w:keepNext w:val="1"/>
              <w:spacing w:before="20" w:after="20"/>
            </w:pPr>
          </w:p>
        </w:tc>
      </w:tr>
      <w:tr>
        <w:trPr>
          <w:cantSplit w:val="1"/>
        </w:trPr>
        <w:tc>
          <w:tcPr>
            <w:tcW w:type="dxa" w:w="4464"/>
          </w:tcPr>
          <w:p>
            <w:pPr>
              <w:keepNext w:val="1"/>
              <w:spacing w:before="20" w:after="20"/>
            </w:pPr>
            <w:r>
              <w:rPr>
                <w:rFonts w:ascii="Times New Roman" w:hAnsi="Times New Roman" w:cs="Times New Roman"/>
                <w:sz w:val="18"/>
              </w:rPr>
              <w:t>9. Tarjeta</w:t>
            </w:r>
          </w:p>
        </w:tc>
        <w:tc>
          <w:tcPr>
            <w:tcW w:type="dxa" w:w="4536"/>
          </w:tcPr>
          <w:p>
            <w:pPr>
              <w:keepNext w:val="1"/>
              <w:spacing w:before="20" w:after="20"/>
            </w:pPr>
          </w:p>
        </w:tc>
      </w:tr>
      <w:tr>
        <w:trPr>
          <w:cantSplit w:val="1"/>
        </w:trPr>
        <w:tc>
          <w:tcPr>
            <w:tcW w:type="dxa" w:w="4464"/>
            <w:shd w:val="clear" w:color="auto" w:fill="F2F5FA"/>
          </w:tcPr>
          <w:p>
            <w:pPr>
              <w:keepNext w:val="1"/>
              <w:spacing w:before="20" w:after="20"/>
            </w:pPr>
            <w:r>
              <w:rPr>
                <w:rFonts w:ascii="Times New Roman" w:hAnsi="Times New Roman" w:cs="Times New Roman"/>
                <w:sz w:val="18"/>
              </w:rPr>
              <w:t>10. Recarga</w:t>
            </w:r>
          </w:p>
        </w:tc>
        <w:tc>
          <w:tcPr>
            <w:tcW w:type="dxa" w:w="4536"/>
            <w:shd w:val="clear" w:color="auto" w:fill="F2F5FA"/>
          </w:tcPr>
          <w:p>
            <w:pPr>
              <w:keepNext w:val="1"/>
              <w:spacing w:before="20" w:after="20"/>
            </w:pPr>
          </w:p>
        </w:tc>
      </w:tr>
      <w:tr>
        <w:trPr>
          <w:cantSplit w:val="1"/>
        </w:trPr>
        <w:tc>
          <w:tcPr>
            <w:tcW w:type="dxa" w:w="4464"/>
          </w:tcPr>
          <w:p>
            <w:pPr>
              <w:keepNext w:val="1"/>
              <w:spacing w:before="20" w:after="20"/>
            </w:pPr>
            <w:r>
              <w:rPr>
                <w:rFonts w:ascii="Times New Roman" w:hAnsi="Times New Roman" w:cs="Times New Roman"/>
                <w:sz w:val="18"/>
              </w:rPr>
              <w:t>11. Transacción de pago</w:t>
            </w:r>
          </w:p>
        </w:tc>
        <w:tc>
          <w:tcPr>
            <w:tcW w:type="dxa" w:w="4536"/>
          </w:tcPr>
          <w:p>
            <w:pPr>
              <w:keepNext w:val="1"/>
              <w:spacing w:before="20" w:after="20"/>
            </w:pPr>
          </w:p>
        </w:tc>
      </w:tr>
      <w:tr>
        <w:trPr>
          <w:cantSplit w:val="1"/>
        </w:trPr>
        <w:tc>
          <w:tcPr>
            <w:tcW w:type="dxa" w:w="4464"/>
            <w:shd w:val="clear" w:color="auto" w:fill="F2F5FA"/>
          </w:tcPr>
          <w:p>
            <w:pPr>
              <w:keepNext w:val="1"/>
              <w:spacing w:before="20" w:after="20"/>
            </w:pPr>
            <w:r>
              <w:rPr>
                <w:rFonts w:ascii="Times New Roman" w:hAnsi="Times New Roman" w:cs="Times New Roman"/>
                <w:sz w:val="18"/>
              </w:rPr>
              <w:t>12. Alerta del sistema</w:t>
            </w:r>
          </w:p>
        </w:tc>
        <w:tc>
          <w:tcPr>
            <w:tcW w:type="dxa" w:w="4536"/>
            <w:shd w:val="clear" w:color="auto" w:fill="F2F5FA"/>
          </w:tcPr>
          <w:p>
            <w:pPr>
              <w:keepNext w:val="1"/>
              <w:spacing w:before="20" w:after="20"/>
            </w:pPr>
          </w:p>
        </w:tc>
      </w:tr>
      <w:tr>
        <w:trPr>
          <w:cantSplit w:val="1"/>
        </w:trPr>
        <w:tc>
          <w:tcPr>
            <w:tcW w:type="dxa" w:w="4464"/>
          </w:tcPr>
          <w:p>
            <w:pPr>
              <w:keepNext w:val="1"/>
              <w:spacing w:before="20" w:after="20"/>
            </w:pPr>
            <w:r>
              <w:rPr>
                <w:rFonts w:ascii="Times New Roman" w:hAnsi="Times New Roman" w:cs="Times New Roman"/>
                <w:sz w:val="18"/>
              </w:rPr>
              <w:t>13. Viaje y visitas</w:t>
            </w:r>
          </w:p>
        </w:tc>
        <w:tc>
          <w:tcPr>
            <w:tcW w:type="dxa" w:w="4536"/>
          </w:tcPr>
          <w:p>
            <w:pPr>
              <w:keepNext w:val="1"/>
              <w:spacing w:before="20" w:after="20"/>
            </w:pPr>
          </w:p>
        </w:tc>
      </w:tr>
      <w:tr>
        <w:trPr>
          <w:cantSplit w:val="1"/>
        </w:trPr>
        <w:tc>
          <w:tcPr>
            <w:tcW w:type="dxa" w:w="4464"/>
            <w:shd w:val="clear" w:color="auto" w:fill="F2F5FA"/>
          </w:tcPr>
          <w:p>
            <w:pPr>
              <w:spacing w:before="20" w:after="20"/>
            </w:pPr>
            <w:r>
              <w:rPr>
                <w:rFonts w:ascii="Times New Roman" w:hAnsi="Times New Roman" w:cs="Times New Roman"/>
                <w:sz w:val="18"/>
              </w:rPr>
              <w:t>14. Bitácora de auditoría</w:t>
            </w:r>
          </w:p>
        </w:tc>
        <w:tc>
          <w:tcPr>
            <w:tcW w:type="dxa" w:w="4536"/>
            <w:shd w:val="clear" w:color="auto" w:fill="F2F5FA"/>
          </w:tcPr>
          <w:p>
            <w:pPr>
              <w:spacing w:before="20" w:after="20"/>
            </w:pP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7.4. Cálculo de puntos de función</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320"/>
        <w:gridCol w:w="1440"/>
        <w:gridCol w:w="1584"/>
        <w:gridCol w:w="1655"/>
      </w:tblGrid>
      <w:tr>
        <w:trPr>
          <w:cantSplit w:val="1"/>
          <w:tblHeader w:val="1"/>
        </w:trPr>
        <w:tc>
          <w:tcPr>
            <w:tcW w:type="dxa" w:w="4320"/>
            <w:shd w:val="clear" w:color="auto" w:fill="1F3864"/>
          </w:tcPr>
          <w:p>
            <w:pPr>
              <w:keepNext w:val="1"/>
              <w:spacing w:before="20" w:after="20"/>
            </w:pPr>
            <w:r>
              <w:rPr>
                <w:rFonts w:ascii="Times New Roman" w:hAnsi="Times New Roman" w:cs="Times New Roman"/>
                <w:b/>
                <w:color w:val="FFFFFF"/>
                <w:sz w:val="18"/>
              </w:rPr>
              <w:t>Componente</w:t>
            </w:r>
          </w:p>
        </w:tc>
        <w:tc>
          <w:tcPr>
            <w:tcW w:type="dxa" w:w="1440"/>
            <w:shd w:val="clear" w:color="auto" w:fill="1F3864"/>
          </w:tcPr>
          <w:p>
            <w:pPr>
              <w:keepNext w:val="1"/>
              <w:spacing w:before="20" w:after="20"/>
              <w:jc w:val="center"/>
            </w:pPr>
            <w:r>
              <w:rPr>
                <w:rFonts w:ascii="Times New Roman" w:hAnsi="Times New Roman" w:cs="Times New Roman"/>
                <w:b/>
                <w:color w:val="FFFFFF"/>
                <w:sz w:val="18"/>
              </w:rPr>
              <w:t>Cantidad</w:t>
            </w:r>
          </w:p>
        </w:tc>
        <w:tc>
          <w:tcPr>
            <w:tcW w:type="dxa" w:w="1584"/>
            <w:shd w:val="clear" w:color="auto" w:fill="1F3864"/>
          </w:tcPr>
          <w:p>
            <w:pPr>
              <w:keepNext w:val="1"/>
              <w:spacing w:before="20" w:after="20"/>
              <w:jc w:val="center"/>
            </w:pPr>
            <w:r>
              <w:rPr>
                <w:rFonts w:ascii="Times New Roman" w:hAnsi="Times New Roman" w:cs="Times New Roman"/>
                <w:b/>
                <w:color w:val="FFFFFF"/>
                <w:sz w:val="18"/>
              </w:rPr>
              <w:t>Peso (media)</w:t>
            </w:r>
          </w:p>
        </w:tc>
        <w:tc>
          <w:tcPr>
            <w:tcW w:type="dxa" w:w="1656"/>
            <w:shd w:val="clear" w:color="auto" w:fill="1F3864"/>
          </w:tcPr>
          <w:p>
            <w:pPr>
              <w:keepNext w:val="1"/>
              <w:spacing w:before="20" w:after="20"/>
              <w:jc w:val="center"/>
            </w:pPr>
            <w:r>
              <w:rPr>
                <w:rFonts w:ascii="Times New Roman" w:hAnsi="Times New Roman" w:cs="Times New Roman"/>
                <w:b/>
                <w:color w:val="FFFFFF"/>
                <w:sz w:val="18"/>
              </w:rPr>
              <w:t>Subtotal</w:t>
            </w:r>
          </w:p>
        </w:tc>
      </w:tr>
      <w:tr>
        <w:trPr>
          <w:cantSplit w:val="1"/>
        </w:trPr>
        <w:tc>
          <w:tcPr>
            <w:tcW w:type="dxa" w:w="4320"/>
          </w:tcPr>
          <w:p>
            <w:pPr>
              <w:keepNext w:val="1"/>
              <w:spacing w:before="20" w:after="20"/>
            </w:pPr>
            <w:r>
              <w:rPr>
                <w:rFonts w:ascii="Times New Roman" w:hAnsi="Times New Roman" w:cs="Times New Roman"/>
                <w:sz w:val="18"/>
              </w:rPr>
              <w:t>Entradas (EI)</w:t>
            </w:r>
          </w:p>
        </w:tc>
        <w:tc>
          <w:tcPr>
            <w:tcW w:type="dxa" w:w="1440"/>
          </w:tcPr>
          <w:p>
            <w:pPr>
              <w:keepNext w:val="1"/>
              <w:spacing w:before="20" w:after="20"/>
              <w:jc w:val="center"/>
            </w:pPr>
            <w:r>
              <w:rPr>
                <w:rFonts w:ascii="Times New Roman" w:hAnsi="Times New Roman" w:cs="Times New Roman"/>
                <w:sz w:val="18"/>
              </w:rPr>
              <w:t>21</w:t>
            </w:r>
          </w:p>
        </w:tc>
        <w:tc>
          <w:tcPr>
            <w:tcW w:type="dxa" w:w="1584"/>
          </w:tcPr>
          <w:p>
            <w:pPr>
              <w:keepNext w:val="1"/>
              <w:spacing w:before="20" w:after="20"/>
              <w:jc w:val="center"/>
            </w:pPr>
            <w:r>
              <w:rPr>
                <w:rFonts w:ascii="Times New Roman" w:hAnsi="Times New Roman" w:cs="Times New Roman"/>
                <w:sz w:val="18"/>
              </w:rPr>
              <w:t>4</w:t>
            </w:r>
          </w:p>
        </w:tc>
        <w:tc>
          <w:tcPr>
            <w:tcW w:type="dxa" w:w="1656"/>
          </w:tcPr>
          <w:p>
            <w:pPr>
              <w:keepNext w:val="1"/>
              <w:spacing w:before="20" w:after="20"/>
              <w:jc w:val="center"/>
            </w:pPr>
            <w:r>
              <w:rPr>
                <w:rFonts w:ascii="Times New Roman" w:hAnsi="Times New Roman" w:cs="Times New Roman"/>
                <w:sz w:val="18"/>
              </w:rPr>
              <w:t>84</w:t>
            </w:r>
          </w:p>
        </w:tc>
      </w:tr>
      <w:tr>
        <w:trPr>
          <w:cantSplit w:val="1"/>
        </w:trPr>
        <w:tc>
          <w:tcPr>
            <w:tcW w:type="dxa" w:w="4320"/>
            <w:shd w:val="clear" w:color="auto" w:fill="F2F5FA"/>
          </w:tcPr>
          <w:p>
            <w:pPr>
              <w:keepNext w:val="1"/>
              <w:spacing w:before="20" w:after="20"/>
            </w:pPr>
            <w:r>
              <w:rPr>
                <w:rFonts w:ascii="Times New Roman" w:hAnsi="Times New Roman" w:cs="Times New Roman"/>
                <w:sz w:val="18"/>
              </w:rPr>
              <w:t>Salidas (EO)</w:t>
            </w:r>
          </w:p>
        </w:tc>
        <w:tc>
          <w:tcPr>
            <w:tcW w:type="dxa" w:w="1440"/>
            <w:shd w:val="clear" w:color="auto" w:fill="F2F5FA"/>
          </w:tcPr>
          <w:p>
            <w:pPr>
              <w:keepNext w:val="1"/>
              <w:spacing w:before="20" w:after="20"/>
              <w:jc w:val="center"/>
            </w:pPr>
            <w:r>
              <w:rPr>
                <w:rFonts w:ascii="Times New Roman" w:hAnsi="Times New Roman" w:cs="Times New Roman"/>
                <w:sz w:val="18"/>
              </w:rPr>
              <w:t>11</w:t>
            </w:r>
          </w:p>
        </w:tc>
        <w:tc>
          <w:tcPr>
            <w:tcW w:type="dxa" w:w="1584"/>
            <w:shd w:val="clear" w:color="auto" w:fill="F2F5FA"/>
          </w:tcPr>
          <w:p>
            <w:pPr>
              <w:keepNext w:val="1"/>
              <w:spacing w:before="20" w:after="20"/>
              <w:jc w:val="center"/>
            </w:pPr>
            <w:r>
              <w:rPr>
                <w:rFonts w:ascii="Times New Roman" w:hAnsi="Times New Roman" w:cs="Times New Roman"/>
                <w:sz w:val="18"/>
              </w:rPr>
              <w:t>5</w:t>
            </w:r>
          </w:p>
        </w:tc>
        <w:tc>
          <w:tcPr>
            <w:tcW w:type="dxa" w:w="1656"/>
            <w:shd w:val="clear" w:color="auto" w:fill="F2F5FA"/>
          </w:tcPr>
          <w:p>
            <w:pPr>
              <w:keepNext w:val="1"/>
              <w:spacing w:before="20" w:after="20"/>
              <w:jc w:val="center"/>
            </w:pPr>
            <w:r>
              <w:rPr>
                <w:rFonts w:ascii="Times New Roman" w:hAnsi="Times New Roman" w:cs="Times New Roman"/>
                <w:sz w:val="18"/>
              </w:rPr>
              <w:t>55</w:t>
            </w:r>
          </w:p>
        </w:tc>
      </w:tr>
      <w:tr>
        <w:trPr>
          <w:cantSplit w:val="1"/>
        </w:trPr>
        <w:tc>
          <w:tcPr>
            <w:tcW w:type="dxa" w:w="4320"/>
          </w:tcPr>
          <w:p>
            <w:pPr>
              <w:keepNext w:val="1"/>
              <w:spacing w:before="20" w:after="20"/>
            </w:pPr>
            <w:r>
              <w:rPr>
                <w:rFonts w:ascii="Times New Roman" w:hAnsi="Times New Roman" w:cs="Times New Roman"/>
                <w:sz w:val="18"/>
              </w:rPr>
              <w:t>Consultas (EQ)</w:t>
            </w:r>
          </w:p>
        </w:tc>
        <w:tc>
          <w:tcPr>
            <w:tcW w:type="dxa" w:w="1440"/>
          </w:tcPr>
          <w:p>
            <w:pPr>
              <w:keepNext w:val="1"/>
              <w:spacing w:before="20" w:after="20"/>
              <w:jc w:val="center"/>
            </w:pPr>
            <w:r>
              <w:rPr>
                <w:rFonts w:ascii="Times New Roman" w:hAnsi="Times New Roman" w:cs="Times New Roman"/>
                <w:sz w:val="18"/>
              </w:rPr>
              <w:t>9</w:t>
            </w:r>
          </w:p>
        </w:tc>
        <w:tc>
          <w:tcPr>
            <w:tcW w:type="dxa" w:w="1584"/>
          </w:tcPr>
          <w:p>
            <w:pPr>
              <w:keepNext w:val="1"/>
              <w:spacing w:before="20" w:after="20"/>
              <w:jc w:val="center"/>
            </w:pPr>
            <w:r>
              <w:rPr>
                <w:rFonts w:ascii="Times New Roman" w:hAnsi="Times New Roman" w:cs="Times New Roman"/>
                <w:sz w:val="18"/>
              </w:rPr>
              <w:t>4</w:t>
            </w:r>
          </w:p>
        </w:tc>
        <w:tc>
          <w:tcPr>
            <w:tcW w:type="dxa" w:w="1656"/>
          </w:tcPr>
          <w:p>
            <w:pPr>
              <w:keepNext w:val="1"/>
              <w:spacing w:before="20" w:after="20"/>
              <w:jc w:val="center"/>
            </w:pPr>
            <w:r>
              <w:rPr>
                <w:rFonts w:ascii="Times New Roman" w:hAnsi="Times New Roman" w:cs="Times New Roman"/>
                <w:sz w:val="18"/>
              </w:rPr>
              <w:t>36</w:t>
            </w:r>
          </w:p>
        </w:tc>
      </w:tr>
      <w:tr>
        <w:trPr>
          <w:cantSplit w:val="1"/>
        </w:trPr>
        <w:tc>
          <w:tcPr>
            <w:tcW w:type="dxa" w:w="4320"/>
            <w:shd w:val="clear" w:color="auto" w:fill="F2F5FA"/>
          </w:tcPr>
          <w:p>
            <w:pPr>
              <w:keepNext w:val="1"/>
              <w:spacing w:before="20" w:after="20"/>
            </w:pPr>
            <w:r>
              <w:rPr>
                <w:rFonts w:ascii="Times New Roman" w:hAnsi="Times New Roman" w:cs="Times New Roman"/>
                <w:sz w:val="18"/>
              </w:rPr>
              <w:t>Archivos internos (ILF)</w:t>
            </w:r>
          </w:p>
        </w:tc>
        <w:tc>
          <w:tcPr>
            <w:tcW w:type="dxa" w:w="1440"/>
            <w:shd w:val="clear" w:color="auto" w:fill="F2F5FA"/>
          </w:tcPr>
          <w:p>
            <w:pPr>
              <w:keepNext w:val="1"/>
              <w:spacing w:before="20" w:after="20"/>
              <w:jc w:val="center"/>
            </w:pPr>
            <w:r>
              <w:rPr>
                <w:rFonts w:ascii="Times New Roman" w:hAnsi="Times New Roman" w:cs="Times New Roman"/>
                <w:sz w:val="18"/>
              </w:rPr>
              <w:t>14</w:t>
            </w:r>
          </w:p>
        </w:tc>
        <w:tc>
          <w:tcPr>
            <w:tcW w:type="dxa" w:w="1584"/>
            <w:shd w:val="clear" w:color="auto" w:fill="F2F5FA"/>
          </w:tcPr>
          <w:p>
            <w:pPr>
              <w:keepNext w:val="1"/>
              <w:spacing w:before="20" w:after="20"/>
              <w:jc w:val="center"/>
            </w:pPr>
            <w:r>
              <w:rPr>
                <w:rFonts w:ascii="Times New Roman" w:hAnsi="Times New Roman" w:cs="Times New Roman"/>
                <w:sz w:val="18"/>
              </w:rPr>
              <w:t>10</w:t>
            </w:r>
          </w:p>
        </w:tc>
        <w:tc>
          <w:tcPr>
            <w:tcW w:type="dxa" w:w="1656"/>
            <w:shd w:val="clear" w:color="auto" w:fill="F2F5FA"/>
          </w:tcPr>
          <w:p>
            <w:pPr>
              <w:keepNext w:val="1"/>
              <w:spacing w:before="20" w:after="20"/>
              <w:jc w:val="center"/>
            </w:pPr>
            <w:r>
              <w:rPr>
                <w:rFonts w:ascii="Times New Roman" w:hAnsi="Times New Roman" w:cs="Times New Roman"/>
                <w:sz w:val="18"/>
              </w:rPr>
              <w:t>140</w:t>
            </w:r>
          </w:p>
        </w:tc>
      </w:tr>
      <w:tr>
        <w:trPr>
          <w:cantSplit w:val="1"/>
        </w:trPr>
        <w:tc>
          <w:tcPr>
            <w:tcW w:type="dxa" w:w="4320"/>
          </w:tcPr>
          <w:p>
            <w:pPr>
              <w:keepNext w:val="1"/>
              <w:spacing w:before="20" w:after="20"/>
            </w:pPr>
            <w:r>
              <w:rPr>
                <w:rFonts w:ascii="Times New Roman" w:hAnsi="Times New Roman" w:cs="Times New Roman"/>
                <w:sz w:val="18"/>
              </w:rPr>
              <w:t>Archivos externos (EIF)</w:t>
            </w:r>
          </w:p>
        </w:tc>
        <w:tc>
          <w:tcPr>
            <w:tcW w:type="dxa" w:w="1440"/>
          </w:tcPr>
          <w:p>
            <w:pPr>
              <w:keepNext w:val="1"/>
              <w:spacing w:before="20" w:after="20"/>
              <w:jc w:val="center"/>
            </w:pPr>
            <w:r>
              <w:rPr>
                <w:rFonts w:ascii="Times New Roman" w:hAnsi="Times New Roman" w:cs="Times New Roman"/>
                <w:sz w:val="18"/>
              </w:rPr>
              <w:t>4</w:t>
            </w:r>
          </w:p>
        </w:tc>
        <w:tc>
          <w:tcPr>
            <w:tcW w:type="dxa" w:w="1584"/>
          </w:tcPr>
          <w:p>
            <w:pPr>
              <w:keepNext w:val="1"/>
              <w:spacing w:before="20" w:after="20"/>
              <w:jc w:val="center"/>
            </w:pPr>
            <w:r>
              <w:rPr>
                <w:rFonts w:ascii="Times New Roman" w:hAnsi="Times New Roman" w:cs="Times New Roman"/>
                <w:sz w:val="18"/>
              </w:rPr>
              <w:t>7</w:t>
            </w:r>
          </w:p>
        </w:tc>
        <w:tc>
          <w:tcPr>
            <w:tcW w:type="dxa" w:w="1656"/>
          </w:tcPr>
          <w:p>
            <w:pPr>
              <w:keepNext w:val="1"/>
              <w:spacing w:before="20" w:after="20"/>
              <w:jc w:val="center"/>
            </w:pPr>
            <w:r>
              <w:rPr>
                <w:rFonts w:ascii="Times New Roman" w:hAnsi="Times New Roman" w:cs="Times New Roman"/>
                <w:sz w:val="18"/>
              </w:rPr>
              <w:t>28</w:t>
            </w:r>
          </w:p>
        </w:tc>
      </w:tr>
      <w:tr>
        <w:trPr>
          <w:cantSplit w:val="1"/>
        </w:trPr>
        <w:tc>
          <w:tcPr>
            <w:tcW w:type="dxa" w:w="4320"/>
            <w:shd w:val="clear" w:color="auto" w:fill="F2F5FA"/>
          </w:tcPr>
          <w:p>
            <w:pPr>
              <w:spacing w:before="20" w:after="20"/>
            </w:pPr>
            <w:r>
              <w:rPr>
                <w:rFonts w:ascii="Times New Roman" w:hAnsi="Times New Roman" w:cs="Times New Roman"/>
                <w:b/>
                <w:sz w:val="18"/>
              </w:rPr>
              <w:t>Puntos de función sin ajustar (PFSA)</w:t>
            </w:r>
          </w:p>
        </w:tc>
        <w:tc>
          <w:tcPr>
            <w:tcW w:type="dxa" w:w="1440"/>
            <w:shd w:val="clear" w:color="auto" w:fill="F2F5FA"/>
          </w:tcPr>
          <w:p>
            <w:pPr>
              <w:spacing w:before="20" w:after="20"/>
              <w:jc w:val="center"/>
            </w:pPr>
          </w:p>
        </w:tc>
        <w:tc>
          <w:tcPr>
            <w:tcW w:type="dxa" w:w="1584"/>
            <w:shd w:val="clear" w:color="auto" w:fill="F2F5FA"/>
          </w:tcPr>
          <w:p>
            <w:pPr>
              <w:spacing w:before="20" w:after="20"/>
              <w:jc w:val="center"/>
            </w:pPr>
          </w:p>
        </w:tc>
        <w:tc>
          <w:tcPr>
            <w:tcW w:type="dxa" w:w="1656"/>
            <w:shd w:val="clear" w:color="auto" w:fill="F2F5FA"/>
          </w:tcPr>
          <w:p>
            <w:pPr>
              <w:spacing w:before="20" w:after="20"/>
              <w:jc w:val="center"/>
            </w:pPr>
            <w:r>
              <w:rPr>
                <w:rFonts w:ascii="Times New Roman" w:hAnsi="Times New Roman" w:cs="Times New Roman"/>
                <w:b/>
                <w:sz w:val="18"/>
              </w:rPr>
              <w:t>343</w:t>
            </w:r>
          </w:p>
        </w:tc>
      </w:tr>
    </w:tbl>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p>
    <w:tbl>
      <w:tblPr>
        <w:tblW w:w="763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720"/>
        <w:gridCol w:w="5184"/>
        <w:gridCol w:w="1728"/>
      </w:tblGrid>
      <w:tr>
        <w:trPr>
          <w:cantSplit w:val="1"/>
          <w:tblHeader w:val="1"/>
        </w:trPr>
        <w:tc>
          <w:tcPr>
            <w:tcW w:type="dxa" w:w="720"/>
            <w:shd w:val="clear" w:color="auto" w:fill="1F3864"/>
          </w:tcPr>
          <w:p>
            <w:pPr>
              <w:keepNext w:val="1"/>
              <w:spacing w:before="20" w:after="20"/>
              <w:jc w:val="center"/>
            </w:pPr>
            <w:r>
              <w:rPr>
                <w:rFonts w:ascii="Times New Roman" w:hAnsi="Times New Roman" w:cs="Times New Roman"/>
                <w:b/>
                <w:color w:val="FFFFFF"/>
                <w:sz w:val="18"/>
              </w:rPr>
              <w:t>No.</w:t>
            </w:r>
          </w:p>
        </w:tc>
        <w:tc>
          <w:tcPr>
            <w:tcW w:type="dxa" w:w="5184"/>
            <w:shd w:val="clear" w:color="auto" w:fill="1F3864"/>
          </w:tcPr>
          <w:p>
            <w:pPr>
              <w:keepNext w:val="1"/>
              <w:spacing w:before="20" w:after="20"/>
            </w:pPr>
            <w:r>
              <w:rPr>
                <w:rFonts w:ascii="Times New Roman" w:hAnsi="Times New Roman" w:cs="Times New Roman"/>
                <w:b/>
                <w:color w:val="FFFFFF"/>
                <w:sz w:val="18"/>
              </w:rPr>
              <w:t>Factor de ajuste</w:t>
            </w:r>
          </w:p>
        </w:tc>
        <w:tc>
          <w:tcPr>
            <w:tcW w:type="dxa" w:w="1728"/>
            <w:shd w:val="clear" w:color="auto" w:fill="1F3864"/>
          </w:tcPr>
          <w:p>
            <w:pPr>
              <w:keepNext w:val="1"/>
              <w:spacing w:before="20" w:after="20"/>
              <w:jc w:val="center"/>
            </w:pPr>
            <w:r>
              <w:rPr>
                <w:rFonts w:ascii="Times New Roman" w:hAnsi="Times New Roman" w:cs="Times New Roman"/>
                <w:b/>
                <w:color w:val="FFFFFF"/>
                <w:sz w:val="18"/>
              </w:rPr>
              <w:t>Grado (0-5)</w:t>
            </w:r>
          </w:p>
        </w:tc>
      </w:tr>
      <w:tr>
        <w:trPr>
          <w:cantSplit w:val="1"/>
        </w:trPr>
        <w:tc>
          <w:tcPr>
            <w:tcW w:type="dxa" w:w="720"/>
          </w:tcPr>
          <w:p>
            <w:pPr>
              <w:keepNext w:val="1"/>
              <w:spacing w:before="20" w:after="20"/>
              <w:jc w:val="center"/>
            </w:pPr>
            <w:r>
              <w:rPr>
                <w:rFonts w:ascii="Times New Roman" w:hAnsi="Times New Roman" w:cs="Times New Roman"/>
                <w:sz w:val="18"/>
              </w:rPr>
              <w:t>1</w:t>
            </w:r>
          </w:p>
        </w:tc>
        <w:tc>
          <w:tcPr>
            <w:tcW w:type="dxa" w:w="5184"/>
          </w:tcPr>
          <w:p>
            <w:pPr>
              <w:keepNext w:val="1"/>
              <w:spacing w:before="20" w:after="20"/>
            </w:pPr>
            <w:r>
              <w:rPr>
                <w:rFonts w:ascii="Times New Roman" w:hAnsi="Times New Roman" w:cs="Times New Roman"/>
                <w:sz w:val="18"/>
              </w:rPr>
              <w:t>Comunicación de datos</w:t>
            </w:r>
          </w:p>
        </w:tc>
        <w:tc>
          <w:tcPr>
            <w:tcW w:type="dxa" w:w="1728"/>
          </w:tcPr>
          <w:p>
            <w:pPr>
              <w:keepNext w:val="1"/>
              <w:spacing w:before="20" w:after="20"/>
              <w:jc w:val="center"/>
            </w:pPr>
            <w:r>
              <w:rPr>
                <w:rFonts w:ascii="Times New Roman" w:hAnsi="Times New Roman" w:cs="Times New Roman"/>
                <w:sz w:val="18"/>
              </w:rPr>
              <w:t>5</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2</w:t>
            </w:r>
          </w:p>
        </w:tc>
        <w:tc>
          <w:tcPr>
            <w:tcW w:type="dxa" w:w="5184"/>
            <w:shd w:val="clear" w:color="auto" w:fill="F2F5FA"/>
          </w:tcPr>
          <w:p>
            <w:pPr>
              <w:keepNext w:val="1"/>
              <w:spacing w:before="20" w:after="20"/>
            </w:pPr>
            <w:r>
              <w:rPr>
                <w:rFonts w:ascii="Times New Roman" w:hAnsi="Times New Roman" w:cs="Times New Roman"/>
                <w:sz w:val="18"/>
              </w:rPr>
              <w:t>Proceso distribuido</w:t>
            </w:r>
          </w:p>
        </w:tc>
        <w:tc>
          <w:tcPr>
            <w:tcW w:type="dxa" w:w="1728"/>
            <w:shd w:val="clear" w:color="auto" w:fill="F2F5FA"/>
          </w:tcPr>
          <w:p>
            <w:pPr>
              <w:keepNext w:val="1"/>
              <w:spacing w:before="20" w:after="20"/>
              <w:jc w:val="center"/>
            </w:pPr>
            <w:r>
              <w:rPr>
                <w:rFonts w:ascii="Times New Roman" w:hAnsi="Times New Roman" w:cs="Times New Roman"/>
                <w:sz w:val="18"/>
              </w:rPr>
              <w:t>4</w:t>
            </w:r>
          </w:p>
        </w:tc>
      </w:tr>
      <w:tr>
        <w:trPr>
          <w:cantSplit w:val="1"/>
        </w:trPr>
        <w:tc>
          <w:tcPr>
            <w:tcW w:type="dxa" w:w="720"/>
          </w:tcPr>
          <w:p>
            <w:pPr>
              <w:keepNext w:val="1"/>
              <w:spacing w:before="20" w:after="20"/>
              <w:jc w:val="center"/>
            </w:pPr>
            <w:r>
              <w:rPr>
                <w:rFonts w:ascii="Times New Roman" w:hAnsi="Times New Roman" w:cs="Times New Roman"/>
                <w:sz w:val="18"/>
              </w:rPr>
              <w:t>3</w:t>
            </w:r>
          </w:p>
        </w:tc>
        <w:tc>
          <w:tcPr>
            <w:tcW w:type="dxa" w:w="5184"/>
          </w:tcPr>
          <w:p>
            <w:pPr>
              <w:keepNext w:val="1"/>
              <w:spacing w:before="20" w:after="20"/>
            </w:pPr>
            <w:r>
              <w:rPr>
                <w:rFonts w:ascii="Times New Roman" w:hAnsi="Times New Roman" w:cs="Times New Roman"/>
                <w:sz w:val="18"/>
              </w:rPr>
              <w:t>Objetivos de rendimiento</w:t>
            </w:r>
          </w:p>
        </w:tc>
        <w:tc>
          <w:tcPr>
            <w:tcW w:type="dxa" w:w="1728"/>
          </w:tcPr>
          <w:p>
            <w:pPr>
              <w:keepNext w:val="1"/>
              <w:spacing w:before="20" w:after="20"/>
              <w:jc w:val="center"/>
            </w:pPr>
            <w:r>
              <w:rPr>
                <w:rFonts w:ascii="Times New Roman" w:hAnsi="Times New Roman" w:cs="Times New Roman"/>
                <w:sz w:val="18"/>
              </w:rPr>
              <w:t>4</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4</w:t>
            </w:r>
          </w:p>
        </w:tc>
        <w:tc>
          <w:tcPr>
            <w:tcW w:type="dxa" w:w="5184"/>
            <w:shd w:val="clear" w:color="auto" w:fill="F2F5FA"/>
          </w:tcPr>
          <w:p>
            <w:pPr>
              <w:keepNext w:val="1"/>
              <w:spacing w:before="20" w:after="20"/>
            </w:pPr>
            <w:r>
              <w:rPr>
                <w:rFonts w:ascii="Times New Roman" w:hAnsi="Times New Roman" w:cs="Times New Roman"/>
                <w:sz w:val="18"/>
              </w:rPr>
              <w:t>Configuración del equipamiento</w:t>
            </w:r>
          </w:p>
        </w:tc>
        <w:tc>
          <w:tcPr>
            <w:tcW w:type="dxa" w:w="1728"/>
            <w:shd w:val="clear" w:color="auto" w:fill="F2F5FA"/>
          </w:tcPr>
          <w:p>
            <w:pPr>
              <w:keepNext w:val="1"/>
              <w:spacing w:before="20" w:after="20"/>
              <w:jc w:val="center"/>
            </w:pPr>
            <w:r>
              <w:rPr>
                <w:rFonts w:ascii="Times New Roman" w:hAnsi="Times New Roman" w:cs="Times New Roman"/>
                <w:sz w:val="18"/>
              </w:rPr>
              <w:t>3</w:t>
            </w:r>
          </w:p>
        </w:tc>
      </w:tr>
      <w:tr>
        <w:trPr>
          <w:cantSplit w:val="1"/>
        </w:trPr>
        <w:tc>
          <w:tcPr>
            <w:tcW w:type="dxa" w:w="720"/>
          </w:tcPr>
          <w:p>
            <w:pPr>
              <w:keepNext w:val="1"/>
              <w:spacing w:before="20" w:after="20"/>
              <w:jc w:val="center"/>
            </w:pPr>
            <w:r>
              <w:rPr>
                <w:rFonts w:ascii="Times New Roman" w:hAnsi="Times New Roman" w:cs="Times New Roman"/>
                <w:sz w:val="18"/>
              </w:rPr>
              <w:t>5</w:t>
            </w:r>
          </w:p>
        </w:tc>
        <w:tc>
          <w:tcPr>
            <w:tcW w:type="dxa" w:w="5184"/>
          </w:tcPr>
          <w:p>
            <w:pPr>
              <w:keepNext w:val="1"/>
              <w:spacing w:before="20" w:after="20"/>
            </w:pPr>
            <w:r>
              <w:rPr>
                <w:rFonts w:ascii="Times New Roman" w:hAnsi="Times New Roman" w:cs="Times New Roman"/>
                <w:sz w:val="18"/>
              </w:rPr>
              <w:t>Tasa de transacción</w:t>
            </w:r>
          </w:p>
        </w:tc>
        <w:tc>
          <w:tcPr>
            <w:tcW w:type="dxa" w:w="1728"/>
          </w:tcPr>
          <w:p>
            <w:pPr>
              <w:keepNext w:val="1"/>
              <w:spacing w:before="20" w:after="20"/>
              <w:jc w:val="center"/>
            </w:pPr>
            <w:r>
              <w:rPr>
                <w:rFonts w:ascii="Times New Roman" w:hAnsi="Times New Roman" w:cs="Times New Roman"/>
                <w:sz w:val="18"/>
              </w:rPr>
              <w:t>4</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6</w:t>
            </w:r>
          </w:p>
        </w:tc>
        <w:tc>
          <w:tcPr>
            <w:tcW w:type="dxa" w:w="5184"/>
            <w:shd w:val="clear" w:color="auto" w:fill="F2F5FA"/>
          </w:tcPr>
          <w:p>
            <w:pPr>
              <w:keepNext w:val="1"/>
              <w:spacing w:before="20" w:after="20"/>
            </w:pPr>
            <w:r>
              <w:rPr>
                <w:rFonts w:ascii="Times New Roman" w:hAnsi="Times New Roman" w:cs="Times New Roman"/>
                <w:sz w:val="18"/>
              </w:rPr>
              <w:t>Entrada de datos en línea</w:t>
            </w:r>
          </w:p>
        </w:tc>
        <w:tc>
          <w:tcPr>
            <w:tcW w:type="dxa" w:w="1728"/>
            <w:shd w:val="clear" w:color="auto" w:fill="F2F5FA"/>
          </w:tcPr>
          <w:p>
            <w:pPr>
              <w:keepNext w:val="1"/>
              <w:spacing w:before="20" w:after="20"/>
              <w:jc w:val="center"/>
            </w:pPr>
            <w:r>
              <w:rPr>
                <w:rFonts w:ascii="Times New Roman" w:hAnsi="Times New Roman" w:cs="Times New Roman"/>
                <w:sz w:val="18"/>
              </w:rPr>
              <w:t>5</w:t>
            </w:r>
          </w:p>
        </w:tc>
      </w:tr>
      <w:tr>
        <w:trPr>
          <w:cantSplit w:val="1"/>
        </w:trPr>
        <w:tc>
          <w:tcPr>
            <w:tcW w:type="dxa" w:w="720"/>
          </w:tcPr>
          <w:p>
            <w:pPr>
              <w:keepNext w:val="1"/>
              <w:spacing w:before="20" w:after="20"/>
              <w:jc w:val="center"/>
            </w:pPr>
            <w:r>
              <w:rPr>
                <w:rFonts w:ascii="Times New Roman" w:hAnsi="Times New Roman" w:cs="Times New Roman"/>
                <w:sz w:val="18"/>
              </w:rPr>
              <w:t>7</w:t>
            </w:r>
          </w:p>
        </w:tc>
        <w:tc>
          <w:tcPr>
            <w:tcW w:type="dxa" w:w="5184"/>
          </w:tcPr>
          <w:p>
            <w:pPr>
              <w:keepNext w:val="1"/>
              <w:spacing w:before="20" w:after="20"/>
            </w:pPr>
            <w:r>
              <w:rPr>
                <w:rFonts w:ascii="Times New Roman" w:hAnsi="Times New Roman" w:cs="Times New Roman"/>
                <w:sz w:val="18"/>
              </w:rPr>
              <w:t>Interfaz con el usuario</w:t>
            </w:r>
          </w:p>
        </w:tc>
        <w:tc>
          <w:tcPr>
            <w:tcW w:type="dxa" w:w="1728"/>
          </w:tcPr>
          <w:p>
            <w:pPr>
              <w:keepNext w:val="1"/>
              <w:spacing w:before="20" w:after="20"/>
              <w:jc w:val="center"/>
            </w:pPr>
            <w:r>
              <w:rPr>
                <w:rFonts w:ascii="Times New Roman" w:hAnsi="Times New Roman" w:cs="Times New Roman"/>
                <w:sz w:val="18"/>
              </w:rPr>
              <w:t>4</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8</w:t>
            </w:r>
          </w:p>
        </w:tc>
        <w:tc>
          <w:tcPr>
            <w:tcW w:type="dxa" w:w="5184"/>
            <w:shd w:val="clear" w:color="auto" w:fill="F2F5FA"/>
          </w:tcPr>
          <w:p>
            <w:pPr>
              <w:keepNext w:val="1"/>
              <w:spacing w:before="20" w:after="20"/>
            </w:pPr>
            <w:r>
              <w:rPr>
                <w:rFonts w:ascii="Times New Roman" w:hAnsi="Times New Roman" w:cs="Times New Roman"/>
                <w:sz w:val="18"/>
              </w:rPr>
              <w:t>Actualizaciones en línea</w:t>
            </w:r>
          </w:p>
        </w:tc>
        <w:tc>
          <w:tcPr>
            <w:tcW w:type="dxa" w:w="1728"/>
            <w:shd w:val="clear" w:color="auto" w:fill="F2F5FA"/>
          </w:tcPr>
          <w:p>
            <w:pPr>
              <w:keepNext w:val="1"/>
              <w:spacing w:before="20" w:after="20"/>
              <w:jc w:val="center"/>
            </w:pPr>
            <w:r>
              <w:rPr>
                <w:rFonts w:ascii="Times New Roman" w:hAnsi="Times New Roman" w:cs="Times New Roman"/>
                <w:sz w:val="18"/>
              </w:rPr>
              <w:t>5</w:t>
            </w:r>
          </w:p>
        </w:tc>
      </w:tr>
      <w:tr>
        <w:trPr>
          <w:cantSplit w:val="1"/>
        </w:trPr>
        <w:tc>
          <w:tcPr>
            <w:tcW w:type="dxa" w:w="720"/>
          </w:tcPr>
          <w:p>
            <w:pPr>
              <w:keepNext w:val="1"/>
              <w:spacing w:before="20" w:after="20"/>
              <w:jc w:val="center"/>
            </w:pPr>
            <w:r>
              <w:rPr>
                <w:rFonts w:ascii="Times New Roman" w:hAnsi="Times New Roman" w:cs="Times New Roman"/>
                <w:sz w:val="18"/>
              </w:rPr>
              <w:t>9</w:t>
            </w:r>
          </w:p>
        </w:tc>
        <w:tc>
          <w:tcPr>
            <w:tcW w:type="dxa" w:w="5184"/>
          </w:tcPr>
          <w:p>
            <w:pPr>
              <w:keepNext w:val="1"/>
              <w:spacing w:before="20" w:after="20"/>
            </w:pPr>
            <w:r>
              <w:rPr>
                <w:rFonts w:ascii="Times New Roman" w:hAnsi="Times New Roman" w:cs="Times New Roman"/>
                <w:sz w:val="18"/>
              </w:rPr>
              <w:t>Procesamiento complejo</w:t>
            </w:r>
          </w:p>
        </w:tc>
        <w:tc>
          <w:tcPr>
            <w:tcW w:type="dxa" w:w="1728"/>
          </w:tcPr>
          <w:p>
            <w:pPr>
              <w:keepNext w:val="1"/>
              <w:spacing w:before="20" w:after="20"/>
              <w:jc w:val="center"/>
            </w:pPr>
            <w:r>
              <w:rPr>
                <w:rFonts w:ascii="Times New Roman" w:hAnsi="Times New Roman" w:cs="Times New Roman"/>
                <w:sz w:val="18"/>
              </w:rPr>
              <w:t>4</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10</w:t>
            </w:r>
          </w:p>
        </w:tc>
        <w:tc>
          <w:tcPr>
            <w:tcW w:type="dxa" w:w="5184"/>
            <w:shd w:val="clear" w:color="auto" w:fill="F2F5FA"/>
          </w:tcPr>
          <w:p>
            <w:pPr>
              <w:keepNext w:val="1"/>
              <w:spacing w:before="20" w:after="20"/>
            </w:pPr>
            <w:r>
              <w:rPr>
                <w:rFonts w:ascii="Times New Roman" w:hAnsi="Times New Roman" w:cs="Times New Roman"/>
                <w:sz w:val="18"/>
              </w:rPr>
              <w:t>Reusabilidad del código</w:t>
            </w:r>
          </w:p>
        </w:tc>
        <w:tc>
          <w:tcPr>
            <w:tcW w:type="dxa" w:w="1728"/>
            <w:shd w:val="clear" w:color="auto" w:fill="F2F5FA"/>
          </w:tcPr>
          <w:p>
            <w:pPr>
              <w:keepNext w:val="1"/>
              <w:spacing w:before="20" w:after="20"/>
              <w:jc w:val="center"/>
            </w:pPr>
            <w:r>
              <w:rPr>
                <w:rFonts w:ascii="Times New Roman" w:hAnsi="Times New Roman" w:cs="Times New Roman"/>
                <w:sz w:val="18"/>
              </w:rPr>
              <w:t>4</w:t>
            </w:r>
          </w:p>
        </w:tc>
      </w:tr>
      <w:tr>
        <w:trPr>
          <w:cantSplit w:val="1"/>
        </w:trPr>
        <w:tc>
          <w:tcPr>
            <w:tcW w:type="dxa" w:w="720"/>
          </w:tcPr>
          <w:p>
            <w:pPr>
              <w:keepNext w:val="1"/>
              <w:spacing w:before="20" w:after="20"/>
              <w:jc w:val="center"/>
            </w:pPr>
            <w:r>
              <w:rPr>
                <w:rFonts w:ascii="Times New Roman" w:hAnsi="Times New Roman" w:cs="Times New Roman"/>
                <w:sz w:val="18"/>
              </w:rPr>
              <w:t>11</w:t>
            </w:r>
          </w:p>
        </w:tc>
        <w:tc>
          <w:tcPr>
            <w:tcW w:type="dxa" w:w="5184"/>
          </w:tcPr>
          <w:p>
            <w:pPr>
              <w:keepNext w:val="1"/>
              <w:spacing w:before="20" w:after="20"/>
            </w:pPr>
            <w:r>
              <w:rPr>
                <w:rFonts w:ascii="Times New Roman" w:hAnsi="Times New Roman" w:cs="Times New Roman"/>
                <w:sz w:val="18"/>
              </w:rPr>
              <w:t>Conversión e instalación</w:t>
            </w:r>
          </w:p>
        </w:tc>
        <w:tc>
          <w:tcPr>
            <w:tcW w:type="dxa" w:w="1728"/>
          </w:tcPr>
          <w:p>
            <w:pPr>
              <w:keepNext w:val="1"/>
              <w:spacing w:before="20" w:after="20"/>
              <w:jc w:val="center"/>
            </w:pPr>
            <w:r>
              <w:rPr>
                <w:rFonts w:ascii="Times New Roman" w:hAnsi="Times New Roman" w:cs="Times New Roman"/>
                <w:sz w:val="18"/>
              </w:rPr>
              <w:t>3</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12</w:t>
            </w:r>
          </w:p>
        </w:tc>
        <w:tc>
          <w:tcPr>
            <w:tcW w:type="dxa" w:w="5184"/>
            <w:shd w:val="clear" w:color="auto" w:fill="F2F5FA"/>
          </w:tcPr>
          <w:p>
            <w:pPr>
              <w:keepNext w:val="1"/>
              <w:spacing w:before="20" w:after="20"/>
            </w:pPr>
            <w:r>
              <w:rPr>
                <w:rFonts w:ascii="Times New Roman" w:hAnsi="Times New Roman" w:cs="Times New Roman"/>
                <w:sz w:val="18"/>
              </w:rPr>
              <w:t>Facilidad de operación</w:t>
            </w:r>
          </w:p>
        </w:tc>
        <w:tc>
          <w:tcPr>
            <w:tcW w:type="dxa" w:w="1728"/>
            <w:shd w:val="clear" w:color="auto" w:fill="F2F5FA"/>
          </w:tcPr>
          <w:p>
            <w:pPr>
              <w:keepNext w:val="1"/>
              <w:spacing w:before="20" w:after="20"/>
              <w:jc w:val="center"/>
            </w:pPr>
            <w:r>
              <w:rPr>
                <w:rFonts w:ascii="Times New Roman" w:hAnsi="Times New Roman" w:cs="Times New Roman"/>
                <w:sz w:val="18"/>
              </w:rPr>
              <w:t>4</w:t>
            </w:r>
          </w:p>
        </w:tc>
      </w:tr>
      <w:tr>
        <w:trPr>
          <w:cantSplit w:val="1"/>
        </w:trPr>
        <w:tc>
          <w:tcPr>
            <w:tcW w:type="dxa" w:w="720"/>
          </w:tcPr>
          <w:p>
            <w:pPr>
              <w:keepNext w:val="1"/>
              <w:spacing w:before="20" w:after="20"/>
              <w:jc w:val="center"/>
            </w:pPr>
            <w:r>
              <w:rPr>
                <w:rFonts w:ascii="Times New Roman" w:hAnsi="Times New Roman" w:cs="Times New Roman"/>
                <w:sz w:val="18"/>
              </w:rPr>
              <w:t>13</w:t>
            </w:r>
          </w:p>
        </w:tc>
        <w:tc>
          <w:tcPr>
            <w:tcW w:type="dxa" w:w="5184"/>
          </w:tcPr>
          <w:p>
            <w:pPr>
              <w:keepNext w:val="1"/>
              <w:spacing w:before="20" w:after="20"/>
            </w:pPr>
            <w:r>
              <w:rPr>
                <w:rFonts w:ascii="Times New Roman" w:hAnsi="Times New Roman" w:cs="Times New Roman"/>
                <w:sz w:val="18"/>
              </w:rPr>
              <w:t>Instalación múltiple</w:t>
            </w:r>
          </w:p>
        </w:tc>
        <w:tc>
          <w:tcPr>
            <w:tcW w:type="dxa" w:w="1728"/>
          </w:tcPr>
          <w:p>
            <w:pPr>
              <w:keepNext w:val="1"/>
              <w:spacing w:before="20" w:after="20"/>
              <w:jc w:val="center"/>
            </w:pPr>
            <w:r>
              <w:rPr>
                <w:rFonts w:ascii="Times New Roman" w:hAnsi="Times New Roman" w:cs="Times New Roman"/>
                <w:sz w:val="18"/>
              </w:rPr>
              <w:t>4</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14</w:t>
            </w:r>
          </w:p>
        </w:tc>
        <w:tc>
          <w:tcPr>
            <w:tcW w:type="dxa" w:w="5184"/>
            <w:shd w:val="clear" w:color="auto" w:fill="F2F5FA"/>
          </w:tcPr>
          <w:p>
            <w:pPr>
              <w:keepNext w:val="1"/>
              <w:spacing w:before="20" w:after="20"/>
            </w:pPr>
            <w:r>
              <w:rPr>
                <w:rFonts w:ascii="Times New Roman" w:hAnsi="Times New Roman" w:cs="Times New Roman"/>
                <w:sz w:val="18"/>
              </w:rPr>
              <w:t>Facilidad de cambios</w:t>
            </w:r>
          </w:p>
        </w:tc>
        <w:tc>
          <w:tcPr>
            <w:tcW w:type="dxa" w:w="1728"/>
            <w:shd w:val="clear" w:color="auto" w:fill="F2F5FA"/>
          </w:tcPr>
          <w:p>
            <w:pPr>
              <w:keepNext w:val="1"/>
              <w:spacing w:before="20" w:after="20"/>
              <w:jc w:val="center"/>
            </w:pPr>
            <w:r>
              <w:rPr>
                <w:rFonts w:ascii="Times New Roman" w:hAnsi="Times New Roman" w:cs="Times New Roman"/>
                <w:sz w:val="18"/>
              </w:rPr>
              <w:t>4</w:t>
            </w:r>
          </w:p>
        </w:tc>
      </w:tr>
      <w:tr>
        <w:trPr>
          <w:cantSplit w:val="1"/>
        </w:trPr>
        <w:tc>
          <w:tcPr>
            <w:tcW w:type="dxa" w:w="720"/>
          </w:tcPr>
          <w:p>
            <w:pPr>
              <w:spacing w:before="20" w:after="20"/>
              <w:jc w:val="center"/>
            </w:pPr>
          </w:p>
        </w:tc>
        <w:tc>
          <w:tcPr>
            <w:tcW w:type="dxa" w:w="5184"/>
          </w:tcPr>
          <w:p>
            <w:pPr>
              <w:spacing w:before="20" w:after="20"/>
            </w:pPr>
            <w:r>
              <w:rPr>
                <w:rFonts w:ascii="Times New Roman" w:hAnsi="Times New Roman" w:cs="Times New Roman"/>
                <w:b/>
                <w:sz w:val="18"/>
              </w:rPr>
              <w:t>Suma de factores</w:t>
            </w:r>
          </w:p>
        </w:tc>
        <w:tc>
          <w:tcPr>
            <w:tcW w:type="dxa" w:w="1728"/>
          </w:tcPr>
          <w:p>
            <w:pPr>
              <w:spacing w:before="20" w:after="20"/>
              <w:jc w:val="center"/>
            </w:pPr>
            <w:r>
              <w:rPr>
                <w:rFonts w:ascii="Times New Roman" w:hAnsi="Times New Roman" w:cs="Times New Roman"/>
                <w:b/>
                <w:sz w:val="18"/>
              </w:rPr>
              <w:t>57</w:t>
            </w:r>
          </w:p>
        </w:tc>
      </w:tr>
    </w:tbl>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168"/>
        <w:gridCol w:w="1872"/>
        <w:gridCol w:w="3960"/>
      </w:tblGrid>
      <w:tr>
        <w:trPr>
          <w:cantSplit w:val="1"/>
          <w:tblHeader w:val="1"/>
        </w:trPr>
        <w:tc>
          <w:tcPr>
            <w:tcW w:type="dxa" w:w="3168"/>
            <w:shd w:val="clear" w:color="auto" w:fill="1F3864"/>
          </w:tcPr>
          <w:p>
            <w:pPr>
              <w:keepNext w:val="1"/>
              <w:spacing w:before="20" w:after="20"/>
            </w:pPr>
            <w:r>
              <w:rPr>
                <w:rFonts w:ascii="Times New Roman" w:hAnsi="Times New Roman" w:cs="Times New Roman"/>
                <w:b/>
                <w:color w:val="FFFFFF"/>
                <w:sz w:val="18"/>
              </w:rPr>
              <w:t>Resultado</w:t>
            </w:r>
          </w:p>
        </w:tc>
        <w:tc>
          <w:tcPr>
            <w:tcW w:type="dxa" w:w="1872"/>
            <w:shd w:val="clear" w:color="auto" w:fill="1F3864"/>
          </w:tcPr>
          <w:p>
            <w:pPr>
              <w:keepNext w:val="1"/>
              <w:spacing w:before="20" w:after="20"/>
              <w:jc w:val="right"/>
            </w:pPr>
            <w:r>
              <w:rPr>
                <w:rFonts w:ascii="Times New Roman" w:hAnsi="Times New Roman" w:cs="Times New Roman"/>
                <w:b/>
                <w:color w:val="FFFFFF"/>
                <w:sz w:val="18"/>
              </w:rPr>
              <w:t>Valor</w:t>
            </w:r>
          </w:p>
        </w:tc>
        <w:tc>
          <w:tcPr>
            <w:tcW w:type="dxa" w:w="3960"/>
            <w:shd w:val="clear" w:color="auto" w:fill="1F3864"/>
          </w:tcPr>
          <w:p>
            <w:pPr>
              <w:keepNext w:val="1"/>
              <w:spacing w:before="20" w:after="20"/>
            </w:pPr>
            <w:r>
              <w:rPr>
                <w:rFonts w:ascii="Times New Roman" w:hAnsi="Times New Roman" w:cs="Times New Roman"/>
                <w:b/>
                <w:color w:val="FFFFFF"/>
                <w:sz w:val="18"/>
              </w:rPr>
              <w:t>Fórmula</w:t>
            </w:r>
          </w:p>
        </w:tc>
      </w:tr>
      <w:tr>
        <w:trPr>
          <w:cantSplit w:val="1"/>
        </w:trPr>
        <w:tc>
          <w:tcPr>
            <w:tcW w:type="dxa" w:w="3168"/>
          </w:tcPr>
          <w:p>
            <w:pPr>
              <w:keepNext w:val="1"/>
              <w:spacing w:before="20" w:after="20"/>
            </w:pPr>
            <w:r>
              <w:rPr>
                <w:rFonts w:ascii="Times New Roman" w:hAnsi="Times New Roman" w:cs="Times New Roman"/>
                <w:sz w:val="18"/>
              </w:rPr>
              <w:t>Factor de ajuste (FA)</w:t>
            </w:r>
          </w:p>
        </w:tc>
        <w:tc>
          <w:tcPr>
            <w:tcW w:type="dxa" w:w="1872"/>
          </w:tcPr>
          <w:p>
            <w:pPr>
              <w:keepNext w:val="1"/>
              <w:spacing w:before="20" w:after="20"/>
              <w:jc w:val="right"/>
            </w:pPr>
            <w:r>
              <w:rPr>
                <w:rFonts w:ascii="Times New Roman" w:hAnsi="Times New Roman" w:cs="Times New Roman"/>
                <w:sz w:val="18"/>
              </w:rPr>
              <w:t>1.22</w:t>
            </w:r>
          </w:p>
        </w:tc>
        <w:tc>
          <w:tcPr>
            <w:tcW w:type="dxa" w:w="3960"/>
          </w:tcPr>
          <w:p>
            <w:pPr>
              <w:keepNext w:val="1"/>
              <w:spacing w:before="20" w:after="20"/>
            </w:pPr>
            <w:r>
              <w:rPr>
                <w:rFonts w:ascii="Times New Roman" w:hAnsi="Times New Roman" w:cs="Times New Roman"/>
                <w:sz w:val="18"/>
              </w:rPr>
              <w:t>0.65 + 0.01 × suma de factores</w:t>
            </w:r>
          </w:p>
        </w:tc>
      </w:tr>
      <w:tr>
        <w:trPr>
          <w:cantSplit w:val="1"/>
        </w:trPr>
        <w:tc>
          <w:tcPr>
            <w:tcW w:type="dxa" w:w="3168"/>
            <w:shd w:val="clear" w:color="auto" w:fill="F2F5FA"/>
          </w:tcPr>
          <w:p>
            <w:pPr>
              <w:keepNext w:val="1"/>
              <w:spacing w:before="20" w:after="20"/>
            </w:pPr>
            <w:r>
              <w:rPr>
                <w:rFonts w:ascii="Times New Roman" w:hAnsi="Times New Roman" w:cs="Times New Roman"/>
                <w:sz w:val="18"/>
              </w:rPr>
              <w:t>Puntos de función ajustados (PFA)</w:t>
            </w:r>
          </w:p>
        </w:tc>
        <w:tc>
          <w:tcPr>
            <w:tcW w:type="dxa" w:w="1872"/>
            <w:shd w:val="clear" w:color="auto" w:fill="F2F5FA"/>
          </w:tcPr>
          <w:p>
            <w:pPr>
              <w:keepNext w:val="1"/>
              <w:spacing w:before="20" w:after="20"/>
              <w:jc w:val="right"/>
            </w:pPr>
            <w:r>
              <w:rPr>
                <w:rFonts w:ascii="Times New Roman" w:hAnsi="Times New Roman" w:cs="Times New Roman"/>
                <w:sz w:val="18"/>
              </w:rPr>
              <w:t>418.46</w:t>
            </w:r>
          </w:p>
        </w:tc>
        <w:tc>
          <w:tcPr>
            <w:tcW w:type="dxa" w:w="3960"/>
            <w:shd w:val="clear" w:color="auto" w:fill="F2F5FA"/>
          </w:tcPr>
          <w:p>
            <w:pPr>
              <w:keepNext w:val="1"/>
              <w:spacing w:before="20" w:after="20"/>
            </w:pPr>
            <w:r>
              <w:rPr>
                <w:rFonts w:ascii="Times New Roman" w:hAnsi="Times New Roman" w:cs="Times New Roman"/>
                <w:sz w:val="18"/>
              </w:rPr>
              <w:t>PFSA × FA</w:t>
            </w:r>
          </w:p>
        </w:tc>
      </w:tr>
      <w:tr>
        <w:trPr>
          <w:cantSplit w:val="1"/>
        </w:trPr>
        <w:tc>
          <w:tcPr>
            <w:tcW w:type="dxa" w:w="3168"/>
          </w:tcPr>
          <w:p>
            <w:pPr>
              <w:keepNext w:val="1"/>
              <w:spacing w:before="20" w:after="20"/>
            </w:pPr>
            <w:r>
              <w:rPr>
                <w:rFonts w:ascii="Times New Roman" w:hAnsi="Times New Roman" w:cs="Times New Roman"/>
                <w:sz w:val="18"/>
              </w:rPr>
              <w:t>Horas hombre (H/H)</w:t>
            </w:r>
          </w:p>
        </w:tc>
        <w:tc>
          <w:tcPr>
            <w:tcW w:type="dxa" w:w="1872"/>
          </w:tcPr>
          <w:p>
            <w:pPr>
              <w:keepNext w:val="1"/>
              <w:spacing w:before="20" w:after="20"/>
              <w:jc w:val="right"/>
            </w:pPr>
            <w:r>
              <w:rPr>
                <w:rFonts w:ascii="Times New Roman" w:hAnsi="Times New Roman" w:cs="Times New Roman"/>
                <w:sz w:val="18"/>
              </w:rPr>
              <w:t>502.15</w:t>
            </w:r>
          </w:p>
        </w:tc>
        <w:tc>
          <w:tcPr>
            <w:tcW w:type="dxa" w:w="3960"/>
          </w:tcPr>
          <w:p>
            <w:pPr>
              <w:keepNext w:val="1"/>
              <w:spacing w:before="20" w:after="20"/>
            </w:pPr>
            <w:r>
              <w:rPr>
                <w:rFonts w:ascii="Times New Roman" w:hAnsi="Times New Roman" w:cs="Times New Roman"/>
                <w:sz w:val="18"/>
              </w:rPr>
              <w:t>PFA × 1.2 horas por PF (productividad con Laravel)</w:t>
            </w:r>
          </w:p>
        </w:tc>
      </w:tr>
      <w:tr>
        <w:trPr>
          <w:cantSplit w:val="1"/>
        </w:trPr>
        <w:tc>
          <w:tcPr>
            <w:tcW w:type="dxa" w:w="3168"/>
            <w:shd w:val="clear" w:color="auto" w:fill="F2F5FA"/>
          </w:tcPr>
          <w:p>
            <w:pPr>
              <w:keepNext w:val="1"/>
              <w:spacing w:before="20" w:after="20"/>
            </w:pPr>
            <w:r>
              <w:rPr>
                <w:rFonts w:ascii="Times New Roman" w:hAnsi="Times New Roman" w:cs="Times New Roman"/>
                <w:sz w:val="18"/>
              </w:rPr>
              <w:t>Horas del desarrollador</w:t>
            </w:r>
          </w:p>
        </w:tc>
        <w:tc>
          <w:tcPr>
            <w:tcW w:type="dxa" w:w="1872"/>
            <w:shd w:val="clear" w:color="auto" w:fill="F2F5FA"/>
          </w:tcPr>
          <w:p>
            <w:pPr>
              <w:keepNext w:val="1"/>
              <w:spacing w:before="20" w:after="20"/>
              <w:jc w:val="right"/>
            </w:pPr>
            <w:r>
              <w:rPr>
                <w:rFonts w:ascii="Times New Roman" w:hAnsi="Times New Roman" w:cs="Times New Roman"/>
                <w:sz w:val="18"/>
              </w:rPr>
              <w:t>502.15</w:t>
            </w:r>
          </w:p>
        </w:tc>
        <w:tc>
          <w:tcPr>
            <w:tcW w:type="dxa" w:w="3960"/>
            <w:shd w:val="clear" w:color="auto" w:fill="F2F5FA"/>
          </w:tcPr>
          <w:p>
            <w:pPr>
              <w:keepNext w:val="1"/>
              <w:spacing w:before="20" w:after="20"/>
            </w:pPr>
            <w:r>
              <w:rPr>
                <w:rFonts w:ascii="Times New Roman" w:hAnsi="Times New Roman" w:cs="Times New Roman"/>
                <w:sz w:val="18"/>
              </w:rPr>
              <w:t>H/H ÷ 1 desarrollador</w:t>
            </w:r>
          </w:p>
        </w:tc>
      </w:tr>
      <w:tr>
        <w:trPr>
          <w:cantSplit w:val="1"/>
        </w:trPr>
        <w:tc>
          <w:tcPr>
            <w:tcW w:type="dxa" w:w="3168"/>
          </w:tcPr>
          <w:p>
            <w:pPr>
              <w:keepNext w:val="1"/>
              <w:spacing w:before="20" w:after="20"/>
            </w:pPr>
            <w:r>
              <w:rPr>
                <w:rFonts w:ascii="Times New Roman" w:hAnsi="Times New Roman" w:cs="Times New Roman"/>
                <w:sz w:val="18"/>
              </w:rPr>
              <w:t>Tiempo (meses)</w:t>
            </w:r>
          </w:p>
        </w:tc>
        <w:tc>
          <w:tcPr>
            <w:tcW w:type="dxa" w:w="1872"/>
          </w:tcPr>
          <w:p>
            <w:pPr>
              <w:keepNext w:val="1"/>
              <w:spacing w:before="20" w:after="20"/>
              <w:jc w:val="right"/>
            </w:pPr>
            <w:r>
              <w:rPr>
                <w:rFonts w:ascii="Times New Roman" w:hAnsi="Times New Roman" w:cs="Times New Roman"/>
                <w:sz w:val="18"/>
              </w:rPr>
              <w:t>2.99</w:t>
            </w:r>
          </w:p>
        </w:tc>
        <w:tc>
          <w:tcPr>
            <w:tcW w:type="dxa" w:w="3960"/>
          </w:tcPr>
          <w:p>
            <w:pPr>
              <w:keepNext w:val="1"/>
              <w:spacing w:before="20" w:after="20"/>
            </w:pPr>
            <w:r>
              <w:rPr>
                <w:rFonts w:ascii="Times New Roman" w:hAnsi="Times New Roman" w:cs="Times New Roman"/>
                <w:sz w:val="18"/>
              </w:rPr>
              <w:t>Horas ÷ (8 h × 21 días)</w:t>
            </w:r>
          </w:p>
        </w:tc>
      </w:tr>
      <w:tr>
        <w:trPr>
          <w:cantSplit w:val="1"/>
        </w:trPr>
        <w:tc>
          <w:tcPr>
            <w:tcW w:type="dxa" w:w="3168"/>
            <w:shd w:val="clear" w:color="auto" w:fill="F2F5FA"/>
          </w:tcPr>
          <w:p>
            <w:pPr>
              <w:keepNext w:val="1"/>
              <w:spacing w:before="20" w:after="20"/>
            </w:pPr>
            <w:r>
              <w:rPr>
                <w:rFonts w:ascii="Times New Roman" w:hAnsi="Times New Roman" w:cs="Times New Roman"/>
                <w:sz w:val="18"/>
              </w:rPr>
              <w:t>Líneas de código estimadas</w:t>
            </w:r>
          </w:p>
        </w:tc>
        <w:tc>
          <w:tcPr>
            <w:tcW w:type="dxa" w:w="1872"/>
            <w:shd w:val="clear" w:color="auto" w:fill="F2F5FA"/>
          </w:tcPr>
          <w:p>
            <w:pPr>
              <w:keepNext w:val="1"/>
              <w:spacing w:before="20" w:after="20"/>
              <w:jc w:val="right"/>
            </w:pPr>
            <w:r>
              <w:rPr>
                <w:rFonts w:ascii="Times New Roman" w:hAnsi="Times New Roman" w:cs="Times New Roman"/>
                <w:sz w:val="18"/>
              </w:rPr>
              <w:t>20,923</w:t>
            </w:r>
          </w:p>
        </w:tc>
        <w:tc>
          <w:tcPr>
            <w:tcW w:type="dxa" w:w="3960"/>
            <w:shd w:val="clear" w:color="auto" w:fill="F2F5FA"/>
          </w:tcPr>
          <w:p>
            <w:pPr>
              <w:keepNext w:val="1"/>
              <w:spacing w:before="20" w:after="20"/>
            </w:pPr>
            <w:r>
              <w:rPr>
                <w:rFonts w:ascii="Times New Roman" w:hAnsi="Times New Roman" w:cs="Times New Roman"/>
                <w:sz w:val="18"/>
              </w:rPr>
              <w:t>PFA × 50 LOC (lenguaje de 4.ª generación)</w:t>
            </w:r>
          </w:p>
        </w:tc>
      </w:tr>
      <w:tr>
        <w:trPr>
          <w:cantSplit w:val="1"/>
        </w:trPr>
        <w:tc>
          <w:tcPr>
            <w:tcW w:type="dxa" w:w="3168"/>
          </w:tcPr>
          <w:p>
            <w:pPr>
              <w:keepNext w:val="1"/>
              <w:spacing w:before="20" w:after="20"/>
            </w:pPr>
            <w:r>
              <w:rPr>
                <w:rFonts w:ascii="Times New Roman" w:hAnsi="Times New Roman" w:cs="Times New Roman"/>
                <w:sz w:val="18"/>
              </w:rPr>
              <w:t>Sueldos</w:t>
            </w:r>
          </w:p>
        </w:tc>
        <w:tc>
          <w:tcPr>
            <w:tcW w:type="dxa" w:w="1872"/>
          </w:tcPr>
          <w:p>
            <w:pPr>
              <w:keepNext w:val="1"/>
              <w:spacing w:before="20" w:after="20"/>
              <w:jc w:val="right"/>
            </w:pPr>
            <w:r>
              <w:rPr>
                <w:rFonts w:ascii="Times New Roman" w:hAnsi="Times New Roman" w:cs="Times New Roman"/>
                <w:sz w:val="18"/>
              </w:rPr>
              <w:t>Q17,934.00</w:t>
            </w:r>
          </w:p>
        </w:tc>
        <w:tc>
          <w:tcPr>
            <w:tcW w:type="dxa" w:w="3960"/>
          </w:tcPr>
          <w:p>
            <w:pPr>
              <w:keepNext w:val="1"/>
              <w:spacing w:before="20" w:after="20"/>
            </w:pPr>
            <w:r>
              <w:rPr>
                <w:rFonts w:ascii="Times New Roman" w:hAnsi="Times New Roman" w:cs="Times New Roman"/>
                <w:sz w:val="18"/>
              </w:rPr>
              <w:t>Meses × Q6,000 × 1 desarrollador</w:t>
            </w:r>
          </w:p>
        </w:tc>
      </w:tr>
      <w:tr>
        <w:trPr>
          <w:cantSplit w:val="1"/>
        </w:trPr>
        <w:tc>
          <w:tcPr>
            <w:tcW w:type="dxa" w:w="3168"/>
            <w:shd w:val="clear" w:color="auto" w:fill="F2F5FA"/>
          </w:tcPr>
          <w:p>
            <w:pPr>
              <w:keepNext w:val="1"/>
              <w:spacing w:before="20" w:after="20"/>
            </w:pPr>
            <w:r>
              <w:rPr>
                <w:rFonts w:ascii="Times New Roman" w:hAnsi="Times New Roman" w:cs="Times New Roman"/>
                <w:sz w:val="18"/>
              </w:rPr>
              <w:t>Otros costos</w:t>
            </w:r>
          </w:p>
        </w:tc>
        <w:tc>
          <w:tcPr>
            <w:tcW w:type="dxa" w:w="1872"/>
            <w:shd w:val="clear" w:color="auto" w:fill="F2F5FA"/>
          </w:tcPr>
          <w:p>
            <w:pPr>
              <w:keepNext w:val="1"/>
              <w:spacing w:before="20" w:after="20"/>
              <w:jc w:val="right"/>
            </w:pPr>
            <w:r>
              <w:rPr>
                <w:rFonts w:ascii="Times New Roman" w:hAnsi="Times New Roman" w:cs="Times New Roman"/>
                <w:sz w:val="18"/>
              </w:rPr>
              <w:t>Q3,736.25</w:t>
            </w:r>
          </w:p>
        </w:tc>
        <w:tc>
          <w:tcPr>
            <w:tcW w:type="dxa" w:w="3960"/>
            <w:shd w:val="clear" w:color="auto" w:fill="F2F5FA"/>
          </w:tcPr>
          <w:p>
            <w:pPr>
              <w:keepNext w:val="1"/>
              <w:spacing w:before="20" w:after="20"/>
            </w:pPr>
            <w:r>
              <w:rPr>
                <w:rFonts w:ascii="Times New Roman" w:hAnsi="Times New Roman" w:cs="Times New Roman"/>
                <w:sz w:val="18"/>
              </w:rPr>
              <w:t>Meses × Q1,250 (transporte, alimentación y conectividad)</w:t>
            </w:r>
          </w:p>
        </w:tc>
      </w:tr>
      <w:tr>
        <w:trPr>
          <w:cantSplit w:val="1"/>
        </w:trPr>
        <w:tc>
          <w:tcPr>
            <w:tcW w:type="dxa" w:w="3168"/>
          </w:tcPr>
          <w:p>
            <w:pPr>
              <w:keepNext w:val="1"/>
              <w:spacing w:before="20" w:after="20"/>
            </w:pPr>
            <w:r>
              <w:rPr>
                <w:rFonts w:ascii="Times New Roman" w:hAnsi="Times New Roman" w:cs="Times New Roman"/>
                <w:b/>
                <w:sz w:val="18"/>
              </w:rPr>
              <w:t>Costo de desarrollo</w:t>
            </w:r>
          </w:p>
        </w:tc>
        <w:tc>
          <w:tcPr>
            <w:tcW w:type="dxa" w:w="1872"/>
          </w:tcPr>
          <w:p>
            <w:pPr>
              <w:keepNext w:val="1"/>
              <w:spacing w:before="20" w:after="20"/>
              <w:jc w:val="right"/>
            </w:pPr>
            <w:r>
              <w:rPr>
                <w:rFonts w:ascii="Times New Roman" w:hAnsi="Times New Roman" w:cs="Times New Roman"/>
                <w:b/>
                <w:sz w:val="18"/>
              </w:rPr>
              <w:t>Q21,670.25</w:t>
            </w:r>
          </w:p>
        </w:tc>
        <w:tc>
          <w:tcPr>
            <w:tcW w:type="dxa" w:w="3960"/>
          </w:tcPr>
          <w:p>
            <w:pPr>
              <w:keepNext w:val="1"/>
              <w:spacing w:before="20" w:after="20"/>
            </w:pPr>
            <w:r>
              <w:rPr>
                <w:rFonts w:ascii="Times New Roman" w:hAnsi="Times New Roman" w:cs="Times New Roman"/>
                <w:sz w:val="18"/>
              </w:rPr>
              <w:t>Sueldos + otros costos</w:t>
            </w:r>
          </w:p>
        </w:tc>
      </w:tr>
      <w:tr>
        <w:trPr>
          <w:cantSplit w:val="1"/>
        </w:trPr>
        <w:tc>
          <w:tcPr>
            <w:tcW w:type="dxa" w:w="3168"/>
            <w:shd w:val="clear" w:color="auto" w:fill="F2F5FA"/>
          </w:tcPr>
          <w:p>
            <w:pPr>
              <w:spacing w:before="20" w:after="20"/>
            </w:pPr>
            <w:r>
              <w:rPr>
                <w:rFonts w:ascii="Times New Roman" w:hAnsi="Times New Roman" w:cs="Times New Roman"/>
                <w:sz w:val="18"/>
              </w:rPr>
              <w:t>Precio por hora</w:t>
            </w:r>
          </w:p>
        </w:tc>
        <w:tc>
          <w:tcPr>
            <w:tcW w:type="dxa" w:w="1872"/>
            <w:shd w:val="clear" w:color="auto" w:fill="F2F5FA"/>
          </w:tcPr>
          <w:p>
            <w:pPr>
              <w:spacing w:before="20" w:after="20"/>
              <w:jc w:val="right"/>
            </w:pPr>
            <w:r>
              <w:rPr>
                <w:rFonts w:ascii="Times New Roman" w:hAnsi="Times New Roman" w:cs="Times New Roman"/>
                <w:sz w:val="18"/>
              </w:rPr>
              <w:t>Q43.15</w:t>
            </w:r>
          </w:p>
        </w:tc>
        <w:tc>
          <w:tcPr>
            <w:tcW w:type="dxa" w:w="3960"/>
            <w:shd w:val="clear" w:color="auto" w:fill="F2F5FA"/>
          </w:tcPr>
          <w:p>
            <w:pPr>
              <w:spacing w:before="20" w:after="20"/>
            </w:pPr>
            <w:r>
              <w:rPr>
                <w:rFonts w:ascii="Times New Roman" w:hAnsi="Times New Roman" w:cs="Times New Roman"/>
                <w:sz w:val="18"/>
              </w:rPr>
              <w:t>Costo ÷ H/H</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7.5. Costos del proceso de integración</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824"/>
        <w:gridCol w:w="1007"/>
        <w:gridCol w:w="1584"/>
        <w:gridCol w:w="1584"/>
      </w:tblGrid>
      <w:tr>
        <w:trPr>
          <w:cantSplit w:val="1"/>
          <w:tblHeader w:val="1"/>
        </w:trPr>
        <w:tc>
          <w:tcPr>
            <w:tcW w:type="dxa" w:w="4824"/>
            <w:shd w:val="clear" w:color="auto" w:fill="1F3864"/>
          </w:tcPr>
          <w:p>
            <w:pPr>
              <w:keepNext w:val="1"/>
              <w:spacing w:before="20" w:after="20"/>
            </w:pPr>
            <w:r>
              <w:rPr>
                <w:rFonts w:ascii="Times New Roman" w:hAnsi="Times New Roman" w:cs="Times New Roman"/>
                <w:b/>
                <w:color w:val="FFFFFF"/>
                <w:sz w:val="18"/>
              </w:rPr>
              <w:t>Actividad</w:t>
            </w:r>
          </w:p>
        </w:tc>
        <w:tc>
          <w:tcPr>
            <w:tcW w:type="dxa" w:w="1008"/>
            <w:shd w:val="clear" w:color="auto" w:fill="1F3864"/>
          </w:tcPr>
          <w:p>
            <w:pPr>
              <w:keepNext w:val="1"/>
              <w:spacing w:before="20" w:after="20"/>
              <w:jc w:val="center"/>
            </w:pPr>
            <w:r>
              <w:rPr>
                <w:rFonts w:ascii="Times New Roman" w:hAnsi="Times New Roman" w:cs="Times New Roman"/>
                <w:b/>
                <w:color w:val="FFFFFF"/>
                <w:sz w:val="18"/>
              </w:rPr>
              <w:t>Horas</w:t>
            </w:r>
          </w:p>
        </w:tc>
        <w:tc>
          <w:tcPr>
            <w:tcW w:type="dxa" w:w="1584"/>
            <w:shd w:val="clear" w:color="auto" w:fill="1F3864"/>
          </w:tcPr>
          <w:p>
            <w:pPr>
              <w:keepNext w:val="1"/>
              <w:spacing w:before="20" w:after="20"/>
              <w:jc w:val="right"/>
            </w:pPr>
            <w:r>
              <w:rPr>
                <w:rFonts w:ascii="Times New Roman" w:hAnsi="Times New Roman" w:cs="Times New Roman"/>
                <w:b/>
                <w:color w:val="FFFFFF"/>
                <w:sz w:val="18"/>
              </w:rPr>
              <w:t>Costo por hora</w:t>
            </w:r>
          </w:p>
        </w:tc>
        <w:tc>
          <w:tcPr>
            <w:tcW w:type="dxa" w:w="1584"/>
            <w:shd w:val="clear" w:color="auto" w:fill="1F3864"/>
          </w:tcPr>
          <w:p>
            <w:pPr>
              <w:keepNext w:val="1"/>
              <w:spacing w:before="20" w:after="20"/>
              <w:jc w:val="right"/>
            </w:pPr>
            <w:r>
              <w:rPr>
                <w:rFonts w:ascii="Times New Roman" w:hAnsi="Times New Roman" w:cs="Times New Roman"/>
                <w:b/>
                <w:color w:val="FFFFFF"/>
                <w:sz w:val="18"/>
              </w:rPr>
              <w:t>Total</w:t>
            </w:r>
          </w:p>
        </w:tc>
      </w:tr>
      <w:tr>
        <w:trPr>
          <w:cantSplit w:val="1"/>
        </w:trPr>
        <w:tc>
          <w:tcPr>
            <w:tcW w:type="dxa" w:w="4824"/>
          </w:tcPr>
          <w:p>
            <w:pPr>
              <w:keepNext w:val="1"/>
              <w:spacing w:before="20" w:after="20"/>
            </w:pPr>
            <w:r>
              <w:rPr>
                <w:rFonts w:ascii="Times New Roman" w:hAnsi="Times New Roman" w:cs="Times New Roman"/>
                <w:sz w:val="18"/>
              </w:rPr>
              <w:t>Análisis de la operación y arquitectura (Render + Supabase)</w:t>
            </w:r>
          </w:p>
        </w:tc>
        <w:tc>
          <w:tcPr>
            <w:tcW w:type="dxa" w:w="1008"/>
          </w:tcPr>
          <w:p>
            <w:pPr>
              <w:keepNext w:val="1"/>
              <w:spacing w:before="20" w:after="20"/>
              <w:jc w:val="center"/>
            </w:pPr>
            <w:r>
              <w:rPr>
                <w:rFonts w:ascii="Times New Roman" w:hAnsi="Times New Roman" w:cs="Times New Roman"/>
                <w:sz w:val="18"/>
              </w:rPr>
              <w:t>55</w:t>
            </w:r>
          </w:p>
        </w:tc>
        <w:tc>
          <w:tcPr>
            <w:tcW w:type="dxa" w:w="1584"/>
          </w:tcPr>
          <w:p>
            <w:pPr>
              <w:keepNext w:val="1"/>
              <w:spacing w:before="20" w:after="20"/>
              <w:jc w:val="right"/>
            </w:pPr>
            <w:r>
              <w:rPr>
                <w:rFonts w:ascii="Times New Roman" w:hAnsi="Times New Roman" w:cs="Times New Roman"/>
                <w:sz w:val="18"/>
              </w:rPr>
              <w:t>Q100.00</w:t>
            </w:r>
          </w:p>
        </w:tc>
        <w:tc>
          <w:tcPr>
            <w:tcW w:type="dxa" w:w="1584"/>
          </w:tcPr>
          <w:p>
            <w:pPr>
              <w:keepNext w:val="1"/>
              <w:spacing w:before="20" w:after="20"/>
              <w:jc w:val="right"/>
            </w:pPr>
            <w:r>
              <w:rPr>
                <w:rFonts w:ascii="Times New Roman" w:hAnsi="Times New Roman" w:cs="Times New Roman"/>
                <w:sz w:val="18"/>
              </w:rPr>
              <w:t>Q5,500.00</w:t>
            </w:r>
          </w:p>
        </w:tc>
      </w:tr>
      <w:tr>
        <w:trPr>
          <w:cantSplit w:val="1"/>
        </w:trPr>
        <w:tc>
          <w:tcPr>
            <w:tcW w:type="dxa" w:w="4824"/>
            <w:shd w:val="clear" w:color="auto" w:fill="F2F5FA"/>
          </w:tcPr>
          <w:p>
            <w:pPr>
              <w:keepNext w:val="1"/>
              <w:spacing w:before="20" w:after="20"/>
            </w:pPr>
            <w:r>
              <w:rPr>
                <w:rFonts w:ascii="Times New Roman" w:hAnsi="Times New Roman" w:cs="Times New Roman"/>
                <w:sz w:val="18"/>
              </w:rPr>
              <w:t>Pruebas de software QA (funcionales, carga, seguridad y SonarQube Cloud)</w:t>
            </w:r>
          </w:p>
        </w:tc>
        <w:tc>
          <w:tcPr>
            <w:tcW w:type="dxa" w:w="1008"/>
            <w:shd w:val="clear" w:color="auto" w:fill="F2F5FA"/>
          </w:tcPr>
          <w:p>
            <w:pPr>
              <w:keepNext w:val="1"/>
              <w:spacing w:before="20" w:after="20"/>
              <w:jc w:val="center"/>
            </w:pPr>
            <w:r>
              <w:rPr>
                <w:rFonts w:ascii="Times New Roman" w:hAnsi="Times New Roman" w:cs="Times New Roman"/>
                <w:sz w:val="18"/>
              </w:rPr>
              <w:t>60</w:t>
            </w:r>
          </w:p>
        </w:tc>
        <w:tc>
          <w:tcPr>
            <w:tcW w:type="dxa" w:w="1584"/>
            <w:shd w:val="clear" w:color="auto" w:fill="F2F5FA"/>
          </w:tcPr>
          <w:p>
            <w:pPr>
              <w:keepNext w:val="1"/>
              <w:spacing w:before="20" w:after="20"/>
              <w:jc w:val="right"/>
            </w:pPr>
            <w:r>
              <w:rPr>
                <w:rFonts w:ascii="Times New Roman" w:hAnsi="Times New Roman" w:cs="Times New Roman"/>
                <w:sz w:val="18"/>
              </w:rPr>
              <w:t>Q85.00</w:t>
            </w:r>
          </w:p>
        </w:tc>
        <w:tc>
          <w:tcPr>
            <w:tcW w:type="dxa" w:w="1584"/>
            <w:shd w:val="clear" w:color="auto" w:fill="F2F5FA"/>
          </w:tcPr>
          <w:p>
            <w:pPr>
              <w:keepNext w:val="1"/>
              <w:spacing w:before="20" w:after="20"/>
              <w:jc w:val="right"/>
            </w:pPr>
            <w:r>
              <w:rPr>
                <w:rFonts w:ascii="Times New Roman" w:hAnsi="Times New Roman" w:cs="Times New Roman"/>
                <w:sz w:val="18"/>
              </w:rPr>
              <w:t>Q5,100.00</w:t>
            </w:r>
          </w:p>
        </w:tc>
      </w:tr>
      <w:tr>
        <w:trPr>
          <w:cantSplit w:val="1"/>
        </w:trPr>
        <w:tc>
          <w:tcPr>
            <w:tcW w:type="dxa" w:w="4824"/>
          </w:tcPr>
          <w:p>
            <w:pPr>
              <w:keepNext w:val="1"/>
              <w:spacing w:before="20" w:after="20"/>
            </w:pPr>
            <w:r>
              <w:rPr>
                <w:rFonts w:ascii="Times New Roman" w:hAnsi="Times New Roman" w:cs="Times New Roman"/>
                <w:sz w:val="18"/>
              </w:rPr>
              <w:t>Capacitación de administradores y operadores</w:t>
            </w:r>
          </w:p>
        </w:tc>
        <w:tc>
          <w:tcPr>
            <w:tcW w:type="dxa" w:w="1008"/>
          </w:tcPr>
          <w:p>
            <w:pPr>
              <w:keepNext w:val="1"/>
              <w:spacing w:before="20" w:after="20"/>
              <w:jc w:val="center"/>
            </w:pPr>
            <w:r>
              <w:rPr>
                <w:rFonts w:ascii="Times New Roman" w:hAnsi="Times New Roman" w:cs="Times New Roman"/>
                <w:sz w:val="18"/>
              </w:rPr>
              <w:t>24</w:t>
            </w:r>
          </w:p>
        </w:tc>
        <w:tc>
          <w:tcPr>
            <w:tcW w:type="dxa" w:w="1584"/>
          </w:tcPr>
          <w:p>
            <w:pPr>
              <w:keepNext w:val="1"/>
              <w:spacing w:before="20" w:after="20"/>
              <w:jc w:val="right"/>
            </w:pPr>
            <w:r>
              <w:rPr>
                <w:rFonts w:ascii="Times New Roman" w:hAnsi="Times New Roman" w:cs="Times New Roman"/>
                <w:sz w:val="18"/>
              </w:rPr>
              <w:t>Q125.00</w:t>
            </w:r>
          </w:p>
        </w:tc>
        <w:tc>
          <w:tcPr>
            <w:tcW w:type="dxa" w:w="1584"/>
          </w:tcPr>
          <w:p>
            <w:pPr>
              <w:keepNext w:val="1"/>
              <w:spacing w:before="20" w:after="20"/>
              <w:jc w:val="right"/>
            </w:pPr>
            <w:r>
              <w:rPr>
                <w:rFonts w:ascii="Times New Roman" w:hAnsi="Times New Roman" w:cs="Times New Roman"/>
                <w:sz w:val="18"/>
              </w:rPr>
              <w:t>Q3,000.00</w:t>
            </w:r>
          </w:p>
        </w:tc>
      </w:tr>
      <w:tr>
        <w:trPr>
          <w:cantSplit w:val="1"/>
        </w:trPr>
        <w:tc>
          <w:tcPr>
            <w:tcW w:type="dxa" w:w="4824"/>
            <w:shd w:val="clear" w:color="auto" w:fill="F2F5FA"/>
          </w:tcPr>
          <w:p>
            <w:pPr>
              <w:spacing w:before="20" w:after="20"/>
            </w:pPr>
            <w:r>
              <w:rPr>
                <w:rFonts w:ascii="Times New Roman" w:hAnsi="Times New Roman" w:cs="Times New Roman"/>
                <w:b/>
                <w:sz w:val="18"/>
              </w:rPr>
              <w:t>Total de integración</w:t>
            </w:r>
          </w:p>
        </w:tc>
        <w:tc>
          <w:tcPr>
            <w:tcW w:type="dxa" w:w="1008"/>
            <w:shd w:val="clear" w:color="auto" w:fill="F2F5FA"/>
          </w:tcPr>
          <w:p>
            <w:pPr>
              <w:spacing w:before="20" w:after="20"/>
              <w:jc w:val="center"/>
            </w:pPr>
          </w:p>
        </w:tc>
        <w:tc>
          <w:tcPr>
            <w:tcW w:type="dxa" w:w="1584"/>
            <w:shd w:val="clear" w:color="auto" w:fill="F2F5FA"/>
          </w:tcPr>
          <w:p>
            <w:pPr>
              <w:spacing w:before="20" w:after="20"/>
              <w:jc w:val="right"/>
            </w:pPr>
          </w:p>
        </w:tc>
        <w:tc>
          <w:tcPr>
            <w:tcW w:type="dxa" w:w="1584"/>
            <w:shd w:val="clear" w:color="auto" w:fill="F2F5FA"/>
          </w:tcPr>
          <w:p>
            <w:pPr>
              <w:spacing w:before="20" w:after="20"/>
              <w:jc w:val="right"/>
            </w:pPr>
            <w:r>
              <w:rPr>
                <w:rFonts w:ascii="Times New Roman" w:hAnsi="Times New Roman" w:cs="Times New Roman"/>
                <w:b/>
                <w:sz w:val="18"/>
              </w:rPr>
              <w:t>Q13,600.00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7.6. Costos de operación en la nube (anual)</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400"/>
        <w:gridCol w:w="1728"/>
        <w:gridCol w:w="1872"/>
      </w:tblGrid>
      <w:tr>
        <w:trPr>
          <w:cantSplit w:val="1"/>
          <w:tblHeader w:val="1"/>
        </w:trPr>
        <w:tc>
          <w:tcPr>
            <w:tcW w:type="dxa" w:w="5400"/>
            <w:shd w:val="clear" w:color="auto" w:fill="1F3864"/>
          </w:tcPr>
          <w:p>
            <w:pPr>
              <w:keepNext w:val="1"/>
              <w:spacing w:before="20" w:after="20"/>
            </w:pPr>
            <w:r>
              <w:rPr>
                <w:rFonts w:ascii="Times New Roman" w:hAnsi="Times New Roman" w:cs="Times New Roman"/>
                <w:b/>
                <w:color w:val="FFFFFF"/>
                <w:sz w:val="18"/>
              </w:rPr>
              <w:t>Servicio</w:t>
            </w:r>
          </w:p>
        </w:tc>
        <w:tc>
          <w:tcPr>
            <w:tcW w:type="dxa" w:w="1728"/>
            <w:shd w:val="clear" w:color="auto" w:fill="1F3864"/>
          </w:tcPr>
          <w:p>
            <w:pPr>
              <w:keepNext w:val="1"/>
              <w:spacing w:before="20" w:after="20"/>
              <w:jc w:val="right"/>
            </w:pPr>
            <w:r>
              <w:rPr>
                <w:rFonts w:ascii="Times New Roman" w:hAnsi="Times New Roman" w:cs="Times New Roman"/>
                <w:b/>
                <w:color w:val="FFFFFF"/>
                <w:sz w:val="18"/>
              </w:rPr>
              <w:t>US$ por año</w:t>
            </w:r>
          </w:p>
        </w:tc>
        <w:tc>
          <w:tcPr>
            <w:tcW w:type="dxa" w:w="1872"/>
            <w:shd w:val="clear" w:color="auto" w:fill="1F3864"/>
          </w:tcPr>
          <w:p>
            <w:pPr>
              <w:keepNext w:val="1"/>
              <w:spacing w:before="20" w:after="20"/>
              <w:jc w:val="right"/>
            </w:pPr>
            <w:r>
              <w:rPr>
                <w:rFonts w:ascii="Times New Roman" w:hAnsi="Times New Roman" w:cs="Times New Roman"/>
                <w:b/>
                <w:color w:val="FFFFFF"/>
                <w:sz w:val="18"/>
              </w:rPr>
              <w:t>Q por año</w:t>
            </w:r>
          </w:p>
        </w:tc>
      </w:tr>
      <w:tr>
        <w:trPr>
          <w:cantSplit w:val="1"/>
        </w:trPr>
        <w:tc>
          <w:tcPr>
            <w:tcW w:type="dxa" w:w="5400"/>
          </w:tcPr>
          <w:p>
            <w:pPr>
              <w:keepNext w:val="1"/>
              <w:spacing w:before="20" w:after="20"/>
            </w:pPr>
            <w:r>
              <w:rPr>
                <w:rFonts w:ascii="Times New Roman" w:hAnsi="Times New Roman" w:cs="Times New Roman"/>
                <w:sz w:val="18"/>
              </w:rPr>
              <w:t>Render – Web Service Starter (512 MB, siempre activo)</w:t>
            </w:r>
          </w:p>
        </w:tc>
        <w:tc>
          <w:tcPr>
            <w:tcW w:type="dxa" w:w="1728"/>
          </w:tcPr>
          <w:p>
            <w:pPr>
              <w:keepNext w:val="1"/>
              <w:spacing w:before="20" w:after="20"/>
              <w:jc w:val="right"/>
            </w:pPr>
            <w:r>
              <w:rPr>
                <w:rFonts w:ascii="Times New Roman" w:hAnsi="Times New Roman" w:cs="Times New Roman"/>
                <w:sz w:val="18"/>
              </w:rPr>
              <w:t>84.00</w:t>
            </w:r>
          </w:p>
        </w:tc>
        <w:tc>
          <w:tcPr>
            <w:tcW w:type="dxa" w:w="1872"/>
          </w:tcPr>
          <w:p>
            <w:pPr>
              <w:keepNext w:val="1"/>
              <w:spacing w:before="20" w:after="20"/>
              <w:jc w:val="right"/>
            </w:pPr>
            <w:r>
              <w:rPr>
                <w:rFonts w:ascii="Times New Roman" w:hAnsi="Times New Roman" w:cs="Times New Roman"/>
                <w:sz w:val="18"/>
              </w:rPr>
              <w:t>Q640.92</w:t>
            </w:r>
          </w:p>
        </w:tc>
      </w:tr>
      <w:tr>
        <w:trPr>
          <w:cantSplit w:val="1"/>
        </w:trPr>
        <w:tc>
          <w:tcPr>
            <w:tcW w:type="dxa" w:w="5400"/>
            <w:shd w:val="clear" w:color="auto" w:fill="F2F5FA"/>
          </w:tcPr>
          <w:p>
            <w:pPr>
              <w:keepNext w:val="1"/>
              <w:spacing w:before="20" w:after="20"/>
            </w:pPr>
            <w:r>
              <w:rPr>
                <w:rFonts w:ascii="Times New Roman" w:hAnsi="Times New Roman" w:cs="Times New Roman"/>
                <w:sz w:val="18"/>
              </w:rPr>
              <w:t>Supabase – plan Pro (respaldos diarios, sin pausa)</w:t>
            </w:r>
          </w:p>
        </w:tc>
        <w:tc>
          <w:tcPr>
            <w:tcW w:type="dxa" w:w="1728"/>
            <w:shd w:val="clear" w:color="auto" w:fill="F2F5FA"/>
          </w:tcPr>
          <w:p>
            <w:pPr>
              <w:keepNext w:val="1"/>
              <w:spacing w:before="20" w:after="20"/>
              <w:jc w:val="right"/>
            </w:pPr>
            <w:r>
              <w:rPr>
                <w:rFonts w:ascii="Times New Roman" w:hAnsi="Times New Roman" w:cs="Times New Roman"/>
                <w:sz w:val="18"/>
              </w:rPr>
              <w:t>300.00</w:t>
            </w:r>
          </w:p>
        </w:tc>
        <w:tc>
          <w:tcPr>
            <w:tcW w:type="dxa" w:w="1872"/>
            <w:shd w:val="clear" w:color="auto" w:fill="F2F5FA"/>
          </w:tcPr>
          <w:p>
            <w:pPr>
              <w:keepNext w:val="1"/>
              <w:spacing w:before="20" w:after="20"/>
              <w:jc w:val="right"/>
            </w:pPr>
            <w:r>
              <w:rPr>
                <w:rFonts w:ascii="Times New Roman" w:hAnsi="Times New Roman" w:cs="Times New Roman"/>
                <w:sz w:val="18"/>
              </w:rPr>
              <w:t>Q2,289.00</w:t>
            </w:r>
          </w:p>
        </w:tc>
      </w:tr>
      <w:tr>
        <w:trPr>
          <w:cantSplit w:val="1"/>
        </w:trPr>
        <w:tc>
          <w:tcPr>
            <w:tcW w:type="dxa" w:w="5400"/>
          </w:tcPr>
          <w:p>
            <w:pPr>
              <w:keepNext w:val="1"/>
              <w:spacing w:before="20" w:after="20"/>
            </w:pPr>
            <w:r>
              <w:rPr>
                <w:rFonts w:ascii="Times New Roman" w:hAnsi="Times New Roman" w:cs="Times New Roman"/>
                <w:sz w:val="18"/>
              </w:rPr>
              <w:t>Dominio .com y certificado TLS (incluido en Render)</w:t>
            </w:r>
          </w:p>
        </w:tc>
        <w:tc>
          <w:tcPr>
            <w:tcW w:type="dxa" w:w="1728"/>
          </w:tcPr>
          <w:p>
            <w:pPr>
              <w:keepNext w:val="1"/>
              <w:spacing w:before="20" w:after="20"/>
              <w:jc w:val="right"/>
            </w:pPr>
            <w:r>
              <w:rPr>
                <w:rFonts w:ascii="Times New Roman" w:hAnsi="Times New Roman" w:cs="Times New Roman"/>
                <w:sz w:val="18"/>
              </w:rPr>
              <w:t>15.00</w:t>
            </w:r>
          </w:p>
        </w:tc>
        <w:tc>
          <w:tcPr>
            <w:tcW w:type="dxa" w:w="1872"/>
          </w:tcPr>
          <w:p>
            <w:pPr>
              <w:keepNext w:val="1"/>
              <w:spacing w:before="20" w:after="20"/>
              <w:jc w:val="right"/>
            </w:pPr>
            <w:r>
              <w:rPr>
                <w:rFonts w:ascii="Times New Roman" w:hAnsi="Times New Roman" w:cs="Times New Roman"/>
                <w:sz w:val="18"/>
              </w:rPr>
              <w:t>Q114.45</w:t>
            </w:r>
          </w:p>
        </w:tc>
      </w:tr>
      <w:tr>
        <w:trPr>
          <w:cantSplit w:val="1"/>
        </w:trPr>
        <w:tc>
          <w:tcPr>
            <w:tcW w:type="dxa" w:w="5400"/>
            <w:shd w:val="clear" w:color="auto" w:fill="F2F5FA"/>
          </w:tcPr>
          <w:p>
            <w:pPr>
              <w:spacing w:before="20" w:after="20"/>
            </w:pPr>
            <w:r>
              <w:rPr>
                <w:rFonts w:ascii="Times New Roman" w:hAnsi="Times New Roman" w:cs="Times New Roman"/>
                <w:b/>
                <w:sz w:val="18"/>
              </w:rPr>
              <w:t>Total anual</w:t>
            </w:r>
          </w:p>
        </w:tc>
        <w:tc>
          <w:tcPr>
            <w:tcW w:type="dxa" w:w="1728"/>
            <w:shd w:val="clear" w:color="auto" w:fill="F2F5FA"/>
          </w:tcPr>
          <w:p>
            <w:pPr>
              <w:spacing w:before="20" w:after="20"/>
              <w:jc w:val="right"/>
            </w:pPr>
            <w:r>
              <w:rPr>
                <w:rFonts w:ascii="Times New Roman" w:hAnsi="Times New Roman" w:cs="Times New Roman"/>
                <w:b/>
                <w:sz w:val="18"/>
              </w:rPr>
              <w:t>399.00</w:t>
            </w:r>
          </w:p>
        </w:tc>
        <w:tc>
          <w:tcPr>
            <w:tcW w:type="dxa" w:w="1872"/>
            <w:shd w:val="clear" w:color="auto" w:fill="F2F5FA"/>
          </w:tcPr>
          <w:p>
            <w:pPr>
              <w:spacing w:before="20" w:after="20"/>
              <w:jc w:val="right"/>
            </w:pPr>
            <w:r>
              <w:rPr>
                <w:rFonts w:ascii="Times New Roman" w:hAnsi="Times New Roman" w:cs="Times New Roman"/>
                <w:b/>
                <w:sz w:val="18"/>
              </w:rPr>
              <w:t>Q3,044.37</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Tipo de cambio: Q7.63 por US$1 (Banguat, 28/09/2026). Licencias de IDE (VS Code), gestor de base de datos (PostgreSQL), framework y análisis de calidad (SonarQube Cloud, plan gratuito para repositorios privados de hasta 50,000 líneas de código): Q0.00. Los planes gratuitos de Render y Supabase sirven para desarrollo, pero no para producción, porque suspenden el servicio por inactividad y no incluyen respaldos.</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7.7. Resumen de la propuesta</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6623"/>
        <w:gridCol w:w="2376"/>
      </w:tblGrid>
      <w:tr>
        <w:trPr>
          <w:cantSplit w:val="1"/>
          <w:tblHeader w:val="1"/>
        </w:trPr>
        <w:tc>
          <w:tcPr>
            <w:tcW w:type="dxa" w:w="6624"/>
            <w:shd w:val="clear" w:color="auto" w:fill="1F3864"/>
          </w:tcPr>
          <w:p>
            <w:pPr>
              <w:keepNext w:val="1"/>
              <w:spacing w:before="20" w:after="20"/>
            </w:pPr>
            <w:r>
              <w:rPr>
                <w:rFonts w:ascii="Times New Roman" w:hAnsi="Times New Roman" w:cs="Times New Roman"/>
                <w:b/>
                <w:color w:val="FFFFFF"/>
                <w:sz w:val="20"/>
              </w:rPr>
              <w:t>Concepto</w:t>
            </w:r>
          </w:p>
        </w:tc>
        <w:tc>
          <w:tcPr>
            <w:tcW w:type="dxa" w:w="2376"/>
            <w:shd w:val="clear" w:color="auto" w:fill="1F3864"/>
          </w:tcPr>
          <w:p>
            <w:pPr>
              <w:keepNext w:val="1"/>
              <w:spacing w:before="20" w:after="20"/>
              <w:jc w:val="right"/>
            </w:pPr>
            <w:r>
              <w:rPr>
                <w:rFonts w:ascii="Times New Roman" w:hAnsi="Times New Roman" w:cs="Times New Roman"/>
                <w:b/>
                <w:color w:val="FFFFFF"/>
                <w:sz w:val="20"/>
              </w:rPr>
              <w:t>Monto</w:t>
            </w:r>
          </w:p>
        </w:tc>
      </w:tr>
      <w:tr>
        <w:trPr>
          <w:cantSplit w:val="1"/>
        </w:trPr>
        <w:tc>
          <w:tcPr>
            <w:tcW w:type="dxa" w:w="6624"/>
          </w:tcPr>
          <w:p>
            <w:pPr>
              <w:keepNext w:val="1"/>
              <w:spacing w:before="20" w:after="20"/>
            </w:pPr>
            <w:r>
              <w:rPr>
                <w:rFonts w:ascii="Times New Roman" w:hAnsi="Times New Roman" w:cs="Times New Roman"/>
                <w:sz w:val="20"/>
              </w:rPr>
              <w:t>Desarrollo del software</w:t>
            </w:r>
          </w:p>
        </w:tc>
        <w:tc>
          <w:tcPr>
            <w:tcW w:type="dxa" w:w="2376"/>
          </w:tcPr>
          <w:p>
            <w:pPr>
              <w:keepNext w:val="1"/>
              <w:spacing w:before="20" w:after="20"/>
              <w:jc w:val="right"/>
            </w:pPr>
            <w:r>
              <w:rPr>
                <w:rFonts w:ascii="Times New Roman" w:hAnsi="Times New Roman" w:cs="Times New Roman"/>
                <w:sz w:val="20"/>
              </w:rPr>
              <w:t>Q21,670.25</w:t>
            </w:r>
          </w:p>
        </w:tc>
      </w:tr>
      <w:tr>
        <w:trPr>
          <w:cantSplit w:val="1"/>
        </w:trPr>
        <w:tc>
          <w:tcPr>
            <w:tcW w:type="dxa" w:w="6624"/>
            <w:shd w:val="clear" w:color="auto" w:fill="F2F5FA"/>
          </w:tcPr>
          <w:p>
            <w:pPr>
              <w:keepNext w:val="1"/>
              <w:spacing w:before="20" w:after="20"/>
            </w:pPr>
            <w:r>
              <w:rPr>
                <w:rFonts w:ascii="Times New Roman" w:hAnsi="Times New Roman" w:cs="Times New Roman"/>
                <w:sz w:val="20"/>
              </w:rPr>
              <w:t>Proceso de integración (análisis, pruebas y capacitación)</w:t>
            </w:r>
          </w:p>
        </w:tc>
        <w:tc>
          <w:tcPr>
            <w:tcW w:type="dxa" w:w="2376"/>
            <w:shd w:val="clear" w:color="auto" w:fill="F2F5FA"/>
          </w:tcPr>
          <w:p>
            <w:pPr>
              <w:keepNext w:val="1"/>
              <w:spacing w:before="20" w:after="20"/>
              <w:jc w:val="right"/>
            </w:pPr>
            <w:r>
              <w:rPr>
                <w:rFonts w:ascii="Times New Roman" w:hAnsi="Times New Roman" w:cs="Times New Roman"/>
                <w:sz w:val="20"/>
              </w:rPr>
              <w:t>Q13,600.00</w:t>
            </w:r>
          </w:p>
        </w:tc>
      </w:tr>
      <w:tr>
        <w:trPr>
          <w:cantSplit w:val="1"/>
        </w:trPr>
        <w:tc>
          <w:tcPr>
            <w:tcW w:type="dxa" w:w="6624"/>
          </w:tcPr>
          <w:p>
            <w:pPr>
              <w:keepNext w:val="1"/>
              <w:spacing w:before="20" w:after="20"/>
            </w:pPr>
            <w:r>
              <w:rPr>
                <w:rFonts w:ascii="Times New Roman" w:hAnsi="Times New Roman" w:cs="Times New Roman"/>
                <w:sz w:val="20"/>
              </w:rPr>
              <w:t>Operación en la nube, primer año</w:t>
            </w:r>
          </w:p>
        </w:tc>
        <w:tc>
          <w:tcPr>
            <w:tcW w:type="dxa" w:w="2376"/>
          </w:tcPr>
          <w:p>
            <w:pPr>
              <w:keepNext w:val="1"/>
              <w:spacing w:before="20" w:after="20"/>
              <w:jc w:val="right"/>
            </w:pPr>
            <w:r>
              <w:rPr>
                <w:rFonts w:ascii="Times New Roman" w:hAnsi="Times New Roman" w:cs="Times New Roman"/>
                <w:sz w:val="20"/>
              </w:rPr>
              <w:t>Q3,044.37</w:t>
            </w:r>
          </w:p>
        </w:tc>
      </w:tr>
      <w:tr>
        <w:trPr>
          <w:cantSplit w:val="1"/>
        </w:trPr>
        <w:tc>
          <w:tcPr>
            <w:tcW w:type="dxa" w:w="6624"/>
            <w:shd w:val="clear" w:color="auto" w:fill="F2F5FA"/>
          </w:tcPr>
          <w:p>
            <w:pPr>
              <w:keepNext w:val="1"/>
              <w:spacing w:before="20" w:after="20"/>
            </w:pPr>
            <w:r>
              <w:rPr>
                <w:rFonts w:ascii="Times New Roman" w:hAnsi="Times New Roman" w:cs="Times New Roman"/>
                <w:b/>
                <w:sz w:val="20"/>
              </w:rPr>
              <w:t>Subtotal</w:t>
            </w:r>
          </w:p>
        </w:tc>
        <w:tc>
          <w:tcPr>
            <w:tcW w:type="dxa" w:w="2376"/>
            <w:shd w:val="clear" w:color="auto" w:fill="F2F5FA"/>
          </w:tcPr>
          <w:p>
            <w:pPr>
              <w:keepNext w:val="1"/>
              <w:spacing w:before="20" w:after="20"/>
              <w:jc w:val="right"/>
            </w:pPr>
            <w:r>
              <w:rPr>
                <w:rFonts w:ascii="Times New Roman" w:hAnsi="Times New Roman" w:cs="Times New Roman"/>
                <w:b/>
                <w:sz w:val="20"/>
              </w:rPr>
              <w:t>Q38,314.62</w:t>
            </w:r>
          </w:p>
        </w:tc>
      </w:tr>
      <w:tr>
        <w:trPr>
          <w:cantSplit w:val="1"/>
        </w:trPr>
        <w:tc>
          <w:tcPr>
            <w:tcW w:type="dxa" w:w="6624"/>
          </w:tcPr>
          <w:p>
            <w:pPr>
              <w:keepNext w:val="1"/>
              <w:spacing w:before="20" w:after="20"/>
            </w:pPr>
            <w:r>
              <w:rPr>
                <w:rFonts w:ascii="Times New Roman" w:hAnsi="Times New Roman" w:cs="Times New Roman"/>
                <w:sz w:val="20"/>
              </w:rPr>
              <w:t>IVA (12 %)</w:t>
            </w:r>
          </w:p>
        </w:tc>
        <w:tc>
          <w:tcPr>
            <w:tcW w:type="dxa" w:w="2376"/>
          </w:tcPr>
          <w:p>
            <w:pPr>
              <w:keepNext w:val="1"/>
              <w:spacing w:before="20" w:after="20"/>
              <w:jc w:val="right"/>
            </w:pPr>
            <w:r>
              <w:rPr>
                <w:rFonts w:ascii="Times New Roman" w:hAnsi="Times New Roman" w:cs="Times New Roman"/>
                <w:sz w:val="20"/>
              </w:rPr>
              <w:t>Q4,597.75</w:t>
            </w:r>
          </w:p>
        </w:tc>
      </w:tr>
      <w:tr>
        <w:trPr>
          <w:cantSplit w:val="1"/>
        </w:trPr>
        <w:tc>
          <w:tcPr>
            <w:tcW w:type="dxa" w:w="6624"/>
            <w:shd w:val="clear" w:color="auto" w:fill="F2F5FA"/>
          </w:tcPr>
          <w:p>
            <w:pPr>
              <w:keepNext w:val="1"/>
              <w:spacing w:before="20" w:after="20"/>
            </w:pPr>
            <w:r>
              <w:rPr>
                <w:rFonts w:ascii="Times New Roman" w:hAnsi="Times New Roman" w:cs="Times New Roman"/>
                <w:b/>
                <w:sz w:val="20"/>
              </w:rPr>
              <w:t>Total de la propuesta</w:t>
            </w:r>
          </w:p>
        </w:tc>
        <w:tc>
          <w:tcPr>
            <w:tcW w:type="dxa" w:w="2376"/>
            <w:shd w:val="clear" w:color="auto" w:fill="F2F5FA"/>
          </w:tcPr>
          <w:p>
            <w:pPr>
              <w:keepNext w:val="1"/>
              <w:spacing w:before="20" w:after="20"/>
              <w:jc w:val="right"/>
            </w:pPr>
            <w:r>
              <w:rPr>
                <w:rFonts w:ascii="Times New Roman" w:hAnsi="Times New Roman" w:cs="Times New Roman"/>
                <w:b/>
                <w:sz w:val="20"/>
              </w:rPr>
              <w:t>Q42,912.37</w:t>
            </w:r>
          </w:p>
        </w:tc>
      </w:tr>
      <w:tr>
        <w:trPr>
          <w:cantSplit w:val="1"/>
        </w:trPr>
        <w:tc>
          <w:tcPr>
            <w:tcW w:type="dxa" w:w="6624"/>
          </w:tcPr>
          <w:p>
            <w:pPr>
              <w:spacing w:before="20" w:after="20"/>
            </w:pPr>
            <w:r>
              <w:rPr>
                <w:rFonts w:ascii="Times New Roman" w:hAnsi="Times New Roman" w:cs="Times New Roman"/>
                <w:sz w:val="20"/>
              </w:rPr>
              <w:t>Costo recurrente desde el segundo año (nube + mantenimiento, sin IVA)</w:t>
            </w:r>
          </w:p>
        </w:tc>
        <w:tc>
          <w:tcPr>
            <w:tcW w:type="dxa" w:w="2376"/>
          </w:tcPr>
          <w:p>
            <w:pPr>
              <w:spacing w:before="20" w:after="20"/>
              <w:jc w:val="right"/>
            </w:pPr>
            <w:r>
              <w:rPr>
                <w:rFonts w:ascii="Times New Roman" w:hAnsi="Times New Roman" w:cs="Times New Roman"/>
                <w:sz w:val="20"/>
              </w:rPr>
              <w:t>Q5,211.40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completo se desarrollará en 3 meses con 1 desarrollador, de agosto a octubre de 2026, de acuerdo con el calendario de entregas del capítulo 4. Como referencia, las funciones ya implementadas en el prototipo suman 320 PFSA (390.40 PFA), el 93.3 % del total estimado.</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7.8. Inversión en equipo de estaciones (a cargo de la municipalidad)</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punto 16 requiere una PC de trabajo en cada estación. Este equipo no forma parte del precio del software; se presenta como referencia para la municipalidad. Los precios son referenciales y deben cotizarse.</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736"/>
        <w:gridCol w:w="1655"/>
        <w:gridCol w:w="2304"/>
        <w:gridCol w:w="2304"/>
      </w:tblGrid>
      <w:tr>
        <w:trPr>
          <w:cantSplit w:val="1"/>
          <w:tblHeader w:val="1"/>
        </w:trPr>
        <w:tc>
          <w:tcPr>
            <w:tcW w:type="dxa" w:w="2736"/>
            <w:shd w:val="clear" w:color="auto" w:fill="1F3864"/>
          </w:tcPr>
          <w:p>
            <w:pPr>
              <w:keepNext w:val="1"/>
              <w:spacing w:before="20" w:after="20"/>
            </w:pPr>
            <w:r>
              <w:rPr>
                <w:rFonts w:ascii="Times New Roman" w:hAnsi="Times New Roman" w:cs="Times New Roman"/>
                <w:b/>
                <w:color w:val="FFFFFF"/>
                <w:sz w:val="18"/>
              </w:rPr>
              <w:t>Elemento</w:t>
            </w:r>
          </w:p>
        </w:tc>
        <w:tc>
          <w:tcPr>
            <w:tcW w:type="dxa" w:w="1656"/>
            <w:shd w:val="clear" w:color="auto" w:fill="1F3864"/>
          </w:tcPr>
          <w:p>
            <w:pPr>
              <w:keepNext w:val="1"/>
              <w:spacing w:before="20" w:after="20"/>
              <w:jc w:val="right"/>
            </w:pPr>
            <w:r>
              <w:rPr>
                <w:rFonts w:ascii="Times New Roman" w:hAnsi="Times New Roman" w:cs="Times New Roman"/>
                <w:b/>
                <w:color w:val="FFFFFF"/>
                <w:sz w:val="18"/>
              </w:rPr>
              <w:t>Precio unitario</w:t>
            </w:r>
          </w:p>
        </w:tc>
        <w:tc>
          <w:tcPr>
            <w:tcW w:type="dxa" w:w="2304"/>
            <w:shd w:val="clear" w:color="auto" w:fill="1F3864"/>
          </w:tcPr>
          <w:p>
            <w:pPr>
              <w:keepNext w:val="1"/>
              <w:spacing w:before="20" w:after="20"/>
              <w:jc w:val="right"/>
            </w:pPr>
            <w:r>
              <w:rPr>
                <w:rFonts w:ascii="Times New Roman" w:hAnsi="Times New Roman" w:cs="Times New Roman"/>
                <w:b/>
                <w:color w:val="FFFFFF"/>
                <w:sz w:val="18"/>
              </w:rPr>
              <w:t>Piloto Líneas 1 y 2 (14 estaciones)</w:t>
            </w:r>
          </w:p>
        </w:tc>
        <w:tc>
          <w:tcPr>
            <w:tcW w:type="dxa" w:w="2304"/>
            <w:shd w:val="clear" w:color="auto" w:fill="1F3864"/>
          </w:tcPr>
          <w:p>
            <w:pPr>
              <w:keepNext w:val="1"/>
              <w:spacing w:before="20" w:after="20"/>
              <w:jc w:val="right"/>
            </w:pPr>
            <w:r>
              <w:rPr>
                <w:rFonts w:ascii="Times New Roman" w:hAnsi="Times New Roman" w:cs="Times New Roman"/>
                <w:b/>
                <w:color w:val="FFFFFF"/>
                <w:sz w:val="18"/>
              </w:rPr>
              <w:t>Red completa (121 estaciones)</w:t>
            </w:r>
          </w:p>
        </w:tc>
      </w:tr>
      <w:tr>
        <w:trPr>
          <w:cantSplit w:val="1"/>
        </w:trPr>
        <w:tc>
          <w:tcPr>
            <w:tcW w:type="dxa" w:w="2736"/>
          </w:tcPr>
          <w:p>
            <w:pPr>
              <w:keepNext w:val="1"/>
              <w:spacing w:before="20" w:after="20"/>
            </w:pPr>
            <w:r>
              <w:rPr>
                <w:rFonts w:ascii="Times New Roman" w:hAnsi="Times New Roman" w:cs="Times New Roman"/>
                <w:sz w:val="18"/>
              </w:rPr>
              <w:t>PC de trabajo</w:t>
            </w:r>
          </w:p>
        </w:tc>
        <w:tc>
          <w:tcPr>
            <w:tcW w:type="dxa" w:w="1656"/>
          </w:tcPr>
          <w:p>
            <w:pPr>
              <w:keepNext w:val="1"/>
              <w:spacing w:before="20" w:after="20"/>
              <w:jc w:val="right"/>
            </w:pPr>
            <w:r>
              <w:rPr>
                <w:rFonts w:ascii="Times New Roman" w:hAnsi="Times New Roman" w:cs="Times New Roman"/>
                <w:sz w:val="18"/>
              </w:rPr>
              <w:t>Q4,500.00</w:t>
            </w:r>
          </w:p>
        </w:tc>
        <w:tc>
          <w:tcPr>
            <w:tcW w:type="dxa" w:w="2304"/>
          </w:tcPr>
          <w:p>
            <w:pPr>
              <w:keepNext w:val="1"/>
              <w:spacing w:before="20" w:after="20"/>
              <w:jc w:val="right"/>
            </w:pPr>
            <w:r>
              <w:rPr>
                <w:rFonts w:ascii="Times New Roman" w:hAnsi="Times New Roman" w:cs="Times New Roman"/>
                <w:sz w:val="18"/>
              </w:rPr>
              <w:t>Q63,000.00</w:t>
            </w:r>
          </w:p>
        </w:tc>
        <w:tc>
          <w:tcPr>
            <w:tcW w:type="dxa" w:w="2304"/>
          </w:tcPr>
          <w:p>
            <w:pPr>
              <w:keepNext w:val="1"/>
              <w:spacing w:before="20" w:after="20"/>
              <w:jc w:val="right"/>
            </w:pPr>
            <w:r>
              <w:rPr>
                <w:rFonts w:ascii="Times New Roman" w:hAnsi="Times New Roman" w:cs="Times New Roman"/>
                <w:sz w:val="18"/>
              </w:rPr>
              <w:t>Q544,500.00</w:t>
            </w:r>
          </w:p>
        </w:tc>
      </w:tr>
      <w:tr>
        <w:trPr>
          <w:cantSplit w:val="1"/>
        </w:trPr>
        <w:tc>
          <w:tcPr>
            <w:tcW w:type="dxa" w:w="2736"/>
            <w:shd w:val="clear" w:color="auto" w:fill="F2F5FA"/>
          </w:tcPr>
          <w:p>
            <w:pPr>
              <w:keepNext w:val="1"/>
              <w:spacing w:before="20" w:after="20"/>
            </w:pPr>
            <w:r>
              <w:rPr>
                <w:rFonts w:ascii="Times New Roman" w:hAnsi="Times New Roman" w:cs="Times New Roman"/>
                <w:sz w:val="18"/>
              </w:rPr>
              <w:t>UPS</w:t>
            </w:r>
          </w:p>
        </w:tc>
        <w:tc>
          <w:tcPr>
            <w:tcW w:type="dxa" w:w="1656"/>
            <w:shd w:val="clear" w:color="auto" w:fill="F2F5FA"/>
          </w:tcPr>
          <w:p>
            <w:pPr>
              <w:keepNext w:val="1"/>
              <w:spacing w:before="20" w:after="20"/>
              <w:jc w:val="right"/>
            </w:pPr>
            <w:r>
              <w:rPr>
                <w:rFonts w:ascii="Times New Roman" w:hAnsi="Times New Roman" w:cs="Times New Roman"/>
                <w:sz w:val="18"/>
              </w:rPr>
              <w:t>Q750.00</w:t>
            </w:r>
          </w:p>
        </w:tc>
        <w:tc>
          <w:tcPr>
            <w:tcW w:type="dxa" w:w="2304"/>
            <w:shd w:val="clear" w:color="auto" w:fill="F2F5FA"/>
          </w:tcPr>
          <w:p>
            <w:pPr>
              <w:keepNext w:val="1"/>
              <w:spacing w:before="20" w:after="20"/>
              <w:jc w:val="right"/>
            </w:pPr>
            <w:r>
              <w:rPr>
                <w:rFonts w:ascii="Times New Roman" w:hAnsi="Times New Roman" w:cs="Times New Roman"/>
                <w:sz w:val="18"/>
              </w:rPr>
              <w:t>Q10,500.00</w:t>
            </w:r>
          </w:p>
        </w:tc>
        <w:tc>
          <w:tcPr>
            <w:tcW w:type="dxa" w:w="2304"/>
            <w:shd w:val="clear" w:color="auto" w:fill="F2F5FA"/>
          </w:tcPr>
          <w:p>
            <w:pPr>
              <w:keepNext w:val="1"/>
              <w:spacing w:before="20" w:after="20"/>
              <w:jc w:val="right"/>
            </w:pPr>
            <w:r>
              <w:rPr>
                <w:rFonts w:ascii="Times New Roman" w:hAnsi="Times New Roman" w:cs="Times New Roman"/>
                <w:sz w:val="18"/>
              </w:rPr>
              <w:t>Q90,750.00</w:t>
            </w:r>
          </w:p>
        </w:tc>
      </w:tr>
      <w:tr>
        <w:trPr>
          <w:cantSplit w:val="1"/>
        </w:trPr>
        <w:tc>
          <w:tcPr>
            <w:tcW w:type="dxa" w:w="2736"/>
          </w:tcPr>
          <w:p>
            <w:pPr>
              <w:keepNext w:val="1"/>
              <w:spacing w:before="20" w:after="20"/>
            </w:pPr>
            <w:r>
              <w:rPr>
                <w:rFonts w:ascii="Times New Roman" w:hAnsi="Times New Roman" w:cs="Times New Roman"/>
                <w:b/>
                <w:sz w:val="18"/>
              </w:rPr>
              <w:t>Inversión en equipo</w:t>
            </w:r>
          </w:p>
        </w:tc>
        <w:tc>
          <w:tcPr>
            <w:tcW w:type="dxa" w:w="1656"/>
          </w:tcPr>
          <w:p>
            <w:pPr>
              <w:keepNext w:val="1"/>
              <w:spacing w:before="20" w:after="20"/>
              <w:jc w:val="right"/>
            </w:pPr>
          </w:p>
        </w:tc>
        <w:tc>
          <w:tcPr>
            <w:tcW w:type="dxa" w:w="2304"/>
          </w:tcPr>
          <w:p>
            <w:pPr>
              <w:keepNext w:val="1"/>
              <w:spacing w:before="20" w:after="20"/>
              <w:jc w:val="right"/>
            </w:pPr>
            <w:r>
              <w:rPr>
                <w:rFonts w:ascii="Times New Roman" w:hAnsi="Times New Roman" w:cs="Times New Roman"/>
                <w:b/>
                <w:sz w:val="18"/>
              </w:rPr>
              <w:t>Q73,500.00</w:t>
            </w:r>
          </w:p>
        </w:tc>
        <w:tc>
          <w:tcPr>
            <w:tcW w:type="dxa" w:w="2304"/>
          </w:tcPr>
          <w:p>
            <w:pPr>
              <w:keepNext w:val="1"/>
              <w:spacing w:before="20" w:after="20"/>
              <w:jc w:val="right"/>
            </w:pPr>
            <w:r>
              <w:rPr>
                <w:rFonts w:ascii="Times New Roman" w:hAnsi="Times New Roman" w:cs="Times New Roman"/>
                <w:b/>
                <w:sz w:val="18"/>
              </w:rPr>
              <w:t>Q635,250.00</w:t>
            </w:r>
          </w:p>
        </w:tc>
      </w:tr>
      <w:tr>
        <w:trPr>
          <w:cantSplit w:val="1"/>
        </w:trPr>
        <w:tc>
          <w:tcPr>
            <w:tcW w:type="dxa" w:w="2736"/>
            <w:shd w:val="clear" w:color="auto" w:fill="F2F5FA"/>
          </w:tcPr>
          <w:p>
            <w:pPr>
              <w:spacing w:before="20" w:after="20"/>
            </w:pPr>
            <w:r>
              <w:rPr>
                <w:rFonts w:ascii="Times New Roman" w:hAnsi="Times New Roman" w:cs="Times New Roman"/>
                <w:sz w:val="18"/>
              </w:rPr>
              <w:t>Internet por estación (anual)</w:t>
            </w:r>
          </w:p>
        </w:tc>
        <w:tc>
          <w:tcPr>
            <w:tcW w:type="dxa" w:w="1656"/>
            <w:shd w:val="clear" w:color="auto" w:fill="F2F5FA"/>
          </w:tcPr>
          <w:p>
            <w:pPr>
              <w:spacing w:before="20" w:after="20"/>
              <w:jc w:val="right"/>
            </w:pPr>
            <w:r>
              <w:rPr>
                <w:rFonts w:ascii="Times New Roman" w:hAnsi="Times New Roman" w:cs="Times New Roman"/>
                <w:sz w:val="18"/>
              </w:rPr>
              <w:t>Q3,600.00</w:t>
            </w:r>
          </w:p>
        </w:tc>
        <w:tc>
          <w:tcPr>
            <w:tcW w:type="dxa" w:w="2304"/>
            <w:shd w:val="clear" w:color="auto" w:fill="F2F5FA"/>
          </w:tcPr>
          <w:p>
            <w:pPr>
              <w:spacing w:before="20" w:after="20"/>
              <w:jc w:val="right"/>
            </w:pPr>
            <w:r>
              <w:rPr>
                <w:rFonts w:ascii="Times New Roman" w:hAnsi="Times New Roman" w:cs="Times New Roman"/>
                <w:sz w:val="18"/>
              </w:rPr>
              <w:t>Q50,400.00</w:t>
            </w:r>
          </w:p>
        </w:tc>
        <w:tc>
          <w:tcPr>
            <w:tcW w:type="dxa" w:w="2304"/>
            <w:shd w:val="clear" w:color="auto" w:fill="F2F5FA"/>
          </w:tcPr>
          <w:p>
            <w:pPr>
              <w:spacing w:before="20" w:after="20"/>
              <w:jc w:val="right"/>
            </w:pPr>
            <w:r>
              <w:rPr>
                <w:rFonts w:ascii="Times New Roman" w:hAnsi="Times New Roman" w:cs="Times New Roman"/>
                <w:sz w:val="18"/>
              </w:rPr>
              <w:t>Q435,600.00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Fase 2 opcional, por cotizar: tablets para la consola del piloto (referencia Q1,200 por bus) e integración directa con los lectores de los molinetes, que depende de la API del fabricante.</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7.9. Forma de pago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184"/>
        <w:gridCol w:w="1440"/>
        <w:gridCol w:w="2376"/>
      </w:tblGrid>
      <w:tr>
        <w:trPr>
          <w:cantSplit w:val="1"/>
          <w:tblHeader w:val="1"/>
        </w:trPr>
        <w:tc>
          <w:tcPr>
            <w:tcW w:type="dxa" w:w="5184"/>
            <w:shd w:val="clear" w:color="auto" w:fill="1F3864"/>
          </w:tcPr>
          <w:p>
            <w:pPr>
              <w:keepNext w:val="1"/>
              <w:spacing w:before="20" w:after="20"/>
            </w:pPr>
            <w:r>
              <w:rPr>
                <w:rFonts w:ascii="Times New Roman" w:hAnsi="Times New Roman" w:cs="Times New Roman"/>
                <w:b/>
                <w:color w:val="FFFFFF"/>
                <w:sz w:val="18"/>
              </w:rPr>
              <w:t>Hito</w:t>
            </w:r>
          </w:p>
        </w:tc>
        <w:tc>
          <w:tcPr>
            <w:tcW w:type="dxa" w:w="1440"/>
            <w:shd w:val="clear" w:color="auto" w:fill="1F3864"/>
          </w:tcPr>
          <w:p>
            <w:pPr>
              <w:keepNext w:val="1"/>
              <w:spacing w:before="20" w:after="20"/>
              <w:jc w:val="center"/>
            </w:pPr>
            <w:r>
              <w:rPr>
                <w:rFonts w:ascii="Times New Roman" w:hAnsi="Times New Roman" w:cs="Times New Roman"/>
                <w:b/>
                <w:color w:val="FFFFFF"/>
                <w:sz w:val="18"/>
              </w:rPr>
              <w:t>Porcentaje</w:t>
            </w:r>
          </w:p>
        </w:tc>
        <w:tc>
          <w:tcPr>
            <w:tcW w:type="dxa" w:w="2376"/>
            <w:shd w:val="clear" w:color="auto" w:fill="1F3864"/>
          </w:tcPr>
          <w:p>
            <w:pPr>
              <w:keepNext w:val="1"/>
              <w:spacing w:before="20" w:after="20"/>
              <w:jc w:val="right"/>
            </w:pPr>
            <w:r>
              <w:rPr>
                <w:rFonts w:ascii="Times New Roman" w:hAnsi="Times New Roman" w:cs="Times New Roman"/>
                <w:b/>
                <w:color w:val="FFFFFF"/>
                <w:sz w:val="18"/>
              </w:rPr>
              <w:t>Monto</w:t>
            </w:r>
          </w:p>
        </w:tc>
      </w:tr>
      <w:tr>
        <w:trPr>
          <w:cantSplit w:val="1"/>
        </w:trPr>
        <w:tc>
          <w:tcPr>
            <w:tcW w:type="dxa" w:w="5184"/>
          </w:tcPr>
          <w:p>
            <w:pPr>
              <w:keepNext w:val="1"/>
              <w:spacing w:before="20" w:after="20"/>
            </w:pPr>
            <w:r>
              <w:rPr>
                <w:rFonts w:ascii="Times New Roman" w:hAnsi="Times New Roman" w:cs="Times New Roman"/>
                <w:sz w:val="18"/>
              </w:rPr>
              <w:t>Firma del contrato</w:t>
            </w:r>
          </w:p>
        </w:tc>
        <w:tc>
          <w:tcPr>
            <w:tcW w:type="dxa" w:w="1440"/>
          </w:tcPr>
          <w:p>
            <w:pPr>
              <w:keepNext w:val="1"/>
              <w:spacing w:before="20" w:after="20"/>
              <w:jc w:val="center"/>
            </w:pPr>
            <w:r>
              <w:rPr>
                <w:rFonts w:ascii="Times New Roman" w:hAnsi="Times New Roman" w:cs="Times New Roman"/>
                <w:sz w:val="18"/>
              </w:rPr>
              <w:t>30 %</w:t>
            </w:r>
          </w:p>
        </w:tc>
        <w:tc>
          <w:tcPr>
            <w:tcW w:type="dxa" w:w="2376"/>
          </w:tcPr>
          <w:p>
            <w:pPr>
              <w:keepNext w:val="1"/>
              <w:spacing w:before="20" w:after="20"/>
              <w:jc w:val="right"/>
            </w:pPr>
            <w:r>
              <w:rPr>
                <w:rFonts w:ascii="Times New Roman" w:hAnsi="Times New Roman" w:cs="Times New Roman"/>
                <w:sz w:val="18"/>
              </w:rPr>
              <w:t>Q12,873.71</w:t>
            </w:r>
          </w:p>
        </w:tc>
      </w:tr>
      <w:tr>
        <w:trPr>
          <w:cantSplit w:val="1"/>
        </w:trPr>
        <w:tc>
          <w:tcPr>
            <w:tcW w:type="dxa" w:w="5184"/>
            <w:shd w:val="clear" w:color="auto" w:fill="F2F5FA"/>
          </w:tcPr>
          <w:p>
            <w:pPr>
              <w:keepNext w:val="1"/>
              <w:spacing w:before="20" w:after="20"/>
            </w:pPr>
            <w:r>
              <w:rPr>
                <w:rFonts w:ascii="Times New Roman" w:hAnsi="Times New Roman" w:cs="Times New Roman"/>
                <w:sz w:val="18"/>
              </w:rPr>
              <w:t>Entrega del piloto en las Líneas 1 y 2</w:t>
            </w:r>
          </w:p>
        </w:tc>
        <w:tc>
          <w:tcPr>
            <w:tcW w:type="dxa" w:w="1440"/>
            <w:shd w:val="clear" w:color="auto" w:fill="F2F5FA"/>
          </w:tcPr>
          <w:p>
            <w:pPr>
              <w:keepNext w:val="1"/>
              <w:spacing w:before="20" w:after="20"/>
              <w:jc w:val="center"/>
            </w:pPr>
            <w:r>
              <w:rPr>
                <w:rFonts w:ascii="Times New Roman" w:hAnsi="Times New Roman" w:cs="Times New Roman"/>
                <w:sz w:val="18"/>
              </w:rPr>
              <w:t>40 %</w:t>
            </w:r>
          </w:p>
        </w:tc>
        <w:tc>
          <w:tcPr>
            <w:tcW w:type="dxa" w:w="2376"/>
            <w:shd w:val="clear" w:color="auto" w:fill="F2F5FA"/>
          </w:tcPr>
          <w:p>
            <w:pPr>
              <w:keepNext w:val="1"/>
              <w:spacing w:before="20" w:after="20"/>
              <w:jc w:val="right"/>
            </w:pPr>
            <w:r>
              <w:rPr>
                <w:rFonts w:ascii="Times New Roman" w:hAnsi="Times New Roman" w:cs="Times New Roman"/>
                <w:sz w:val="18"/>
              </w:rPr>
              <w:t>Q17,164.95</w:t>
            </w:r>
          </w:p>
        </w:tc>
      </w:tr>
      <w:tr>
        <w:trPr>
          <w:cantSplit w:val="1"/>
        </w:trPr>
        <w:tc>
          <w:tcPr>
            <w:tcW w:type="dxa" w:w="5184"/>
          </w:tcPr>
          <w:p>
            <w:pPr>
              <w:spacing w:before="20" w:after="20"/>
            </w:pPr>
            <w:r>
              <w:rPr>
                <w:rFonts w:ascii="Times New Roman" w:hAnsi="Times New Roman" w:cs="Times New Roman"/>
                <w:sz w:val="18"/>
              </w:rPr>
              <w:t>Carta de aceptación del proyecto</w:t>
            </w:r>
          </w:p>
        </w:tc>
        <w:tc>
          <w:tcPr>
            <w:tcW w:type="dxa" w:w="1440"/>
          </w:tcPr>
          <w:p>
            <w:pPr>
              <w:spacing w:before="20" w:after="20"/>
              <w:jc w:val="center"/>
            </w:pPr>
            <w:r>
              <w:rPr>
                <w:rFonts w:ascii="Times New Roman" w:hAnsi="Times New Roman" w:cs="Times New Roman"/>
                <w:sz w:val="18"/>
              </w:rPr>
              <w:t>30 %</w:t>
            </w:r>
          </w:p>
        </w:tc>
        <w:tc>
          <w:tcPr>
            <w:tcW w:type="dxa" w:w="2376"/>
          </w:tcPr>
          <w:p>
            <w:pPr>
              <w:spacing w:before="20" w:after="20"/>
              <w:jc w:val="right"/>
            </w:pPr>
            <w:r>
              <w:rPr>
                <w:rFonts w:ascii="Times New Roman" w:hAnsi="Times New Roman" w:cs="Times New Roman"/>
                <w:sz w:val="18"/>
              </w:rPr>
              <w:t>Q12,873.71</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98">
      <w:pPr>
        <w:pStyle w:val="Heading1"/>
        <w:pageBreakBefore w:val="1"/>
        <w:jc w:val="center"/>
        <w:rPr>
          <w:rFonts w:ascii="Times New Roman" w:cs="Times New Roman" w:eastAsia="Times New Roman" w:hAnsi="Times New Roman"/>
          <w:b w:val="1"/>
          <w:bCs w:val="1"/>
        </w:rPr>
      </w:pPr>
      <w:bookmarkStart w:colFirst="0" w:colLast="0" w:name="_no6gqyr4q3vo" w:id="61"/>
      <w:bookmarkEnd w:id="61"/>
      <w:r w:rsidDel="00000000" w:rsidR="00000000" w:rsidRPr="00000000">
        <w:rPr>
          <w:rFonts w:ascii="Times New Roman" w:cs="Times New Roman" w:eastAsia="Times New Roman" w:hAnsi="Times New Roman"/>
          <w:b w:val="1"/>
          <w:bCs w:val="1"/>
          <w:rtl w:val="0"/>
        </w:rPr>
        <w:t xml:space="preserve">8. Modelo Entidad Relación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modelo entidad relación se generó directamente desde la base de datos final, después de aplicar todas las migraciones del proyecto, por lo que coincide con el script de la sección 9 y con la aplicación en funcionamiento. Reemplaza la versión anterior elaborada en DBeaver, a la que le faltaban las tablas y columnas agregadas durante la programación.</w:t>
      </w:r>
    </w:p>
    <w:p w:rsidR="00000000" w:rsidDel="00000000" w:rsidP="00000000" w:rsidRDefault="00000000" w:rsidRPr="00000000" w14:paraId="000002BB">
      <w:pPr>
        <w:keepNext w:val="1"/>
        <w:spacing w:after="60" w:lineRule="auto"/>
        <w:jc w:val="center"/>
        <w:rPr>
          <w:rFonts w:ascii="Times New Roman" w:cs="Times New Roman" w:eastAsia="Times New Roman" w:hAnsi="Times New Roman"/>
          <w:sz w:val="24"/>
          <w:szCs w:val="24"/>
        </w:rPr>
      </w:pPr>
      <w:r>
        <w:drawing>
          <wp:inline>
            <wp:extent cx="5733288" cy="6323307"/>
            <wp:docPr id="10" name="Picture 10"/>
            <wp:cNvGraphicFramePr>
              <a:graphicFrameLocks noChangeAspect="1"/>
            </wp:cNvGraphicFramePr>
            <a:graphic>
              <a:graphicData uri="http://schemas.openxmlformats.org/drawingml/2006/picture">
                <pic:pic>
                  <pic:nvPicPr>
                    <pic:cNvPr id="0" name="ER_Transmetro.png"/>
                    <pic:cNvPicPr/>
                  </pic:nvPicPr>
                  <pic:blipFill>
                    <a:blip r:embed="rId15"/>
                    <a:stretch>
                      <a:fillRect/>
                    </a:stretch>
                  </pic:blipFill>
                  <pic:spPr>
                    <a:xfrm>
                      <a:off x="0" y="0"/>
                      <a:ext cx="5733288" cy="6323307"/>
                    </a:xfrm>
                    <a:prstGeom prst="rect"/>
                  </pic:spPr>
                </pic:pic>
              </a:graphicData>
            </a:graphic>
          </wp:inline>
        </w:drawing>
      </w:r>
    </w:p>
    <w:p w:rsidR="00000000" w:rsidDel="00000000" w:rsidP="00000000" w:rsidRDefault="00000000" w:rsidRPr="00000000" w14:paraId="000002BC">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2. Modelo entidad relación del Sistema de Control Transmetro (PostgreSQL).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Convenciones: PK = llave primaria, FK = llave foránea, NN = no nulo. Las tablas con encabezado dorado (bajadas_bus y mantenimientos_bus) y los atributos en dorado son los que se agregaron en la última etapa del desarrollo. Las relaciones usan notación de pata de gallo: la línea simple indica “uno” y la pata de gallo indica “muchos”; el círculo indica que la relación es opcional.</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8.1. Cambios respecto de la versión anterior</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088"/>
        <w:gridCol w:w="3744"/>
        <w:gridCol w:w="3168"/>
      </w:tblGrid>
      <w:tr>
        <w:trPr>
          <w:cantSplit w:val="1"/>
          <w:tblHeader w:val="1"/>
        </w:trPr>
        <w:tc>
          <w:tcPr>
            <w:tcW w:type="dxa" w:w="2088"/>
            <w:shd w:val="clear" w:color="auto" w:fill="1F3864"/>
          </w:tcPr>
          <w:p>
            <w:pPr>
              <w:keepNext w:val="1"/>
              <w:spacing w:before="20" w:after="20"/>
            </w:pPr>
            <w:r>
              <w:rPr>
                <w:rFonts w:ascii="Times New Roman" w:hAnsi="Times New Roman" w:cs="Times New Roman"/>
                <w:b/>
                <w:color w:val="FFFFFF"/>
                <w:sz w:val="18"/>
              </w:rPr>
              <w:t>Tabla</w:t>
            </w:r>
          </w:p>
        </w:tc>
        <w:tc>
          <w:tcPr>
            <w:tcW w:type="dxa" w:w="3744"/>
            <w:shd w:val="clear" w:color="auto" w:fill="1F3864"/>
          </w:tcPr>
          <w:p>
            <w:pPr>
              <w:keepNext w:val="1"/>
              <w:spacing w:before="20" w:after="20"/>
            </w:pPr>
            <w:r>
              <w:rPr>
                <w:rFonts w:ascii="Times New Roman" w:hAnsi="Times New Roman" w:cs="Times New Roman"/>
                <w:b/>
                <w:color w:val="FFFFFF"/>
                <w:sz w:val="18"/>
              </w:rPr>
              <w:t>Cambio</w:t>
            </w:r>
          </w:p>
        </w:tc>
        <w:tc>
          <w:tcPr>
            <w:tcW w:type="dxa" w:w="3168"/>
            <w:shd w:val="clear" w:color="auto" w:fill="1F3864"/>
          </w:tcPr>
          <w:p>
            <w:pPr>
              <w:keepNext w:val="1"/>
              <w:spacing w:before="20" w:after="20"/>
            </w:pPr>
            <w:r>
              <w:rPr>
                <w:rFonts w:ascii="Times New Roman" w:hAnsi="Times New Roman" w:cs="Times New Roman"/>
                <w:b/>
                <w:color w:val="FFFFFF"/>
                <w:sz w:val="18"/>
              </w:rPr>
              <w:t>Motivo</w:t>
            </w:r>
          </w:p>
        </w:tc>
      </w:tr>
      <w:tr>
        <w:trPr>
          <w:cantSplit w:val="1"/>
        </w:trPr>
        <w:tc>
          <w:tcPr>
            <w:tcW w:type="dxa" w:w="2088"/>
          </w:tcPr>
          <w:p>
            <w:pPr>
              <w:keepNext w:val="1"/>
              <w:spacing w:before="20" w:after="20"/>
            </w:pPr>
            <w:r>
              <w:rPr>
                <w:rFonts w:ascii="Times New Roman" w:hAnsi="Times New Roman" w:cs="Times New Roman"/>
                <w:sz w:val="18"/>
              </w:rPr>
              <w:t>horarios_linea</w:t>
            </w:r>
          </w:p>
        </w:tc>
        <w:tc>
          <w:tcPr>
            <w:tcW w:type="dxa" w:w="3744"/>
          </w:tcPr>
          <w:p>
            <w:pPr>
              <w:keepNext w:val="1"/>
              <w:spacing w:before="20" w:after="20"/>
            </w:pPr>
            <w:r>
              <w:rPr>
                <w:rFonts w:ascii="Times New Roman" w:hAnsi="Times New Roman" w:cs="Times New Roman"/>
                <w:sz w:val="18"/>
              </w:rPr>
              <w:t>Tabla nueva</w:t>
            </w:r>
          </w:p>
        </w:tc>
        <w:tc>
          <w:tcPr>
            <w:tcW w:type="dxa" w:w="3168"/>
          </w:tcPr>
          <w:p>
            <w:pPr>
              <w:keepNext w:val="1"/>
              <w:spacing w:before="20" w:after="20"/>
            </w:pPr>
            <w:r>
              <w:rPr>
                <w:rFonts w:ascii="Times New Roman" w:hAnsi="Times New Roman" w:cs="Times New Roman"/>
                <w:sz w:val="18"/>
              </w:rPr>
              <w:t>Horario oficial por tipo de día (RF-22)</w:t>
            </w:r>
          </w:p>
        </w:tc>
      </w:tr>
      <w:tr>
        <w:trPr>
          <w:cantSplit w:val="1"/>
        </w:trPr>
        <w:tc>
          <w:tcPr>
            <w:tcW w:type="dxa" w:w="2088"/>
            <w:shd w:val="clear" w:color="auto" w:fill="F2F5FA"/>
          </w:tcPr>
          <w:p>
            <w:pPr>
              <w:keepNext w:val="1"/>
              <w:spacing w:before="20" w:after="20"/>
            </w:pPr>
            <w:r>
              <w:rPr>
                <w:rFonts w:ascii="Times New Roman" w:hAnsi="Times New Roman" w:cs="Times New Roman"/>
                <w:sz w:val="18"/>
              </w:rPr>
              <w:t>lineas</w:t>
            </w:r>
          </w:p>
        </w:tc>
        <w:tc>
          <w:tcPr>
            <w:tcW w:type="dxa" w:w="3744"/>
            <w:shd w:val="clear" w:color="auto" w:fill="F2F5FA"/>
          </w:tcPr>
          <w:p>
            <w:pPr>
              <w:keepNext w:val="1"/>
              <w:spacing w:before="20" w:after="20"/>
            </w:pPr>
            <w:r>
              <w:rPr>
                <w:rFonts w:ascii="Times New Roman" w:hAnsi="Times New Roman" w:cs="Times New Roman"/>
                <w:sz w:val="18"/>
              </w:rPr>
              <w:t>nombre, tipo_servicio, tarifa, color, ruta_circular, trazo</w:t>
            </w:r>
          </w:p>
        </w:tc>
        <w:tc>
          <w:tcPr>
            <w:tcW w:type="dxa" w:w="3168"/>
            <w:shd w:val="clear" w:color="auto" w:fill="F2F5FA"/>
          </w:tcPr>
          <w:p>
            <w:pPr>
              <w:keepNext w:val="1"/>
              <w:spacing w:before="20" w:after="20"/>
            </w:pPr>
            <w:r>
              <w:rPr>
                <w:rFonts w:ascii="Times New Roman" w:hAnsi="Times New Roman" w:cs="Times New Roman"/>
                <w:sz w:val="18"/>
              </w:rPr>
              <w:t>Datos oficiales de las líneas, tarifa del pase y trazo del mapa (RF-02, RF-20)</w:t>
            </w:r>
          </w:p>
        </w:tc>
      </w:tr>
      <w:tr>
        <w:trPr>
          <w:cantSplit w:val="1"/>
        </w:trPr>
        <w:tc>
          <w:tcPr>
            <w:tcW w:type="dxa" w:w="2088"/>
          </w:tcPr>
          <w:p>
            <w:pPr>
              <w:keepNext w:val="1"/>
              <w:spacing w:before="20" w:after="20"/>
            </w:pPr>
            <w:r>
              <w:rPr>
                <w:rFonts w:ascii="Times New Roman" w:hAnsi="Times New Roman" w:cs="Times New Roman"/>
                <w:sz w:val="18"/>
              </w:rPr>
              <w:t>estaciones</w:t>
            </w:r>
          </w:p>
        </w:tc>
        <w:tc>
          <w:tcPr>
            <w:tcW w:type="dxa" w:w="3744"/>
          </w:tcPr>
          <w:p>
            <w:pPr>
              <w:keepNext w:val="1"/>
              <w:spacing w:before="20" w:after="20"/>
            </w:pPr>
            <w:r>
              <w:rPr>
                <w:rFonts w:ascii="Times New Roman" w:hAnsi="Times New Roman" w:cs="Times New Roman"/>
                <w:sz w:val="18"/>
              </w:rPr>
              <w:t>direccion; coordenadas en latitud y longitud</w:t>
            </w:r>
          </w:p>
        </w:tc>
        <w:tc>
          <w:tcPr>
            <w:tcW w:type="dxa" w:w="3168"/>
          </w:tcPr>
          <w:p>
            <w:pPr>
              <w:keepNext w:val="1"/>
              <w:spacing w:before="20" w:after="20"/>
            </w:pPr>
            <w:r>
              <w:rPr>
                <w:rFonts w:ascii="Times New Roman" w:hAnsi="Times New Roman" w:cs="Times New Roman"/>
                <w:sz w:val="18"/>
              </w:rPr>
              <w:t>Ubicación en el mapa (RF-03)</w:t>
            </w:r>
          </w:p>
        </w:tc>
      </w:tr>
      <w:tr>
        <w:trPr>
          <w:cantSplit w:val="1"/>
        </w:trPr>
        <w:tc>
          <w:tcPr>
            <w:tcW w:type="dxa" w:w="2088"/>
            <w:shd w:val="clear" w:color="auto" w:fill="F2F5FA"/>
          </w:tcPr>
          <w:p>
            <w:pPr>
              <w:keepNext w:val="1"/>
              <w:spacing w:before="20" w:after="20"/>
            </w:pPr>
            <w:r>
              <w:rPr>
                <w:rFonts w:ascii="Times New Roman" w:hAnsi="Times New Roman" w:cs="Times New Roman"/>
                <w:sz w:val="18"/>
              </w:rPr>
              <w:t>tarjetas</w:t>
            </w:r>
          </w:p>
        </w:tc>
        <w:tc>
          <w:tcPr>
            <w:tcW w:type="dxa" w:w="3744"/>
            <w:shd w:val="clear" w:color="auto" w:fill="F2F5FA"/>
          </w:tcPr>
          <w:p>
            <w:pPr>
              <w:keepNext w:val="1"/>
              <w:spacing w:before="20" w:after="20"/>
            </w:pPr>
            <w:r>
              <w:rPr>
                <w:rFonts w:ascii="Times New Roman" w:hAnsi="Times New Roman" w:cs="Times New Roman"/>
                <w:sz w:val="18"/>
              </w:rPr>
              <w:t>tipo_tarjeta, nombre_titular, dpi_titular, costo_emision, viajes_gratis_restantes</w:t>
            </w:r>
          </w:p>
        </w:tc>
        <w:tc>
          <w:tcPr>
            <w:tcW w:type="dxa" w:w="3168"/>
            <w:shd w:val="clear" w:color="auto" w:fill="F2F5FA"/>
          </w:tcPr>
          <w:p>
            <w:pPr>
              <w:keepNext w:val="1"/>
              <w:spacing w:before="20" w:after="20"/>
            </w:pPr>
            <w:r>
              <w:rPr>
                <w:rFonts w:ascii="Times New Roman" w:hAnsi="Times New Roman" w:cs="Times New Roman"/>
                <w:sz w:val="18"/>
              </w:rPr>
              <w:t>Tarjeta Ciudadana: Q20 con 5 viajes gratis (RF-21)</w:t>
            </w:r>
          </w:p>
        </w:tc>
      </w:tr>
      <w:tr>
        <w:trPr>
          <w:cantSplit w:val="1"/>
        </w:trPr>
        <w:tc>
          <w:tcPr>
            <w:tcW w:type="dxa" w:w="2088"/>
          </w:tcPr>
          <w:p>
            <w:pPr>
              <w:keepNext w:val="1"/>
              <w:spacing w:before="20" w:after="20"/>
            </w:pPr>
            <w:r>
              <w:rPr>
                <w:rFonts w:ascii="Times New Roman" w:hAnsi="Times New Roman" w:cs="Times New Roman"/>
                <w:sz w:val="18"/>
              </w:rPr>
              <w:t>transacciones_pago</w:t>
            </w:r>
          </w:p>
        </w:tc>
        <w:tc>
          <w:tcPr>
            <w:tcW w:type="dxa" w:w="3744"/>
          </w:tcPr>
          <w:p>
            <w:pPr>
              <w:keepNext w:val="1"/>
              <w:spacing w:before="20" w:after="20"/>
            </w:pPr>
            <w:r>
              <w:rPr>
                <w:rFonts w:ascii="Times New Roman" w:hAnsi="Times New Roman" w:cs="Times New Roman"/>
                <w:sz w:val="18"/>
              </w:rPr>
              <w:t>id_linea, viaje_gratis, id_bus, id_estacion, id_visita</w:t>
            </w:r>
          </w:p>
        </w:tc>
        <w:tc>
          <w:tcPr>
            <w:tcW w:type="dxa" w:w="3168"/>
          </w:tcPr>
          <w:p>
            <w:pPr>
              <w:keepNext w:val="1"/>
              <w:spacing w:before="20" w:after="20"/>
            </w:pPr>
            <w:r>
              <w:rPr>
                <w:rFonts w:ascii="Times New Roman" w:hAnsi="Times New Roman" w:cs="Times New Roman"/>
                <w:sz w:val="18"/>
              </w:rPr>
              <w:t>Cobro en el molinete de entrada del bus, por parada (RF-14)</w:t>
            </w:r>
          </w:p>
        </w:tc>
      </w:tr>
      <w:tr>
        <w:trPr>
          <w:cantSplit w:val="1"/>
        </w:trPr>
        <w:tc>
          <w:tcPr>
            <w:tcW w:type="dxa" w:w="2088"/>
            <w:shd w:val="clear" w:color="auto" w:fill="F2F5FA"/>
          </w:tcPr>
          <w:p>
            <w:pPr>
              <w:keepNext w:val="1"/>
              <w:spacing w:before="20" w:after="20"/>
            </w:pPr>
            <w:r>
              <w:rPr>
                <w:rFonts w:ascii="Times New Roman" w:hAnsi="Times New Roman" w:cs="Times New Roman"/>
                <w:sz w:val="18"/>
              </w:rPr>
              <w:t>molinetes</w:t>
            </w:r>
          </w:p>
        </w:tc>
        <w:tc>
          <w:tcPr>
            <w:tcW w:type="dxa" w:w="3744"/>
            <w:shd w:val="clear" w:color="auto" w:fill="F2F5FA"/>
          </w:tcPr>
          <w:p>
            <w:pPr>
              <w:keepNext w:val="1"/>
              <w:spacing w:before="20" w:after="20"/>
            </w:pPr>
            <w:r>
              <w:rPr>
                <w:rFonts w:ascii="Times New Roman" w:hAnsi="Times New Roman" w:cs="Times New Roman"/>
                <w:sz w:val="18"/>
              </w:rPr>
              <w:t>tipo, id_bus</w:t>
            </w:r>
          </w:p>
        </w:tc>
        <w:tc>
          <w:tcPr>
            <w:tcW w:type="dxa" w:w="3168"/>
            <w:shd w:val="clear" w:color="auto" w:fill="F2F5FA"/>
          </w:tcPr>
          <w:p>
            <w:pPr>
              <w:keepNext w:val="1"/>
              <w:spacing w:before="20" w:after="20"/>
            </w:pPr>
            <w:r>
              <w:rPr>
                <w:rFonts w:ascii="Times New Roman" w:hAnsi="Times New Roman" w:cs="Times New Roman"/>
                <w:sz w:val="18"/>
              </w:rPr>
              <w:t>Molinetes de entrada y salida de cada bus (RF-04, RF-10)</w:t>
            </w:r>
          </w:p>
        </w:tc>
      </w:tr>
      <w:tr>
        <w:trPr>
          <w:cantSplit w:val="1"/>
        </w:trPr>
        <w:tc>
          <w:tcPr>
            <w:tcW w:type="dxa" w:w="2088"/>
          </w:tcPr>
          <w:p>
            <w:pPr>
              <w:keepNext w:val="1"/>
              <w:spacing w:before="20" w:after="20"/>
            </w:pPr>
            <w:r>
              <w:rPr>
                <w:rFonts w:ascii="Times New Roman" w:hAnsi="Times New Roman" w:cs="Times New Roman"/>
                <w:sz w:val="18"/>
              </w:rPr>
              <w:t>buses</w:t>
            </w:r>
          </w:p>
        </w:tc>
        <w:tc>
          <w:tcPr>
            <w:tcW w:type="dxa" w:w="3744"/>
          </w:tcPr>
          <w:p>
            <w:pPr>
              <w:keepNext w:val="1"/>
              <w:spacing w:before="20" w:after="20"/>
            </w:pPr>
            <w:r>
              <w:rPr>
                <w:rFonts w:ascii="Times New Roman" w:hAnsi="Times New Roman" w:cs="Times New Roman"/>
                <w:sz w:val="18"/>
              </w:rPr>
              <w:t>tipo_unidad, pasajeros_a_bordo</w:t>
            </w:r>
          </w:p>
        </w:tc>
        <w:tc>
          <w:tcPr>
            <w:tcW w:type="dxa" w:w="3168"/>
          </w:tcPr>
          <w:p>
            <w:pPr>
              <w:keepNext w:val="1"/>
              <w:spacing w:before="20" w:after="20"/>
            </w:pPr>
            <w:r>
              <w:rPr>
                <w:rFonts w:ascii="Times New Roman" w:hAnsi="Times New Roman" w:cs="Times New Roman"/>
                <w:sz w:val="18"/>
              </w:rPr>
              <w:t>Tipo de unidad por línea y conteo de pasajeros (RF-05, RF-10)</w:t>
            </w:r>
          </w:p>
        </w:tc>
      </w:tr>
      <w:tr>
        <w:trPr>
          <w:cantSplit w:val="1"/>
        </w:trPr>
        <w:tc>
          <w:tcPr>
            <w:tcW w:type="dxa" w:w="2088"/>
            <w:shd w:val="clear" w:color="auto" w:fill="F2F5FA"/>
          </w:tcPr>
          <w:p>
            <w:pPr>
              <w:keepNext w:val="1"/>
              <w:spacing w:before="20" w:after="20"/>
            </w:pPr>
            <w:r>
              <w:rPr>
                <w:rFonts w:ascii="Times New Roman" w:hAnsi="Times New Roman" w:cs="Times New Roman"/>
                <w:sz w:val="18"/>
              </w:rPr>
              <w:t>operadores</w:t>
            </w:r>
          </w:p>
        </w:tc>
        <w:tc>
          <w:tcPr>
            <w:tcW w:type="dxa" w:w="3744"/>
            <w:shd w:val="clear" w:color="auto" w:fill="F2F5FA"/>
          </w:tcPr>
          <w:p>
            <w:pPr>
              <w:keepNext w:val="1"/>
              <w:spacing w:before="20" w:after="20"/>
            </w:pPr>
            <w:r>
              <w:rPr>
                <w:rFonts w:ascii="Times New Roman" w:hAnsi="Times New Roman" w:cs="Times New Roman"/>
                <w:sz w:val="18"/>
              </w:rPr>
              <w:t>id_estacion_asignada (antes id_bus_asignado)</w:t>
            </w:r>
          </w:p>
        </w:tc>
        <w:tc>
          <w:tcPr>
            <w:tcW w:type="dxa" w:w="3168"/>
            <w:shd w:val="clear" w:color="auto" w:fill="F2F5FA"/>
          </w:tcPr>
          <w:p>
            <w:pPr>
              <w:keepNext w:val="1"/>
              <w:spacing w:before="20" w:after="20"/>
            </w:pPr>
            <w:r>
              <w:rPr>
                <w:rFonts w:ascii="Times New Roman" w:hAnsi="Times New Roman" w:cs="Times New Roman"/>
                <w:sz w:val="18"/>
              </w:rPr>
              <w:t>Un operador por estación (punto 16, RF-08)</w:t>
            </w:r>
          </w:p>
        </w:tc>
      </w:tr>
      <w:tr>
        <w:trPr>
          <w:cantSplit w:val="1"/>
        </w:trPr>
        <w:tc>
          <w:tcPr>
            <w:tcW w:type="dxa" w:w="2088"/>
          </w:tcPr>
          <w:p>
            <w:pPr>
              <w:keepNext w:val="1"/>
              <w:spacing w:before="20" w:after="20"/>
            </w:pPr>
            <w:r>
              <w:rPr>
                <w:rFonts w:ascii="Times New Roman" w:hAnsi="Times New Roman" w:cs="Times New Roman"/>
                <w:sz w:val="18"/>
              </w:rPr>
              <w:t>alertas_sistema</w:t>
            </w:r>
          </w:p>
        </w:tc>
        <w:tc>
          <w:tcPr>
            <w:tcW w:type="dxa" w:w="3744"/>
          </w:tcPr>
          <w:p>
            <w:pPr>
              <w:keepNext w:val="1"/>
              <w:spacing w:before="20" w:after="20"/>
            </w:pPr>
            <w:r>
              <w:rPr>
                <w:rFonts w:ascii="Times New Roman" w:hAnsi="Times New Roman" w:cs="Times New Roman"/>
                <w:sz w:val="18"/>
              </w:rPr>
              <w:t>id_bus; tipo bus_lleno</w:t>
            </w:r>
          </w:p>
        </w:tc>
        <w:tc>
          <w:tcPr>
            <w:tcW w:type="dxa" w:w="3168"/>
          </w:tcPr>
          <w:p>
            <w:pPr>
              <w:keepNext w:val="1"/>
              <w:spacing w:before="20" w:after="20"/>
            </w:pPr>
            <w:r>
              <w:rPr>
                <w:rFonts w:ascii="Times New Roman" w:hAnsi="Times New Roman" w:cs="Times New Roman"/>
                <w:sz w:val="18"/>
              </w:rPr>
              <w:t>Alerta de bus lleno (RF-11, RF-15)</w:t>
            </w:r>
          </w:p>
        </w:tc>
      </w:tr>
      <w:tr>
        <w:trPr>
          <w:cantSplit w:val="1"/>
        </w:trPr>
        <w:tc>
          <w:tcPr>
            <w:tcW w:type="dxa" w:w="2088"/>
            <w:shd w:val="clear" w:color="auto" w:fill="F2F5FA"/>
          </w:tcPr>
          <w:p>
            <w:pPr>
              <w:keepNext w:val="1"/>
              <w:spacing w:before="20" w:after="20"/>
            </w:pPr>
            <w:r>
              <w:rPr>
                <w:rFonts w:ascii="Times New Roman" w:hAnsi="Times New Roman" w:cs="Times New Roman"/>
                <w:sz w:val="18"/>
              </w:rPr>
              <w:t>tarjetas</w:t>
            </w:r>
          </w:p>
        </w:tc>
        <w:tc>
          <w:tcPr>
            <w:tcW w:type="dxa" w:w="3744"/>
            <w:shd w:val="clear" w:color="auto" w:fill="F2F5FA"/>
          </w:tcPr>
          <w:p>
            <w:pPr>
              <w:keepNext w:val="1"/>
              <w:spacing w:before="20" w:after="20"/>
            </w:pPr>
            <w:r>
              <w:rPr>
                <w:rFonts w:ascii="Times New Roman" w:hAnsi="Times New Roman" w:cs="Times New Roman"/>
                <w:sz w:val="18"/>
              </w:rPr>
              <w:t>afiliada, motivo_estado, fecha_estado, id_tarjeta_anterior</w:t>
            </w:r>
          </w:p>
        </w:tc>
        <w:tc>
          <w:tcPr>
            <w:tcW w:type="dxa" w:w="3168"/>
            <w:shd w:val="clear" w:color="auto" w:fill="F2F5FA"/>
          </w:tcPr>
          <w:p>
            <w:pPr>
              <w:keepNext w:val="1"/>
              <w:spacing w:before="20" w:after="20"/>
            </w:pPr>
            <w:r>
              <w:rPr>
                <w:rFonts w:ascii="Times New Roman" w:hAnsi="Times New Roman" w:cs="Times New Roman"/>
                <w:sz w:val="18"/>
              </w:rPr>
              <w:t>Bloqueo con motivo, baja y reposición (RF-21)</w:t>
            </w:r>
          </w:p>
        </w:tc>
      </w:tr>
      <w:tr>
        <w:trPr>
          <w:cantSplit w:val="1"/>
        </w:trPr>
        <w:tc>
          <w:tcPr>
            <w:tcW w:type="dxa" w:w="2088"/>
          </w:tcPr>
          <w:p>
            <w:pPr>
              <w:keepNext w:val="1"/>
              <w:spacing w:before="20" w:after="20"/>
            </w:pPr>
            <w:r>
              <w:rPr>
                <w:rFonts w:ascii="Times New Roman" w:hAnsi="Times New Roman" w:cs="Times New Roman"/>
                <w:sz w:val="18"/>
              </w:rPr>
              <w:t>bajadas_bus</w:t>
            </w:r>
          </w:p>
        </w:tc>
        <w:tc>
          <w:tcPr>
            <w:tcW w:type="dxa" w:w="3744"/>
          </w:tcPr>
          <w:p>
            <w:pPr>
              <w:keepNext w:val="1"/>
              <w:spacing w:before="20" w:after="20"/>
            </w:pPr>
            <w:r>
              <w:rPr>
                <w:rFonts w:ascii="Times New Roman" w:hAnsi="Times New Roman" w:cs="Times New Roman"/>
                <w:sz w:val="18"/>
              </w:rPr>
              <w:t>Tabla nueva</w:t>
            </w:r>
          </w:p>
        </w:tc>
        <w:tc>
          <w:tcPr>
            <w:tcW w:type="dxa" w:w="3168"/>
          </w:tcPr>
          <w:p>
            <w:pPr>
              <w:keepNext w:val="1"/>
              <w:spacing w:before="20" w:after="20"/>
            </w:pPr>
            <w:r>
              <w:rPr>
                <w:rFonts w:ascii="Times New Roman" w:hAnsi="Times New Roman" w:cs="Times New Roman"/>
                <w:sz w:val="18"/>
              </w:rPr>
              <w:t>Personas que bajan por el molinete de salida (RF-10)</w:t>
            </w:r>
          </w:p>
        </w:tc>
      </w:tr>
      <w:tr>
        <w:trPr>
          <w:cantSplit w:val="1"/>
        </w:trPr>
        <w:tc>
          <w:tcPr>
            <w:tcW w:type="dxa" w:w="2088"/>
            <w:shd w:val="clear" w:color="auto" w:fill="F2F5FA"/>
          </w:tcPr>
          <w:p>
            <w:pPr>
              <w:spacing w:before="20" w:after="20"/>
            </w:pPr>
            <w:r>
              <w:rPr>
                <w:rFonts w:ascii="Times New Roman" w:hAnsi="Times New Roman" w:cs="Times New Roman"/>
                <w:sz w:val="18"/>
              </w:rPr>
              <w:t>mantenimientos_bus</w:t>
            </w:r>
          </w:p>
        </w:tc>
        <w:tc>
          <w:tcPr>
            <w:tcW w:type="dxa" w:w="3744"/>
            <w:shd w:val="clear" w:color="auto" w:fill="F2F5FA"/>
          </w:tcPr>
          <w:p>
            <w:pPr>
              <w:spacing w:before="20" w:after="20"/>
            </w:pPr>
            <w:r>
              <w:rPr>
                <w:rFonts w:ascii="Times New Roman" w:hAnsi="Times New Roman" w:cs="Times New Roman"/>
                <w:sz w:val="18"/>
              </w:rPr>
              <w:t>Tabla nueva</w:t>
            </w:r>
          </w:p>
        </w:tc>
        <w:tc>
          <w:tcPr>
            <w:tcW w:type="dxa" w:w="3168"/>
            <w:shd w:val="clear" w:color="auto" w:fill="F2F5FA"/>
          </w:tcPr>
          <w:p>
            <w:pPr>
              <w:spacing w:before="20" w:after="20"/>
            </w:pPr>
            <w:r>
              <w:rPr>
                <w:rFonts w:ascii="Times New Roman" w:hAnsi="Times New Roman" w:cs="Times New Roman"/>
                <w:sz w:val="18"/>
              </w:rPr>
              <w:t>Fallas y mantenimientos de los buses (RF-24)</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8.2. Relaciones y reglas del enunciado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311"/>
        <w:gridCol w:w="1800"/>
        <w:gridCol w:w="3888"/>
      </w:tblGrid>
      <w:tr>
        <w:trPr>
          <w:cantSplit w:val="1"/>
          <w:tblHeader w:val="1"/>
        </w:trPr>
        <w:tc>
          <w:tcPr>
            <w:tcW w:type="dxa" w:w="3312"/>
            <w:shd w:val="clear" w:color="auto" w:fill="1F3864"/>
          </w:tcPr>
          <w:p>
            <w:pPr>
              <w:spacing w:before="20" w:after="20"/>
            </w:pPr>
            <w:r>
              <w:rPr>
                <w:rFonts w:ascii="Times New Roman" w:hAnsi="Times New Roman" w:cs="Times New Roman"/>
                <w:b/>
                <w:color w:val="FFFFFF"/>
                <w:sz w:val="18"/>
              </w:rPr>
              <w:t>Relación</w:t>
            </w:r>
          </w:p>
        </w:tc>
        <w:tc>
          <w:tcPr>
            <w:tcW w:type="dxa" w:w="1800"/>
            <w:shd w:val="clear" w:color="auto" w:fill="1F3864"/>
          </w:tcPr>
          <w:p>
            <w:pPr>
              <w:spacing w:before="20" w:after="20"/>
            </w:pPr>
            <w:r>
              <w:rPr>
                <w:rFonts w:ascii="Times New Roman" w:hAnsi="Times New Roman" w:cs="Times New Roman"/>
                <w:b/>
                <w:color w:val="FFFFFF"/>
                <w:sz w:val="18"/>
              </w:rPr>
              <w:t>Cardinalidad</w:t>
            </w:r>
          </w:p>
        </w:tc>
        <w:tc>
          <w:tcPr>
            <w:tcW w:type="dxa" w:w="3888"/>
            <w:shd w:val="clear" w:color="auto" w:fill="1F3864"/>
          </w:tcPr>
          <w:p>
            <w:pPr>
              <w:spacing w:before="20" w:after="20"/>
            </w:pPr>
            <w:r>
              <w:rPr>
                <w:rFonts w:ascii="Times New Roman" w:hAnsi="Times New Roman" w:cs="Times New Roman"/>
                <w:b/>
                <w:color w:val="FFFFFF"/>
                <w:sz w:val="18"/>
              </w:rPr>
              <w:t>Regla (punto del enunciado)</w:t>
            </w:r>
          </w:p>
        </w:tc>
      </w:tr>
      <w:tr>
        <w:trPr>
          <w:cantSplit w:val="1"/>
        </w:trPr>
        <w:tc>
          <w:tcPr>
            <w:tcW w:type="dxa" w:w="3312"/>
          </w:tcPr>
          <w:p>
            <w:pPr>
              <w:spacing w:before="20" w:after="20"/>
            </w:pPr>
            <w:r>
              <w:rPr>
                <w:rFonts w:ascii="Times New Roman" w:hAnsi="Times New Roman" w:cs="Times New Roman"/>
                <w:sz w:val="18"/>
              </w:rPr>
              <w:t>municipios – lineas / estaciones</w:t>
            </w:r>
          </w:p>
        </w:tc>
        <w:tc>
          <w:tcPr>
            <w:tcW w:type="dxa" w:w="1800"/>
          </w:tcPr>
          <w:p>
            <w:pPr>
              <w:spacing w:before="20" w:after="20"/>
            </w:pPr>
            <w:r>
              <w:rPr>
                <w:rFonts w:ascii="Times New Roman" w:hAnsi="Times New Roman" w:cs="Times New Roman"/>
                <w:sz w:val="18"/>
              </w:rPr>
              <w:t>1 : N</w:t>
            </w:r>
          </w:p>
        </w:tc>
        <w:tc>
          <w:tcPr>
            <w:tcW w:type="dxa" w:w="3888"/>
          </w:tcPr>
          <w:p>
            <w:pPr>
              <w:spacing w:before="20" w:after="20"/>
            </w:pPr>
            <w:r>
              <w:rPr>
                <w:rFonts w:ascii="Times New Roman" w:hAnsi="Times New Roman" w:cs="Times New Roman"/>
                <w:sz w:val="18"/>
              </w:rPr>
              <w:t>Cada línea y estación pertenece a una municipalidad (11)</w:t>
            </w:r>
          </w:p>
        </w:tc>
      </w:tr>
      <w:tr>
        <w:trPr>
          <w:cantSplit w:val="1"/>
        </w:trPr>
        <w:tc>
          <w:tcPr>
            <w:tcW w:type="dxa" w:w="3312"/>
            <w:shd w:val="clear" w:color="auto" w:fill="F2F5FA"/>
          </w:tcPr>
          <w:p>
            <w:pPr>
              <w:spacing w:before="20" w:after="20"/>
            </w:pPr>
            <w:r>
              <w:rPr>
                <w:rFonts w:ascii="Times New Roman" w:hAnsi="Times New Roman" w:cs="Times New Roman"/>
                <w:sz w:val="18"/>
              </w:rPr>
              <w:t>lineas – estaciones (linea_estacion)</w:t>
            </w:r>
          </w:p>
        </w:tc>
        <w:tc>
          <w:tcPr>
            <w:tcW w:type="dxa" w:w="1800"/>
            <w:shd w:val="clear" w:color="auto" w:fill="F2F5FA"/>
          </w:tcPr>
          <w:p>
            <w:pPr>
              <w:spacing w:before="20" w:after="20"/>
            </w:pPr>
            <w:r>
              <w:rPr>
                <w:rFonts w:ascii="Times New Roman" w:hAnsi="Times New Roman" w:cs="Times New Roman"/>
                <w:sz w:val="18"/>
              </w:rPr>
              <w:t>N : M</w:t>
            </w:r>
          </w:p>
        </w:tc>
        <w:tc>
          <w:tcPr>
            <w:tcW w:type="dxa" w:w="3888"/>
            <w:shd w:val="clear" w:color="auto" w:fill="F2F5FA"/>
          </w:tcPr>
          <w:p>
            <w:pPr>
              <w:spacing w:before="20" w:after="20"/>
            </w:pPr>
            <w:r>
              <w:rPr>
                <w:rFonts w:ascii="Times New Roman" w:hAnsi="Times New Roman" w:cs="Times New Roman"/>
                <w:sz w:val="18"/>
              </w:rPr>
              <w:t>Orden de las estaciones y distancia entre ellas (1, 2, 12, 13)</w:t>
            </w:r>
          </w:p>
        </w:tc>
      </w:tr>
      <w:tr>
        <w:trPr>
          <w:cantSplit w:val="1"/>
        </w:trPr>
        <w:tc>
          <w:tcPr>
            <w:tcW w:type="dxa" w:w="3312"/>
          </w:tcPr>
          <w:p>
            <w:pPr>
              <w:spacing w:before="20" w:after="20"/>
            </w:pPr>
            <w:r>
              <w:rPr>
                <w:rFonts w:ascii="Times New Roman" w:hAnsi="Times New Roman" w:cs="Times New Roman"/>
                <w:sz w:val="18"/>
              </w:rPr>
              <w:t>estaciones – accesos</w:t>
            </w:r>
          </w:p>
        </w:tc>
        <w:tc>
          <w:tcPr>
            <w:tcW w:type="dxa" w:w="1800"/>
          </w:tcPr>
          <w:p>
            <w:pPr>
              <w:spacing w:before="20" w:after="20"/>
            </w:pPr>
            <w:r>
              <w:rPr>
                <w:rFonts w:ascii="Times New Roman" w:hAnsi="Times New Roman" w:cs="Times New Roman"/>
                <w:sz w:val="18"/>
              </w:rPr>
              <w:t>1 : N (mínimo 2)</w:t>
            </w:r>
          </w:p>
        </w:tc>
        <w:tc>
          <w:tcPr>
            <w:tcW w:type="dxa" w:w="3888"/>
          </w:tcPr>
          <w:p>
            <w:pPr>
              <w:spacing w:before="20" w:after="20"/>
            </w:pPr>
            <w:r>
              <w:rPr>
                <w:rFonts w:ascii="Times New Roman" w:hAnsi="Times New Roman" w:cs="Times New Roman"/>
                <w:sz w:val="18"/>
              </w:rPr>
              <w:t>Varios accesos por estación; un acceso, una estación (3)</w:t>
            </w:r>
          </w:p>
        </w:tc>
      </w:tr>
      <w:tr>
        <w:trPr>
          <w:cantSplit w:val="1"/>
        </w:trPr>
        <w:tc>
          <w:tcPr>
            <w:tcW w:type="dxa" w:w="3312"/>
            <w:shd w:val="clear" w:color="auto" w:fill="F2F5FA"/>
          </w:tcPr>
          <w:p>
            <w:pPr>
              <w:spacing w:before="20" w:after="20"/>
            </w:pPr>
            <w:r>
              <w:rPr>
                <w:rFonts w:ascii="Times New Roman" w:hAnsi="Times New Roman" w:cs="Times New Roman"/>
                <w:sz w:val="18"/>
              </w:rPr>
              <w:t>accesos – molinetes</w:t>
            </w:r>
          </w:p>
        </w:tc>
        <w:tc>
          <w:tcPr>
            <w:tcW w:type="dxa" w:w="1800"/>
            <w:shd w:val="clear" w:color="auto" w:fill="F2F5FA"/>
          </w:tcPr>
          <w:p>
            <w:pPr>
              <w:spacing w:before="20" w:after="20"/>
            </w:pPr>
            <w:r>
              <w:rPr>
                <w:rFonts w:ascii="Times New Roman" w:hAnsi="Times New Roman" w:cs="Times New Roman"/>
                <w:sz w:val="18"/>
              </w:rPr>
              <w:t>1 : 1</w:t>
            </w:r>
          </w:p>
        </w:tc>
        <w:tc>
          <w:tcPr>
            <w:tcW w:type="dxa" w:w="3888"/>
            <w:shd w:val="clear" w:color="auto" w:fill="F2F5FA"/>
          </w:tcPr>
          <w:p>
            <w:pPr>
              <w:spacing w:before="20" w:after="20"/>
            </w:pPr>
            <w:r>
              <w:rPr>
                <w:rFonts w:ascii="Times New Roman" w:hAnsi="Times New Roman" w:cs="Times New Roman"/>
                <w:sz w:val="18"/>
              </w:rPr>
              <w:t>Un molinete propio por acceso</w:t>
            </w:r>
          </w:p>
        </w:tc>
      </w:tr>
      <w:tr>
        <w:trPr>
          <w:cantSplit w:val="1"/>
        </w:trPr>
        <w:tc>
          <w:tcPr>
            <w:tcW w:type="dxa" w:w="3312"/>
          </w:tcPr>
          <w:p>
            <w:pPr>
              <w:spacing w:before="20" w:after="20"/>
            </w:pPr>
            <w:r>
              <w:rPr>
                <w:rFonts w:ascii="Times New Roman" w:hAnsi="Times New Roman" w:cs="Times New Roman"/>
                <w:sz w:val="18"/>
              </w:rPr>
              <w:t>accesos – seguridad</w:t>
            </w:r>
          </w:p>
        </w:tc>
        <w:tc>
          <w:tcPr>
            <w:tcW w:type="dxa" w:w="1800"/>
          </w:tcPr>
          <w:p>
            <w:pPr>
              <w:spacing w:before="20" w:after="20"/>
            </w:pPr>
            <w:r>
              <w:rPr>
                <w:rFonts w:ascii="Times New Roman" w:hAnsi="Times New Roman" w:cs="Times New Roman"/>
                <w:sz w:val="18"/>
              </w:rPr>
              <w:t>1 : N (mínimo 1)</w:t>
            </w:r>
          </w:p>
        </w:tc>
        <w:tc>
          <w:tcPr>
            <w:tcW w:type="dxa" w:w="3888"/>
          </w:tcPr>
          <w:p>
            <w:pPr>
              <w:spacing w:before="20" w:after="20"/>
            </w:pPr>
            <w:r>
              <w:rPr>
                <w:rFonts w:ascii="Times New Roman" w:hAnsi="Times New Roman" w:cs="Times New Roman"/>
                <w:sz w:val="18"/>
              </w:rPr>
              <w:t>Al menos un guardia por acceso (10)</w:t>
            </w:r>
          </w:p>
        </w:tc>
      </w:tr>
      <w:tr>
        <w:trPr>
          <w:cantSplit w:val="1"/>
        </w:trPr>
        <w:tc>
          <w:tcPr>
            <w:tcW w:type="dxa" w:w="3312"/>
            <w:shd w:val="clear" w:color="auto" w:fill="F2F5FA"/>
          </w:tcPr>
          <w:p>
            <w:pPr>
              <w:spacing w:before="20" w:after="20"/>
            </w:pPr>
            <w:r>
              <w:rPr>
                <w:rFonts w:ascii="Times New Roman" w:hAnsi="Times New Roman" w:cs="Times New Roman"/>
                <w:sz w:val="18"/>
              </w:rPr>
              <w:t>lineas – buses</w:t>
            </w:r>
          </w:p>
        </w:tc>
        <w:tc>
          <w:tcPr>
            <w:tcW w:type="dxa" w:w="1800"/>
            <w:shd w:val="clear" w:color="auto" w:fill="F2F5FA"/>
          </w:tcPr>
          <w:p>
            <w:pPr>
              <w:spacing w:before="20" w:after="20"/>
            </w:pPr>
            <w:r>
              <w:rPr>
                <w:rFonts w:ascii="Times New Roman" w:hAnsi="Times New Roman" w:cs="Times New Roman"/>
                <w:sz w:val="18"/>
              </w:rPr>
              <w:t>1 : N (de n a 2n)</w:t>
            </w:r>
          </w:p>
        </w:tc>
        <w:tc>
          <w:tcPr>
            <w:tcW w:type="dxa" w:w="3888"/>
            <w:shd w:val="clear" w:color="auto" w:fill="F2F5FA"/>
          </w:tcPr>
          <w:p>
            <w:pPr>
              <w:spacing w:before="20" w:after="20"/>
            </w:pPr>
            <w:r>
              <w:rPr>
                <w:rFonts w:ascii="Times New Roman" w:hAnsi="Times New Roman" w:cs="Times New Roman"/>
                <w:sz w:val="18"/>
              </w:rPr>
              <w:t>Un bus en una sola línea o en ninguna (4, 5)</w:t>
            </w:r>
          </w:p>
        </w:tc>
      </w:tr>
      <w:tr>
        <w:trPr>
          <w:cantSplit w:val="1"/>
        </w:trPr>
        <w:tc>
          <w:tcPr>
            <w:tcW w:type="dxa" w:w="3312"/>
          </w:tcPr>
          <w:p>
            <w:pPr>
              <w:spacing w:before="20" w:after="20"/>
            </w:pPr>
            <w:r>
              <w:rPr>
                <w:rFonts w:ascii="Times New Roman" w:hAnsi="Times New Roman" w:cs="Times New Roman"/>
                <w:sz w:val="18"/>
              </w:rPr>
              <w:t>estaciones – parqueos – buses</w:t>
            </w:r>
          </w:p>
        </w:tc>
        <w:tc>
          <w:tcPr>
            <w:tcW w:type="dxa" w:w="1800"/>
          </w:tcPr>
          <w:p>
            <w:pPr>
              <w:spacing w:before="20" w:after="20"/>
            </w:pPr>
            <w:r>
              <w:rPr>
                <w:rFonts w:ascii="Times New Roman" w:hAnsi="Times New Roman" w:cs="Times New Roman"/>
                <w:sz w:val="18"/>
              </w:rPr>
              <w:t>1 : N y 1 : 1</w:t>
            </w:r>
          </w:p>
        </w:tc>
        <w:tc>
          <w:tcPr>
            <w:tcW w:type="dxa" w:w="3888"/>
          </w:tcPr>
          <w:p>
            <w:pPr>
              <w:spacing w:before="20" w:after="20"/>
            </w:pPr>
            <w:r>
              <w:rPr>
                <w:rFonts w:ascii="Times New Roman" w:hAnsi="Times New Roman" w:cs="Times New Roman"/>
                <w:sz w:val="18"/>
              </w:rPr>
              <w:t>Cada bus tiene un parqueo y puede cambiarlo (6, 7)</w:t>
            </w:r>
          </w:p>
        </w:tc>
      </w:tr>
      <w:tr>
        <w:trPr>
          <w:cantSplit w:val="1"/>
        </w:trPr>
        <w:tc>
          <w:tcPr>
            <w:tcW w:type="dxa" w:w="3312"/>
            <w:shd w:val="clear" w:color="auto" w:fill="F2F5FA"/>
          </w:tcPr>
          <w:p>
            <w:pPr>
              <w:spacing w:before="20" w:after="20"/>
            </w:pPr>
            <w:r>
              <w:rPr>
                <w:rFonts w:ascii="Times New Roman" w:hAnsi="Times New Roman" w:cs="Times New Roman"/>
                <w:sz w:val="18"/>
              </w:rPr>
              <w:t>empleados – pilotos / seguridad / operadores</w:t>
            </w:r>
          </w:p>
        </w:tc>
        <w:tc>
          <w:tcPr>
            <w:tcW w:type="dxa" w:w="1800"/>
            <w:shd w:val="clear" w:color="auto" w:fill="F2F5FA"/>
          </w:tcPr>
          <w:p>
            <w:pPr>
              <w:spacing w:before="20" w:after="20"/>
            </w:pPr>
            <w:r>
              <w:rPr>
                <w:rFonts w:ascii="Times New Roman" w:hAnsi="Times New Roman" w:cs="Times New Roman"/>
                <w:sz w:val="18"/>
              </w:rPr>
              <w:t>1 : 1</w:t>
            </w:r>
          </w:p>
        </w:tc>
        <w:tc>
          <w:tcPr>
            <w:tcW w:type="dxa" w:w="3888"/>
            <w:shd w:val="clear" w:color="auto" w:fill="F2F5FA"/>
          </w:tcPr>
          <w:p>
            <w:pPr>
              <w:spacing w:before="20" w:after="20"/>
            </w:pPr>
            <w:r>
              <w:rPr>
                <w:rFonts w:ascii="Times New Roman" w:hAnsi="Times New Roman" w:cs="Times New Roman"/>
                <w:sz w:val="18"/>
              </w:rPr>
              <w:t>Especialización del personal (9, 10, 16)</w:t>
            </w:r>
          </w:p>
        </w:tc>
      </w:tr>
      <w:tr>
        <w:trPr>
          <w:cantSplit w:val="1"/>
        </w:trPr>
        <w:tc>
          <w:tcPr>
            <w:tcW w:type="dxa" w:w="3312"/>
          </w:tcPr>
          <w:p>
            <w:pPr>
              <w:spacing w:before="20" w:after="20"/>
            </w:pPr>
            <w:r>
              <w:rPr>
                <w:rFonts w:ascii="Times New Roman" w:hAnsi="Times New Roman" w:cs="Times New Roman"/>
                <w:sz w:val="18"/>
              </w:rPr>
              <w:t>buses – viajes – visitas_viaje</w:t>
            </w:r>
          </w:p>
        </w:tc>
        <w:tc>
          <w:tcPr>
            <w:tcW w:type="dxa" w:w="1800"/>
          </w:tcPr>
          <w:p>
            <w:pPr>
              <w:spacing w:before="20" w:after="20"/>
            </w:pPr>
            <w:r>
              <w:rPr>
                <w:rFonts w:ascii="Times New Roman" w:hAnsi="Times New Roman" w:cs="Times New Roman"/>
                <w:sz w:val="18"/>
              </w:rPr>
              <w:t>1 : N</w:t>
            </w:r>
          </w:p>
        </w:tc>
        <w:tc>
          <w:tcPr>
            <w:tcW w:type="dxa" w:w="3888"/>
          </w:tcPr>
          <w:p>
            <w:pPr>
              <w:spacing w:before="20" w:after="20"/>
            </w:pPr>
            <w:r>
              <w:rPr>
                <w:rFonts w:ascii="Times New Roman" w:hAnsi="Times New Roman" w:cs="Times New Roman"/>
                <w:sz w:val="18"/>
              </w:rPr>
              <w:t>Recorrido real y visitas a estaciones (1, 15)</w:t>
            </w:r>
          </w:p>
        </w:tc>
      </w:tr>
      <w:tr>
        <w:trPr>
          <w:cantSplit w:val="1"/>
        </w:trPr>
        <w:tc>
          <w:tcPr>
            <w:tcW w:type="dxa" w:w="3312"/>
            <w:shd w:val="clear" w:color="auto" w:fill="F2F5FA"/>
          </w:tcPr>
          <w:p>
            <w:pPr>
              <w:spacing w:before="20" w:after="20"/>
            </w:pPr>
            <w:r>
              <w:rPr>
                <w:rFonts w:ascii="Times New Roman" w:hAnsi="Times New Roman" w:cs="Times New Roman"/>
                <w:sz w:val="18"/>
              </w:rPr>
              <w:t>estaciones – alertas_sistema</w:t>
            </w:r>
          </w:p>
        </w:tc>
        <w:tc>
          <w:tcPr>
            <w:tcW w:type="dxa" w:w="1800"/>
            <w:shd w:val="clear" w:color="auto" w:fill="F2F5FA"/>
          </w:tcPr>
          <w:p>
            <w:pPr>
              <w:spacing w:before="20" w:after="20"/>
            </w:pPr>
            <w:r>
              <w:rPr>
                <w:rFonts w:ascii="Times New Roman" w:hAnsi="Times New Roman" w:cs="Times New Roman"/>
                <w:sz w:val="18"/>
              </w:rPr>
              <w:t>1 : N</w:t>
            </w:r>
          </w:p>
        </w:tc>
        <w:tc>
          <w:tcPr>
            <w:tcW w:type="dxa" w:w="3888"/>
            <w:shd w:val="clear" w:color="auto" w:fill="F2F5FA"/>
          </w:tcPr>
          <w:p>
            <w:pPr>
              <w:spacing w:before="20" w:after="20"/>
            </w:pPr>
            <w:r>
              <w:rPr>
                <w:rFonts w:ascii="Times New Roman" w:hAnsi="Times New Roman" w:cs="Times New Roman"/>
                <w:sz w:val="18"/>
              </w:rPr>
              <w:t>Alerta de refuerzo al 150 % del aforo (14)</w:t>
            </w:r>
          </w:p>
        </w:tc>
      </w:tr>
      <w:tr>
        <w:trPr>
          <w:cantSplit w:val="1"/>
        </w:trPr>
        <w:tc>
          <w:tcPr>
            <w:tcW w:type="dxa" w:w="3312"/>
          </w:tcPr>
          <w:p>
            <w:pPr>
              <w:spacing w:before="20" w:after="20"/>
            </w:pPr>
            <w:r>
              <w:rPr>
                <w:rFonts w:ascii="Times New Roman" w:hAnsi="Times New Roman" w:cs="Times New Roman"/>
                <w:sz w:val="18"/>
              </w:rPr>
              <w:t>tarjetas – recargas / transacciones_pago</w:t>
            </w:r>
          </w:p>
        </w:tc>
        <w:tc>
          <w:tcPr>
            <w:tcW w:type="dxa" w:w="1800"/>
          </w:tcPr>
          <w:p>
            <w:pPr>
              <w:spacing w:before="20" w:after="20"/>
            </w:pPr>
            <w:r>
              <w:rPr>
                <w:rFonts w:ascii="Times New Roman" w:hAnsi="Times New Roman" w:cs="Times New Roman"/>
                <w:sz w:val="18"/>
              </w:rPr>
              <w:t>1 : N</w:t>
            </w:r>
          </w:p>
        </w:tc>
        <w:tc>
          <w:tcPr>
            <w:tcW w:type="dxa" w:w="3888"/>
          </w:tcPr>
          <w:p>
            <w:pPr>
              <w:spacing w:before="20" w:after="20"/>
            </w:pPr>
            <w:r>
              <w:rPr>
                <w:rFonts w:ascii="Times New Roman" w:hAnsi="Times New Roman" w:cs="Times New Roman"/>
                <w:sz w:val="18"/>
              </w:rPr>
              <w:t>Métodos de pago y tarjeta de acceso (18)</w:t>
            </w:r>
          </w:p>
        </w:tc>
      </w:tr>
      <w:tr>
        <w:trPr>
          <w:cantSplit w:val="1"/>
        </w:trPr>
        <w:tc>
          <w:tcPr>
            <w:tcW w:type="dxa" w:w="3312"/>
            <w:shd w:val="clear" w:color="auto" w:fill="F2F5FA"/>
          </w:tcPr>
          <w:p>
            <w:pPr>
              <w:spacing w:before="20" w:after="20"/>
            </w:pPr>
            <w:r>
              <w:rPr>
                <w:rFonts w:ascii="Times New Roman" w:hAnsi="Times New Roman" w:cs="Times New Roman"/>
                <w:sz w:val="18"/>
              </w:rPr>
              <w:t>buses – molinetes</w:t>
            </w:r>
          </w:p>
        </w:tc>
        <w:tc>
          <w:tcPr>
            <w:tcW w:type="dxa" w:w="1800"/>
            <w:shd w:val="clear" w:color="auto" w:fill="F2F5FA"/>
          </w:tcPr>
          <w:p>
            <w:pPr>
              <w:spacing w:before="20" w:after="20"/>
            </w:pPr>
            <w:r>
              <w:rPr>
                <w:rFonts w:ascii="Times New Roman" w:hAnsi="Times New Roman" w:cs="Times New Roman"/>
                <w:sz w:val="18"/>
              </w:rPr>
              <w:t>1 : 2</w:t>
            </w:r>
          </w:p>
        </w:tc>
        <w:tc>
          <w:tcPr>
            <w:tcW w:type="dxa" w:w="3888"/>
            <w:shd w:val="clear" w:color="auto" w:fill="F2F5FA"/>
          </w:tcPr>
          <w:p>
            <w:pPr>
              <w:spacing w:before="20" w:after="20"/>
            </w:pPr>
            <w:r>
              <w:rPr>
                <w:rFonts w:ascii="Times New Roman" w:hAnsi="Times New Roman" w:cs="Times New Roman"/>
                <w:sz w:val="18"/>
              </w:rPr>
              <w:t>Molinete de entrada (cobro) y de salida (bajadas) de cada bus (14, 18)</w:t>
            </w:r>
          </w:p>
        </w:tc>
      </w:tr>
      <w:tr>
        <w:trPr>
          <w:cantSplit w:val="1"/>
        </w:trPr>
        <w:tc>
          <w:tcPr>
            <w:tcW w:type="dxa" w:w="3312"/>
          </w:tcPr>
          <w:p>
            <w:pPr>
              <w:spacing w:before="20" w:after="20"/>
            </w:pPr>
            <w:r>
              <w:rPr>
                <w:rFonts w:ascii="Times New Roman" w:hAnsi="Times New Roman" w:cs="Times New Roman"/>
                <w:sz w:val="18"/>
              </w:rPr>
              <w:t>molinetes – transacciones_pago / bajadas_bus</w:t>
            </w:r>
          </w:p>
        </w:tc>
        <w:tc>
          <w:tcPr>
            <w:tcW w:type="dxa" w:w="1800"/>
          </w:tcPr>
          <w:p>
            <w:pPr>
              <w:spacing w:before="20" w:after="20"/>
            </w:pPr>
            <w:r>
              <w:rPr>
                <w:rFonts w:ascii="Times New Roman" w:hAnsi="Times New Roman" w:cs="Times New Roman"/>
                <w:sz w:val="18"/>
              </w:rPr>
              <w:t>1 : N</w:t>
            </w:r>
          </w:p>
        </w:tc>
        <w:tc>
          <w:tcPr>
            <w:tcW w:type="dxa" w:w="3888"/>
          </w:tcPr>
          <w:p>
            <w:pPr>
              <w:spacing w:before="20" w:after="20"/>
            </w:pPr>
            <w:r>
              <w:rPr>
                <w:rFonts w:ascii="Times New Roman" w:hAnsi="Times New Roman" w:cs="Times New Roman"/>
                <w:sz w:val="18"/>
              </w:rPr>
              <w:t>Pase y bajadas registrados en el molinete (18)</w:t>
            </w:r>
          </w:p>
        </w:tc>
      </w:tr>
      <w:tr>
        <w:trPr>
          <w:cantSplit w:val="1"/>
        </w:trPr>
        <w:tc>
          <w:tcPr>
            <w:tcW w:type="dxa" w:w="3312"/>
            <w:shd w:val="clear" w:color="auto" w:fill="F2F5FA"/>
          </w:tcPr>
          <w:p>
            <w:pPr>
              <w:spacing w:before="20" w:after="20"/>
            </w:pPr>
            <w:r>
              <w:rPr>
                <w:rFonts w:ascii="Times New Roman" w:hAnsi="Times New Roman" w:cs="Times New Roman"/>
                <w:sz w:val="18"/>
              </w:rPr>
              <w:t>operadores – estaciones</w:t>
            </w:r>
          </w:p>
        </w:tc>
        <w:tc>
          <w:tcPr>
            <w:tcW w:type="dxa" w:w="1800"/>
            <w:shd w:val="clear" w:color="auto" w:fill="F2F5FA"/>
          </w:tcPr>
          <w:p>
            <w:pPr>
              <w:spacing w:before="20" w:after="20"/>
            </w:pPr>
            <w:r>
              <w:rPr>
                <w:rFonts w:ascii="Times New Roman" w:hAnsi="Times New Roman" w:cs="Times New Roman"/>
                <w:sz w:val="18"/>
              </w:rPr>
              <w:t>1 : 1</w:t>
            </w:r>
          </w:p>
        </w:tc>
        <w:tc>
          <w:tcPr>
            <w:tcW w:type="dxa" w:w="3888"/>
            <w:shd w:val="clear" w:color="auto" w:fill="F2F5FA"/>
          </w:tcPr>
          <w:p>
            <w:pPr>
              <w:spacing w:before="20" w:after="20"/>
            </w:pPr>
            <w:r>
              <w:rPr>
                <w:rFonts w:ascii="Times New Roman" w:hAnsi="Times New Roman" w:cs="Times New Roman"/>
                <w:sz w:val="18"/>
              </w:rPr>
              <w:t>Un operador a cargo de la PC de cada estación (16)</w:t>
            </w:r>
          </w:p>
        </w:tc>
      </w:tr>
      <w:tr>
        <w:trPr>
          <w:cantSplit w:val="1"/>
        </w:trPr>
        <w:tc>
          <w:tcPr>
            <w:tcW w:type="dxa" w:w="3312"/>
          </w:tcPr>
          <w:p>
            <w:pPr>
              <w:spacing w:before="20" w:after="20"/>
            </w:pPr>
            <w:r>
              <w:rPr>
                <w:rFonts w:ascii="Times New Roman" w:hAnsi="Times New Roman" w:cs="Times New Roman"/>
                <w:sz w:val="18"/>
              </w:rPr>
              <w:t>buses – mantenimientos_bus</w:t>
            </w:r>
          </w:p>
        </w:tc>
        <w:tc>
          <w:tcPr>
            <w:tcW w:type="dxa" w:w="1800"/>
          </w:tcPr>
          <w:p>
            <w:pPr>
              <w:spacing w:before="20" w:after="20"/>
            </w:pPr>
            <w:r>
              <w:rPr>
                <w:rFonts w:ascii="Times New Roman" w:hAnsi="Times New Roman" w:cs="Times New Roman"/>
                <w:sz w:val="18"/>
              </w:rPr>
              <w:t>1 : N</w:t>
            </w:r>
          </w:p>
        </w:tc>
        <w:tc>
          <w:tcPr>
            <w:tcW w:type="dxa" w:w="3888"/>
          </w:tcPr>
          <w:p>
            <w:pPr>
              <w:spacing w:before="20" w:after="20"/>
            </w:pPr>
            <w:r>
              <w:rPr>
                <w:rFonts w:ascii="Times New Roman" w:hAnsi="Times New Roman" w:cs="Times New Roman"/>
                <w:sz w:val="18"/>
              </w:rPr>
              <w:t>Fallas reportadas y mantenimientos del bus</w:t>
            </w:r>
          </w:p>
        </w:tc>
      </w:tr>
      <w:tr>
        <w:trPr>
          <w:cantSplit w:val="1"/>
        </w:trPr>
        <w:tc>
          <w:tcPr>
            <w:tcW w:type="dxa" w:w="3312"/>
            <w:shd w:val="clear" w:color="auto" w:fill="F2F5FA"/>
          </w:tcPr>
          <w:p>
            <w:pPr>
              <w:spacing w:before="20" w:after="20"/>
            </w:pPr>
            <w:r>
              <w:rPr>
                <w:rFonts w:ascii="Times New Roman" w:hAnsi="Times New Roman" w:cs="Times New Roman"/>
                <w:sz w:val="18"/>
              </w:rPr>
              <w:t>users – bitacora_auditoria</w:t>
            </w:r>
          </w:p>
        </w:tc>
        <w:tc>
          <w:tcPr>
            <w:tcW w:type="dxa" w:w="1800"/>
            <w:shd w:val="clear" w:color="auto" w:fill="F2F5FA"/>
          </w:tcPr>
          <w:p>
            <w:pPr>
              <w:spacing w:before="20" w:after="20"/>
            </w:pPr>
            <w:r>
              <w:rPr>
                <w:rFonts w:ascii="Times New Roman" w:hAnsi="Times New Roman" w:cs="Times New Roman"/>
                <w:sz w:val="18"/>
              </w:rPr>
              <w:t>1 : N</w:t>
            </w:r>
          </w:p>
        </w:tc>
        <w:tc>
          <w:tcPr>
            <w:tcW w:type="dxa" w:w="3888"/>
            <w:shd w:val="clear" w:color="auto" w:fill="F2F5FA"/>
          </w:tcPr>
          <w:p>
            <w:pPr>
              <w:spacing w:before="20" w:after="20"/>
            </w:pPr>
            <w:r>
              <w:rPr>
                <w:rFonts w:ascii="Times New Roman" w:hAnsi="Times New Roman" w:cs="Times New Roman"/>
                <w:sz w:val="18"/>
              </w:rPr>
              <w:t>Trazabilidad de los cambios</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A7">
      <w:pPr>
        <w:pStyle w:val="Heading1"/>
        <w:pageBreakBefore w:val="1"/>
        <w:jc w:val="center"/>
        <w:rPr/>
      </w:pPr>
      <w:bookmarkStart w:colFirst="0" w:colLast="0" w:name="_3wkfm7nvu0rg" w:id="76"/>
      <w:bookmarkEnd w:id="76"/>
      <w:r w:rsidDel="00000000" w:rsidR="00000000" w:rsidRPr="00000000">
        <w:rPr>
          <w:rFonts w:ascii="Times New Roman" w:cs="Times New Roman" w:eastAsia="Times New Roman" w:hAnsi="Times New Roman"/>
          <w:b w:val="1"/>
          <w:bCs w:val="1"/>
          <w:rtl w:val="0"/>
        </w:rPr>
        <w:t xml:space="preserve">9. Script de la estructura de base de datos</w:t>
      </w:r>
      <w:r w:rsidDel="00000000" w:rsidR="00000000" w:rsidRPr="00000000">
        <w:rPr>
          <w:rtl w:val="0"/>
        </w:rPr>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script crea todas las estructuras de la base de datos en PostgreSQL 15 o superior. Se generó desde la base de datos resultante de las migraciones de Laravel y se validó ejecutándolo en una base vacía, sin errores. Equivale a ejecutar php artisan migrate.</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304"/>
        <w:gridCol w:w="1224"/>
        <w:gridCol w:w="5472"/>
      </w:tblGrid>
      <w:tr>
        <w:trPr>
          <w:cantSplit w:val="1"/>
          <w:tblHeader w:val="1"/>
        </w:trPr>
        <w:tc>
          <w:tcPr>
            <w:tcW w:type="dxa" w:w="2304"/>
            <w:shd w:val="clear" w:color="auto" w:fill="1F3864"/>
          </w:tcPr>
          <w:p>
            <w:pPr>
              <w:keepNext w:val="1"/>
              <w:spacing w:before="20" w:after="20"/>
            </w:pPr>
            <w:r>
              <w:rPr>
                <w:rFonts w:ascii="Times New Roman" w:hAnsi="Times New Roman" w:cs="Times New Roman"/>
                <w:b/>
                <w:color w:val="FFFFFF"/>
                <w:sz w:val="18"/>
              </w:rPr>
              <w:t>Objeto</w:t>
            </w:r>
          </w:p>
        </w:tc>
        <w:tc>
          <w:tcPr>
            <w:tcW w:type="dxa" w:w="1224"/>
            <w:shd w:val="clear" w:color="auto" w:fill="1F3864"/>
          </w:tcPr>
          <w:p>
            <w:pPr>
              <w:keepNext w:val="1"/>
              <w:spacing w:before="20" w:after="20"/>
              <w:jc w:val="center"/>
            </w:pPr>
            <w:r>
              <w:rPr>
                <w:rFonts w:ascii="Times New Roman" w:hAnsi="Times New Roman" w:cs="Times New Roman"/>
                <w:b/>
                <w:color w:val="FFFFFF"/>
                <w:sz w:val="18"/>
              </w:rPr>
              <w:t>Cantidad</w:t>
            </w:r>
          </w:p>
        </w:tc>
        <w:tc>
          <w:tcPr>
            <w:tcW w:type="dxa" w:w="5472"/>
            <w:shd w:val="clear" w:color="auto" w:fill="1F3864"/>
          </w:tcPr>
          <w:p>
            <w:pPr>
              <w:keepNext w:val="1"/>
              <w:spacing w:before="20" w:after="20"/>
            </w:pPr>
            <w:r>
              <w:rPr>
                <w:rFonts w:ascii="Times New Roman" w:hAnsi="Times New Roman" w:cs="Times New Roman"/>
                <w:b/>
                <w:color w:val="FFFFFF"/>
                <w:sz w:val="18"/>
              </w:rPr>
              <w:t>Detalle</w:t>
            </w:r>
          </w:p>
        </w:tc>
      </w:tr>
      <w:tr>
        <w:trPr>
          <w:cantSplit w:val="1"/>
        </w:trPr>
        <w:tc>
          <w:tcPr>
            <w:tcW w:type="dxa" w:w="2304"/>
          </w:tcPr>
          <w:p>
            <w:pPr>
              <w:keepNext w:val="1"/>
              <w:spacing w:before="20" w:after="20"/>
            </w:pPr>
            <w:r>
              <w:rPr>
                <w:rFonts w:ascii="Times New Roman" w:hAnsi="Times New Roman" w:cs="Times New Roman"/>
                <w:sz w:val="18"/>
              </w:rPr>
              <w:t>Tablas del dominio</w:t>
            </w:r>
          </w:p>
        </w:tc>
        <w:tc>
          <w:tcPr>
            <w:tcW w:type="dxa" w:w="1224"/>
          </w:tcPr>
          <w:p>
            <w:pPr>
              <w:keepNext w:val="1"/>
              <w:spacing w:before="20" w:after="20"/>
              <w:jc w:val="center"/>
            </w:pPr>
            <w:r>
              <w:rPr>
                <w:rFonts w:ascii="Times New Roman" w:hAnsi="Times New Roman" w:cs="Times New Roman"/>
                <w:sz w:val="18"/>
              </w:rPr>
              <w:t>22</w:t>
            </w:r>
          </w:p>
        </w:tc>
        <w:tc>
          <w:tcPr>
            <w:tcW w:type="dxa" w:w="5472"/>
          </w:tcPr>
          <w:p>
            <w:pPr>
              <w:keepNext w:val="1"/>
              <w:spacing w:before="20" w:after="20"/>
            </w:pPr>
            <w:r>
              <w:rPr>
                <w:rFonts w:ascii="Times New Roman" w:hAnsi="Times New Roman" w:cs="Times New Roman"/>
                <w:sz w:val="18"/>
              </w:rPr>
              <w:t>Más la tabla users de Laravel, a la que se agregan rol e id_empleado</w:t>
            </w:r>
          </w:p>
        </w:tc>
      </w:tr>
      <w:tr>
        <w:trPr>
          <w:cantSplit w:val="1"/>
        </w:trPr>
        <w:tc>
          <w:tcPr>
            <w:tcW w:type="dxa" w:w="2304"/>
            <w:shd w:val="clear" w:color="auto" w:fill="F2F5FA"/>
          </w:tcPr>
          <w:p>
            <w:pPr>
              <w:keepNext w:val="1"/>
              <w:spacing w:before="20" w:after="20"/>
            </w:pPr>
            <w:r>
              <w:rPr>
                <w:rFonts w:ascii="Times New Roman" w:hAnsi="Times New Roman" w:cs="Times New Roman"/>
                <w:sz w:val="18"/>
              </w:rPr>
              <w:t>Llaves foráneas</w:t>
            </w:r>
          </w:p>
        </w:tc>
        <w:tc>
          <w:tcPr>
            <w:tcW w:type="dxa" w:w="1224"/>
            <w:shd w:val="clear" w:color="auto" w:fill="F2F5FA"/>
          </w:tcPr>
          <w:p>
            <w:pPr>
              <w:keepNext w:val="1"/>
              <w:spacing w:before="20" w:after="20"/>
              <w:jc w:val="center"/>
            </w:pPr>
            <w:r>
              <w:rPr>
                <w:rFonts w:ascii="Times New Roman" w:hAnsi="Times New Roman" w:cs="Times New Roman"/>
                <w:sz w:val="18"/>
              </w:rPr>
              <w:t>40</w:t>
            </w:r>
          </w:p>
        </w:tc>
        <w:tc>
          <w:tcPr>
            <w:tcW w:type="dxa" w:w="5472"/>
            <w:shd w:val="clear" w:color="auto" w:fill="F2F5FA"/>
          </w:tcPr>
          <w:p>
            <w:pPr>
              <w:keepNext w:val="1"/>
              <w:spacing w:before="20" w:after="20"/>
            </w:pPr>
            <w:r>
              <w:rPr>
                <w:rFonts w:ascii="Times New Roman" w:hAnsi="Times New Roman" w:cs="Times New Roman"/>
                <w:sz w:val="18"/>
              </w:rPr>
              <w:t>Con ON UPDATE CASCADE y la acción de borrado adecuada para cada caso</w:t>
            </w:r>
          </w:p>
        </w:tc>
      </w:tr>
      <w:tr>
        <w:trPr>
          <w:cantSplit w:val="1"/>
        </w:trPr>
        <w:tc>
          <w:tcPr>
            <w:tcW w:type="dxa" w:w="2304"/>
          </w:tcPr>
          <w:p>
            <w:pPr>
              <w:keepNext w:val="1"/>
              <w:spacing w:before="20" w:after="20"/>
            </w:pPr>
            <w:r>
              <w:rPr>
                <w:rFonts w:ascii="Times New Roman" w:hAnsi="Times New Roman" w:cs="Times New Roman"/>
                <w:sz w:val="18"/>
              </w:rPr>
              <w:t>Restricciones CHECK</w:t>
            </w:r>
          </w:p>
        </w:tc>
        <w:tc>
          <w:tcPr>
            <w:tcW w:type="dxa" w:w="1224"/>
          </w:tcPr>
          <w:p>
            <w:pPr>
              <w:keepNext w:val="1"/>
              <w:spacing w:before="20" w:after="20"/>
              <w:jc w:val="center"/>
            </w:pPr>
            <w:r>
              <w:rPr>
                <w:rFonts w:ascii="Times New Roman" w:hAnsi="Times New Roman" w:cs="Times New Roman"/>
                <w:sz w:val="18"/>
              </w:rPr>
              <w:t>55</w:t>
            </w:r>
          </w:p>
        </w:tc>
        <w:tc>
          <w:tcPr>
            <w:tcW w:type="dxa" w:w="5472"/>
          </w:tcPr>
          <w:p>
            <w:pPr>
              <w:keepNext w:val="1"/>
              <w:spacing w:before="20" w:after="20"/>
            </w:pPr>
            <w:r>
              <w:rPr>
                <w:rFonts w:ascii="Times New Roman" w:hAnsi="Times New Roman" w:cs="Times New Roman"/>
                <w:sz w:val="18"/>
              </w:rPr>
              <w:t>Valores permitidos, rangos (recargas de Q5 a Q200, ocupación de 0 a 100 %) y reglas de pago</w:t>
            </w:r>
          </w:p>
        </w:tc>
      </w:tr>
      <w:tr>
        <w:trPr>
          <w:cantSplit w:val="1"/>
        </w:trPr>
        <w:tc>
          <w:tcPr>
            <w:tcW w:type="dxa" w:w="2304"/>
            <w:shd w:val="clear" w:color="auto" w:fill="F2F5FA"/>
          </w:tcPr>
          <w:p>
            <w:pPr>
              <w:keepNext w:val="1"/>
              <w:spacing w:before="20" w:after="20"/>
            </w:pPr>
            <w:r>
              <w:rPr>
                <w:rFonts w:ascii="Times New Roman" w:hAnsi="Times New Roman" w:cs="Times New Roman"/>
                <w:sz w:val="18"/>
              </w:rPr>
              <w:t>Triggers</w:t>
            </w:r>
          </w:p>
        </w:tc>
        <w:tc>
          <w:tcPr>
            <w:tcW w:type="dxa" w:w="1224"/>
            <w:shd w:val="clear" w:color="auto" w:fill="F2F5FA"/>
          </w:tcPr>
          <w:p>
            <w:pPr>
              <w:keepNext w:val="1"/>
              <w:spacing w:before="20" w:after="20"/>
              <w:jc w:val="center"/>
            </w:pPr>
            <w:r>
              <w:rPr>
                <w:rFonts w:ascii="Times New Roman" w:hAnsi="Times New Roman" w:cs="Times New Roman"/>
                <w:sz w:val="18"/>
              </w:rPr>
              <w:t>17</w:t>
            </w:r>
          </w:p>
        </w:tc>
        <w:tc>
          <w:tcPr>
            <w:tcW w:type="dxa" w:w="5472"/>
            <w:shd w:val="clear" w:color="auto" w:fill="F2F5FA"/>
          </w:tcPr>
          <w:p>
            <w:pPr>
              <w:keepNext w:val="1"/>
              <w:spacing w:before="20" w:after="20"/>
            </w:pPr>
            <w:r>
              <w:rPr>
                <w:rFonts w:ascii="Times New Roman" w:hAnsi="Times New Roman" w:cs="Times New Roman"/>
                <w:sz w:val="18"/>
              </w:rPr>
              <w:t>Mínimo 2 accesos, mínimo 1 guardia, máximo 2n buses, alerta al 150 %, distancia total de la línea, molinetes del bus, conteo de subidas y bajadas, ocupación del bus, bus sin piloto, tarjeta activa, estado final de la tarjeta y bitácora inalterable</w:t>
            </w:r>
          </w:p>
        </w:tc>
      </w:tr>
      <w:tr>
        <w:trPr>
          <w:cantSplit w:val="1"/>
        </w:trPr>
        <w:tc>
          <w:tcPr>
            <w:tcW w:type="dxa" w:w="2304"/>
          </w:tcPr>
          <w:p>
            <w:pPr>
              <w:keepNext w:val="1"/>
              <w:spacing w:before="20" w:after="20"/>
            </w:pPr>
            <w:r>
              <w:rPr>
                <w:rFonts w:ascii="Times New Roman" w:hAnsi="Times New Roman" w:cs="Times New Roman"/>
                <w:sz w:val="18"/>
              </w:rPr>
              <w:t>Procedimiento almacenado</w:t>
            </w:r>
          </w:p>
        </w:tc>
        <w:tc>
          <w:tcPr>
            <w:tcW w:type="dxa" w:w="1224"/>
          </w:tcPr>
          <w:p>
            <w:pPr>
              <w:keepNext w:val="1"/>
              <w:spacing w:before="20" w:after="20"/>
              <w:jc w:val="center"/>
            </w:pPr>
            <w:r>
              <w:rPr>
                <w:rFonts w:ascii="Times New Roman" w:hAnsi="Times New Roman" w:cs="Times New Roman"/>
                <w:sz w:val="18"/>
              </w:rPr>
              <w:t>1</w:t>
            </w:r>
          </w:p>
        </w:tc>
        <w:tc>
          <w:tcPr>
            <w:tcW w:type="dxa" w:w="5472"/>
          </w:tcPr>
          <w:p>
            <w:pPr>
              <w:keepNext w:val="1"/>
              <w:spacing w:before="20" w:after="20"/>
            </w:pPr>
            <w:r>
              <w:rPr>
                <w:rFonts w:ascii="Times New Roman" w:hAnsi="Times New Roman" w:cs="Times New Roman"/>
                <w:sz w:val="18"/>
              </w:rPr>
              <w:t>sp_cambiar_parqueo_bus: cambio de parqueo sin dejar al bus sin parqueo</w:t>
            </w:r>
          </w:p>
        </w:tc>
      </w:tr>
      <w:tr>
        <w:trPr>
          <w:cantSplit w:val="1"/>
        </w:trPr>
        <w:tc>
          <w:tcPr>
            <w:tcW w:type="dxa" w:w="2304"/>
            <w:shd w:val="clear" w:color="auto" w:fill="F2F5FA"/>
          </w:tcPr>
          <w:p>
            <w:pPr>
              <w:spacing w:before="20" w:after="20"/>
            </w:pPr>
            <w:r>
              <w:rPr>
                <w:rFonts w:ascii="Times New Roman" w:hAnsi="Times New Roman" w:cs="Times New Roman"/>
                <w:sz w:val="18"/>
              </w:rPr>
              <w:t>Row Level Security</w:t>
            </w:r>
          </w:p>
        </w:tc>
        <w:tc>
          <w:tcPr>
            <w:tcW w:type="dxa" w:w="1224"/>
            <w:shd w:val="clear" w:color="auto" w:fill="F2F5FA"/>
          </w:tcPr>
          <w:p>
            <w:pPr>
              <w:spacing w:before="20" w:after="20"/>
              <w:jc w:val="center"/>
            </w:pPr>
            <w:r>
              <w:rPr>
                <w:rFonts w:ascii="Times New Roman" w:hAnsi="Times New Roman" w:cs="Times New Roman"/>
                <w:sz w:val="18"/>
              </w:rPr>
              <w:t>23 tablas</w:t>
            </w:r>
          </w:p>
        </w:tc>
        <w:tc>
          <w:tcPr>
            <w:tcW w:type="dxa" w:w="5472"/>
            <w:shd w:val="clear" w:color="auto" w:fill="F2F5FA"/>
          </w:tcPr>
          <w:p>
            <w:pPr>
              <w:spacing w:before="20" w:after="20"/>
            </w:pPr>
            <w:r>
              <w:rPr>
                <w:rFonts w:ascii="Times New Roman" w:hAnsi="Times New Roman" w:cs="Times New Roman"/>
                <w:sz w:val="18"/>
              </w:rPr>
              <w:t>Bloquea el acceso directo desde la API pública de Supabase</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Forma de ejecución: en DBeaver, abrir el archivo Script_Creacion_Estructuras_BD_PostgreSQL.sql sobre la conexión de Supabase y usar “Ejecutar script” (Alt + X); o desde la terminal: psql "cadena de conexión" -f Script_Creacion_Estructuras_BD_PostgreSQL.sql. La tabla users debe existir antes (se crea con la migración inicial de Laravel).</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9.1. Script de creación de estructuras (DDL)</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PROYECTO ACS - SISTEMA DE CONTROL TRANSMETRO</w:t>
      </w:r>
    </w:p>
    <w:p>
      <w:pPr>
        <w:shd w:val="clear" w:color="auto" w:fill="F3F3F3"/>
        <w:spacing w:before="0" w:after="0" w:line="228" w:lineRule="auto"/>
      </w:pPr>
      <w:r>
        <w:rPr>
          <w:rFonts w:ascii="Consolas" w:hAnsi="Consolas" w:cs="Consolas" w:eastAsia="Consolas"/>
          <w:sz w:val="13.0"/>
          <w:szCs w:val="13.0"/>
        </w:rPr>
        <w:t xml:space="preserve">-- Script de creacion de estructuras de base de datos (DDL)</w:t>
      </w:r>
    </w:p>
    <w:p>
      <w:pPr>
        <w:shd w:val="clear" w:color="auto" w:fill="F3F3F3"/>
        <w:spacing w:before="0" w:after="0" w:line="228" w:lineRule="auto"/>
      </w:pPr>
      <w:r>
        <w:rPr>
          <w:rFonts w:ascii="Consolas" w:hAnsi="Consolas" w:cs="Consolas" w:eastAsia="Consolas"/>
          <w:sz w:val="13.0"/>
          <w:szCs w:val="13.0"/>
        </w:rPr>
        <w:t xml:space="preserve">-- Motor: PostgreSQL 15+ (Supabase)</w:t>
      </w:r>
    </w:p>
    <w:p>
      <w:pPr>
        <w:shd w:val="clear" w:color="auto" w:fill="F3F3F3"/>
        <w:spacing w:before="0" w:after="0" w:line="228" w:lineRule="auto"/>
      </w:pPr>
      <w:r>
        <w:rPr>
          <w:rFonts w:ascii="Consolas" w:hAnsi="Consolas" w:cs="Consolas" w:eastAsia="Consolas"/>
          <w:sz w:val="13.0"/>
          <w:szCs w:val="13.0"/>
        </w:rPr>
        <w:t xml:space="preserve">-- Autora: Wendy Celeste Nathaly Estrada Gonzalez</w:t>
      </w:r>
    </w:p>
    <w:p>
      <w:pPr>
        <w:shd w:val="clear" w:color="auto" w:fill="F3F3F3"/>
        <w:spacing w:before="0" w:after="0" w:line="228" w:lineRule="auto"/>
      </w:pPr>
      <w:r>
        <w:rPr>
          <w:rFonts w:ascii="Consolas" w:hAnsi="Consolas" w:cs="Consolas" w:eastAsia="Consolas"/>
          <w:sz w:val="13.0"/>
          <w:szCs w:val="13.0"/>
        </w:rPr>
        <w:t xml:space="preserve">-- Fecha: 2026-10-13</w:t>
      </w:r>
    </w:p>
    <w:p>
      <w:pPr>
        <w:shd w:val="clear" w:color="auto" w:fill="F3F3F3"/>
        <w:spacing w:before="0" w:after="0" w:line="228" w:lineRule="auto"/>
      </w:pPr>
      <w:r>
        <w:rPr>
          <w:rFonts w:ascii="Consolas" w:hAnsi="Consolas" w:cs="Consolas" w:eastAsia="Consolas"/>
          <w:sz w:val="13.0"/>
          <w:szCs w:val="13.0"/>
        </w:rPr>
        <w:t xml:space="preserve">-- Generado desde la base de datos resultante de las migraciones de Laravel.</w:t>
      </w:r>
    </w:p>
    <w:p>
      <w:pPr>
        <w:shd w:val="clear" w:color="auto" w:fill="F3F3F3"/>
        <w:spacing w:before="0" w:after="0" w:line="228" w:lineRule="auto"/>
      </w:pPr>
      <w:r>
        <w:rPr>
          <w:rFonts w:ascii="Consolas" w:hAnsi="Consolas" w:cs="Consolas" w:eastAsia="Consolas"/>
          <w:sz w:val="13.0"/>
          <w:szCs w:val="13.0"/>
        </w:rPr>
        <w:t xml:space="preserve">-- Requiere la tabla users de Laravel (se crea con php artisan migrate).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 MUNICIPIOS</w:t>
      </w:r>
    </w:p>
    <w:p>
      <w:pPr>
        <w:shd w:val="clear" w:color="auto" w:fill="F3F3F3"/>
        <w:spacing w:before="0" w:after="0" w:line="228" w:lineRule="auto"/>
      </w:pPr>
      <w:r>
        <w:rPr>
          <w:rFonts w:ascii="Consolas" w:hAnsi="Consolas" w:cs="Consolas" w:eastAsia="Consolas"/>
          <w:sz w:val="13.0"/>
          <w:szCs w:val="13.0"/>
        </w:rPr>
        <w:t xml:space="preserve">--    Punto 11: cada linea y estacion pertenece a una municipalidad.</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municipios (</w:t>
      </w:r>
    </w:p>
    <w:p>
      <w:pPr>
        <w:shd w:val="clear" w:color="auto" w:fill="F3F3F3"/>
        <w:spacing w:before="0" w:after="0" w:line="228" w:lineRule="auto"/>
      </w:pPr>
      <w:r>
        <w:rPr>
          <w:rFonts w:ascii="Consolas" w:hAnsi="Consolas" w:cs="Consolas" w:eastAsia="Consolas"/>
          <w:sz w:val="13.0"/>
          <w:szCs w:val="13.0"/>
        </w:rPr>
        <w:t xml:space="preserve">    id_municipio  UUID NOT NULL DEFAULT gen_random_uuid(),</w:t>
      </w:r>
    </w:p>
    <w:p>
      <w:pPr>
        <w:shd w:val="clear" w:color="auto" w:fill="F3F3F3"/>
        <w:spacing w:before="0" w:after="0" w:line="228" w:lineRule="auto"/>
      </w:pPr>
      <w:r>
        <w:rPr>
          <w:rFonts w:ascii="Consolas" w:hAnsi="Consolas" w:cs="Consolas" w:eastAsia="Consolas"/>
          <w:sz w:val="13.0"/>
          <w:szCs w:val="13.0"/>
        </w:rPr>
        <w:t xml:space="preserve">    codigo_iso    VARCHAR(10) NOT NULL,</w:t>
      </w:r>
    </w:p>
    <w:p>
      <w:pPr>
        <w:shd w:val="clear" w:color="auto" w:fill="F3F3F3"/>
        <w:spacing w:before="0" w:after="0" w:line="228" w:lineRule="auto"/>
      </w:pPr>
      <w:r>
        <w:rPr>
          <w:rFonts w:ascii="Consolas" w:hAnsi="Consolas" w:cs="Consolas" w:eastAsia="Consolas"/>
          <w:sz w:val="13.0"/>
          <w:szCs w:val="13.0"/>
        </w:rPr>
        <w:t xml:space="preserve">    nombre        VARCHAR(150) NOT NULL,</w:t>
      </w:r>
    </w:p>
    <w:p>
      <w:pPr>
        <w:shd w:val="clear" w:color="auto" w:fill="F3F3F3"/>
        <w:spacing w:before="0" w:after="0" w:line="228" w:lineRule="auto"/>
      </w:pPr>
      <w:r>
        <w:rPr>
          <w:rFonts w:ascii="Consolas" w:hAnsi="Consolas" w:cs="Consolas" w:eastAsia="Consolas"/>
          <w:sz w:val="13.0"/>
          <w:szCs w:val="13.0"/>
        </w:rPr>
        <w:t xml:space="preserve">    activo        BOOLEAN NOT NULL DEFAULT true,</w:t>
      </w:r>
    </w:p>
    <w:p>
      <w:pPr>
        <w:shd w:val="clear" w:color="auto" w:fill="F3F3F3"/>
        <w:spacing w:before="0" w:after="0" w:line="228" w:lineRule="auto"/>
      </w:pPr>
      <w:r>
        <w:rPr>
          <w:rFonts w:ascii="Consolas" w:hAnsi="Consolas" w:cs="Consolas" w:eastAsia="Consolas"/>
          <w:sz w:val="13.0"/>
          <w:szCs w:val="13.0"/>
        </w:rPr>
        <w:t xml:space="preserve">    CONSTRAINT municipios_pkey PRIMARY KEY (id_municipio),</w:t>
      </w:r>
    </w:p>
    <w:p>
      <w:pPr>
        <w:shd w:val="clear" w:color="auto" w:fill="F3F3F3"/>
        <w:spacing w:before="0" w:after="0" w:line="228" w:lineRule="auto"/>
      </w:pPr>
      <w:r>
        <w:rPr>
          <w:rFonts w:ascii="Consolas" w:hAnsi="Consolas" w:cs="Consolas" w:eastAsia="Consolas"/>
          <w:sz w:val="13.0"/>
          <w:szCs w:val="13.0"/>
        </w:rPr>
        <w:t xml:space="preserve">    CONSTRAINT uq_municipios_codigo_iso UNIQUE (codigo_iso)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-- 2. LINEAS</w:t>
      </w:r>
    </w:p>
    <w:p>
      <w:pPr>
        <w:shd w:val="clear" w:color="auto" w:fill="F3F3F3"/>
        <w:spacing w:before="0" w:after="0" w:line="228" w:lineRule="auto"/>
      </w:pPr>
      <w:r>
        <w:rPr>
          <w:rFonts w:ascii="Consolas" w:hAnsi="Consolas" w:cs="Consolas" w:eastAsia="Consolas"/>
          <w:sz w:val="13.0"/>
          <w:szCs w:val="13.0"/>
        </w:rPr>
        <w:t xml:space="preserve">--    Puntos 11 y 13. distancia_total_km la calcula trg_linea_estacion_distancia. Tarifa, color, ruta circular y trazo (JSONB) del mapa oficial.</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lineas (</w:t>
      </w:r>
    </w:p>
    <w:p>
      <w:pPr>
        <w:shd w:val="clear" w:color="auto" w:fill="F3F3F3"/>
        <w:spacing w:before="0" w:after="0" w:line="228" w:lineRule="auto"/>
      </w:pPr>
      <w:r>
        <w:rPr>
          <w:rFonts w:ascii="Consolas" w:hAnsi="Consolas" w:cs="Consolas" w:eastAsia="Consolas"/>
          <w:sz w:val="13.0"/>
          <w:szCs w:val="13.0"/>
        </w:rPr>
        <w:t xml:space="preserve">    id_linea            UUID NOT NULL DEFAULT gen_random_uuid(),</w:t>
      </w:r>
    </w:p>
    <w:p>
      <w:pPr>
        <w:shd w:val="clear" w:color="auto" w:fill="F3F3F3"/>
        <w:spacing w:before="0" w:after="0" w:line="228" w:lineRule="auto"/>
      </w:pPr>
      <w:r>
        <w:rPr>
          <w:rFonts w:ascii="Consolas" w:hAnsi="Consolas" w:cs="Consolas" w:eastAsia="Consolas"/>
          <w:sz w:val="13.0"/>
          <w:szCs w:val="13.0"/>
        </w:rPr>
        <w:t xml:space="preserve">    id_municipio        UUID NOT NULL,</w:t>
      </w:r>
    </w:p>
    <w:p>
      <w:pPr>
        <w:shd w:val="clear" w:color="auto" w:fill="F3F3F3"/>
        <w:spacing w:before="0" w:after="0" w:line="228" w:lineRule="auto"/>
      </w:pPr>
      <w:r>
        <w:rPr>
          <w:rFonts w:ascii="Consolas" w:hAnsi="Consolas" w:cs="Consolas" w:eastAsia="Consolas"/>
          <w:sz w:val="13.0"/>
          <w:szCs w:val="13.0"/>
        </w:rPr>
        <w:t xml:space="preserve">    codigo_linea        VARCHAR(20) NOT NULL,</w:t>
      </w:r>
    </w:p>
    <w:p>
      <w:pPr>
        <w:shd w:val="clear" w:color="auto" w:fill="F3F3F3"/>
        <w:spacing w:before="0" w:after="0" w:line="228" w:lineRule="auto"/>
      </w:pPr>
      <w:r>
        <w:rPr>
          <w:rFonts w:ascii="Consolas" w:hAnsi="Consolas" w:cs="Consolas" w:eastAsia="Consolas"/>
          <w:sz w:val="13.0"/>
          <w:szCs w:val="13.0"/>
        </w:rPr>
        <w:t xml:space="preserve">    distancia_total_km  DECIMAL(6,2) NOT NULL DEFAULT '0'::numeric,</w:t>
      </w:r>
    </w:p>
    <w:p>
      <w:pPr>
        <w:shd w:val="clear" w:color="auto" w:fill="F3F3F3"/>
        <w:spacing w:before="0" w:after="0" w:line="228" w:lineRule="auto"/>
      </w:pPr>
      <w:r>
        <w:rPr>
          <w:rFonts w:ascii="Consolas" w:hAnsi="Consolas" w:cs="Consolas" w:eastAsia="Consolas"/>
          <w:sz w:val="13.0"/>
          <w:szCs w:val="13.0"/>
        </w:rPr>
        <w:t xml:space="preserve">    estado              VARCHAR(255) NOT NULL DEFAULT 'activa',</w:t>
      </w:r>
    </w:p>
    <w:p>
      <w:pPr>
        <w:shd w:val="clear" w:color="auto" w:fill="F3F3F3"/>
        <w:spacing w:before="0" w:after="0" w:line="228" w:lineRule="auto"/>
      </w:pPr>
      <w:r>
        <w:rPr>
          <w:rFonts w:ascii="Consolas" w:hAnsi="Consolas" w:cs="Consolas" w:eastAsia="Consolas"/>
          <w:sz w:val="13.0"/>
          <w:szCs w:val="13.0"/>
        </w:rPr>
        <w:t xml:space="preserve">    nombre              VARCHAR(100),</w:t>
      </w:r>
    </w:p>
    <w:p>
      <w:pPr>
        <w:shd w:val="clear" w:color="auto" w:fill="F3F3F3"/>
        <w:spacing w:before="0" w:after="0" w:line="228" w:lineRule="auto"/>
      </w:pPr>
      <w:r>
        <w:rPr>
          <w:rFonts w:ascii="Consolas" w:hAnsi="Consolas" w:cs="Consolas" w:eastAsia="Consolas"/>
          <w:sz w:val="13.0"/>
          <w:szCs w:val="13.0"/>
        </w:rPr>
        <w:t xml:space="preserve">    tipo_servicio       VARCHAR(20) NOT NULL DEFAULT 'paradas_continuas',</w:t>
      </w:r>
    </w:p>
    <w:p>
      <w:pPr>
        <w:shd w:val="clear" w:color="auto" w:fill="F3F3F3"/>
        <w:spacing w:before="0" w:after="0" w:line="228" w:lineRule="auto"/>
      </w:pPr>
      <w:r>
        <w:rPr>
          <w:rFonts w:ascii="Consolas" w:hAnsi="Consolas" w:cs="Consolas" w:eastAsia="Consolas"/>
          <w:sz w:val="13.0"/>
          <w:szCs w:val="13.0"/>
        </w:rPr>
        <w:t xml:space="preserve">    tarifa              DECIMAL(5,2) NOT NULL DEFAULT 1.00,</w:t>
      </w:r>
    </w:p>
    <w:p>
      <w:pPr>
        <w:shd w:val="clear" w:color="auto" w:fill="F3F3F3"/>
        <w:spacing w:before="0" w:after="0" w:line="228" w:lineRule="auto"/>
      </w:pPr>
      <w:r>
        <w:rPr>
          <w:rFonts w:ascii="Consolas" w:hAnsi="Consolas" w:cs="Consolas" w:eastAsia="Consolas"/>
          <w:sz w:val="13.0"/>
          <w:szCs w:val="13.0"/>
        </w:rPr>
        <w:t xml:space="preserve">    color               VARCHAR(7) NOT NULL DEFAULT '#155240',</w:t>
      </w:r>
    </w:p>
    <w:p>
      <w:pPr>
        <w:shd w:val="clear" w:color="auto" w:fill="F3F3F3"/>
        <w:spacing w:before="0" w:after="0" w:line="228" w:lineRule="auto"/>
      </w:pPr>
      <w:r>
        <w:rPr>
          <w:rFonts w:ascii="Consolas" w:hAnsi="Consolas" w:cs="Consolas" w:eastAsia="Consolas"/>
          <w:sz w:val="13.0"/>
          <w:szCs w:val="13.0"/>
        </w:rPr>
        <w:t xml:space="preserve">    ruta_circular       BOOLEAN NOT NULL DEFAULT false,</w:t>
      </w:r>
    </w:p>
    <w:p>
      <w:pPr>
        <w:shd w:val="clear" w:color="auto" w:fill="F3F3F3"/>
        <w:spacing w:before="0" w:after="0" w:line="228" w:lineRule="auto"/>
      </w:pPr>
      <w:r>
        <w:rPr>
          <w:rFonts w:ascii="Consolas" w:hAnsi="Consolas" w:cs="Consolas" w:eastAsia="Consolas"/>
          <w:sz w:val="13.0"/>
          <w:szCs w:val="13.0"/>
        </w:rPr>
        <w:t xml:space="preserve">    trazo               JSONB,</w:t>
      </w:r>
    </w:p>
    <w:p>
      <w:pPr>
        <w:shd w:val="clear" w:color="auto" w:fill="F3F3F3"/>
        <w:spacing w:before="0" w:after="0" w:line="228" w:lineRule="auto"/>
      </w:pPr>
      <w:r>
        <w:rPr>
          <w:rFonts w:ascii="Consolas" w:hAnsi="Consolas" w:cs="Consolas" w:eastAsia="Consolas"/>
          <w:sz w:val="13.0"/>
          <w:szCs w:val="13.0"/>
        </w:rPr>
        <w:t xml:space="preserve">    CONSTRAINT lineas_pkey PRIMARY KEY (id_linea),</w:t>
      </w:r>
    </w:p>
    <w:p>
      <w:pPr>
        <w:shd w:val="clear" w:color="auto" w:fill="F3F3F3"/>
        <w:spacing w:before="0" w:after="0" w:line="228" w:lineRule="auto"/>
      </w:pPr>
      <w:r>
        <w:rPr>
          <w:rFonts w:ascii="Consolas" w:hAnsi="Consolas" w:cs="Consolas" w:eastAsia="Consolas"/>
          <w:sz w:val="13.0"/>
          <w:szCs w:val="13.0"/>
        </w:rPr>
        <w:t xml:space="preserve">    CONSTRAINT uq_lineas_codigo UNIQUE (codigo_linea),</w:t>
      </w:r>
    </w:p>
    <w:p>
      <w:pPr>
        <w:shd w:val="clear" w:color="auto" w:fill="F3F3F3"/>
        <w:spacing w:before="0" w:after="0" w:line="228" w:lineRule="auto"/>
      </w:pPr>
      <w:r>
        <w:rPr>
          <w:rFonts w:ascii="Consolas" w:hAnsi="Consolas" w:cs="Consolas" w:eastAsia="Consolas"/>
          <w:sz w:val="13.0"/>
          <w:szCs w:val="13.0"/>
        </w:rPr>
        <w:t xml:space="preserve">    CONSTRAINT fk_lineas_municipio FOREIGN KEY (id_municipio) REFERENCES municipios(id_municipio)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chk_lineas_color CHECK (((color) ~ '^#[0-9A-Fa-f]{6}$')),</w:t>
      </w:r>
    </w:p>
    <w:p>
      <w:pPr>
        <w:shd w:val="clear" w:color="auto" w:fill="F3F3F3"/>
        <w:spacing w:before="0" w:after="0" w:line="228" w:lineRule="auto"/>
      </w:pPr>
      <w:r>
        <w:rPr>
          <w:rFonts w:ascii="Consolas" w:hAnsi="Consolas" w:cs="Consolas" w:eastAsia="Consolas"/>
          <w:sz w:val="13.0"/>
          <w:szCs w:val="13.0"/>
        </w:rPr>
        <w:t xml:space="preserve">    CONSTRAINT chk_lineas_distancia CHECK ((distancia_total_km &gt;= (0))),</w:t>
      </w:r>
    </w:p>
    <w:p>
      <w:pPr>
        <w:shd w:val="clear" w:color="auto" w:fill="F3F3F3"/>
        <w:spacing w:before="0" w:after="0" w:line="228" w:lineRule="auto"/>
      </w:pPr>
      <w:r>
        <w:rPr>
          <w:rFonts w:ascii="Consolas" w:hAnsi="Consolas" w:cs="Consolas" w:eastAsia="Consolas"/>
          <w:sz w:val="13.0"/>
          <w:szCs w:val="13.0"/>
        </w:rPr>
        <w:t xml:space="preserve">    CONSTRAINT chk_lineas_tarifa CHECK ((tarifa &gt;= (0))),</w:t>
      </w:r>
    </w:p>
    <w:p>
      <w:pPr>
        <w:shd w:val="clear" w:color="auto" w:fill="F3F3F3"/>
        <w:spacing w:before="0" w:after="0" w:line="228" w:lineRule="auto"/>
      </w:pPr>
      <w:r>
        <w:rPr>
          <w:rFonts w:ascii="Consolas" w:hAnsi="Consolas" w:cs="Consolas" w:eastAsia="Consolas"/>
          <w:sz w:val="13.0"/>
          <w:szCs w:val="13.0"/>
        </w:rPr>
        <w:t xml:space="preserve">    CONSTRAINT chk_lineas_tipo_servicio CHECK (tipo_servicio IN ('paradas_continuas', 'directo')),</w:t>
      </w:r>
    </w:p>
    <w:p>
      <w:pPr>
        <w:shd w:val="clear" w:color="auto" w:fill="F3F3F3"/>
        <w:spacing w:before="0" w:after="0" w:line="228" w:lineRule="auto"/>
      </w:pPr>
      <w:r>
        <w:rPr>
          <w:rFonts w:ascii="Consolas" w:hAnsi="Consolas" w:cs="Consolas" w:eastAsia="Consolas"/>
          <w:sz w:val="13.0"/>
          <w:szCs w:val="13.0"/>
        </w:rPr>
        <w:t xml:space="preserve">    CONSTRAINT chk_lineas_trazo CHECK (((trazo IS NULL) OR (jsonb_typeof(trazo) = 'array'))),</w:t>
      </w:r>
    </w:p>
    <w:p>
      <w:pPr>
        <w:shd w:val="clear" w:color="auto" w:fill="F3F3F3"/>
        <w:spacing w:before="0" w:after="0" w:line="228" w:lineRule="auto"/>
      </w:pPr>
      <w:r>
        <w:rPr>
          <w:rFonts w:ascii="Consolas" w:hAnsi="Consolas" w:cs="Consolas" w:eastAsia="Consolas"/>
          <w:sz w:val="13.0"/>
          <w:szCs w:val="13.0"/>
        </w:rPr>
        <w:t xml:space="preserve">    CONSTRAINT lineas_estado_check CHECK (estado IN ('activa', 'inactiva', 'mantenimiento'))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-- 3. HORARIOS_LINEA</w:t>
      </w:r>
    </w:p>
    <w:p>
      <w:pPr>
        <w:shd w:val="clear" w:color="auto" w:fill="F3F3F3"/>
        <w:spacing w:before="0" w:after="0" w:line="228" w:lineRule="auto"/>
      </w:pPr>
      <w:r>
        <w:rPr>
          <w:rFonts w:ascii="Consolas" w:hAnsi="Consolas" w:cs="Consolas" w:eastAsia="Consolas"/>
          <w:sz w:val="13.0"/>
          <w:szCs w:val="13.0"/>
        </w:rPr>
        <w:t xml:space="preserve">--    RF-22: horario oficial por tipo de dia (lunes a viernes, sabado, domingo y feriados).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horarios_linea (</w:t>
      </w:r>
    </w:p>
    <w:p>
      <w:pPr>
        <w:shd w:val="clear" w:color="auto" w:fill="F3F3F3"/>
        <w:spacing w:before="0" w:after="0" w:line="228" w:lineRule="auto"/>
      </w:pPr>
      <w:r>
        <w:rPr>
          <w:rFonts w:ascii="Consolas" w:hAnsi="Consolas" w:cs="Consolas" w:eastAsia="Consolas"/>
          <w:sz w:val="13.0"/>
          <w:szCs w:val="13.0"/>
        </w:rPr>
        <w:t xml:space="preserve">    id_horario   UUID NOT NULL DEFAULT gen_random_uuid(),</w:t>
      </w:r>
    </w:p>
    <w:p>
      <w:pPr>
        <w:shd w:val="clear" w:color="auto" w:fill="F3F3F3"/>
        <w:spacing w:before="0" w:after="0" w:line="228" w:lineRule="auto"/>
      </w:pPr>
      <w:r>
        <w:rPr>
          <w:rFonts w:ascii="Consolas" w:hAnsi="Consolas" w:cs="Consolas" w:eastAsia="Consolas"/>
          <w:sz w:val="13.0"/>
          <w:szCs w:val="13.0"/>
        </w:rPr>
        <w:t xml:space="preserve">    id_linea     UUID NOT NULL,</w:t>
      </w:r>
    </w:p>
    <w:p>
      <w:pPr>
        <w:shd w:val="clear" w:color="auto" w:fill="F3F3F3"/>
        <w:spacing w:before="0" w:after="0" w:line="228" w:lineRule="auto"/>
      </w:pPr>
      <w:r>
        <w:rPr>
          <w:rFonts w:ascii="Consolas" w:hAnsi="Consolas" w:cs="Consolas" w:eastAsia="Consolas"/>
          <w:sz w:val="13.0"/>
          <w:szCs w:val="13.0"/>
        </w:rPr>
        <w:t xml:space="preserve">    tipo_dia     VARCHAR(20) NOT NULL,</w:t>
      </w:r>
    </w:p>
    <w:p>
      <w:pPr>
        <w:shd w:val="clear" w:color="auto" w:fill="F3F3F3"/>
        <w:spacing w:before="0" w:after="0" w:line="228" w:lineRule="auto"/>
      </w:pPr>
      <w:r>
        <w:rPr>
          <w:rFonts w:ascii="Consolas" w:hAnsi="Consolas" w:cs="Consolas" w:eastAsia="Consolas"/>
          <w:sz w:val="13.0"/>
          <w:szCs w:val="13.0"/>
        </w:rPr>
        <w:t xml:space="preserve">    hora_inicio  TIME WITHOUT TIME ZONE NOT NULL,</w:t>
      </w:r>
    </w:p>
    <w:p>
      <w:pPr>
        <w:shd w:val="clear" w:color="auto" w:fill="F3F3F3"/>
        <w:spacing w:before="0" w:after="0" w:line="228" w:lineRule="auto"/>
      </w:pPr>
      <w:r>
        <w:rPr>
          <w:rFonts w:ascii="Consolas" w:hAnsi="Consolas" w:cs="Consolas" w:eastAsia="Consolas"/>
          <w:sz w:val="13.0"/>
          <w:szCs w:val="13.0"/>
        </w:rPr>
        <w:t xml:space="preserve">    hora_fin     TIME WITHOUT TIME ZONE NOT NULL,</w:t>
      </w:r>
    </w:p>
    <w:p>
      <w:pPr>
        <w:shd w:val="clear" w:color="auto" w:fill="F3F3F3"/>
        <w:spacing w:before="0" w:after="0" w:line="228" w:lineRule="auto"/>
      </w:pPr>
      <w:r>
        <w:rPr>
          <w:rFonts w:ascii="Consolas" w:hAnsi="Consolas" w:cs="Consolas" w:eastAsia="Consolas"/>
          <w:sz w:val="13.0"/>
          <w:szCs w:val="13.0"/>
        </w:rPr>
        <w:t xml:space="preserve">    CONSTRAINT horarios_linea_pkey PRIMARY KEY (id_horario),</w:t>
      </w:r>
    </w:p>
    <w:p>
      <w:pPr>
        <w:shd w:val="clear" w:color="auto" w:fill="F3F3F3"/>
        <w:spacing w:before="0" w:after="0" w:line="228" w:lineRule="auto"/>
      </w:pPr>
      <w:r>
        <w:rPr>
          <w:rFonts w:ascii="Consolas" w:hAnsi="Consolas" w:cs="Consolas" w:eastAsia="Consolas"/>
          <w:sz w:val="13.0"/>
          <w:szCs w:val="13.0"/>
        </w:rPr>
        <w:t xml:space="preserve">    CONSTRAINT uq_horarios_linea_dia UNIQUE (id_linea, tipo_dia),</w:t>
      </w:r>
    </w:p>
    <w:p>
      <w:pPr>
        <w:shd w:val="clear" w:color="auto" w:fill="F3F3F3"/>
        <w:spacing w:before="0" w:after="0" w:line="228" w:lineRule="auto"/>
      </w:pPr>
      <w:r>
        <w:rPr>
          <w:rFonts w:ascii="Consolas" w:hAnsi="Consolas" w:cs="Consolas" w:eastAsia="Consolas"/>
          <w:sz w:val="13.0"/>
          <w:szCs w:val="13.0"/>
        </w:rPr>
        <w:t xml:space="preserve">    CONSTRAINT fk_horarios_linea FOREIGN KEY (id_linea) REFERENCES lineas(id_linea)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chk_horarios_rango CHECK ((hora_fin &gt; hora_inicio)),</w:t>
      </w:r>
    </w:p>
    <w:p>
      <w:pPr>
        <w:shd w:val="clear" w:color="auto" w:fill="F3F3F3"/>
        <w:spacing w:before="0" w:after="0" w:line="228" w:lineRule="auto"/>
      </w:pPr>
      <w:r>
        <w:rPr>
          <w:rFonts w:ascii="Consolas" w:hAnsi="Consolas" w:cs="Consolas" w:eastAsia="Consolas"/>
          <w:sz w:val="13.0"/>
          <w:szCs w:val="13.0"/>
        </w:rPr>
        <w:t xml:space="preserve">    CONSTRAINT chk_horarios_tipo_dia CHECK (tipo_dia IN ('lunes_viernes', 'sabado', 'domingo_feriado'))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-- 4. ESTACIONES</w:t>
      </w:r>
    </w:p>
    <w:p>
      <w:pPr>
        <w:shd w:val="clear" w:color="auto" w:fill="F3F3F3"/>
        <w:spacing w:before="0" w:after="0" w:line="228" w:lineRule="auto"/>
      </w:pPr>
      <w:r>
        <w:rPr>
          <w:rFonts w:ascii="Consolas" w:hAnsi="Consolas" w:cs="Consolas" w:eastAsia="Consolas"/>
          <w:sz w:val="13.0"/>
          <w:szCs w:val="13.0"/>
        </w:rPr>
        <w:t xml:space="preserve">--    Puntos 11 y 14: aforo maximo y actual; direccion y coordenadas para el mapa.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estaciones (</w:t>
      </w:r>
    </w:p>
    <w:p>
      <w:pPr>
        <w:shd w:val="clear" w:color="auto" w:fill="F3F3F3"/>
        <w:spacing w:before="0" w:after="0" w:line="228" w:lineRule="auto"/>
      </w:pPr>
      <w:r>
        <w:rPr>
          <w:rFonts w:ascii="Consolas" w:hAnsi="Consolas" w:cs="Consolas" w:eastAsia="Consolas"/>
          <w:sz w:val="13.0"/>
          <w:szCs w:val="13.0"/>
        </w:rPr>
        <w:t xml:space="preserve">    id_estacion   UUID NOT NULL DEFAULT gen_random_uuid(),</w:t>
      </w:r>
    </w:p>
    <w:p>
      <w:pPr>
        <w:shd w:val="clear" w:color="auto" w:fill="F3F3F3"/>
        <w:spacing w:before="0" w:after="0" w:line="228" w:lineRule="auto"/>
      </w:pPr>
      <w:r>
        <w:rPr>
          <w:rFonts w:ascii="Consolas" w:hAnsi="Consolas" w:cs="Consolas" w:eastAsia="Consolas"/>
          <w:sz w:val="13.0"/>
          <w:szCs w:val="13.0"/>
        </w:rPr>
        <w:t xml:space="preserve">    id_municipio  UUID NOT NULL,</w:t>
      </w:r>
    </w:p>
    <w:p>
      <w:pPr>
        <w:shd w:val="clear" w:color="auto" w:fill="F3F3F3"/>
        <w:spacing w:before="0" w:after="0" w:line="228" w:lineRule="auto"/>
      </w:pPr>
      <w:r>
        <w:rPr>
          <w:rFonts w:ascii="Consolas" w:hAnsi="Consolas" w:cs="Consolas" w:eastAsia="Consolas"/>
          <w:sz w:val="13.0"/>
          <w:szCs w:val="13.0"/>
        </w:rPr>
        <w:t xml:space="preserve">    nombre        VARCHAR(150) NOT NULL,</w:t>
      </w:r>
    </w:p>
    <w:p>
      <w:pPr>
        <w:shd w:val="clear" w:color="auto" w:fill="F3F3F3"/>
        <w:spacing w:before="0" w:after="0" w:line="228" w:lineRule="auto"/>
      </w:pPr>
      <w:r>
        <w:rPr>
          <w:rFonts w:ascii="Consolas" w:hAnsi="Consolas" w:cs="Consolas" w:eastAsia="Consolas"/>
          <w:sz w:val="13.0"/>
          <w:szCs w:val="13.0"/>
        </w:rPr>
        <w:t xml:space="preserve">    aforo_maximo  INTEGER NOT NULL,</w:t>
      </w:r>
    </w:p>
    <w:p>
      <w:pPr>
        <w:shd w:val="clear" w:color="auto" w:fill="F3F3F3"/>
        <w:spacing w:before="0" w:after="0" w:line="228" w:lineRule="auto"/>
      </w:pPr>
      <w:r>
        <w:rPr>
          <w:rFonts w:ascii="Consolas" w:hAnsi="Consolas" w:cs="Consolas" w:eastAsia="Consolas"/>
          <w:sz w:val="13.0"/>
          <w:szCs w:val="13.0"/>
        </w:rPr>
        <w:t xml:space="preserve">    aforo_actual  INTEGER NOT NULL DEFAULT 0,</w:t>
      </w:r>
    </w:p>
    <w:p>
      <w:pPr>
        <w:shd w:val="clear" w:color="auto" w:fill="F3F3F3"/>
        <w:spacing w:before="0" w:after="0" w:line="228" w:lineRule="auto"/>
      </w:pPr>
      <w:r>
        <w:rPr>
          <w:rFonts w:ascii="Consolas" w:hAnsi="Consolas" w:cs="Consolas" w:eastAsia="Consolas"/>
          <w:sz w:val="13.0"/>
          <w:szCs w:val="13.0"/>
        </w:rPr>
        <w:t xml:space="preserve">    latitud       DECIMAL(9,6) NOT NULL,</w:t>
      </w:r>
    </w:p>
    <w:p>
      <w:pPr>
        <w:shd w:val="clear" w:color="auto" w:fill="F3F3F3"/>
        <w:spacing w:before="0" w:after="0" w:line="228" w:lineRule="auto"/>
      </w:pPr>
      <w:r>
        <w:rPr>
          <w:rFonts w:ascii="Consolas" w:hAnsi="Consolas" w:cs="Consolas" w:eastAsia="Consolas"/>
          <w:sz w:val="13.0"/>
          <w:szCs w:val="13.0"/>
        </w:rPr>
        <w:t xml:space="preserve">    longitud      DECIMAL(9,6) NOT NULL,</w:t>
      </w:r>
    </w:p>
    <w:p>
      <w:pPr>
        <w:shd w:val="clear" w:color="auto" w:fill="F3F3F3"/>
        <w:spacing w:before="0" w:after="0" w:line="228" w:lineRule="auto"/>
      </w:pPr>
      <w:r>
        <w:rPr>
          <w:rFonts w:ascii="Consolas" w:hAnsi="Consolas" w:cs="Consolas" w:eastAsia="Consolas"/>
          <w:sz w:val="13.0"/>
          <w:szCs w:val="13.0"/>
        </w:rPr>
        <w:t xml:space="preserve">    direccion     VARCHAR(200),</w:t>
      </w:r>
    </w:p>
    <w:p>
      <w:pPr>
        <w:shd w:val="clear" w:color="auto" w:fill="F3F3F3"/>
        <w:spacing w:before="0" w:after="0" w:line="228" w:lineRule="auto"/>
      </w:pPr>
      <w:r>
        <w:rPr>
          <w:rFonts w:ascii="Consolas" w:hAnsi="Consolas" w:cs="Consolas" w:eastAsia="Consolas"/>
          <w:sz w:val="13.0"/>
          <w:szCs w:val="13.0"/>
        </w:rPr>
        <w:t xml:space="preserve">    CONSTRAINT estaciones_pkey PRIMARY KEY (id_estacion),</w:t>
      </w:r>
    </w:p>
    <w:p>
      <w:pPr>
        <w:shd w:val="clear" w:color="auto" w:fill="F3F3F3"/>
        <w:spacing w:before="0" w:after="0" w:line="228" w:lineRule="auto"/>
      </w:pPr>
      <w:r>
        <w:rPr>
          <w:rFonts w:ascii="Consolas" w:hAnsi="Consolas" w:cs="Consolas" w:eastAsia="Consolas"/>
          <w:sz w:val="13.0"/>
          <w:szCs w:val="13.0"/>
        </w:rPr>
        <w:t xml:space="preserve">    CONSTRAINT fk_estaciones_municipio FOREIGN KEY (id_municipio) REFERENCES municipios(id_municipio)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chk_estaciones_aforo CHECK (((aforo_maximo &gt; 0) AND (aforo_actual &gt;= 0))),</w:t>
      </w:r>
    </w:p>
    <w:p>
      <w:pPr>
        <w:shd w:val="clear" w:color="auto" w:fill="F3F3F3"/>
        <w:spacing w:before="0" w:after="0" w:line="228" w:lineRule="auto"/>
      </w:pPr>
      <w:r>
        <w:rPr>
          <w:rFonts w:ascii="Consolas" w:hAnsi="Consolas" w:cs="Consolas" w:eastAsia="Consolas"/>
          <w:sz w:val="13.0"/>
          <w:szCs w:val="13.0"/>
        </w:rPr>
        <w:t xml:space="preserve">    CONSTRAINT chk_estaciones_coordenadas CHECK ((((latitud &gt;= ('-90'::integer)) AND (latitud &lt;= (90))) AND ((longitud &gt;= ('-180'::integer)) AND (longitud &lt;= (180)))))</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-- 5. LINEA_ESTACION</w:t>
      </w:r>
    </w:p>
    <w:p>
      <w:pPr>
        <w:shd w:val="clear" w:color="auto" w:fill="F3F3F3"/>
        <w:spacing w:before="0" w:after="0" w:line="228" w:lineRule="auto"/>
      </w:pPr>
      <w:r>
        <w:rPr>
          <w:rFonts w:ascii="Consolas" w:hAnsi="Consolas" w:cs="Consolas" w:eastAsia="Consolas"/>
          <w:sz w:val="13.0"/>
          <w:szCs w:val="13.0"/>
        </w:rPr>
        <w:t xml:space="preserve">--    Puntos 1, 2 y 12: orden de las estaciones de cada linea y distancia desde la parada anterior.</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linea_estacion (</w:t>
      </w:r>
    </w:p>
    <w:p>
      <w:pPr>
        <w:shd w:val="clear" w:color="auto" w:fill="F3F3F3"/>
        <w:spacing w:before="0" w:after="0" w:line="228" w:lineRule="auto"/>
      </w:pPr>
      <w:r>
        <w:rPr>
          <w:rFonts w:ascii="Consolas" w:hAnsi="Consolas" w:cs="Consolas" w:eastAsia="Consolas"/>
          <w:sz w:val="13.0"/>
          <w:szCs w:val="13.0"/>
        </w:rPr>
        <w:t xml:space="preserve">    id_linea             UUID NOT NULL,</w:t>
      </w:r>
    </w:p>
    <w:p>
      <w:pPr>
        <w:shd w:val="clear" w:color="auto" w:fill="F3F3F3"/>
        <w:spacing w:before="0" w:after="0" w:line="228" w:lineRule="auto"/>
      </w:pPr>
      <w:r>
        <w:rPr>
          <w:rFonts w:ascii="Consolas" w:hAnsi="Consolas" w:cs="Consolas" w:eastAsia="Consolas"/>
          <w:sz w:val="13.0"/>
          <w:szCs w:val="13.0"/>
        </w:rPr>
        <w:t xml:space="preserve">    id_estacion          UUID NOT NULL,</w:t>
      </w:r>
    </w:p>
    <w:p>
      <w:pPr>
        <w:shd w:val="clear" w:color="auto" w:fill="F3F3F3"/>
        <w:spacing w:before="0" w:after="0" w:line="228" w:lineRule="auto"/>
      </w:pPr>
      <w:r>
        <w:rPr>
          <w:rFonts w:ascii="Consolas" w:hAnsi="Consolas" w:cs="Consolas" w:eastAsia="Consolas"/>
          <w:sz w:val="13.0"/>
          <w:szCs w:val="13.0"/>
        </w:rPr>
        <w:t xml:space="preserve">    orden_parada         INTEGER NOT NULL,</w:t>
      </w:r>
    </w:p>
    <w:p>
      <w:pPr>
        <w:shd w:val="clear" w:color="auto" w:fill="F3F3F3"/>
        <w:spacing w:before="0" w:after="0" w:line="228" w:lineRule="auto"/>
      </w:pPr>
      <w:r>
        <w:rPr>
          <w:rFonts w:ascii="Consolas" w:hAnsi="Consolas" w:cs="Consolas" w:eastAsia="Consolas"/>
          <w:sz w:val="13.0"/>
          <w:szCs w:val="13.0"/>
        </w:rPr>
        <w:t xml:space="preserve">    distancia_previa_km  DECIMAL(6,2) NOT NULL DEFAULT '0'::numeric,</w:t>
      </w:r>
    </w:p>
    <w:p>
      <w:pPr>
        <w:shd w:val="clear" w:color="auto" w:fill="F3F3F3"/>
        <w:spacing w:before="0" w:after="0" w:line="228" w:lineRule="auto"/>
      </w:pPr>
      <w:r>
        <w:rPr>
          <w:rFonts w:ascii="Consolas" w:hAnsi="Consolas" w:cs="Consolas" w:eastAsia="Consolas"/>
          <w:sz w:val="13.0"/>
          <w:szCs w:val="13.0"/>
        </w:rPr>
        <w:t xml:space="preserve">    CONSTRAINT linea_estacion_pkey PRIMARY KEY (id_linea, id_estacion),</w:t>
      </w:r>
    </w:p>
    <w:p>
      <w:pPr>
        <w:shd w:val="clear" w:color="auto" w:fill="F3F3F3"/>
        <w:spacing w:before="0" w:after="0" w:line="228" w:lineRule="auto"/>
      </w:pPr>
      <w:r>
        <w:rPr>
          <w:rFonts w:ascii="Consolas" w:hAnsi="Consolas" w:cs="Consolas" w:eastAsia="Consolas"/>
          <w:sz w:val="13.0"/>
          <w:szCs w:val="13.0"/>
        </w:rPr>
        <w:t xml:space="preserve">    CONSTRAINT uq_linea_orden UNIQUE (id_linea, orden_parada),</w:t>
      </w:r>
    </w:p>
    <w:p>
      <w:pPr>
        <w:shd w:val="clear" w:color="auto" w:fill="F3F3F3"/>
        <w:spacing w:before="0" w:after="0" w:line="228" w:lineRule="auto"/>
      </w:pPr>
      <w:r>
        <w:rPr>
          <w:rFonts w:ascii="Consolas" w:hAnsi="Consolas" w:cs="Consolas" w:eastAsia="Consolas"/>
          <w:sz w:val="13.0"/>
          <w:szCs w:val="13.0"/>
        </w:rPr>
        <w:t xml:space="preserve">    CONSTRAINT fk_linea_estacion_estacion FOREIGN KEY (id_estacion) REFERENCES estaciones(id_estacion)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fk_linea_estacion_linea FOREIGN KEY (id_linea) REFERENCES lineas(id_linea)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chk_linea_estacion_distancia CHECK ((distancia_previa_km &gt;= (0))),</w:t>
      </w:r>
    </w:p>
    <w:p>
      <w:pPr>
        <w:shd w:val="clear" w:color="auto" w:fill="F3F3F3"/>
        <w:spacing w:before="0" w:after="0" w:line="228" w:lineRule="auto"/>
      </w:pPr>
      <w:r>
        <w:rPr>
          <w:rFonts w:ascii="Consolas" w:hAnsi="Consolas" w:cs="Consolas" w:eastAsia="Consolas"/>
          <w:sz w:val="13.0"/>
          <w:szCs w:val="13.0"/>
        </w:rPr>
        <w:t xml:space="preserve">    CONSTRAINT chk_linea_estacion_orden CHECK ((orden_parada &gt;= 1))</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idx_linea_estacion_estacion ON linea_estacion (id_estacion);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-- 6. BUSES</w:t>
      </w:r>
    </w:p>
    <w:p>
      <w:pPr>
        <w:shd w:val="clear" w:color="auto" w:fill="F3F3F3"/>
        <w:spacing w:before="0" w:after="0" w:line="228" w:lineRule="auto"/>
      </w:pPr>
      <w:r>
        <w:rPr>
          <w:rFonts w:ascii="Consolas" w:hAnsi="Consolas" w:cs="Consolas" w:eastAsia="Consolas"/>
          <w:sz w:val="13.0"/>
          <w:szCs w:val="13.0"/>
        </w:rPr>
        <w:t xml:space="preserve">--    Puntos 4, 14 y 15: un bus en una sola linea o ninguna (de n a 2n por linea), capacidad, pasajeros a bordo y tipo de unidad.</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buses (</w:t>
      </w:r>
    </w:p>
    <w:p>
      <w:pPr>
        <w:shd w:val="clear" w:color="auto" w:fill="F3F3F3"/>
        <w:spacing w:before="0" w:after="0" w:line="228" w:lineRule="auto"/>
      </w:pPr>
      <w:r>
        <w:rPr>
          <w:rFonts w:ascii="Consolas" w:hAnsi="Consolas" w:cs="Consolas" w:eastAsia="Consolas"/>
          <w:sz w:val="13.0"/>
          <w:szCs w:val="13.0"/>
        </w:rPr>
        <w:t xml:space="preserve">    id_bus                UUID NOT NULL DEFAULT gen_random_uuid(),</w:t>
      </w:r>
    </w:p>
    <w:p>
      <w:pPr>
        <w:shd w:val="clear" w:color="auto" w:fill="F3F3F3"/>
        <w:spacing w:before="0" w:after="0" w:line="228" w:lineRule="auto"/>
      </w:pPr>
      <w:r>
        <w:rPr>
          <w:rFonts w:ascii="Consolas" w:hAnsi="Consolas" w:cs="Consolas" w:eastAsia="Consolas"/>
          <w:sz w:val="13.0"/>
          <w:szCs w:val="13.0"/>
        </w:rPr>
        <w:t xml:space="preserve">    placa                 VARCHAR(15) NOT NULL,</w:t>
      </w:r>
    </w:p>
    <w:p>
      <w:pPr>
        <w:shd w:val="clear" w:color="auto" w:fill="F3F3F3"/>
        <w:spacing w:before="0" w:after="0" w:line="228" w:lineRule="auto"/>
      </w:pPr>
      <w:r>
        <w:rPr>
          <w:rFonts w:ascii="Consolas" w:hAnsi="Consolas" w:cs="Consolas" w:eastAsia="Consolas"/>
          <w:sz w:val="13.0"/>
          <w:szCs w:val="13.0"/>
        </w:rPr>
        <w:t xml:space="preserve">    capacidad_maxima      INTEGER NOT NULL,</w:t>
      </w:r>
    </w:p>
    <w:p>
      <w:pPr>
        <w:shd w:val="clear" w:color="auto" w:fill="F3F3F3"/>
        <w:spacing w:before="0" w:after="0" w:line="228" w:lineRule="auto"/>
      </w:pPr>
      <w:r>
        <w:rPr>
          <w:rFonts w:ascii="Consolas" w:hAnsi="Consolas" w:cs="Consolas" w:eastAsia="Consolas"/>
          <w:sz w:val="13.0"/>
          <w:szCs w:val="13.0"/>
        </w:rPr>
        <w:t xml:space="preserve">    id_linea_asignada     UUID,</w:t>
      </w:r>
    </w:p>
    <w:p>
      <w:pPr>
        <w:shd w:val="clear" w:color="auto" w:fill="F3F3F3"/>
        <w:spacing w:before="0" w:after="0" w:line="228" w:lineRule="auto"/>
      </w:pPr>
      <w:r>
        <w:rPr>
          <w:rFonts w:ascii="Consolas" w:hAnsi="Consolas" w:cs="Consolas" w:eastAsia="Consolas"/>
          <w:sz w:val="13.0"/>
          <w:szCs w:val="13.0"/>
        </w:rPr>
        <w:t xml:space="preserve">    ocupacion_actual_pct  DECIMAL(5,2) NOT NULL DEFAULT '0'::numeric,</w:t>
      </w:r>
    </w:p>
    <w:p>
      <w:pPr>
        <w:shd w:val="clear" w:color="auto" w:fill="F3F3F3"/>
        <w:spacing w:before="0" w:after="0" w:line="228" w:lineRule="auto"/>
      </w:pPr>
      <w:r>
        <w:rPr>
          <w:rFonts w:ascii="Consolas" w:hAnsi="Consolas" w:cs="Consolas" w:eastAsia="Consolas"/>
          <w:sz w:val="13.0"/>
          <w:szCs w:val="13.0"/>
        </w:rPr>
        <w:t xml:space="preserve">    estado_logico         VARCHAR(255) NOT NULL DEFAULT 'fuera_de_servicio',</w:t>
      </w:r>
    </w:p>
    <w:p>
      <w:pPr>
        <w:shd w:val="clear" w:color="auto" w:fill="F3F3F3"/>
        <w:spacing w:before="0" w:after="0" w:line="228" w:lineRule="auto"/>
      </w:pPr>
      <w:r>
        <w:rPr>
          <w:rFonts w:ascii="Consolas" w:hAnsi="Consolas" w:cs="Consolas" w:eastAsia="Consolas"/>
          <w:sz w:val="13.0"/>
          <w:szCs w:val="13.0"/>
        </w:rPr>
        <w:t xml:space="preserve">    pasajeros_a_bordo     INTEGER NOT NULL DEFAULT 0,</w:t>
      </w:r>
    </w:p>
    <w:p>
      <w:pPr>
        <w:shd w:val="clear" w:color="auto" w:fill="F3F3F3"/>
        <w:spacing w:before="0" w:after="0" w:line="228" w:lineRule="auto"/>
      </w:pPr>
      <w:r>
        <w:rPr>
          <w:rFonts w:ascii="Consolas" w:hAnsi="Consolas" w:cs="Consolas" w:eastAsia="Consolas"/>
          <w:sz w:val="13.0"/>
          <w:szCs w:val="13.0"/>
        </w:rPr>
        <w:t xml:space="preserve">    tipo_unidad           VARCHAR(20) NOT NULL DEFAULT 'articulado',</w:t>
      </w:r>
    </w:p>
    <w:p>
      <w:pPr>
        <w:shd w:val="clear" w:color="auto" w:fill="F3F3F3"/>
        <w:spacing w:before="0" w:after="0" w:line="228" w:lineRule="auto"/>
      </w:pPr>
      <w:r>
        <w:rPr>
          <w:rFonts w:ascii="Consolas" w:hAnsi="Consolas" w:cs="Consolas" w:eastAsia="Consolas"/>
          <w:sz w:val="13.0"/>
          <w:szCs w:val="13.0"/>
        </w:rPr>
        <w:t xml:space="preserve">    CONSTRAINT buses_pkey PRIMARY KEY (id_bus),</w:t>
      </w:r>
    </w:p>
    <w:p>
      <w:pPr>
        <w:shd w:val="clear" w:color="auto" w:fill="F3F3F3"/>
        <w:spacing w:before="0" w:after="0" w:line="228" w:lineRule="auto"/>
      </w:pPr>
      <w:r>
        <w:rPr>
          <w:rFonts w:ascii="Consolas" w:hAnsi="Consolas" w:cs="Consolas" w:eastAsia="Consolas"/>
          <w:sz w:val="13.0"/>
          <w:szCs w:val="13.0"/>
        </w:rPr>
        <w:t xml:space="preserve">    CONSTRAINT uq_buses_placa UNIQUE (placa),</w:t>
      </w:r>
    </w:p>
    <w:p>
      <w:pPr>
        <w:shd w:val="clear" w:color="auto" w:fill="F3F3F3"/>
        <w:spacing w:before="0" w:after="0" w:line="228" w:lineRule="auto"/>
      </w:pPr>
      <w:r>
        <w:rPr>
          <w:rFonts w:ascii="Consolas" w:hAnsi="Consolas" w:cs="Consolas" w:eastAsia="Consolas"/>
          <w:sz w:val="13.0"/>
          <w:szCs w:val="13.0"/>
        </w:rPr>
        <w:t xml:space="preserve">    CONSTRAINT fk_buses_linea FOREIGN KEY (id_linea_asignada) REFERENCES lineas(id_linea)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buses_estado_logico_check CHECK (estado_logico IN ('en_ruta', 'en_espera', 'fuera_de_servicio', 'en_mantenimiento')),</w:t>
      </w:r>
    </w:p>
    <w:p>
      <w:pPr>
        <w:shd w:val="clear" w:color="auto" w:fill="F3F3F3"/>
        <w:spacing w:before="0" w:after="0" w:line="228" w:lineRule="auto"/>
      </w:pPr>
      <w:r>
        <w:rPr>
          <w:rFonts w:ascii="Consolas" w:hAnsi="Consolas" w:cs="Consolas" w:eastAsia="Consolas"/>
          <w:sz w:val="13.0"/>
          <w:szCs w:val="13.0"/>
        </w:rPr>
        <w:t xml:space="preserve">    CONSTRAINT chk_buses_a_bordo CHECK (((pasajeros_a_bordo &gt;= 0) AND (pasajeros_a_bordo &lt;= capacidad_maxima))),</w:t>
      </w:r>
    </w:p>
    <w:p>
      <w:pPr>
        <w:shd w:val="clear" w:color="auto" w:fill="F3F3F3"/>
        <w:spacing w:before="0" w:after="0" w:line="228" w:lineRule="auto"/>
      </w:pPr>
      <w:r>
        <w:rPr>
          <w:rFonts w:ascii="Consolas" w:hAnsi="Consolas" w:cs="Consolas" w:eastAsia="Consolas"/>
          <w:sz w:val="13.0"/>
          <w:szCs w:val="13.0"/>
        </w:rPr>
        <w:t xml:space="preserve">    CONSTRAINT chk_buses_capacidad CHECK ((capacidad_maxima &gt; 0)),</w:t>
      </w:r>
    </w:p>
    <w:p>
      <w:pPr>
        <w:shd w:val="clear" w:color="auto" w:fill="F3F3F3"/>
        <w:spacing w:before="0" w:after="0" w:line="228" w:lineRule="auto"/>
      </w:pPr>
      <w:r>
        <w:rPr>
          <w:rFonts w:ascii="Consolas" w:hAnsi="Consolas" w:cs="Consolas" w:eastAsia="Consolas"/>
          <w:sz w:val="13.0"/>
          <w:szCs w:val="13.0"/>
        </w:rPr>
        <w:t xml:space="preserve">    CONSTRAINT chk_buses_ocupacion CHECK (((ocupacion_actual_pct &gt;= (0)) AND (ocupacion_actual_pct &lt;= (100)))),</w:t>
      </w:r>
    </w:p>
    <w:p>
      <w:pPr>
        <w:shd w:val="clear" w:color="auto" w:fill="F3F3F3"/>
        <w:spacing w:before="0" w:after="0" w:line="228" w:lineRule="auto"/>
      </w:pPr>
      <w:r>
        <w:rPr>
          <w:rFonts w:ascii="Consolas" w:hAnsi="Consolas" w:cs="Consolas" w:eastAsia="Consolas"/>
          <w:sz w:val="13.0"/>
          <w:szCs w:val="13.0"/>
        </w:rPr>
        <w:t xml:space="preserve">    CONSTRAINT chk_buses_placa CHECK (((placa) ~ '^(P|A|C|U|O|M|TC|TE)[0-9]{3}[A-Z]{3}$')),</w:t>
      </w:r>
    </w:p>
    <w:p>
      <w:pPr>
        <w:shd w:val="clear" w:color="auto" w:fill="F3F3F3"/>
        <w:spacing w:before="0" w:after="0" w:line="228" w:lineRule="auto"/>
      </w:pPr>
      <w:r>
        <w:rPr>
          <w:rFonts w:ascii="Consolas" w:hAnsi="Consolas" w:cs="Consolas" w:eastAsia="Consolas"/>
          <w:sz w:val="13.0"/>
          <w:szCs w:val="13.0"/>
        </w:rPr>
        <w:t xml:space="preserve">    CONSTRAINT chk_buses_tipo_unidad CHECK (tipo_unidad IN ('biarticulado', 'articulado', 'convencional', 'electrico'))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idx_buses_linea ON buses (id_linea_asignada);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-- 7. ACCESOS</w:t>
      </w:r>
    </w:p>
    <w:p>
      <w:pPr>
        <w:shd w:val="clear" w:color="auto" w:fill="F3F3F3"/>
        <w:spacing w:before="0" w:after="0" w:line="228" w:lineRule="auto"/>
      </w:pPr>
      <w:r>
        <w:rPr>
          <w:rFonts w:ascii="Consolas" w:hAnsi="Consolas" w:cs="Consolas" w:eastAsia="Consolas"/>
          <w:sz w:val="13.0"/>
          <w:szCs w:val="13.0"/>
        </w:rPr>
        <w:t xml:space="preserve">--    Punto 3: varios accesos por estacion (minimo 2); un acceso pertenece a una sola estacion.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accesos (</w:t>
      </w:r>
    </w:p>
    <w:p>
      <w:pPr>
        <w:shd w:val="clear" w:color="auto" w:fill="F3F3F3"/>
        <w:spacing w:before="0" w:after="0" w:line="228" w:lineRule="auto"/>
      </w:pPr>
      <w:r>
        <w:rPr>
          <w:rFonts w:ascii="Consolas" w:hAnsi="Consolas" w:cs="Consolas" w:eastAsia="Consolas"/>
          <w:sz w:val="13.0"/>
          <w:szCs w:val="13.0"/>
        </w:rPr>
        <w:t xml:space="preserve">    id_acceso         UUID NOT NULL DEFAULT gen_random_uuid(),</w:t>
      </w:r>
    </w:p>
    <w:p>
      <w:pPr>
        <w:shd w:val="clear" w:color="auto" w:fill="F3F3F3"/>
        <w:spacing w:before="0" w:after="0" w:line="228" w:lineRule="auto"/>
      </w:pPr>
      <w:r>
        <w:rPr>
          <w:rFonts w:ascii="Consolas" w:hAnsi="Consolas" w:cs="Consolas" w:eastAsia="Consolas"/>
          <w:sz w:val="13.0"/>
          <w:szCs w:val="13.0"/>
        </w:rPr>
        <w:t xml:space="preserve">    id_estacion       UUID NOT NULL,</w:t>
      </w:r>
    </w:p>
    <w:p>
      <w:pPr>
        <w:shd w:val="clear" w:color="auto" w:fill="F3F3F3"/>
        <w:spacing w:before="0" w:after="0" w:line="228" w:lineRule="auto"/>
      </w:pPr>
      <w:r>
        <w:rPr>
          <w:rFonts w:ascii="Consolas" w:hAnsi="Consolas" w:cs="Consolas" w:eastAsia="Consolas"/>
          <w:sz w:val="13.0"/>
          <w:szCs w:val="13.0"/>
        </w:rPr>
        <w:t xml:space="preserve">    ubicacion_fisica  VARCHAR(100) NOT NULL,</w:t>
      </w:r>
    </w:p>
    <w:p>
      <w:pPr>
        <w:shd w:val="clear" w:color="auto" w:fill="F3F3F3"/>
        <w:spacing w:before="0" w:after="0" w:line="228" w:lineRule="auto"/>
      </w:pPr>
      <w:r>
        <w:rPr>
          <w:rFonts w:ascii="Consolas" w:hAnsi="Consolas" w:cs="Consolas" w:eastAsia="Consolas"/>
          <w:sz w:val="13.0"/>
          <w:szCs w:val="13.0"/>
        </w:rPr>
        <w:t xml:space="preserve">    CONSTRAINT accesos_pkey PRIMARY KEY (id_acceso),</w:t>
      </w:r>
    </w:p>
    <w:p>
      <w:pPr>
        <w:shd w:val="clear" w:color="auto" w:fill="F3F3F3"/>
        <w:spacing w:before="0" w:after="0" w:line="228" w:lineRule="auto"/>
      </w:pPr>
      <w:r>
        <w:rPr>
          <w:rFonts w:ascii="Consolas" w:hAnsi="Consolas" w:cs="Consolas" w:eastAsia="Consolas"/>
          <w:sz w:val="13.0"/>
          <w:szCs w:val="13.0"/>
        </w:rPr>
        <w:t xml:space="preserve">    CONSTRAINT fk_accesos_estacion FOREIGN KEY (id_estacion) REFERENCES estaciones(id_estacion) ON UPDATE CASCADE ON DELETE RESTRICT</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idx_accesos_estacion ON accesos (id_estacion);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-- 8. MOLINETES</w:t>
      </w:r>
    </w:p>
    <w:p>
      <w:pPr>
        <w:shd w:val="clear" w:color="auto" w:fill="F3F3F3"/>
        <w:spacing w:before="0" w:after="0" w:line="228" w:lineRule="auto"/>
      </w:pPr>
      <w:r>
        <w:rPr>
          <w:rFonts w:ascii="Consolas" w:hAnsi="Consolas" w:cs="Consolas" w:eastAsia="Consolas"/>
          <w:sz w:val="13.0"/>
          <w:szCs w:val="13.0"/>
        </w:rPr>
        <w:t xml:space="preserve">--    Molinete de cada acceso de la estacion y molinetes de entrada y salida de cada bus (cobro y conteo).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molinetes (</w:t>
      </w:r>
    </w:p>
    <w:p>
      <w:pPr>
        <w:shd w:val="clear" w:color="auto" w:fill="F3F3F3"/>
        <w:spacing w:before="0" w:after="0" w:line="228" w:lineRule="auto"/>
      </w:pPr>
      <w:r>
        <w:rPr>
          <w:rFonts w:ascii="Consolas" w:hAnsi="Consolas" w:cs="Consolas" w:eastAsia="Consolas"/>
          <w:sz w:val="13.0"/>
          <w:szCs w:val="13.0"/>
        </w:rPr>
        <w:t xml:space="preserve">    id_molinete       UUID NOT NULL DEFAULT gen_random_uuid(),</w:t>
      </w:r>
    </w:p>
    <w:p>
      <w:pPr>
        <w:shd w:val="clear" w:color="auto" w:fill="F3F3F3"/>
        <w:spacing w:before="0" w:after="0" w:line="228" w:lineRule="auto"/>
      </w:pPr>
      <w:r>
        <w:rPr>
          <w:rFonts w:ascii="Consolas" w:hAnsi="Consolas" w:cs="Consolas" w:eastAsia="Consolas"/>
          <w:sz w:val="13.0"/>
          <w:szCs w:val="13.0"/>
        </w:rPr>
        <w:t xml:space="preserve">    id_acceso         UUID,</w:t>
      </w:r>
    </w:p>
    <w:p>
      <w:pPr>
        <w:shd w:val="clear" w:color="auto" w:fill="F3F3F3"/>
        <w:spacing w:before="0" w:after="0" w:line="228" w:lineRule="auto"/>
      </w:pPr>
      <w:r>
        <w:rPr>
          <w:rFonts w:ascii="Consolas" w:hAnsi="Consolas" w:cs="Consolas" w:eastAsia="Consolas"/>
          <w:sz w:val="13.0"/>
          <w:szCs w:val="13.0"/>
        </w:rPr>
        <w:t xml:space="preserve">    ip_address        VARCHAR(45) NOT NULL,</w:t>
      </w:r>
    </w:p>
    <w:p>
      <w:pPr>
        <w:shd w:val="clear" w:color="auto" w:fill="F3F3F3"/>
        <w:spacing w:before="0" w:after="0" w:line="228" w:lineRule="auto"/>
      </w:pPr>
      <w:r>
        <w:rPr>
          <w:rFonts w:ascii="Consolas" w:hAnsi="Consolas" w:cs="Consolas" w:eastAsia="Consolas"/>
          <w:sz w:val="13.0"/>
          <w:szCs w:val="13.0"/>
        </w:rPr>
        <w:t xml:space="preserve">    estado_operativo  VARCHAR(255) NOT NULL DEFAULT 'activo',</w:t>
      </w:r>
    </w:p>
    <w:p>
      <w:pPr>
        <w:shd w:val="clear" w:color="auto" w:fill="F3F3F3"/>
        <w:spacing w:before="0" w:after="0" w:line="228" w:lineRule="auto"/>
      </w:pPr>
      <w:r>
        <w:rPr>
          <w:rFonts w:ascii="Consolas" w:hAnsi="Consolas" w:cs="Consolas" w:eastAsia="Consolas"/>
          <w:sz w:val="13.0"/>
          <w:szCs w:val="13.0"/>
        </w:rPr>
        <w:t xml:space="preserve">    id_bus            UUID,</w:t>
      </w:r>
    </w:p>
    <w:p>
      <w:pPr>
        <w:shd w:val="clear" w:color="auto" w:fill="F3F3F3"/>
        <w:spacing w:before="0" w:after="0" w:line="228" w:lineRule="auto"/>
      </w:pPr>
      <w:r>
        <w:rPr>
          <w:rFonts w:ascii="Consolas" w:hAnsi="Consolas" w:cs="Consolas" w:eastAsia="Consolas"/>
          <w:sz w:val="13.0"/>
          <w:szCs w:val="13.0"/>
        </w:rPr>
        <w:t xml:space="preserve">    tipo              VARCHAR(20) NOT NULL DEFAULT 'estacion',</w:t>
      </w:r>
    </w:p>
    <w:p>
      <w:pPr>
        <w:shd w:val="clear" w:color="auto" w:fill="F3F3F3"/>
        <w:spacing w:before="0" w:after="0" w:line="228" w:lineRule="auto"/>
      </w:pPr>
      <w:r>
        <w:rPr>
          <w:rFonts w:ascii="Consolas" w:hAnsi="Consolas" w:cs="Consolas" w:eastAsia="Consolas"/>
          <w:sz w:val="13.0"/>
          <w:szCs w:val="13.0"/>
        </w:rPr>
        <w:t xml:space="preserve">    CONSTRAINT molinetes_pkey PRIMARY KEY (id_molinete),</w:t>
      </w:r>
    </w:p>
    <w:p>
      <w:pPr>
        <w:shd w:val="clear" w:color="auto" w:fill="F3F3F3"/>
        <w:spacing w:before="0" w:after="0" w:line="228" w:lineRule="auto"/>
      </w:pPr>
      <w:r>
        <w:rPr>
          <w:rFonts w:ascii="Consolas" w:hAnsi="Consolas" w:cs="Consolas" w:eastAsia="Consolas"/>
          <w:sz w:val="13.0"/>
          <w:szCs w:val="13.0"/>
        </w:rPr>
        <w:t xml:space="preserve">    CONSTRAINT uq_molinetes_acceso UNIQUE (id_acceso),</w:t>
      </w:r>
    </w:p>
    <w:p>
      <w:pPr>
        <w:shd w:val="clear" w:color="auto" w:fill="F3F3F3"/>
        <w:spacing w:before="0" w:after="0" w:line="228" w:lineRule="auto"/>
      </w:pPr>
      <w:r>
        <w:rPr>
          <w:rFonts w:ascii="Consolas" w:hAnsi="Consolas" w:cs="Consolas" w:eastAsia="Consolas"/>
          <w:sz w:val="13.0"/>
          <w:szCs w:val="13.0"/>
        </w:rPr>
        <w:t xml:space="preserve">    CONSTRAINT uq_molinetes_bus_tipo UNIQUE (id_bus, tipo),</w:t>
      </w:r>
    </w:p>
    <w:p>
      <w:pPr>
        <w:shd w:val="clear" w:color="auto" w:fill="F3F3F3"/>
        <w:spacing w:before="0" w:after="0" w:line="228" w:lineRule="auto"/>
      </w:pPr>
      <w:r>
        <w:rPr>
          <w:rFonts w:ascii="Consolas" w:hAnsi="Consolas" w:cs="Consolas" w:eastAsia="Consolas"/>
          <w:sz w:val="13.0"/>
          <w:szCs w:val="13.0"/>
        </w:rPr>
        <w:t xml:space="preserve">    CONSTRAINT fk_molinetes_acceso FOREIGN KEY (id_acceso) REFERENCES accesos(id_acceso)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fk_molinetes_bus FOREIGN KEY (id_bus) REFERENCES buses(id_bus)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chk_molinetes_tipo CHECK (tipo IN ('estacion', 'entrada_bus', 'salida_bus')),</w:t>
      </w:r>
    </w:p>
    <w:p>
      <w:pPr>
        <w:shd w:val="clear" w:color="auto" w:fill="F3F3F3"/>
        <w:spacing w:before="0" w:after="0" w:line="228" w:lineRule="auto"/>
      </w:pPr>
      <w:r>
        <w:rPr>
          <w:rFonts w:ascii="Consolas" w:hAnsi="Consolas" w:cs="Consolas" w:eastAsia="Consolas"/>
          <w:sz w:val="13.0"/>
          <w:szCs w:val="13.0"/>
        </w:rPr>
        <w:t xml:space="preserve">    CONSTRAINT chk_molinetes_ubicacion CHECK (((((tipo) = 'estacion') AND (id_acceso IS NOT NULL) AND (id_bus IS NULL)) OR (((tipo) = ANY ((ARRAY['entrada_bus', 'salida_bus']))) AND (id_bus IS NOT NULL) AND (id_acceso IS NULL)))),</w:t>
      </w:r>
    </w:p>
    <w:p>
      <w:pPr>
        <w:shd w:val="clear" w:color="auto" w:fill="F3F3F3"/>
        <w:spacing w:before="0" w:after="0" w:line="228" w:lineRule="auto"/>
      </w:pPr>
      <w:r>
        <w:rPr>
          <w:rFonts w:ascii="Consolas" w:hAnsi="Consolas" w:cs="Consolas" w:eastAsia="Consolas"/>
          <w:sz w:val="13.0"/>
          <w:szCs w:val="13.0"/>
        </w:rPr>
        <w:t xml:space="preserve">    CONSTRAINT molinetes_estado_operativo_check CHECK (estado_operativo IN ('activo', 'inactivo', 'mantenimiento'))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-- 9. PARQUEOS</w:t>
      </w:r>
    </w:p>
    <w:p>
      <w:pPr>
        <w:shd w:val="clear" w:color="auto" w:fill="F3F3F3"/>
        <w:spacing w:before="0" w:after="0" w:line="228" w:lineRule="auto"/>
      </w:pPr>
      <w:r>
        <w:rPr>
          <w:rFonts w:ascii="Consolas" w:hAnsi="Consolas" w:cs="Consolas" w:eastAsia="Consolas"/>
          <w:sz w:val="13.0"/>
          <w:szCs w:val="13.0"/>
        </w:rPr>
        <w:t xml:space="preserve">--    Puntos 6 y 7: cada bus ocupa un parqueo; lo cambia con sp_cambiar_parqueo_bus sin quedarse sin el.</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parqueos (</w:t>
      </w:r>
    </w:p>
    <w:p>
      <w:pPr>
        <w:shd w:val="clear" w:color="auto" w:fill="F3F3F3"/>
        <w:spacing w:before="0" w:after="0" w:line="228" w:lineRule="auto"/>
      </w:pPr>
      <w:r>
        <w:rPr>
          <w:rFonts w:ascii="Consolas" w:hAnsi="Consolas" w:cs="Consolas" w:eastAsia="Consolas"/>
          <w:sz w:val="13.0"/>
          <w:szCs w:val="13.0"/>
        </w:rPr>
        <w:t xml:space="preserve">    id_parqueo       UUID NOT NULL DEFAULT gen_random_uuid(),</w:t>
      </w:r>
    </w:p>
    <w:p>
      <w:pPr>
        <w:shd w:val="clear" w:color="auto" w:fill="F3F3F3"/>
        <w:spacing w:before="0" w:after="0" w:line="228" w:lineRule="auto"/>
      </w:pPr>
      <w:r>
        <w:rPr>
          <w:rFonts w:ascii="Consolas" w:hAnsi="Consolas" w:cs="Consolas" w:eastAsia="Consolas"/>
          <w:sz w:val="13.0"/>
          <w:szCs w:val="13.0"/>
        </w:rPr>
        <w:t xml:space="preserve">    id_estacion      UUID NOT NULL,</w:t>
      </w:r>
    </w:p>
    <w:p>
      <w:pPr>
        <w:shd w:val="clear" w:color="auto" w:fill="F3F3F3"/>
        <w:spacing w:before="0" w:after="0" w:line="228" w:lineRule="auto"/>
      </w:pPr>
      <w:r>
        <w:rPr>
          <w:rFonts w:ascii="Consolas" w:hAnsi="Consolas" w:cs="Consolas" w:eastAsia="Consolas"/>
          <w:sz w:val="13.0"/>
          <w:szCs w:val="13.0"/>
        </w:rPr>
        <w:t xml:space="preserve">    codigo_bahia     VARCHAR(20) NOT NULL,</w:t>
      </w:r>
    </w:p>
    <w:p>
      <w:pPr>
        <w:shd w:val="clear" w:color="auto" w:fill="F3F3F3"/>
        <w:spacing w:before="0" w:after="0" w:line="228" w:lineRule="auto"/>
      </w:pPr>
      <w:r>
        <w:rPr>
          <w:rFonts w:ascii="Consolas" w:hAnsi="Consolas" w:cs="Consolas" w:eastAsia="Consolas"/>
          <w:sz w:val="13.0"/>
          <w:szCs w:val="13.0"/>
        </w:rPr>
        <w:t xml:space="preserve">    id_bus_asignado  UUID,</w:t>
      </w:r>
    </w:p>
    <w:p>
      <w:pPr>
        <w:shd w:val="clear" w:color="auto" w:fill="F3F3F3"/>
        <w:spacing w:before="0" w:after="0" w:line="228" w:lineRule="auto"/>
      </w:pPr>
      <w:r>
        <w:rPr>
          <w:rFonts w:ascii="Consolas" w:hAnsi="Consolas" w:cs="Consolas" w:eastAsia="Consolas"/>
          <w:sz w:val="13.0"/>
          <w:szCs w:val="13.0"/>
        </w:rPr>
        <w:t xml:space="preserve">    CONSTRAINT parqueos_pkey PRIMARY KEY (id_parqueo),</w:t>
      </w:r>
    </w:p>
    <w:p>
      <w:pPr>
        <w:shd w:val="clear" w:color="auto" w:fill="F3F3F3"/>
        <w:spacing w:before="0" w:after="0" w:line="228" w:lineRule="auto"/>
      </w:pPr>
      <w:r>
        <w:rPr>
          <w:rFonts w:ascii="Consolas" w:hAnsi="Consolas" w:cs="Consolas" w:eastAsia="Consolas"/>
          <w:sz w:val="13.0"/>
          <w:szCs w:val="13.0"/>
        </w:rPr>
        <w:t xml:space="preserve">    CONSTRAINT uq_parqueos_bus UNIQUE (id_bus_asignado),</w:t>
      </w:r>
    </w:p>
    <w:p>
      <w:pPr>
        <w:shd w:val="clear" w:color="auto" w:fill="F3F3F3"/>
        <w:spacing w:before="0" w:after="0" w:line="228" w:lineRule="auto"/>
      </w:pPr>
      <w:r>
        <w:rPr>
          <w:rFonts w:ascii="Consolas" w:hAnsi="Consolas" w:cs="Consolas" w:eastAsia="Consolas"/>
          <w:sz w:val="13.0"/>
          <w:szCs w:val="13.0"/>
        </w:rPr>
        <w:t xml:space="preserve">    CONSTRAINT uq_parqueos_estacion_bahia UNIQUE (id_estacion, codigo_bahia),</w:t>
      </w:r>
    </w:p>
    <w:p>
      <w:pPr>
        <w:shd w:val="clear" w:color="auto" w:fill="F3F3F3"/>
        <w:spacing w:before="0" w:after="0" w:line="228" w:lineRule="auto"/>
      </w:pPr>
      <w:r>
        <w:rPr>
          <w:rFonts w:ascii="Consolas" w:hAnsi="Consolas" w:cs="Consolas" w:eastAsia="Consolas"/>
          <w:sz w:val="13.0"/>
          <w:szCs w:val="13.0"/>
        </w:rPr>
        <w:t xml:space="preserve">    CONSTRAINT fk_parqueos_bus FOREIGN KEY (id_bus_asignado) REFERENCES buses(id_bus)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fk_parqueos_estacion FOREIGN KEY (id_estacion) REFERENCES estaciones(id_estacion) ON UPDATE CASCADE ON DELETE RESTRICT</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-- 10. EMPLEADOS</w:t>
      </w:r>
    </w:p>
    <w:p>
      <w:pPr>
        <w:shd w:val="clear" w:color="auto" w:fill="F3F3F3"/>
        <w:spacing w:before="0" w:after="0" w:line="228" w:lineRule="auto"/>
      </w:pPr>
      <w:r>
        <w:rPr>
          <w:rFonts w:ascii="Consolas" w:hAnsi="Consolas" w:cs="Consolas" w:eastAsia="Consolas"/>
          <w:sz w:val="13.0"/>
          <w:szCs w:val="13.0"/>
        </w:rPr>
        <w:t xml:space="preserve">--    Punto 9: datos generales del personal (contacto y direccion cifrados por la aplicacion).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empleados (</w:t>
      </w:r>
    </w:p>
    <w:p>
      <w:pPr>
        <w:shd w:val="clear" w:color="auto" w:fill="F3F3F3"/>
        <w:spacing w:before="0" w:after="0" w:line="228" w:lineRule="auto"/>
      </w:pPr>
      <w:r>
        <w:rPr>
          <w:rFonts w:ascii="Consolas" w:hAnsi="Consolas" w:cs="Consolas" w:eastAsia="Consolas"/>
          <w:sz w:val="13.0"/>
          <w:szCs w:val="13.0"/>
        </w:rPr>
        <w:t xml:space="preserve">    id_empleado           UUID NOT NULL DEFAULT gen_random_uuid(),</w:t>
      </w:r>
    </w:p>
    <w:p>
      <w:pPr>
        <w:shd w:val="clear" w:color="auto" w:fill="F3F3F3"/>
        <w:spacing w:before="0" w:after="0" w:line="228" w:lineRule="auto"/>
      </w:pPr>
      <w:r>
        <w:rPr>
          <w:rFonts w:ascii="Consolas" w:hAnsi="Consolas" w:cs="Consolas" w:eastAsia="Consolas"/>
          <w:sz w:val="13.0"/>
          <w:szCs w:val="13.0"/>
        </w:rPr>
        <w:t xml:space="preserve">    dpi                   VARCHAR(20) NOT NULL,</w:t>
      </w:r>
    </w:p>
    <w:p>
      <w:pPr>
        <w:shd w:val="clear" w:color="auto" w:fill="F3F3F3"/>
        <w:spacing w:before="0" w:after="0" w:line="228" w:lineRule="auto"/>
      </w:pPr>
      <w:r>
        <w:rPr>
          <w:rFonts w:ascii="Consolas" w:hAnsi="Consolas" w:cs="Consolas" w:eastAsia="Consolas"/>
          <w:sz w:val="13.0"/>
          <w:szCs w:val="13.0"/>
        </w:rPr>
        <w:t xml:space="preserve">    nombre_completo       VARCHAR(200) NOT NULL,</w:t>
      </w:r>
    </w:p>
    <w:p>
      <w:pPr>
        <w:shd w:val="clear" w:color="auto" w:fill="F3F3F3"/>
        <w:spacing w:before="0" w:after="0" w:line="228" w:lineRule="auto"/>
      </w:pPr>
      <w:r>
        <w:rPr>
          <w:rFonts w:ascii="Consolas" w:hAnsi="Consolas" w:cs="Consolas" w:eastAsia="Consolas"/>
          <w:sz w:val="13.0"/>
          <w:szCs w:val="13.0"/>
        </w:rPr>
        <w:t xml:space="preserve">    fecha_nacimiento      DATE NOT NULL,</w:t>
      </w:r>
    </w:p>
    <w:p>
      <w:pPr>
        <w:shd w:val="clear" w:color="auto" w:fill="F3F3F3"/>
        <w:spacing w:before="0" w:after="0" w:line="228" w:lineRule="auto"/>
      </w:pPr>
      <w:r>
        <w:rPr>
          <w:rFonts w:ascii="Consolas" w:hAnsi="Consolas" w:cs="Consolas" w:eastAsia="Consolas"/>
          <w:sz w:val="13.0"/>
          <w:szCs w:val="13.0"/>
        </w:rPr>
        <w:t xml:space="preserve">    rol                   VARCHAR(255) NOT NULL,</w:t>
      </w:r>
    </w:p>
    <w:p>
      <w:pPr>
        <w:shd w:val="clear" w:color="auto" w:fill="F3F3F3"/>
        <w:spacing w:before="0" w:after="0" w:line="228" w:lineRule="auto"/>
      </w:pPr>
      <w:r>
        <w:rPr>
          <w:rFonts w:ascii="Consolas" w:hAnsi="Consolas" w:cs="Consolas" w:eastAsia="Consolas"/>
          <w:sz w:val="13.0"/>
          <w:szCs w:val="13.0"/>
        </w:rPr>
        <w:t xml:space="preserve">    contacto_encriptado   TEXT NOT NULL,</w:t>
      </w:r>
    </w:p>
    <w:p>
      <w:pPr>
        <w:shd w:val="clear" w:color="auto" w:fill="F3F3F3"/>
        <w:spacing w:before="0" w:after="0" w:line="228" w:lineRule="auto"/>
      </w:pPr>
      <w:r>
        <w:rPr>
          <w:rFonts w:ascii="Consolas" w:hAnsi="Consolas" w:cs="Consolas" w:eastAsia="Consolas"/>
          <w:sz w:val="13.0"/>
          <w:szCs w:val="13.0"/>
        </w:rPr>
        <w:t xml:space="preserve">    direccion_encriptada  TEXT NOT NULL,</w:t>
      </w:r>
    </w:p>
    <w:p>
      <w:pPr>
        <w:shd w:val="clear" w:color="auto" w:fill="F3F3F3"/>
        <w:spacing w:before="0" w:after="0" w:line="228" w:lineRule="auto"/>
      </w:pPr>
      <w:r>
        <w:rPr>
          <w:rFonts w:ascii="Consolas" w:hAnsi="Consolas" w:cs="Consolas" w:eastAsia="Consolas"/>
          <w:sz w:val="13.0"/>
          <w:szCs w:val="13.0"/>
        </w:rPr>
        <w:t xml:space="preserve">    activo                BOOLEAN NOT NULL DEFAULT true,</w:t>
      </w:r>
    </w:p>
    <w:p>
      <w:pPr>
        <w:shd w:val="clear" w:color="auto" w:fill="F3F3F3"/>
        <w:spacing w:before="0" w:after="0" w:line="228" w:lineRule="auto"/>
      </w:pPr>
      <w:r>
        <w:rPr>
          <w:rFonts w:ascii="Consolas" w:hAnsi="Consolas" w:cs="Consolas" w:eastAsia="Consolas"/>
          <w:sz w:val="13.0"/>
          <w:szCs w:val="13.0"/>
        </w:rPr>
        <w:t xml:space="preserve">    CONSTRAINT empleados_pkey PRIMARY KEY (id_empleado),</w:t>
      </w:r>
    </w:p>
    <w:p>
      <w:pPr>
        <w:shd w:val="clear" w:color="auto" w:fill="F3F3F3"/>
        <w:spacing w:before="0" w:after="0" w:line="228" w:lineRule="auto"/>
      </w:pPr>
      <w:r>
        <w:rPr>
          <w:rFonts w:ascii="Consolas" w:hAnsi="Consolas" w:cs="Consolas" w:eastAsia="Consolas"/>
          <w:sz w:val="13.0"/>
          <w:szCs w:val="13.0"/>
        </w:rPr>
        <w:t xml:space="preserve">    CONSTRAINT uq_empleados_dpi UNIQUE (dpi),</w:t>
      </w:r>
    </w:p>
    <w:p>
      <w:pPr>
        <w:shd w:val="clear" w:color="auto" w:fill="F3F3F3"/>
        <w:spacing w:before="0" w:after="0" w:line="228" w:lineRule="auto"/>
      </w:pPr>
      <w:r>
        <w:rPr>
          <w:rFonts w:ascii="Consolas" w:hAnsi="Consolas" w:cs="Consolas" w:eastAsia="Consolas"/>
          <w:sz w:val="13.0"/>
          <w:szCs w:val="13.0"/>
        </w:rPr>
        <w:t xml:space="preserve">    CONSTRAINT chk_empleados_dpi CHECK (((dpi) ~ '^[0-9]{13}$')),</w:t>
      </w:r>
    </w:p>
    <w:p>
      <w:pPr>
        <w:shd w:val="clear" w:color="auto" w:fill="F3F3F3"/>
        <w:spacing w:before="0" w:after="0" w:line="228" w:lineRule="auto"/>
      </w:pPr>
      <w:r>
        <w:rPr>
          <w:rFonts w:ascii="Consolas" w:hAnsi="Consolas" w:cs="Consolas" w:eastAsia="Consolas"/>
          <w:sz w:val="13.0"/>
          <w:szCs w:val="13.0"/>
        </w:rPr>
        <w:t xml:space="preserve">    CONSTRAINT empleados_rol_check CHECK (rol IN ('piloto', 'seguridad', 'operador'))</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-- 11. PILOTOS</w:t>
      </w:r>
    </w:p>
    <w:p>
      <w:pPr>
        <w:shd w:val="clear" w:color="auto" w:fill="F3F3F3"/>
        <w:spacing w:before="0" w:after="0" w:line="228" w:lineRule="auto"/>
      </w:pPr>
      <w:r>
        <w:rPr>
          <w:rFonts w:ascii="Consolas" w:hAnsi="Consolas" w:cs="Consolas" w:eastAsia="Consolas"/>
          <w:sz w:val="13.0"/>
          <w:szCs w:val="13.0"/>
        </w:rPr>
        <w:t xml:space="preserve">--    Punto 9: licencia, experiencia, historial educativo (cifrado) y bus asignado.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pilotos (</w:t>
      </w:r>
    </w:p>
    <w:p>
      <w:pPr>
        <w:shd w:val="clear" w:color="auto" w:fill="F3F3F3"/>
        <w:spacing w:before="0" w:after="0" w:line="228" w:lineRule="auto"/>
      </w:pPr>
      <w:r>
        <w:rPr>
          <w:rFonts w:ascii="Consolas" w:hAnsi="Consolas" w:cs="Consolas" w:eastAsia="Consolas"/>
          <w:sz w:val="13.0"/>
          <w:szCs w:val="13.0"/>
        </w:rPr>
        <w:t xml:space="preserve">    id_empleado                     UUID NOT NULL,</w:t>
      </w:r>
    </w:p>
    <w:p>
      <w:pPr>
        <w:shd w:val="clear" w:color="auto" w:fill="F3F3F3"/>
        <w:spacing w:before="0" w:after="0" w:line="228" w:lineRule="auto"/>
      </w:pPr>
      <w:r>
        <w:rPr>
          <w:rFonts w:ascii="Consolas" w:hAnsi="Consolas" w:cs="Consolas" w:eastAsia="Consolas"/>
          <w:sz w:val="13.0"/>
          <w:szCs w:val="13.0"/>
        </w:rPr>
        <w:t xml:space="preserve">    numero_licencia                 VARCHAR(30) NOT NULL,</w:t>
      </w:r>
    </w:p>
    <w:p>
      <w:pPr>
        <w:shd w:val="clear" w:color="auto" w:fill="F3F3F3"/>
        <w:spacing w:before="0" w:after="0" w:line="228" w:lineRule="auto"/>
      </w:pPr>
      <w:r>
        <w:rPr>
          <w:rFonts w:ascii="Consolas" w:hAnsi="Consolas" w:cs="Consolas" w:eastAsia="Consolas"/>
          <w:sz w:val="13.0"/>
          <w:szCs w:val="13.0"/>
        </w:rPr>
        <w:t xml:space="preserve">    tipo_licencia                   VARCHAR(10) NOT NULL,</w:t>
      </w:r>
    </w:p>
    <w:p>
      <w:pPr>
        <w:shd w:val="clear" w:color="auto" w:fill="F3F3F3"/>
        <w:spacing w:before="0" w:after="0" w:line="228" w:lineRule="auto"/>
      </w:pPr>
      <w:r>
        <w:rPr>
          <w:rFonts w:ascii="Consolas" w:hAnsi="Consolas" w:cs="Consolas" w:eastAsia="Consolas"/>
          <w:sz w:val="13.0"/>
          <w:szCs w:val="13.0"/>
        </w:rPr>
        <w:t xml:space="preserve">    anios_experiencia               INTEGER NOT NULL DEFAULT 0,</w:t>
      </w:r>
    </w:p>
    <w:p>
      <w:pPr>
        <w:shd w:val="clear" w:color="auto" w:fill="F3F3F3"/>
        <w:spacing w:before="0" w:after="0" w:line="228" w:lineRule="auto"/>
      </w:pPr>
      <w:r>
        <w:rPr>
          <w:rFonts w:ascii="Consolas" w:hAnsi="Consolas" w:cs="Consolas" w:eastAsia="Consolas"/>
          <w:sz w:val="13.0"/>
          <w:szCs w:val="13.0"/>
        </w:rPr>
        <w:t xml:space="preserve">    nivel_educativo                 VARCHAR(50) NOT NULL,</w:t>
      </w:r>
    </w:p>
    <w:p>
      <w:pPr>
        <w:shd w:val="clear" w:color="auto" w:fill="F3F3F3"/>
        <w:spacing w:before="0" w:after="0" w:line="228" w:lineRule="auto"/>
      </w:pPr>
      <w:r>
        <w:rPr>
          <w:rFonts w:ascii="Consolas" w:hAnsi="Consolas" w:cs="Consolas" w:eastAsia="Consolas"/>
          <w:sz w:val="13.0"/>
          <w:szCs w:val="13.0"/>
        </w:rPr>
        <w:t xml:space="preserve">    historial_educativo_encriptado  TEXT,</w:t>
      </w:r>
    </w:p>
    <w:p>
      <w:pPr>
        <w:shd w:val="clear" w:color="auto" w:fill="F3F3F3"/>
        <w:spacing w:before="0" w:after="0" w:line="228" w:lineRule="auto"/>
      </w:pPr>
      <w:r>
        <w:rPr>
          <w:rFonts w:ascii="Consolas" w:hAnsi="Consolas" w:cs="Consolas" w:eastAsia="Consolas"/>
          <w:sz w:val="13.0"/>
          <w:szCs w:val="13.0"/>
        </w:rPr>
        <w:t xml:space="preserve">    id_bus_asignado                 UUID,</w:t>
      </w:r>
    </w:p>
    <w:p>
      <w:pPr>
        <w:shd w:val="clear" w:color="auto" w:fill="F3F3F3"/>
        <w:spacing w:before="0" w:after="0" w:line="228" w:lineRule="auto"/>
      </w:pPr>
      <w:r>
        <w:rPr>
          <w:rFonts w:ascii="Consolas" w:hAnsi="Consolas" w:cs="Consolas" w:eastAsia="Consolas"/>
          <w:sz w:val="13.0"/>
          <w:szCs w:val="13.0"/>
        </w:rPr>
        <w:t xml:space="preserve">    CONSTRAINT pilotos_pkey PRIMARY KEY (id_empleado),</w:t>
      </w:r>
    </w:p>
    <w:p>
      <w:pPr>
        <w:shd w:val="clear" w:color="auto" w:fill="F3F3F3"/>
        <w:spacing w:before="0" w:after="0" w:line="228" w:lineRule="auto"/>
      </w:pPr>
      <w:r>
        <w:rPr>
          <w:rFonts w:ascii="Consolas" w:hAnsi="Consolas" w:cs="Consolas" w:eastAsia="Consolas"/>
          <w:sz w:val="13.0"/>
          <w:szCs w:val="13.0"/>
        </w:rPr>
        <w:t xml:space="preserve">    CONSTRAINT uq_pilotos_bus UNIQUE (id_bus_asignado),</w:t>
      </w:r>
    </w:p>
    <w:p>
      <w:pPr>
        <w:shd w:val="clear" w:color="auto" w:fill="F3F3F3"/>
        <w:spacing w:before="0" w:after="0" w:line="228" w:lineRule="auto"/>
      </w:pPr>
      <w:r>
        <w:rPr>
          <w:rFonts w:ascii="Consolas" w:hAnsi="Consolas" w:cs="Consolas" w:eastAsia="Consolas"/>
          <w:sz w:val="13.0"/>
          <w:szCs w:val="13.0"/>
        </w:rPr>
        <w:t xml:space="preserve">    CONSTRAINT uq_pilotos_licencia UNIQUE (numero_licencia),</w:t>
      </w:r>
    </w:p>
    <w:p>
      <w:pPr>
        <w:shd w:val="clear" w:color="auto" w:fill="F3F3F3"/>
        <w:spacing w:before="0" w:after="0" w:line="228" w:lineRule="auto"/>
      </w:pPr>
      <w:r>
        <w:rPr>
          <w:rFonts w:ascii="Consolas" w:hAnsi="Consolas" w:cs="Consolas" w:eastAsia="Consolas"/>
          <w:sz w:val="13.0"/>
          <w:szCs w:val="13.0"/>
        </w:rPr>
        <w:t xml:space="preserve">    CONSTRAINT fk_pilotos_bus FOREIGN KEY (id_bus_asignado) REFERENCES buses(id_bus)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fk_pilotos_empleado FOREIGN KEY (id_empleado) REFERENCES empleados(id_empleado)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chk_pilotos_experiencia CHECK ((anios_experiencia &gt;= 0))</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-- 12. SEGURIDAD</w:t>
      </w:r>
    </w:p>
    <w:p>
      <w:pPr>
        <w:shd w:val="clear" w:color="auto" w:fill="F3F3F3"/>
        <w:spacing w:before="0" w:after="0" w:line="228" w:lineRule="auto"/>
      </w:pPr>
      <w:r>
        <w:rPr>
          <w:rFonts w:ascii="Consolas" w:hAnsi="Consolas" w:cs="Consolas" w:eastAsia="Consolas"/>
          <w:sz w:val="13.0"/>
          <w:szCs w:val="13.0"/>
        </w:rPr>
        <w:t xml:space="preserve">--    Punto 10: guardia asignado a un acceso; minimo uno por acceso (trg_seguridad_min_uno).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seguridad (</w:t>
      </w:r>
    </w:p>
    <w:p>
      <w:pPr>
        <w:shd w:val="clear" w:color="auto" w:fill="F3F3F3"/>
        <w:spacing w:before="0" w:after="0" w:line="228" w:lineRule="auto"/>
      </w:pPr>
      <w:r>
        <w:rPr>
          <w:rFonts w:ascii="Consolas" w:hAnsi="Consolas" w:cs="Consolas" w:eastAsia="Consolas"/>
          <w:sz w:val="13.0"/>
          <w:szCs w:val="13.0"/>
        </w:rPr>
        <w:t xml:space="preserve">    id_empleado                      UUID NOT NULL,</w:t>
      </w:r>
    </w:p>
    <w:p>
      <w:pPr>
        <w:shd w:val="clear" w:color="auto" w:fill="F3F3F3"/>
        <w:spacing w:before="0" w:after="0" w:line="228" w:lineRule="auto"/>
      </w:pPr>
      <w:r>
        <w:rPr>
          <w:rFonts w:ascii="Consolas" w:hAnsi="Consolas" w:cs="Consolas" w:eastAsia="Consolas"/>
          <w:sz w:val="13.0"/>
          <w:szCs w:val="13.0"/>
        </w:rPr>
        <w:t xml:space="preserve">    permisos_vigentes                VARCHAR(100) NOT NULL,</w:t>
      </w:r>
    </w:p>
    <w:p>
      <w:pPr>
        <w:shd w:val="clear" w:color="auto" w:fill="F3F3F3"/>
        <w:spacing w:before="0" w:after="0" w:line="228" w:lineRule="auto"/>
      </w:pPr>
      <w:r>
        <w:rPr>
          <w:rFonts w:ascii="Consolas" w:hAnsi="Consolas" w:cs="Consolas" w:eastAsia="Consolas"/>
          <w:sz w:val="13.0"/>
          <w:szCs w:val="13.0"/>
        </w:rPr>
        <w:t xml:space="preserve">    constancia_antecedentes_penales  VARCHAR(100) NOT NULL,</w:t>
      </w:r>
    </w:p>
    <w:p>
      <w:pPr>
        <w:shd w:val="clear" w:color="auto" w:fill="F3F3F3"/>
        <w:spacing w:before="0" w:after="0" w:line="228" w:lineRule="auto"/>
      </w:pPr>
      <w:r>
        <w:rPr>
          <w:rFonts w:ascii="Consolas" w:hAnsi="Consolas" w:cs="Consolas" w:eastAsia="Consolas"/>
          <w:sz w:val="13.0"/>
          <w:szCs w:val="13.0"/>
        </w:rPr>
        <w:t xml:space="preserve">    numero_placa_asignada            VARCHAR(15),</w:t>
      </w:r>
    </w:p>
    <w:p>
      <w:pPr>
        <w:shd w:val="clear" w:color="auto" w:fill="F3F3F3"/>
        <w:spacing w:before="0" w:after="0" w:line="228" w:lineRule="auto"/>
      </w:pPr>
      <w:r>
        <w:rPr>
          <w:rFonts w:ascii="Consolas" w:hAnsi="Consolas" w:cs="Consolas" w:eastAsia="Consolas"/>
          <w:sz w:val="13.0"/>
          <w:szCs w:val="13.0"/>
        </w:rPr>
        <w:t xml:space="preserve">    id_acceso_asignado               UUID,</w:t>
      </w:r>
    </w:p>
    <w:p>
      <w:pPr>
        <w:shd w:val="clear" w:color="auto" w:fill="F3F3F3"/>
        <w:spacing w:before="0" w:after="0" w:line="228" w:lineRule="auto"/>
      </w:pPr>
      <w:r>
        <w:rPr>
          <w:rFonts w:ascii="Consolas" w:hAnsi="Consolas" w:cs="Consolas" w:eastAsia="Consolas"/>
          <w:sz w:val="13.0"/>
          <w:szCs w:val="13.0"/>
        </w:rPr>
        <w:t xml:space="preserve">    CONSTRAINT seguridad_pkey PRIMARY KEY (id_empleado),</w:t>
      </w:r>
    </w:p>
    <w:p>
      <w:pPr>
        <w:shd w:val="clear" w:color="auto" w:fill="F3F3F3"/>
        <w:spacing w:before="0" w:after="0" w:line="228" w:lineRule="auto"/>
      </w:pPr>
      <w:r>
        <w:rPr>
          <w:rFonts w:ascii="Consolas" w:hAnsi="Consolas" w:cs="Consolas" w:eastAsia="Consolas"/>
          <w:sz w:val="13.0"/>
          <w:szCs w:val="13.0"/>
        </w:rPr>
        <w:t xml:space="preserve">    CONSTRAINT fk_seguridad_acceso FOREIGN KEY (id_acceso_asignado) REFERENCES accesos(id_acceso)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fk_seguridad_empleado FOREIGN KEY (id_empleado) REFERENCES empleados(id_empleado) ON UPDATE CASCADE ON DELETE CASCADE</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idx_seguridad_acceso ON seguridad (id_acceso_asignado);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-- 13. OPERADORES</w:t>
      </w:r>
    </w:p>
    <w:p>
      <w:pPr>
        <w:shd w:val="clear" w:color="auto" w:fill="F3F3F3"/>
        <w:spacing w:before="0" w:after="0" w:line="228" w:lineRule="auto"/>
      </w:pPr>
      <w:r>
        <w:rPr>
          <w:rFonts w:ascii="Consolas" w:hAnsi="Consolas" w:cs="Consolas" w:eastAsia="Consolas"/>
          <w:sz w:val="13.0"/>
          <w:szCs w:val="13.0"/>
        </w:rPr>
        <w:t xml:space="preserve">--    Punto 16: un operador por estacion, a cargo de la PC de trabajo.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operadores (</w:t>
      </w:r>
    </w:p>
    <w:p>
      <w:pPr>
        <w:shd w:val="clear" w:color="auto" w:fill="F3F3F3"/>
        <w:spacing w:before="0" w:after="0" w:line="228" w:lineRule="auto"/>
      </w:pPr>
      <w:r>
        <w:rPr>
          <w:rFonts w:ascii="Consolas" w:hAnsi="Consolas" w:cs="Consolas" w:eastAsia="Consolas"/>
          <w:sz w:val="13.0"/>
          <w:szCs w:val="13.0"/>
        </w:rPr>
        <w:t xml:space="preserve">    id_empleado                  UUID NOT NULL,</w:t>
      </w:r>
    </w:p>
    <w:p>
      <w:pPr>
        <w:shd w:val="clear" w:color="auto" w:fill="F3F3F3"/>
        <w:spacing w:before="0" w:after="0" w:line="228" w:lineRule="auto"/>
      </w:pPr>
      <w:r>
        <w:rPr>
          <w:rFonts w:ascii="Consolas" w:hAnsi="Consolas" w:cs="Consolas" w:eastAsia="Consolas"/>
          <w:sz w:val="13.0"/>
          <w:szCs w:val="13.0"/>
        </w:rPr>
        <w:t xml:space="preserve">    nivel_estudios               VARCHAR(50) NOT NULL,</w:t>
      </w:r>
    </w:p>
    <w:p>
      <w:pPr>
        <w:shd w:val="clear" w:color="auto" w:fill="F3F3F3"/>
        <w:spacing w:before="0" w:after="0" w:line="228" w:lineRule="auto"/>
      </w:pPr>
      <w:r>
        <w:rPr>
          <w:rFonts w:ascii="Consolas" w:hAnsi="Consolas" w:cs="Consolas" w:eastAsia="Consolas"/>
          <w:sz w:val="13.0"/>
          <w:szCs w:val="13.0"/>
        </w:rPr>
        <w:t xml:space="preserve">    anios_experiencia_monitoreo  INTEGER NOT NULL DEFAULT 0,</w:t>
      </w:r>
    </w:p>
    <w:p>
      <w:pPr>
        <w:shd w:val="clear" w:color="auto" w:fill="F3F3F3"/>
        <w:spacing w:before="0" w:after="0" w:line="228" w:lineRule="auto"/>
      </w:pPr>
      <w:r>
        <w:rPr>
          <w:rFonts w:ascii="Consolas" w:hAnsi="Consolas" w:cs="Consolas" w:eastAsia="Consolas"/>
          <w:sz w:val="13.0"/>
          <w:szCs w:val="13.0"/>
        </w:rPr>
        <w:t xml:space="preserve">    id_estacion_asignada         UUID,</w:t>
      </w:r>
    </w:p>
    <w:p>
      <w:pPr>
        <w:shd w:val="clear" w:color="auto" w:fill="F3F3F3"/>
        <w:spacing w:before="0" w:after="0" w:line="228" w:lineRule="auto"/>
      </w:pPr>
      <w:r>
        <w:rPr>
          <w:rFonts w:ascii="Consolas" w:hAnsi="Consolas" w:cs="Consolas" w:eastAsia="Consolas"/>
          <w:sz w:val="13.0"/>
          <w:szCs w:val="13.0"/>
        </w:rPr>
        <w:t xml:space="preserve">    CONSTRAINT operadores_pkey PRIMARY KEY (id_empleado),</w:t>
      </w:r>
    </w:p>
    <w:p>
      <w:pPr>
        <w:shd w:val="clear" w:color="auto" w:fill="F3F3F3"/>
        <w:spacing w:before="0" w:after="0" w:line="228" w:lineRule="auto"/>
      </w:pPr>
      <w:r>
        <w:rPr>
          <w:rFonts w:ascii="Consolas" w:hAnsi="Consolas" w:cs="Consolas" w:eastAsia="Consolas"/>
          <w:sz w:val="13.0"/>
          <w:szCs w:val="13.0"/>
        </w:rPr>
        <w:t xml:space="preserve">    CONSTRAINT uq_operadores_estacion UNIQUE (id_estacion_asignada),</w:t>
      </w:r>
    </w:p>
    <w:p>
      <w:pPr>
        <w:shd w:val="clear" w:color="auto" w:fill="F3F3F3"/>
        <w:spacing w:before="0" w:after="0" w:line="228" w:lineRule="auto"/>
      </w:pPr>
      <w:r>
        <w:rPr>
          <w:rFonts w:ascii="Consolas" w:hAnsi="Consolas" w:cs="Consolas" w:eastAsia="Consolas"/>
          <w:sz w:val="13.0"/>
          <w:szCs w:val="13.0"/>
        </w:rPr>
        <w:t xml:space="preserve">    CONSTRAINT fk_operadores_empleado FOREIGN KEY (id_empleado) REFERENCES empleados(id_empleado)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fk_operadores_estacion FOREIGN KEY (id_estacion_asignada) REFERENCES estaciones(id_estacion)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chk_operadores_experiencia CHECK ((anios_experiencia_monitoreo &gt;= 0))</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-- 14. TARJETAS</w:t>
      </w:r>
    </w:p>
    <w:p>
      <w:pPr>
        <w:shd w:val="clear" w:color="auto" w:fill="F3F3F3"/>
        <w:spacing w:before="0" w:after="0" w:line="228" w:lineRule="auto"/>
      </w:pPr>
      <w:r>
        <w:rPr>
          <w:rFonts w:ascii="Consolas" w:hAnsi="Consolas" w:cs="Consolas" w:eastAsia="Consolas"/>
          <w:sz w:val="13.0"/>
          <w:szCs w:val="13.0"/>
        </w:rPr>
        <w:t xml:space="preserve">--    Punto 18: Tarjeta Ciudadana (vecino, adulto mayor, discapacidad), saldo y viajes gratis.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tarjetas (</w:t>
      </w:r>
    </w:p>
    <w:p>
      <w:pPr>
        <w:shd w:val="clear" w:color="auto" w:fill="F3F3F3"/>
        <w:spacing w:before="0" w:after="0" w:line="228" w:lineRule="auto"/>
      </w:pPr>
      <w:r>
        <w:rPr>
          <w:rFonts w:ascii="Consolas" w:hAnsi="Consolas" w:cs="Consolas" w:eastAsia="Consolas"/>
          <w:sz w:val="13.0"/>
          <w:szCs w:val="13.0"/>
        </w:rPr>
        <w:t xml:space="preserve">    id_tarjeta                UUID NOT NULL DEFAULT gen_random_uuid(),</w:t>
      </w:r>
    </w:p>
    <w:p>
      <w:pPr>
        <w:shd w:val="clear" w:color="auto" w:fill="F3F3F3"/>
        <w:spacing w:before="0" w:after="0" w:line="228" w:lineRule="auto"/>
      </w:pPr>
      <w:r>
        <w:rPr>
          <w:rFonts w:ascii="Consolas" w:hAnsi="Consolas" w:cs="Consolas" w:eastAsia="Consolas"/>
          <w:sz w:val="13.0"/>
          <w:szCs w:val="13.0"/>
        </w:rPr>
        <w:t xml:space="preserve">    numero_tarjeta            VARCHAR(20) NOT NULL,</w:t>
      </w:r>
    </w:p>
    <w:p>
      <w:pPr>
        <w:shd w:val="clear" w:color="auto" w:fill="F3F3F3"/>
        <w:spacing w:before="0" w:after="0" w:line="228" w:lineRule="auto"/>
      </w:pPr>
      <w:r>
        <w:rPr>
          <w:rFonts w:ascii="Consolas" w:hAnsi="Consolas" w:cs="Consolas" w:eastAsia="Consolas"/>
          <w:sz w:val="13.0"/>
          <w:szCs w:val="13.0"/>
        </w:rPr>
        <w:t xml:space="preserve">    saldo                     DECIMAL(8,2) NOT NULL DEFAULT '0'::numeric,</w:t>
      </w:r>
    </w:p>
    <w:p>
      <w:pPr>
        <w:shd w:val="clear" w:color="auto" w:fill="F3F3F3"/>
        <w:spacing w:before="0" w:after="0" w:line="228" w:lineRule="auto"/>
      </w:pPr>
      <w:r>
        <w:rPr>
          <w:rFonts w:ascii="Consolas" w:hAnsi="Consolas" w:cs="Consolas" w:eastAsia="Consolas"/>
          <w:sz w:val="13.0"/>
          <w:szCs w:val="13.0"/>
        </w:rPr>
        <w:t xml:space="preserve">    estado                    VARCHAR(255) NOT NULL DEFAULT 'activa',</w:t>
      </w:r>
    </w:p>
    <w:p>
      <w:pPr>
        <w:shd w:val="clear" w:color="auto" w:fill="F3F3F3"/>
        <w:spacing w:before="0" w:after="0" w:line="228" w:lineRule="auto"/>
      </w:pPr>
      <w:r>
        <w:rPr>
          <w:rFonts w:ascii="Consolas" w:hAnsi="Consolas" w:cs="Consolas" w:eastAsia="Consolas"/>
          <w:sz w:val="13.0"/>
          <w:szCs w:val="13.0"/>
        </w:rPr>
        <w:t xml:space="preserve">    fecha_emision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tipo_tarjeta              VARCHAR(20) NOT NULL DEFAULT 'vecino',</w:t>
      </w:r>
    </w:p>
    <w:p>
      <w:pPr>
        <w:shd w:val="clear" w:color="auto" w:fill="F3F3F3"/>
        <w:spacing w:before="0" w:after="0" w:line="228" w:lineRule="auto"/>
      </w:pPr>
      <w:r>
        <w:rPr>
          <w:rFonts w:ascii="Consolas" w:hAnsi="Consolas" w:cs="Consolas" w:eastAsia="Consolas"/>
          <w:sz w:val="13.0"/>
          <w:szCs w:val="13.0"/>
        </w:rPr>
        <w:t xml:space="preserve">    nombre_titular            VARCHAR(200),</w:t>
      </w:r>
    </w:p>
    <w:p>
      <w:pPr>
        <w:shd w:val="clear" w:color="auto" w:fill="F3F3F3"/>
        <w:spacing w:before="0" w:after="0" w:line="228" w:lineRule="auto"/>
      </w:pPr>
      <w:r>
        <w:rPr>
          <w:rFonts w:ascii="Consolas" w:hAnsi="Consolas" w:cs="Consolas" w:eastAsia="Consolas"/>
          <w:sz w:val="13.0"/>
          <w:szCs w:val="13.0"/>
        </w:rPr>
        <w:t xml:space="preserve">    dpi_titular               VARCHAR(13),</w:t>
      </w:r>
    </w:p>
    <w:p>
      <w:pPr>
        <w:shd w:val="clear" w:color="auto" w:fill="F3F3F3"/>
        <w:spacing w:before="0" w:after="0" w:line="228" w:lineRule="auto"/>
      </w:pPr>
      <w:r>
        <w:rPr>
          <w:rFonts w:ascii="Consolas" w:hAnsi="Consolas" w:cs="Consolas" w:eastAsia="Consolas"/>
          <w:sz w:val="13.0"/>
          <w:szCs w:val="13.0"/>
        </w:rPr>
        <w:t xml:space="preserve">    costo_emision             DECIMAL(6,2) NOT NULL DEFAULT 20.00,</w:t>
      </w:r>
    </w:p>
    <w:p>
      <w:pPr>
        <w:shd w:val="clear" w:color="auto" w:fill="F3F3F3"/>
        <w:spacing w:before="0" w:after="0" w:line="228" w:lineRule="auto"/>
      </w:pPr>
      <w:r>
        <w:rPr>
          <w:rFonts w:ascii="Consolas" w:hAnsi="Consolas" w:cs="Consolas" w:eastAsia="Consolas"/>
          <w:sz w:val="13.0"/>
          <w:szCs w:val="13.0"/>
        </w:rPr>
        <w:t xml:space="preserve">    viajes_gratis_restantes   INTEGER NOT NULL DEFAULT 0,</w:t>
      </w:r>
    </w:p>
    <w:p>
      <w:pPr>
        <w:shd w:val="clear" w:color="auto" w:fill="F3F3F3"/>
        <w:spacing w:before="0" w:after="0" w:line="228" w:lineRule="auto"/>
      </w:pPr>
      <w:r>
        <w:rPr>
          <w:rFonts w:ascii="Consolas" w:hAnsi="Consolas" w:cs="Consolas" w:eastAsia="Consolas"/>
          <w:sz w:val="13.0"/>
          <w:szCs w:val="13.0"/>
        </w:rPr>
        <w:t xml:space="preserve">    afiliada                  BOOLEAN NOT NULL DEFAULT false,</w:t>
      </w:r>
    </w:p>
    <w:p>
      <w:pPr>
        <w:shd w:val="clear" w:color="auto" w:fill="F3F3F3"/>
        <w:spacing w:before="0" w:after="0" w:line="228" w:lineRule="auto"/>
      </w:pPr>
      <w:r>
        <w:rPr>
          <w:rFonts w:ascii="Consolas" w:hAnsi="Consolas" w:cs="Consolas" w:eastAsia="Consolas"/>
          <w:sz w:val="13.0"/>
          <w:szCs w:val="13.0"/>
        </w:rPr>
        <w:t xml:space="preserve">    fecha_nacimiento_titular  DATE,</w:t>
      </w:r>
    </w:p>
    <w:p>
      <w:pPr>
        <w:shd w:val="clear" w:color="auto" w:fill="F3F3F3"/>
        <w:spacing w:before="0" w:after="0" w:line="228" w:lineRule="auto"/>
      </w:pPr>
      <w:r>
        <w:rPr>
          <w:rFonts w:ascii="Consolas" w:hAnsi="Consolas" w:cs="Consolas" w:eastAsia="Consolas"/>
          <w:sz w:val="13.0"/>
          <w:szCs w:val="13.0"/>
        </w:rPr>
        <w:t xml:space="preserve">    id_tarjeta_anterior       UUID,</w:t>
      </w:r>
    </w:p>
    <w:p>
      <w:pPr>
        <w:shd w:val="clear" w:color="auto" w:fill="F3F3F3"/>
        <w:spacing w:before="0" w:after="0" w:line="228" w:lineRule="auto"/>
      </w:pPr>
      <w:r>
        <w:rPr>
          <w:rFonts w:ascii="Consolas" w:hAnsi="Consolas" w:cs="Consolas" w:eastAsia="Consolas"/>
          <w:sz w:val="13.0"/>
          <w:szCs w:val="13.0"/>
        </w:rPr>
        <w:t xml:space="preserve">    motivo_estado             VARCHAR(200),</w:t>
      </w:r>
    </w:p>
    <w:p>
      <w:pPr>
        <w:shd w:val="clear" w:color="auto" w:fill="F3F3F3"/>
        <w:spacing w:before="0" w:after="0" w:line="228" w:lineRule="auto"/>
      </w:pPr>
      <w:r>
        <w:rPr>
          <w:rFonts w:ascii="Consolas" w:hAnsi="Consolas" w:cs="Consolas" w:eastAsia="Consolas"/>
          <w:sz w:val="13.0"/>
          <w:szCs w:val="13.0"/>
        </w:rPr>
        <w:t xml:space="preserve">    fecha_estado              TIMESTAMP(0),</w:t>
      </w:r>
    </w:p>
    <w:p>
      <w:pPr>
        <w:shd w:val="clear" w:color="auto" w:fill="F3F3F3"/>
        <w:spacing w:before="0" w:after="0" w:line="228" w:lineRule="auto"/>
      </w:pPr>
      <w:r>
        <w:rPr>
          <w:rFonts w:ascii="Consolas" w:hAnsi="Consolas" w:cs="Consolas" w:eastAsia="Consolas"/>
          <w:sz w:val="13.0"/>
          <w:szCs w:val="13.0"/>
        </w:rPr>
        <w:t xml:space="preserve">    CONSTRAINT tarjetas_pkey PRIMARY KEY (id_tarjeta),</w:t>
      </w:r>
    </w:p>
    <w:p>
      <w:pPr>
        <w:shd w:val="clear" w:color="auto" w:fill="F3F3F3"/>
        <w:spacing w:before="0" w:after="0" w:line="228" w:lineRule="auto"/>
      </w:pPr>
      <w:r>
        <w:rPr>
          <w:rFonts w:ascii="Consolas" w:hAnsi="Consolas" w:cs="Consolas" w:eastAsia="Consolas"/>
          <w:sz w:val="13.0"/>
          <w:szCs w:val="13.0"/>
        </w:rPr>
        <w:t xml:space="preserve">    CONSTRAINT uq_tarjetas_numero UNIQUE (numero_tarjeta),</w:t>
      </w:r>
    </w:p>
    <w:p>
      <w:pPr>
        <w:shd w:val="clear" w:color="auto" w:fill="F3F3F3"/>
        <w:spacing w:before="0" w:after="0" w:line="228" w:lineRule="auto"/>
      </w:pPr>
      <w:r>
        <w:rPr>
          <w:rFonts w:ascii="Consolas" w:hAnsi="Consolas" w:cs="Consolas" w:eastAsia="Consolas"/>
          <w:sz w:val="13.0"/>
          <w:szCs w:val="13.0"/>
        </w:rPr>
        <w:t xml:space="preserve">    CONSTRAINT fk_tarjetas_anterior FOREIGN KEY (id_tarjeta_anterior) REFERENCES tarjetas(id_tarjeta)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chk_tarjetas_afiliada CHECK ((((tipo_tarjeta) = 'vecino') OR afiliada)),</w:t>
      </w:r>
    </w:p>
    <w:p>
      <w:pPr>
        <w:shd w:val="clear" w:color="auto" w:fill="F3F3F3"/>
        <w:spacing w:before="0" w:after="0" w:line="228" w:lineRule="auto"/>
      </w:pPr>
      <w:r>
        <w:rPr>
          <w:rFonts w:ascii="Consolas" w:hAnsi="Consolas" w:cs="Consolas" w:eastAsia="Consolas"/>
          <w:sz w:val="13.0"/>
          <w:szCs w:val="13.0"/>
        </w:rPr>
        <w:t xml:space="preserve">    CONSTRAINT chk_tarjetas_costo CHECK ((costo_emision &gt;= (0))),</w:t>
      </w:r>
    </w:p>
    <w:p>
      <w:pPr>
        <w:shd w:val="clear" w:color="auto" w:fill="F3F3F3"/>
        <w:spacing w:before="0" w:after="0" w:line="228" w:lineRule="auto"/>
      </w:pPr>
      <w:r>
        <w:rPr>
          <w:rFonts w:ascii="Consolas" w:hAnsi="Consolas" w:cs="Consolas" w:eastAsia="Consolas"/>
          <w:sz w:val="13.0"/>
          <w:szCs w:val="13.0"/>
        </w:rPr>
        <w:t xml:space="preserve">    CONSTRAINT chk_tarjetas_dpi CHECK (((dpi_titular IS NULL) OR ((dpi_titular) ~ '^[0-9]{13}$'))),</w:t>
      </w:r>
    </w:p>
    <w:p>
      <w:pPr>
        <w:shd w:val="clear" w:color="auto" w:fill="F3F3F3"/>
        <w:spacing w:before="0" w:after="0" w:line="228" w:lineRule="auto"/>
      </w:pPr>
      <w:r>
        <w:rPr>
          <w:rFonts w:ascii="Consolas" w:hAnsi="Consolas" w:cs="Consolas" w:eastAsia="Consolas"/>
          <w:sz w:val="13.0"/>
          <w:szCs w:val="13.0"/>
        </w:rPr>
        <w:t xml:space="preserve">    CONSTRAINT chk_tarjetas_numero CHECK (((numero_tarjeta) ~ '^[0-9]{10}$')),</w:t>
      </w:r>
    </w:p>
    <w:p>
      <w:pPr>
        <w:shd w:val="clear" w:color="auto" w:fill="F3F3F3"/>
        <w:spacing w:before="0" w:after="0" w:line="228" w:lineRule="auto"/>
      </w:pPr>
      <w:r>
        <w:rPr>
          <w:rFonts w:ascii="Consolas" w:hAnsi="Consolas" w:cs="Consolas" w:eastAsia="Consolas"/>
          <w:sz w:val="13.0"/>
          <w:szCs w:val="13.0"/>
        </w:rPr>
        <w:t xml:space="preserve">    CONSTRAINT chk_tarjetas_saldo CHECK ((saldo &gt;= (0))),</w:t>
      </w:r>
    </w:p>
    <w:p>
      <w:pPr>
        <w:shd w:val="clear" w:color="auto" w:fill="F3F3F3"/>
        <w:spacing w:before="0" w:after="0" w:line="228" w:lineRule="auto"/>
      </w:pPr>
      <w:r>
        <w:rPr>
          <w:rFonts w:ascii="Consolas" w:hAnsi="Consolas" w:cs="Consolas" w:eastAsia="Consolas"/>
          <w:sz w:val="13.0"/>
          <w:szCs w:val="13.0"/>
        </w:rPr>
        <w:t xml:space="preserve">    CONSTRAINT chk_tarjetas_tipo CHECK (tipo_tarjeta IN ('vecino', 'adulto_mayor', 'discapacidad')),</w:t>
      </w:r>
    </w:p>
    <w:p>
      <w:pPr>
        <w:shd w:val="clear" w:color="auto" w:fill="F3F3F3"/>
        <w:spacing w:before="0" w:after="0" w:line="228" w:lineRule="auto"/>
      </w:pPr>
      <w:r>
        <w:rPr>
          <w:rFonts w:ascii="Consolas" w:hAnsi="Consolas" w:cs="Consolas" w:eastAsia="Consolas"/>
          <w:sz w:val="13.0"/>
          <w:szCs w:val="13.0"/>
        </w:rPr>
        <w:t xml:space="preserve">    CONSTRAINT chk_tarjetas_titular CHECK (((((tipo_tarjeta) = 'vecino') AND (NOT afiliada)) OR ((nombre_titular IS NOT NULL) AND (dpi_titular IS NOT NULL)))),</w:t>
      </w:r>
    </w:p>
    <w:p>
      <w:pPr>
        <w:shd w:val="clear" w:color="auto" w:fill="F3F3F3"/>
        <w:spacing w:before="0" w:after="0" w:line="228" w:lineRule="auto"/>
      </w:pPr>
      <w:r>
        <w:rPr>
          <w:rFonts w:ascii="Consolas" w:hAnsi="Consolas" w:cs="Consolas" w:eastAsia="Consolas"/>
          <w:sz w:val="13.0"/>
          <w:szCs w:val="13.0"/>
        </w:rPr>
        <w:t xml:space="preserve">    CONSTRAINT chk_tarjetas_viajes_gratis CHECK ((viajes_gratis_restantes &gt;= 0)),</w:t>
      </w:r>
    </w:p>
    <w:p>
      <w:pPr>
        <w:shd w:val="clear" w:color="auto" w:fill="F3F3F3"/>
        <w:spacing w:before="0" w:after="0" w:line="228" w:lineRule="auto"/>
      </w:pPr>
      <w:r>
        <w:rPr>
          <w:rFonts w:ascii="Consolas" w:hAnsi="Consolas" w:cs="Consolas" w:eastAsia="Consolas"/>
          <w:sz w:val="13.0"/>
          <w:szCs w:val="13.0"/>
        </w:rPr>
        <w:t xml:space="preserve">    CONSTRAINT tarjetas_estado_check CHECK (estado IN ('activa', 'bloqueada', 'vencida', 'reemplazada', 'baja'))</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-- 15. RECARGAS</w:t>
      </w:r>
    </w:p>
    <w:p>
      <w:pPr>
        <w:shd w:val="clear" w:color="auto" w:fill="F3F3F3"/>
        <w:spacing w:before="0" w:after="0" w:line="228" w:lineRule="auto"/>
      </w:pPr>
      <w:r>
        <w:rPr>
          <w:rFonts w:ascii="Consolas" w:hAnsi="Consolas" w:cs="Consolas" w:eastAsia="Consolas"/>
          <w:sz w:val="13.0"/>
          <w:szCs w:val="13.0"/>
        </w:rPr>
        <w:t xml:space="preserve">--    Punto 18: recargas de Q5 a Q200 en el punto de recarga.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recargas (</w:t>
      </w:r>
    </w:p>
    <w:p>
      <w:pPr>
        <w:shd w:val="clear" w:color="auto" w:fill="F3F3F3"/>
        <w:spacing w:before="0" w:after="0" w:line="228" w:lineRule="auto"/>
      </w:pPr>
      <w:r>
        <w:rPr>
          <w:rFonts w:ascii="Consolas" w:hAnsi="Consolas" w:cs="Consolas" w:eastAsia="Consolas"/>
          <w:sz w:val="13.0"/>
          <w:szCs w:val="13.0"/>
        </w:rPr>
        <w:t xml:space="preserve">    id_recarga   UUID NOT NULL DEFAULT gen_random_uuid(),</w:t>
      </w:r>
    </w:p>
    <w:p>
      <w:pPr>
        <w:shd w:val="clear" w:color="auto" w:fill="F3F3F3"/>
        <w:spacing w:before="0" w:after="0" w:line="228" w:lineRule="auto"/>
      </w:pPr>
      <w:r>
        <w:rPr>
          <w:rFonts w:ascii="Consolas" w:hAnsi="Consolas" w:cs="Consolas" w:eastAsia="Consolas"/>
          <w:sz w:val="13.0"/>
          <w:szCs w:val="13.0"/>
        </w:rPr>
        <w:t xml:space="preserve">    id_tarjeta   UUID NOT NULL,</w:t>
      </w:r>
    </w:p>
    <w:p>
      <w:pPr>
        <w:shd w:val="clear" w:color="auto" w:fill="F3F3F3"/>
        <w:spacing w:before="0" w:after="0" w:line="228" w:lineRule="auto"/>
      </w:pPr>
      <w:r>
        <w:rPr>
          <w:rFonts w:ascii="Consolas" w:hAnsi="Consolas" w:cs="Consolas" w:eastAsia="Consolas"/>
          <w:sz w:val="13.0"/>
          <w:szCs w:val="13.0"/>
        </w:rPr>
        <w:t xml:space="preserve">    monto        DECIMAL(8,2) NOT NULL,</w:t>
      </w:r>
    </w:p>
    <w:p>
      <w:pPr>
        <w:shd w:val="clear" w:color="auto" w:fill="F3F3F3"/>
        <w:spacing w:before="0" w:after="0" w:line="228" w:lineRule="auto"/>
      </w:pPr>
      <w:r>
        <w:rPr>
          <w:rFonts w:ascii="Consolas" w:hAnsi="Consolas" w:cs="Consolas" w:eastAsia="Consolas"/>
          <w:sz w:val="13.0"/>
          <w:szCs w:val="13.0"/>
        </w:rPr>
        <w:t xml:space="preserve">    metodo_pago  VARCHAR(255) NOT NULL,</w:t>
      </w:r>
    </w:p>
    <w:p>
      <w:pPr>
        <w:shd w:val="clear" w:color="auto" w:fill="F3F3F3"/>
        <w:spacing w:before="0" w:after="0" w:line="228" w:lineRule="auto"/>
      </w:pPr>
      <w:r>
        <w:rPr>
          <w:rFonts w:ascii="Consolas" w:hAnsi="Consolas" w:cs="Consolas" w:eastAsia="Consolas"/>
          <w:sz w:val="13.0"/>
          <w:szCs w:val="13.0"/>
        </w:rPr>
        <w:t xml:space="preserve">    fecha_hora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CONSTRAINT recargas_pkey PRIMARY KEY (id_recarga),</w:t>
      </w:r>
    </w:p>
    <w:p>
      <w:pPr>
        <w:shd w:val="clear" w:color="auto" w:fill="F3F3F3"/>
        <w:spacing w:before="0" w:after="0" w:line="228" w:lineRule="auto"/>
      </w:pPr>
      <w:r>
        <w:rPr>
          <w:rFonts w:ascii="Consolas" w:hAnsi="Consolas" w:cs="Consolas" w:eastAsia="Consolas"/>
          <w:sz w:val="13.0"/>
          <w:szCs w:val="13.0"/>
        </w:rPr>
        <w:t xml:space="preserve">    CONSTRAINT fk_recargas_tarjeta FOREIGN KEY (id_tarjeta) REFERENCES tarjetas(id_tarjeta)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chk_recargas_monto CHECK (((monto &gt;= (5)) AND (monto &lt;= (200)))),</w:t>
      </w:r>
    </w:p>
    <w:p>
      <w:pPr>
        <w:shd w:val="clear" w:color="auto" w:fill="F3F3F3"/>
        <w:spacing w:before="0" w:after="0" w:line="228" w:lineRule="auto"/>
      </w:pPr>
      <w:r>
        <w:rPr>
          <w:rFonts w:ascii="Consolas" w:hAnsi="Consolas" w:cs="Consolas" w:eastAsia="Consolas"/>
          <w:sz w:val="13.0"/>
          <w:szCs w:val="13.0"/>
        </w:rPr>
        <w:t xml:space="preserve">    CONSTRAINT recargas_metodo_pago_check CHECK (metodo_pago IN ('efectivo', 'debito', 'credito', 'en_linea'))</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idx_recargas_tarjeta ON recargas (id_tarjeta);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-- 16. VIAJES</w:t>
      </w:r>
    </w:p>
    <w:p>
      <w:pPr>
        <w:shd w:val="clear" w:color="auto" w:fill="F3F3F3"/>
        <w:spacing w:before="0" w:after="0" w:line="228" w:lineRule="auto"/>
      </w:pPr>
      <w:r>
        <w:rPr>
          <w:rFonts w:ascii="Consolas" w:hAnsi="Consolas" w:cs="Consolas" w:eastAsia="Consolas"/>
          <w:sz w:val="13.0"/>
          <w:szCs w:val="13.0"/>
        </w:rPr>
        <w:t xml:space="preserve">--    Punto 1: recorridos reales de cada bus en su linea.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viajes (</w:t>
      </w:r>
    </w:p>
    <w:p>
      <w:pPr>
        <w:shd w:val="clear" w:color="auto" w:fill="F3F3F3"/>
        <w:spacing w:before="0" w:after="0" w:line="228" w:lineRule="auto"/>
      </w:pPr>
      <w:r>
        <w:rPr>
          <w:rFonts w:ascii="Consolas" w:hAnsi="Consolas" w:cs="Consolas" w:eastAsia="Consolas"/>
          <w:sz w:val="13.0"/>
          <w:szCs w:val="13.0"/>
        </w:rPr>
        <w:t xml:space="preserve">    id_viaje           UUID NOT NULL DEFAULT gen_random_uuid(),</w:t>
      </w:r>
    </w:p>
    <w:p>
      <w:pPr>
        <w:shd w:val="clear" w:color="auto" w:fill="F3F3F3"/>
        <w:spacing w:before="0" w:after="0" w:line="228" w:lineRule="auto"/>
      </w:pPr>
      <w:r>
        <w:rPr>
          <w:rFonts w:ascii="Consolas" w:hAnsi="Consolas" w:cs="Consolas" w:eastAsia="Consolas"/>
          <w:sz w:val="13.0"/>
          <w:szCs w:val="13.0"/>
        </w:rPr>
        <w:t xml:space="preserve">    id_bus             UUID NOT NULL,</w:t>
      </w:r>
    </w:p>
    <w:p>
      <w:pPr>
        <w:shd w:val="clear" w:color="auto" w:fill="F3F3F3"/>
        <w:spacing w:before="0" w:after="0" w:line="228" w:lineRule="auto"/>
      </w:pPr>
      <w:r>
        <w:rPr>
          <w:rFonts w:ascii="Consolas" w:hAnsi="Consolas" w:cs="Consolas" w:eastAsia="Consolas"/>
          <w:sz w:val="13.0"/>
          <w:szCs w:val="13.0"/>
        </w:rPr>
        <w:t xml:space="preserve">    id_linea           UUID NOT NULL,</w:t>
      </w:r>
    </w:p>
    <w:p>
      <w:pPr>
        <w:shd w:val="clear" w:color="auto" w:fill="F3F3F3"/>
        <w:spacing w:before="0" w:after="0" w:line="228" w:lineRule="auto"/>
      </w:pPr>
      <w:r>
        <w:rPr>
          <w:rFonts w:ascii="Consolas" w:hAnsi="Consolas" w:cs="Consolas" w:eastAsia="Consolas"/>
          <w:sz w:val="13.0"/>
          <w:szCs w:val="13.0"/>
        </w:rPr>
        <w:t xml:space="preserve">    fecha_hora_inicio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fecha_hora_fin     TIMESTAMP(0),</w:t>
      </w:r>
    </w:p>
    <w:p>
      <w:pPr>
        <w:shd w:val="clear" w:color="auto" w:fill="F3F3F3"/>
        <w:spacing w:before="0" w:after="0" w:line="228" w:lineRule="auto"/>
      </w:pPr>
      <w:r>
        <w:rPr>
          <w:rFonts w:ascii="Consolas" w:hAnsi="Consolas" w:cs="Consolas" w:eastAsia="Consolas"/>
          <w:sz w:val="13.0"/>
          <w:szCs w:val="13.0"/>
        </w:rPr>
        <w:t xml:space="preserve">    estado             VARCHAR(255) NOT NULL DEFAULT 'en_curso',</w:t>
      </w:r>
    </w:p>
    <w:p>
      <w:pPr>
        <w:shd w:val="clear" w:color="auto" w:fill="F3F3F3"/>
        <w:spacing w:before="0" w:after="0" w:line="228" w:lineRule="auto"/>
      </w:pPr>
      <w:r>
        <w:rPr>
          <w:rFonts w:ascii="Consolas" w:hAnsi="Consolas" w:cs="Consolas" w:eastAsia="Consolas"/>
          <w:sz w:val="13.0"/>
          <w:szCs w:val="13.0"/>
        </w:rPr>
        <w:t xml:space="preserve">    CONSTRAINT viajes_pkey PRIMARY KEY (id_viaje),</w:t>
      </w:r>
    </w:p>
    <w:p>
      <w:pPr>
        <w:shd w:val="clear" w:color="auto" w:fill="F3F3F3"/>
        <w:spacing w:before="0" w:after="0" w:line="228" w:lineRule="auto"/>
      </w:pPr>
      <w:r>
        <w:rPr>
          <w:rFonts w:ascii="Consolas" w:hAnsi="Consolas" w:cs="Consolas" w:eastAsia="Consolas"/>
          <w:sz w:val="13.0"/>
          <w:szCs w:val="13.0"/>
        </w:rPr>
        <w:t xml:space="preserve">    CONSTRAINT fk_viajes_bus FOREIGN KEY (id_bus) REFERENCES buses(id_bus)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fk_viajes_linea FOREIGN KEY (id_linea) REFERENCES lineas(id_linea)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chk_viajes_fechas CHECK (((fecha_hora_fin IS NULL) OR (fecha_hora_fin &gt;= fecha_hora_inicio))),</w:t>
      </w:r>
    </w:p>
    <w:p>
      <w:pPr>
        <w:shd w:val="clear" w:color="auto" w:fill="F3F3F3"/>
        <w:spacing w:before="0" w:after="0" w:line="228" w:lineRule="auto"/>
      </w:pPr>
      <w:r>
        <w:rPr>
          <w:rFonts w:ascii="Consolas" w:hAnsi="Consolas" w:cs="Consolas" w:eastAsia="Consolas"/>
          <w:sz w:val="13.0"/>
          <w:szCs w:val="13.0"/>
        </w:rPr>
        <w:t xml:space="preserve">    CONSTRAINT viajes_estado_check CHECK (estado IN ('en_curso', 'finalizado', 'cancelado'))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idx_viajes_bus ON viajes (id_bus);</w:t>
      </w:r>
    </w:p>
    <w:p>
      <w:pPr>
        <w:shd w:val="clear" w:color="auto" w:fill="F3F3F3"/>
        <w:spacing w:before="0" w:after="0" w:line="228" w:lineRule="auto"/>
      </w:pPr>
      <w:r>
        <w:rPr>
          <w:rFonts w:ascii="Consolas" w:hAnsi="Consolas" w:cs="Consolas" w:eastAsia="Consolas"/>
          <w:sz w:val="13.0"/>
          <w:szCs w:val="13.0"/>
        </w:rPr>
        <w:t xml:space="preserve">CREATE INDEX idx_viajes_linea ON viajes (id_linea);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-- 17. VISITAS_VIAJE</w:t>
      </w:r>
    </w:p>
    <w:p>
      <w:pPr>
        <w:shd w:val="clear" w:color="auto" w:fill="F3F3F3"/>
        <w:spacing w:before="0" w:after="0" w:line="228" w:lineRule="auto"/>
      </w:pPr>
      <w:r>
        <w:rPr>
          <w:rFonts w:ascii="Consolas" w:hAnsi="Consolas" w:cs="Consolas" w:eastAsia="Consolas"/>
          <w:sz w:val="13.0"/>
          <w:szCs w:val="13.0"/>
        </w:rPr>
        <w:t xml:space="preserve">--    Puntos 1 y 15: paradas visitadas con hora de llegada y salida, ocupacion y espera extra.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visitas_viaje (</w:t>
      </w:r>
    </w:p>
    <w:p>
      <w:pPr>
        <w:shd w:val="clear" w:color="auto" w:fill="F3F3F3"/>
        <w:spacing w:before="0" w:after="0" w:line="228" w:lineRule="auto"/>
      </w:pPr>
      <w:r>
        <w:rPr>
          <w:rFonts w:ascii="Consolas" w:hAnsi="Consolas" w:cs="Consolas" w:eastAsia="Consolas"/>
          <w:sz w:val="13.0"/>
          <w:szCs w:val="13.0"/>
        </w:rPr>
        <w:t xml:space="preserve">    id_visita                UUID NOT NULL DEFAULT gen_random_uuid(),</w:t>
      </w:r>
    </w:p>
    <w:p>
      <w:pPr>
        <w:shd w:val="clear" w:color="auto" w:fill="F3F3F3"/>
        <w:spacing w:before="0" w:after="0" w:line="228" w:lineRule="auto"/>
      </w:pPr>
      <w:r>
        <w:rPr>
          <w:rFonts w:ascii="Consolas" w:hAnsi="Consolas" w:cs="Consolas" w:eastAsia="Consolas"/>
          <w:sz w:val="13.0"/>
          <w:szCs w:val="13.0"/>
        </w:rPr>
        <w:t xml:space="preserve">    id_viaje                 UUID NOT NULL,</w:t>
      </w:r>
    </w:p>
    <w:p>
      <w:pPr>
        <w:shd w:val="clear" w:color="auto" w:fill="F3F3F3"/>
        <w:spacing w:before="0" w:after="0" w:line="228" w:lineRule="auto"/>
      </w:pPr>
      <w:r>
        <w:rPr>
          <w:rFonts w:ascii="Consolas" w:hAnsi="Consolas" w:cs="Consolas" w:eastAsia="Consolas"/>
          <w:sz w:val="13.0"/>
          <w:szCs w:val="13.0"/>
        </w:rPr>
        <w:t xml:space="preserve">    id_estacion              UUID NOT NULL,</w:t>
      </w:r>
    </w:p>
    <w:p>
      <w:pPr>
        <w:shd w:val="clear" w:color="auto" w:fill="F3F3F3"/>
        <w:spacing w:before="0" w:after="0" w:line="228" w:lineRule="auto"/>
      </w:pPr>
      <w:r>
        <w:rPr>
          <w:rFonts w:ascii="Consolas" w:hAnsi="Consolas" w:cs="Consolas" w:eastAsia="Consolas"/>
          <w:sz w:val="13.0"/>
          <w:szCs w:val="13.0"/>
        </w:rPr>
        <w:t xml:space="preserve">    orden_visita             INTEGER NOT NULL,</w:t>
      </w:r>
    </w:p>
    <w:p>
      <w:pPr>
        <w:shd w:val="clear" w:color="auto" w:fill="F3F3F3"/>
        <w:spacing w:before="0" w:after="0" w:line="228" w:lineRule="auto"/>
      </w:pPr>
      <w:r>
        <w:rPr>
          <w:rFonts w:ascii="Consolas" w:hAnsi="Consolas" w:cs="Consolas" w:eastAsia="Consolas"/>
          <w:sz w:val="13.0"/>
          <w:szCs w:val="13.0"/>
        </w:rPr>
        <w:t xml:space="preserve">    hora_llegada             TIMESTAMP(0),</w:t>
      </w:r>
    </w:p>
    <w:p>
      <w:pPr>
        <w:shd w:val="clear" w:color="auto" w:fill="F3F3F3"/>
        <w:spacing w:before="0" w:after="0" w:line="228" w:lineRule="auto"/>
      </w:pPr>
      <w:r>
        <w:rPr>
          <w:rFonts w:ascii="Consolas" w:hAnsi="Consolas" w:cs="Consolas" w:eastAsia="Consolas"/>
          <w:sz w:val="13.0"/>
          <w:szCs w:val="13.0"/>
        </w:rPr>
        <w:t xml:space="preserve">    hora_salida              TIMESTAMP(0),</w:t>
      </w:r>
    </w:p>
    <w:p>
      <w:pPr>
        <w:shd w:val="clear" w:color="auto" w:fill="F3F3F3"/>
        <w:spacing w:before="0" w:after="0" w:line="228" w:lineRule="auto"/>
      </w:pPr>
      <w:r>
        <w:rPr>
          <w:rFonts w:ascii="Consolas" w:hAnsi="Consolas" w:cs="Consolas" w:eastAsia="Consolas"/>
          <w:sz w:val="13.0"/>
          <w:szCs w:val="13.0"/>
        </w:rPr>
        <w:t xml:space="preserve">    ocupacion_al_llegar_pct  DECIMAL(5,2),</w:t>
      </w:r>
    </w:p>
    <w:p>
      <w:pPr>
        <w:shd w:val="clear" w:color="auto" w:fill="F3F3F3"/>
        <w:spacing w:before="0" w:after="0" w:line="228" w:lineRule="auto"/>
      </w:pPr>
      <w:r>
        <w:rPr>
          <w:rFonts w:ascii="Consolas" w:hAnsi="Consolas" w:cs="Consolas" w:eastAsia="Consolas"/>
          <w:sz w:val="13.0"/>
          <w:szCs w:val="13.0"/>
        </w:rPr>
        <w:t xml:space="preserve">    subieron                 INTEGER NOT NULL DEFAULT 0,</w:t>
      </w:r>
    </w:p>
    <w:p>
      <w:pPr>
        <w:shd w:val="clear" w:color="auto" w:fill="F3F3F3"/>
        <w:spacing w:before="0" w:after="0" w:line="228" w:lineRule="auto"/>
      </w:pPr>
      <w:r>
        <w:rPr>
          <w:rFonts w:ascii="Consolas" w:hAnsi="Consolas" w:cs="Consolas" w:eastAsia="Consolas"/>
          <w:sz w:val="13.0"/>
          <w:szCs w:val="13.0"/>
        </w:rPr>
        <w:t xml:space="preserve">    bajaron                  INTEGER NOT NULL DEFAULT 0,</w:t>
      </w:r>
    </w:p>
    <w:p>
      <w:pPr>
        <w:shd w:val="clear" w:color="auto" w:fill="F3F3F3"/>
        <w:spacing w:before="0" w:after="0" w:line="228" w:lineRule="auto"/>
      </w:pPr>
      <w:r>
        <w:rPr>
          <w:rFonts w:ascii="Consolas" w:hAnsi="Consolas" w:cs="Consolas" w:eastAsia="Consolas"/>
          <w:sz w:val="13.0"/>
          <w:szCs w:val="13.0"/>
        </w:rPr>
        <w:t xml:space="preserve">    CONSTRAINT visitas_viaje_pkey PRIMARY KEY (id_visita),</w:t>
      </w:r>
    </w:p>
    <w:p>
      <w:pPr>
        <w:shd w:val="clear" w:color="auto" w:fill="F3F3F3"/>
        <w:spacing w:before="0" w:after="0" w:line="228" w:lineRule="auto"/>
      </w:pPr>
      <w:r>
        <w:rPr>
          <w:rFonts w:ascii="Consolas" w:hAnsi="Consolas" w:cs="Consolas" w:eastAsia="Consolas"/>
          <w:sz w:val="13.0"/>
          <w:szCs w:val="13.0"/>
        </w:rPr>
        <w:t xml:space="preserve">    CONSTRAINT uq_visitas_viaje_orden UNIQUE (id_viaje, orden_visita),</w:t>
      </w:r>
    </w:p>
    <w:p>
      <w:pPr>
        <w:shd w:val="clear" w:color="auto" w:fill="F3F3F3"/>
        <w:spacing w:before="0" w:after="0" w:line="228" w:lineRule="auto"/>
      </w:pPr>
      <w:r>
        <w:rPr>
          <w:rFonts w:ascii="Consolas" w:hAnsi="Consolas" w:cs="Consolas" w:eastAsia="Consolas"/>
          <w:sz w:val="13.0"/>
          <w:szCs w:val="13.0"/>
        </w:rPr>
        <w:t xml:space="preserve">    CONSTRAINT fk_visitas_estacion FOREIGN KEY (id_estacion) REFERENCES estaciones(id_estacion)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fk_visitas_viaje FOREIGN KEY (id_viaje) REFERENCES viajes(id_viaje)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chk_visitas_horas CHECK (((hora_salida IS NULL) OR (hora_llegada IS NULL) OR (hora_salida &gt;= hora_llegada))),</w:t>
      </w:r>
    </w:p>
    <w:p>
      <w:pPr>
        <w:shd w:val="clear" w:color="auto" w:fill="F3F3F3"/>
        <w:spacing w:before="0" w:after="0" w:line="228" w:lineRule="auto"/>
      </w:pPr>
      <w:r>
        <w:rPr>
          <w:rFonts w:ascii="Consolas" w:hAnsi="Consolas" w:cs="Consolas" w:eastAsia="Consolas"/>
          <w:sz w:val="13.0"/>
          <w:szCs w:val="13.0"/>
        </w:rPr>
        <w:t xml:space="preserve">    CONSTRAINT chk_visitas_ocupacion CHECK (((ocupacion_al_llegar_pct IS NULL) OR ((ocupacion_al_llegar_pct &gt;= (0)) AND (ocupacion_al_llegar_pct &lt;= (100))))),</w:t>
      </w:r>
    </w:p>
    <w:p>
      <w:pPr>
        <w:shd w:val="clear" w:color="auto" w:fill="F3F3F3"/>
        <w:spacing w:before="0" w:after="0" w:line="228" w:lineRule="auto"/>
      </w:pPr>
      <w:r>
        <w:rPr>
          <w:rFonts w:ascii="Consolas" w:hAnsi="Consolas" w:cs="Consolas" w:eastAsia="Consolas"/>
          <w:sz w:val="13.0"/>
          <w:szCs w:val="13.0"/>
        </w:rPr>
        <w:t xml:space="preserve">    CONSTRAINT chk_visitas_orden CHECK ((orden_visita &gt;= 1)),</w:t>
      </w:r>
    </w:p>
    <w:p>
      <w:pPr>
        <w:shd w:val="clear" w:color="auto" w:fill="F3F3F3"/>
        <w:spacing w:before="0" w:after="0" w:line="228" w:lineRule="auto"/>
      </w:pPr>
      <w:r>
        <w:rPr>
          <w:rFonts w:ascii="Consolas" w:hAnsi="Consolas" w:cs="Consolas" w:eastAsia="Consolas"/>
          <w:sz w:val="13.0"/>
          <w:szCs w:val="13.0"/>
        </w:rPr>
        <w:t xml:space="preserve">    CONSTRAINT chk_visitas_pasajeros CHECK (((subieron &gt;= 0) AND (bajaron &gt;= 0)))</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idx_visitas_estacion ON visitas_viaje (id_estacion, hora_llegada);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-- 18. ALERTAS_SISTEMA</w:t>
      </w:r>
    </w:p>
    <w:p>
      <w:pPr>
        <w:shd w:val="clear" w:color="auto" w:fill="F3F3F3"/>
        <w:spacing w:before="0" w:after="0" w:line="228" w:lineRule="auto"/>
      </w:pPr>
      <w:r>
        <w:rPr>
          <w:rFonts w:ascii="Consolas" w:hAnsi="Consolas" w:cs="Consolas" w:eastAsia="Consolas"/>
          <w:sz w:val="13.0"/>
          <w:szCs w:val="13.0"/>
        </w:rPr>
        <w:t xml:space="preserve">--    Punto 14: alertas de refuerzo (150 % del aforo) y de bus lleno.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alertas_sistema (</w:t>
      </w:r>
    </w:p>
    <w:p>
      <w:pPr>
        <w:shd w:val="clear" w:color="auto" w:fill="F3F3F3"/>
        <w:spacing w:before="0" w:after="0" w:line="228" w:lineRule="auto"/>
      </w:pPr>
      <w:r>
        <w:rPr>
          <w:rFonts w:ascii="Consolas" w:hAnsi="Consolas" w:cs="Consolas" w:eastAsia="Consolas"/>
          <w:sz w:val="13.0"/>
          <w:szCs w:val="13.0"/>
        </w:rPr>
        <w:t xml:space="preserve">    id_alerta       UUID NOT NULL DEFAULT gen_random_uuid(),</w:t>
      </w:r>
    </w:p>
    <w:p>
      <w:pPr>
        <w:shd w:val="clear" w:color="auto" w:fill="F3F3F3"/>
        <w:spacing w:before="0" w:after="0" w:line="228" w:lineRule="auto"/>
      </w:pPr>
      <w:r>
        <w:rPr>
          <w:rFonts w:ascii="Consolas" w:hAnsi="Consolas" w:cs="Consolas" w:eastAsia="Consolas"/>
          <w:sz w:val="13.0"/>
          <w:szCs w:val="13.0"/>
        </w:rPr>
        <w:t xml:space="preserve">    id_estacion     UUID NOT NULL,</w:t>
      </w:r>
    </w:p>
    <w:p>
      <w:pPr>
        <w:shd w:val="clear" w:color="auto" w:fill="F3F3F3"/>
        <w:spacing w:before="0" w:after="0" w:line="228" w:lineRule="auto"/>
      </w:pPr>
      <w:r>
        <w:rPr>
          <w:rFonts w:ascii="Consolas" w:hAnsi="Consolas" w:cs="Consolas" w:eastAsia="Consolas"/>
          <w:sz w:val="13.0"/>
          <w:szCs w:val="13.0"/>
        </w:rPr>
        <w:t xml:space="preserve">    tipo_alerta     VARCHAR(255) NOT NULL,</w:t>
      </w:r>
    </w:p>
    <w:p>
      <w:pPr>
        <w:shd w:val="clear" w:color="auto" w:fill="F3F3F3"/>
        <w:spacing w:before="0" w:after="0" w:line="228" w:lineRule="auto"/>
      </w:pPr>
      <w:r>
        <w:rPr>
          <w:rFonts w:ascii="Consolas" w:hAnsi="Consolas" w:cs="Consolas" w:eastAsia="Consolas"/>
          <w:sz w:val="13.0"/>
          <w:szCs w:val="13.0"/>
        </w:rPr>
        <w:t xml:space="preserve">    descripcion     TEXT NOT NULL,</w:t>
      </w:r>
    </w:p>
    <w:p>
      <w:pPr>
        <w:shd w:val="clear" w:color="auto" w:fill="F3F3F3"/>
        <w:spacing w:before="0" w:after="0" w:line="228" w:lineRule="auto"/>
      </w:pPr>
      <w:r>
        <w:rPr>
          <w:rFonts w:ascii="Consolas" w:hAnsi="Consolas" w:cs="Consolas" w:eastAsia="Consolas"/>
          <w:sz w:val="13.0"/>
          <w:szCs w:val="13.0"/>
        </w:rPr>
        <w:t xml:space="preserve">    estado          VARCHAR(255) NOT NULL DEFAULT 'abierta',</w:t>
      </w:r>
    </w:p>
    <w:p>
      <w:pPr>
        <w:shd w:val="clear" w:color="auto" w:fill="F3F3F3"/>
        <w:spacing w:before="0" w:after="0" w:line="228" w:lineRule="auto"/>
      </w:pPr>
      <w:r>
        <w:rPr>
          <w:rFonts w:ascii="Consolas" w:hAnsi="Consolas" w:cs="Consolas" w:eastAsia="Consolas"/>
          <w:sz w:val="13.0"/>
          <w:szCs w:val="13.0"/>
        </w:rPr>
        <w:t xml:space="preserve">    fecha_creacion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fecha_cierre    TIMESTAMP(0),</w:t>
      </w:r>
    </w:p>
    <w:p>
      <w:pPr>
        <w:shd w:val="clear" w:color="auto" w:fill="F3F3F3"/>
        <w:spacing w:before="0" w:after="0" w:line="228" w:lineRule="auto"/>
      </w:pPr>
      <w:r>
        <w:rPr>
          <w:rFonts w:ascii="Consolas" w:hAnsi="Consolas" w:cs="Consolas" w:eastAsia="Consolas"/>
          <w:sz w:val="13.0"/>
          <w:szCs w:val="13.0"/>
        </w:rPr>
        <w:t xml:space="preserve">    id_bus          UUID,</w:t>
      </w:r>
    </w:p>
    <w:p>
      <w:pPr>
        <w:shd w:val="clear" w:color="auto" w:fill="F3F3F3"/>
        <w:spacing w:before="0" w:after="0" w:line="228" w:lineRule="auto"/>
      </w:pPr>
      <w:r>
        <w:rPr>
          <w:rFonts w:ascii="Consolas" w:hAnsi="Consolas" w:cs="Consolas" w:eastAsia="Consolas"/>
          <w:sz w:val="13.0"/>
          <w:szCs w:val="13.0"/>
        </w:rPr>
        <w:t xml:space="preserve">    CONSTRAINT alertas_sistema_pkey PRIMARY KEY (id_alerta),</w:t>
      </w:r>
    </w:p>
    <w:p>
      <w:pPr>
        <w:shd w:val="clear" w:color="auto" w:fill="F3F3F3"/>
        <w:spacing w:before="0" w:after="0" w:line="228" w:lineRule="auto"/>
      </w:pPr>
      <w:r>
        <w:rPr>
          <w:rFonts w:ascii="Consolas" w:hAnsi="Consolas" w:cs="Consolas" w:eastAsia="Consolas"/>
          <w:sz w:val="13.0"/>
          <w:szCs w:val="13.0"/>
        </w:rPr>
        <w:t xml:space="preserve">    CONSTRAINT fk_alertas_bus FOREIGN KEY (id_bus) REFERENCES buses(id_bus)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fk_alertas_estacion FOREIGN KEY (id_estacion) REFERENCES estaciones(id_estacion)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alertas_sistema_estado_check CHECK (estado IN ('abierta', 'atendida', 'cerrada')),</w:t>
      </w:r>
    </w:p>
    <w:p>
      <w:pPr>
        <w:shd w:val="clear" w:color="auto" w:fill="F3F3F3"/>
        <w:spacing w:before="0" w:after="0" w:line="228" w:lineRule="auto"/>
      </w:pPr>
      <w:r>
        <w:rPr>
          <w:rFonts w:ascii="Consolas" w:hAnsi="Consolas" w:cs="Consolas" w:eastAsia="Consolas"/>
          <w:sz w:val="13.0"/>
          <w:szCs w:val="13.0"/>
        </w:rPr>
        <w:t xml:space="preserve">    CONSTRAINT alertas_sistema_tipo_alerta_check CHECK (tipo_alerta IN ('refuerzo_bus', 'bus_lleno', 'bahia_ocupada', 'espera_minima', 'otro'))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idx_alertas_estado ON alertas_sistema (estado);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-- 19. TRANSACCIONES_PAGO</w:t>
      </w:r>
    </w:p>
    <w:p>
      <w:pPr>
        <w:shd w:val="clear" w:color="auto" w:fill="F3F3F3"/>
        <w:spacing w:before="0" w:after="0" w:line="228" w:lineRule="auto"/>
      </w:pPr>
      <w:r>
        <w:rPr>
          <w:rFonts w:ascii="Consolas" w:hAnsi="Consolas" w:cs="Consolas" w:eastAsia="Consolas"/>
          <w:sz w:val="13.0"/>
          <w:szCs w:val="13.0"/>
        </w:rPr>
        <w:t xml:space="preserve">--    Punto 18: pago de cada pasajero en el molinete de entrada del bus (sin efectivo).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transacciones_pago (</w:t>
      </w:r>
    </w:p>
    <w:p>
      <w:pPr>
        <w:shd w:val="clear" w:color="auto" w:fill="F3F3F3"/>
        <w:spacing w:before="0" w:after="0" w:line="228" w:lineRule="auto"/>
      </w:pPr>
      <w:r>
        <w:rPr>
          <w:rFonts w:ascii="Consolas" w:hAnsi="Consolas" w:cs="Consolas" w:eastAsia="Consolas"/>
          <w:sz w:val="13.0"/>
          <w:szCs w:val="13.0"/>
        </w:rPr>
        <w:t xml:space="preserve">    id_transaccion  UUID NOT NULL DEFAULT gen_random_uuid(),</w:t>
      </w:r>
    </w:p>
    <w:p>
      <w:pPr>
        <w:shd w:val="clear" w:color="auto" w:fill="F3F3F3"/>
        <w:spacing w:before="0" w:after="0" w:line="228" w:lineRule="auto"/>
      </w:pPr>
      <w:r>
        <w:rPr>
          <w:rFonts w:ascii="Consolas" w:hAnsi="Consolas" w:cs="Consolas" w:eastAsia="Consolas"/>
          <w:sz w:val="13.0"/>
          <w:szCs w:val="13.0"/>
        </w:rPr>
        <w:t xml:space="preserve">    id_molinete     UUID NOT NULL,</w:t>
      </w:r>
    </w:p>
    <w:p>
      <w:pPr>
        <w:shd w:val="clear" w:color="auto" w:fill="F3F3F3"/>
        <w:spacing w:before="0" w:after="0" w:line="228" w:lineRule="auto"/>
      </w:pPr>
      <w:r>
        <w:rPr>
          <w:rFonts w:ascii="Consolas" w:hAnsi="Consolas" w:cs="Consolas" w:eastAsia="Consolas"/>
          <w:sz w:val="13.0"/>
          <w:szCs w:val="13.0"/>
        </w:rPr>
        <w:t xml:space="preserve">    id_tarjeta      UUID,</w:t>
      </w:r>
    </w:p>
    <w:p>
      <w:pPr>
        <w:shd w:val="clear" w:color="auto" w:fill="F3F3F3"/>
        <w:spacing w:before="0" w:after="0" w:line="228" w:lineRule="auto"/>
      </w:pPr>
      <w:r>
        <w:rPr>
          <w:rFonts w:ascii="Consolas" w:hAnsi="Consolas" w:cs="Consolas" w:eastAsia="Consolas"/>
          <w:sz w:val="13.0"/>
          <w:szCs w:val="13.0"/>
        </w:rPr>
        <w:t xml:space="preserve">    monto           DECIMAL(8,2) NOT NULL,</w:t>
      </w:r>
    </w:p>
    <w:p>
      <w:pPr>
        <w:shd w:val="clear" w:color="auto" w:fill="F3F3F3"/>
        <w:spacing w:before="0" w:after="0" w:line="228" w:lineRule="auto"/>
      </w:pPr>
      <w:r>
        <w:rPr>
          <w:rFonts w:ascii="Consolas" w:hAnsi="Consolas" w:cs="Consolas" w:eastAsia="Consolas"/>
          <w:sz w:val="13.0"/>
          <w:szCs w:val="13.0"/>
        </w:rPr>
        <w:t xml:space="preserve">    metodo_pago     VARCHAR(255) NOT NULL,</w:t>
      </w:r>
    </w:p>
    <w:p>
      <w:pPr>
        <w:shd w:val="clear" w:color="auto" w:fill="F3F3F3"/>
        <w:spacing w:before="0" w:after="0" w:line="228" w:lineRule="auto"/>
      </w:pPr>
      <w:r>
        <w:rPr>
          <w:rFonts w:ascii="Consolas" w:hAnsi="Consolas" w:cs="Consolas" w:eastAsia="Consolas"/>
          <w:sz w:val="13.0"/>
          <w:szCs w:val="13.0"/>
        </w:rPr>
        <w:t xml:space="preserve">    fecha_hora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id_linea        UUID,</w:t>
      </w:r>
    </w:p>
    <w:p>
      <w:pPr>
        <w:shd w:val="clear" w:color="auto" w:fill="F3F3F3"/>
        <w:spacing w:before="0" w:after="0" w:line="228" w:lineRule="auto"/>
      </w:pPr>
      <w:r>
        <w:rPr>
          <w:rFonts w:ascii="Consolas" w:hAnsi="Consolas" w:cs="Consolas" w:eastAsia="Consolas"/>
          <w:sz w:val="13.0"/>
          <w:szCs w:val="13.0"/>
        </w:rPr>
        <w:t xml:space="preserve">    viaje_gratis    BOOLEAN NOT NULL DEFAULT false,</w:t>
      </w:r>
    </w:p>
    <w:p>
      <w:pPr>
        <w:shd w:val="clear" w:color="auto" w:fill="F3F3F3"/>
        <w:spacing w:before="0" w:after="0" w:line="228" w:lineRule="auto"/>
      </w:pPr>
      <w:r>
        <w:rPr>
          <w:rFonts w:ascii="Consolas" w:hAnsi="Consolas" w:cs="Consolas" w:eastAsia="Consolas"/>
          <w:sz w:val="13.0"/>
          <w:szCs w:val="13.0"/>
        </w:rPr>
        <w:t xml:space="preserve">    id_bus          UUID,</w:t>
      </w:r>
    </w:p>
    <w:p>
      <w:pPr>
        <w:shd w:val="clear" w:color="auto" w:fill="F3F3F3"/>
        <w:spacing w:before="0" w:after="0" w:line="228" w:lineRule="auto"/>
      </w:pPr>
      <w:r>
        <w:rPr>
          <w:rFonts w:ascii="Consolas" w:hAnsi="Consolas" w:cs="Consolas" w:eastAsia="Consolas"/>
          <w:sz w:val="13.0"/>
          <w:szCs w:val="13.0"/>
        </w:rPr>
        <w:t xml:space="preserve">    id_estacion     UUID,</w:t>
      </w:r>
    </w:p>
    <w:p>
      <w:pPr>
        <w:shd w:val="clear" w:color="auto" w:fill="F3F3F3"/>
        <w:spacing w:before="0" w:after="0" w:line="228" w:lineRule="auto"/>
      </w:pPr>
      <w:r>
        <w:rPr>
          <w:rFonts w:ascii="Consolas" w:hAnsi="Consolas" w:cs="Consolas" w:eastAsia="Consolas"/>
          <w:sz w:val="13.0"/>
          <w:szCs w:val="13.0"/>
        </w:rPr>
        <w:t xml:space="preserve">    id_visita       UUID,</w:t>
      </w:r>
    </w:p>
    <w:p>
      <w:pPr>
        <w:shd w:val="clear" w:color="auto" w:fill="F3F3F3"/>
        <w:spacing w:before="0" w:after="0" w:line="228" w:lineRule="auto"/>
      </w:pPr>
      <w:r>
        <w:rPr>
          <w:rFonts w:ascii="Consolas" w:hAnsi="Consolas" w:cs="Consolas" w:eastAsia="Consolas"/>
          <w:sz w:val="13.0"/>
          <w:szCs w:val="13.0"/>
        </w:rPr>
        <w:t xml:space="preserve">    CONSTRAINT transacciones_pago_pkey PRIMARY KEY (id_transaccion),</w:t>
      </w:r>
    </w:p>
    <w:p>
      <w:pPr>
        <w:shd w:val="clear" w:color="auto" w:fill="F3F3F3"/>
        <w:spacing w:before="0" w:after="0" w:line="228" w:lineRule="auto"/>
      </w:pPr>
      <w:r>
        <w:rPr>
          <w:rFonts w:ascii="Consolas" w:hAnsi="Consolas" w:cs="Consolas" w:eastAsia="Consolas"/>
          <w:sz w:val="13.0"/>
          <w:szCs w:val="13.0"/>
        </w:rPr>
        <w:t xml:space="preserve">    CONSTRAINT fk_transacciones_bus FOREIGN KEY (id_bus) REFERENCES buses(id_bus)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fk_transacciones_estacion FOREIGN KEY (id_estacion) REFERENCES estaciones(id_estacion)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fk_transacciones_linea FOREIGN KEY (id_linea) REFERENCES lineas(id_linea)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fk_transacciones_molinete FOREIGN KEY (id_molinete) REFERENCES molinetes(id_molinete)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fk_transacciones_tarjeta FOREIGN KEY (id_tarjeta) REFERENCES tarjetas(id_tarjeta)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fk_transacciones_visita FOREIGN KEY (id_visita) REFERENCES visitas_viaje(id_visita)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chk_transacciones_monto CHECK (((monto &gt;= (0)) AND (viaje_gratis OR (monto &gt; (0))))),</w:t>
      </w:r>
    </w:p>
    <w:p>
      <w:pPr>
        <w:shd w:val="clear" w:color="auto" w:fill="F3F3F3"/>
        <w:spacing w:before="0" w:after="0" w:line="228" w:lineRule="auto"/>
      </w:pPr>
      <w:r>
        <w:rPr>
          <w:rFonts w:ascii="Consolas" w:hAnsi="Consolas" w:cs="Consolas" w:eastAsia="Consolas"/>
          <w:sz w:val="13.0"/>
          <w:szCs w:val="13.0"/>
        </w:rPr>
        <w:t xml:space="preserve">    CONSTRAINT chk_transacciones_tarjeta CHECK ((((metodo_pago) &lt;&gt; 'tarjeta_ciudadana') OR (id_tarjeta IS NOT NULL))),</w:t>
      </w:r>
    </w:p>
    <w:p>
      <w:pPr>
        <w:shd w:val="clear" w:color="auto" w:fill="F3F3F3"/>
        <w:spacing w:before="0" w:after="0" w:line="228" w:lineRule="auto"/>
      </w:pPr>
      <w:r>
        <w:rPr>
          <w:rFonts w:ascii="Consolas" w:hAnsi="Consolas" w:cs="Consolas" w:eastAsia="Consolas"/>
          <w:sz w:val="13.0"/>
          <w:szCs w:val="13.0"/>
        </w:rPr>
        <w:t xml:space="preserve">    CONSTRAINT transacciones_pago_metodo_pago_check CHECK (metodo_pago IN ('tarjeta_ciudadana', 'tarjeta_bancaria'))</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idx_transacciones_bus ON transacciones_pago (id_bus, fecha_hora);</w:t>
      </w:r>
    </w:p>
    <w:p>
      <w:pPr>
        <w:shd w:val="clear" w:color="auto" w:fill="F3F3F3"/>
        <w:spacing w:before="0" w:after="0" w:line="228" w:lineRule="auto"/>
      </w:pPr>
      <w:r>
        <w:rPr>
          <w:rFonts w:ascii="Consolas" w:hAnsi="Consolas" w:cs="Consolas" w:eastAsia="Consolas"/>
          <w:sz w:val="13.0"/>
          <w:szCs w:val="13.0"/>
        </w:rPr>
        <w:t xml:space="preserve">CREATE INDEX idx_transacciones_estacion ON transacciones_pago (id_estacion, fecha_hora);</w:t>
      </w:r>
    </w:p>
    <w:p>
      <w:pPr>
        <w:shd w:val="clear" w:color="auto" w:fill="F3F3F3"/>
        <w:spacing w:before="0" w:after="0" w:line="228" w:lineRule="auto"/>
      </w:pPr>
      <w:r>
        <w:rPr>
          <w:rFonts w:ascii="Consolas" w:hAnsi="Consolas" w:cs="Consolas" w:eastAsia="Consolas"/>
          <w:sz w:val="13.0"/>
          <w:szCs w:val="13.0"/>
        </w:rPr>
        <w:t xml:space="preserve">CREATE INDEX idx_transacciones_fecha ON transacciones_pago (fecha_hora);</w:t>
      </w:r>
    </w:p>
    <w:p>
      <w:pPr>
        <w:shd w:val="clear" w:color="auto" w:fill="F3F3F3"/>
        <w:spacing w:before="0" w:after="0" w:line="228" w:lineRule="auto"/>
      </w:pPr>
      <w:r>
        <w:rPr>
          <w:rFonts w:ascii="Consolas" w:hAnsi="Consolas" w:cs="Consolas" w:eastAsia="Consolas"/>
          <w:sz w:val="13.0"/>
          <w:szCs w:val="13.0"/>
        </w:rPr>
        <w:t xml:space="preserve">CREATE INDEX idx_transacciones_linea ON transacciones_pago (id_linea);</w:t>
      </w:r>
    </w:p>
    <w:p>
      <w:pPr>
        <w:shd w:val="clear" w:color="auto" w:fill="F3F3F3"/>
        <w:spacing w:before="0" w:after="0" w:line="228" w:lineRule="auto"/>
      </w:pPr>
      <w:r>
        <w:rPr>
          <w:rFonts w:ascii="Consolas" w:hAnsi="Consolas" w:cs="Consolas" w:eastAsia="Consolas"/>
          <w:sz w:val="13.0"/>
          <w:szCs w:val="13.0"/>
        </w:rPr>
        <w:t xml:space="preserve">CREATE INDEX idx_transacciones_linea_fecha ON transacciones_pago (id_linea, fecha_hora);</w:t>
      </w:r>
    </w:p>
    <w:p>
      <w:pPr>
        <w:shd w:val="clear" w:color="auto" w:fill="F3F3F3"/>
        <w:spacing w:before="0" w:after="0" w:line="228" w:lineRule="auto"/>
      </w:pPr>
      <w:r>
        <w:rPr>
          <w:rFonts w:ascii="Consolas" w:hAnsi="Consolas" w:cs="Consolas" w:eastAsia="Consolas"/>
          <w:sz w:val="13.0"/>
          <w:szCs w:val="13.0"/>
        </w:rPr>
        <w:t xml:space="preserve">CREATE INDEX idx_transacciones_tarjeta ON transacciones_pago (id_tarjeta);</w:t>
      </w:r>
    </w:p>
    <w:p>
      <w:pPr>
        <w:shd w:val="clear" w:color="auto" w:fill="F3F3F3"/>
        <w:spacing w:before="0" w:after="0" w:line="228" w:lineRule="auto"/>
      </w:pPr>
      <w:r>
        <w:rPr>
          <w:rFonts w:ascii="Consolas" w:hAnsi="Consolas" w:cs="Consolas" w:eastAsia="Consolas"/>
          <w:sz w:val="13.0"/>
          <w:szCs w:val="13.0"/>
        </w:rPr>
        <w:t xml:space="preserve">CREATE INDEX idx_transacciones_visita ON transacciones_pago (id_visita);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-- 20. BAJADAS_BUS</w:t>
      </w:r>
    </w:p>
    <w:p>
      <w:pPr>
        <w:shd w:val="clear" w:color="auto" w:fill="F3F3F3"/>
        <w:spacing w:before="0" w:after="0" w:line="228" w:lineRule="auto"/>
      </w:pPr>
      <w:r>
        <w:rPr>
          <w:rFonts w:ascii="Consolas" w:hAnsi="Consolas" w:cs="Consolas" w:eastAsia="Consolas"/>
          <w:sz w:val="13.0"/>
          <w:szCs w:val="13.0"/>
        </w:rPr>
        <w:t xml:space="preserve">--    Conteo de las personas que bajan por el molinete de salida del bus.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bajadas_bus (</w:t>
      </w:r>
    </w:p>
    <w:p>
      <w:pPr>
        <w:shd w:val="clear" w:color="auto" w:fill="F3F3F3"/>
        <w:spacing w:before="0" w:after="0" w:line="228" w:lineRule="auto"/>
      </w:pPr>
      <w:r>
        <w:rPr>
          <w:rFonts w:ascii="Consolas" w:hAnsi="Consolas" w:cs="Consolas" w:eastAsia="Consolas"/>
          <w:sz w:val="13.0"/>
          <w:szCs w:val="13.0"/>
        </w:rPr>
        <w:t xml:space="preserve">    id_bajada    UUID NOT NULL DEFAULT gen_random_uuid(),</w:t>
      </w:r>
    </w:p>
    <w:p>
      <w:pPr>
        <w:shd w:val="clear" w:color="auto" w:fill="F3F3F3"/>
        <w:spacing w:before="0" w:after="0" w:line="228" w:lineRule="auto"/>
      </w:pPr>
      <w:r>
        <w:rPr>
          <w:rFonts w:ascii="Consolas" w:hAnsi="Consolas" w:cs="Consolas" w:eastAsia="Consolas"/>
          <w:sz w:val="13.0"/>
          <w:szCs w:val="13.0"/>
        </w:rPr>
        <w:t xml:space="preserve">    id_molinete  UUID NOT NULL,</w:t>
      </w:r>
    </w:p>
    <w:p>
      <w:pPr>
        <w:shd w:val="clear" w:color="auto" w:fill="F3F3F3"/>
        <w:spacing w:before="0" w:after="0" w:line="228" w:lineRule="auto"/>
      </w:pPr>
      <w:r>
        <w:rPr>
          <w:rFonts w:ascii="Consolas" w:hAnsi="Consolas" w:cs="Consolas" w:eastAsia="Consolas"/>
          <w:sz w:val="13.0"/>
          <w:szCs w:val="13.0"/>
        </w:rPr>
        <w:t xml:space="preserve">    id_bus       UUID,</w:t>
      </w:r>
    </w:p>
    <w:p>
      <w:pPr>
        <w:shd w:val="clear" w:color="auto" w:fill="F3F3F3"/>
        <w:spacing w:before="0" w:after="0" w:line="228" w:lineRule="auto"/>
      </w:pPr>
      <w:r>
        <w:rPr>
          <w:rFonts w:ascii="Consolas" w:hAnsi="Consolas" w:cs="Consolas" w:eastAsia="Consolas"/>
          <w:sz w:val="13.0"/>
          <w:szCs w:val="13.0"/>
        </w:rPr>
        <w:t xml:space="preserve">    id_estacion  UUID,</w:t>
      </w:r>
    </w:p>
    <w:p>
      <w:pPr>
        <w:shd w:val="clear" w:color="auto" w:fill="F3F3F3"/>
        <w:spacing w:before="0" w:after="0" w:line="228" w:lineRule="auto"/>
      </w:pPr>
      <w:r>
        <w:rPr>
          <w:rFonts w:ascii="Consolas" w:hAnsi="Consolas" w:cs="Consolas" w:eastAsia="Consolas"/>
          <w:sz w:val="13.0"/>
          <w:szCs w:val="13.0"/>
        </w:rPr>
        <w:t xml:space="preserve">    id_visita    UUID,</w:t>
      </w:r>
    </w:p>
    <w:p>
      <w:pPr>
        <w:shd w:val="clear" w:color="auto" w:fill="F3F3F3"/>
        <w:spacing w:before="0" w:after="0" w:line="228" w:lineRule="auto"/>
      </w:pPr>
      <w:r>
        <w:rPr>
          <w:rFonts w:ascii="Consolas" w:hAnsi="Consolas" w:cs="Consolas" w:eastAsia="Consolas"/>
          <w:sz w:val="13.0"/>
          <w:szCs w:val="13.0"/>
        </w:rPr>
        <w:t xml:space="preserve">    cantidad     INTEGER NOT NULL DEFAULT 1,</w:t>
      </w:r>
    </w:p>
    <w:p>
      <w:pPr>
        <w:shd w:val="clear" w:color="auto" w:fill="F3F3F3"/>
        <w:spacing w:before="0" w:after="0" w:line="228" w:lineRule="auto"/>
      </w:pPr>
      <w:r>
        <w:rPr>
          <w:rFonts w:ascii="Consolas" w:hAnsi="Consolas" w:cs="Consolas" w:eastAsia="Consolas"/>
          <w:sz w:val="13.0"/>
          <w:szCs w:val="13.0"/>
        </w:rPr>
        <w:t xml:space="preserve">    fecha_hora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CONSTRAINT bajadas_bus_pkey PRIMARY KEY (id_bajada),</w:t>
      </w:r>
    </w:p>
    <w:p>
      <w:pPr>
        <w:shd w:val="clear" w:color="auto" w:fill="F3F3F3"/>
        <w:spacing w:before="0" w:after="0" w:line="228" w:lineRule="auto"/>
      </w:pPr>
      <w:r>
        <w:rPr>
          <w:rFonts w:ascii="Consolas" w:hAnsi="Consolas" w:cs="Consolas" w:eastAsia="Consolas"/>
          <w:sz w:val="13.0"/>
          <w:szCs w:val="13.0"/>
        </w:rPr>
        <w:t xml:space="preserve">    CONSTRAINT fk_bajadas_bus FOREIGN KEY (id_bus) REFERENCES buses(id_bus)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fk_bajadas_estacion FOREIGN KEY (id_estacion) REFERENCES estaciones(id_estacion)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fk_bajadas_molinete FOREIGN KEY (id_molinete) REFERENCES molinetes(id_molinete)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fk_bajadas_visita FOREIGN KEY (id_visita) REFERENCES visitas_viaje(id_visita)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chk_bajadas_cantidad CHECK ((cantidad &gt;= 1))</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idx_bajadas_bus ON bajadas_bus (id_bus, fecha_hora);</w:t>
      </w:r>
    </w:p>
    <w:p>
      <w:pPr>
        <w:shd w:val="clear" w:color="auto" w:fill="F3F3F3"/>
        <w:spacing w:before="0" w:after="0" w:line="228" w:lineRule="auto"/>
      </w:pPr>
      <w:r>
        <w:rPr>
          <w:rFonts w:ascii="Consolas" w:hAnsi="Consolas" w:cs="Consolas" w:eastAsia="Consolas"/>
          <w:sz w:val="13.0"/>
          <w:szCs w:val="13.0"/>
        </w:rPr>
        <w:t xml:space="preserve">CREATE INDEX idx_bajadas_estacion ON bajadas_bus (id_estacion, fecha_hora);</w:t>
      </w:r>
    </w:p>
    <w:p>
      <w:pPr>
        <w:shd w:val="clear" w:color="auto" w:fill="F3F3F3"/>
        <w:spacing w:before="0" w:after="0" w:line="228" w:lineRule="auto"/>
      </w:pPr>
      <w:r>
        <w:rPr>
          <w:rFonts w:ascii="Consolas" w:hAnsi="Consolas" w:cs="Consolas" w:eastAsia="Consolas"/>
          <w:sz w:val="13.0"/>
          <w:szCs w:val="13.0"/>
        </w:rPr>
        <w:t xml:space="preserve">CREATE INDEX idx_bajadas_visita ON bajadas_bus (id_visita);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-- 21. MANTENIMIENTOS_BUS</w:t>
      </w:r>
    </w:p>
    <w:p>
      <w:pPr>
        <w:shd w:val="clear" w:color="auto" w:fill="F3F3F3"/>
        <w:spacing w:before="0" w:after="0" w:line="228" w:lineRule="auto"/>
      </w:pPr>
      <w:r>
        <w:rPr>
          <w:rFonts w:ascii="Consolas" w:hAnsi="Consolas" w:cs="Consolas" w:eastAsia="Consolas"/>
          <w:sz w:val="13.0"/>
          <w:szCs w:val="13.0"/>
        </w:rPr>
        <w:t xml:space="preserve">--    Fallas reportadas por el operador y mantenimientos del taller.</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mantenimientos_bus (</w:t>
      </w:r>
    </w:p>
    <w:p>
      <w:pPr>
        <w:shd w:val="clear" w:color="auto" w:fill="F3F3F3"/>
        <w:spacing w:before="0" w:after="0" w:line="228" w:lineRule="auto"/>
      </w:pPr>
      <w:r>
        <w:rPr>
          <w:rFonts w:ascii="Consolas" w:hAnsi="Consolas" w:cs="Consolas" w:eastAsia="Consolas"/>
          <w:sz w:val="13.0"/>
          <w:szCs w:val="13.0"/>
        </w:rPr>
        <w:t xml:space="preserve">    id_mantenimiento     UUID NOT NULL DEFAULT gen_random_uuid(),</w:t>
      </w:r>
    </w:p>
    <w:p>
      <w:pPr>
        <w:shd w:val="clear" w:color="auto" w:fill="F3F3F3"/>
        <w:spacing w:before="0" w:after="0" w:line="228" w:lineRule="auto"/>
      </w:pPr>
      <w:r>
        <w:rPr>
          <w:rFonts w:ascii="Consolas" w:hAnsi="Consolas" w:cs="Consolas" w:eastAsia="Consolas"/>
          <w:sz w:val="13.0"/>
          <w:szCs w:val="13.0"/>
        </w:rPr>
        <w:t xml:space="preserve">    id_bus               UUID NOT NULL,</w:t>
      </w:r>
    </w:p>
    <w:p>
      <w:pPr>
        <w:shd w:val="clear" w:color="auto" w:fill="F3F3F3"/>
        <w:spacing w:before="0" w:after="0" w:line="228" w:lineRule="auto"/>
      </w:pPr>
      <w:r>
        <w:rPr>
          <w:rFonts w:ascii="Consolas" w:hAnsi="Consolas" w:cs="Consolas" w:eastAsia="Consolas"/>
          <w:sz w:val="13.0"/>
          <w:szCs w:val="13.0"/>
        </w:rPr>
        <w:t xml:space="preserve">    id_empleado_reporta  UUID,</w:t>
      </w:r>
    </w:p>
    <w:p>
      <w:pPr>
        <w:shd w:val="clear" w:color="auto" w:fill="F3F3F3"/>
        <w:spacing w:before="0" w:after="0" w:line="228" w:lineRule="auto"/>
      </w:pPr>
      <w:r>
        <w:rPr>
          <w:rFonts w:ascii="Consolas" w:hAnsi="Consolas" w:cs="Consolas" w:eastAsia="Consolas"/>
          <w:sz w:val="13.0"/>
          <w:szCs w:val="13.0"/>
        </w:rPr>
        <w:t xml:space="preserve">    tipo                 VARCHAR(255) NOT NULL,</w:t>
      </w:r>
    </w:p>
    <w:p>
      <w:pPr>
        <w:shd w:val="clear" w:color="auto" w:fill="F3F3F3"/>
        <w:spacing w:before="0" w:after="0" w:line="228" w:lineRule="auto"/>
      </w:pPr>
      <w:r>
        <w:rPr>
          <w:rFonts w:ascii="Consolas" w:hAnsi="Consolas" w:cs="Consolas" w:eastAsia="Consolas"/>
          <w:sz w:val="13.0"/>
          <w:szCs w:val="13.0"/>
        </w:rPr>
        <w:t xml:space="preserve">    categoria            VARCHAR(30) NOT NULL,</w:t>
      </w:r>
    </w:p>
    <w:p>
      <w:pPr>
        <w:shd w:val="clear" w:color="auto" w:fill="F3F3F3"/>
        <w:spacing w:before="0" w:after="0" w:line="228" w:lineRule="auto"/>
      </w:pPr>
      <w:r>
        <w:rPr>
          <w:rFonts w:ascii="Consolas" w:hAnsi="Consolas" w:cs="Consolas" w:eastAsia="Consolas"/>
          <w:sz w:val="13.0"/>
          <w:szCs w:val="13.0"/>
        </w:rPr>
        <w:t xml:space="preserve">    descripcion          TEXT NOT NULL,</w:t>
      </w:r>
    </w:p>
    <w:p>
      <w:pPr>
        <w:shd w:val="clear" w:color="auto" w:fill="F3F3F3"/>
        <w:spacing w:before="0" w:after="0" w:line="228" w:lineRule="auto"/>
      </w:pPr>
      <w:r>
        <w:rPr>
          <w:rFonts w:ascii="Consolas" w:hAnsi="Consolas" w:cs="Consolas" w:eastAsia="Consolas"/>
          <w:sz w:val="13.0"/>
          <w:szCs w:val="13.0"/>
        </w:rPr>
        <w:t xml:space="preserve">    prioridad            VARCHAR(255) NOT NULL DEFAULT 'media',</w:t>
      </w:r>
    </w:p>
    <w:p>
      <w:pPr>
        <w:shd w:val="clear" w:color="auto" w:fill="F3F3F3"/>
        <w:spacing w:before="0" w:after="0" w:line="228" w:lineRule="auto"/>
      </w:pPr>
      <w:r>
        <w:rPr>
          <w:rFonts w:ascii="Consolas" w:hAnsi="Consolas" w:cs="Consolas" w:eastAsia="Consolas"/>
          <w:sz w:val="13.0"/>
          <w:szCs w:val="13.0"/>
        </w:rPr>
        <w:t xml:space="preserve">    estado               VARCHAR(255) NOT NULL DEFAULT 'reportado',</w:t>
      </w:r>
    </w:p>
    <w:p>
      <w:pPr>
        <w:shd w:val="clear" w:color="auto" w:fill="F3F3F3"/>
        <w:spacing w:before="0" w:after="0" w:line="228" w:lineRule="auto"/>
      </w:pPr>
      <w:r>
        <w:rPr>
          <w:rFonts w:ascii="Consolas" w:hAnsi="Consolas" w:cs="Consolas" w:eastAsia="Consolas"/>
          <w:sz w:val="13.0"/>
          <w:szCs w:val="13.0"/>
        </w:rPr>
        <w:t xml:space="preserve">    kilometraje          INTEGER,</w:t>
      </w:r>
    </w:p>
    <w:p>
      <w:pPr>
        <w:shd w:val="clear" w:color="auto" w:fill="F3F3F3"/>
        <w:spacing w:before="0" w:after="0" w:line="228" w:lineRule="auto"/>
      </w:pPr>
      <w:r>
        <w:rPr>
          <w:rFonts w:ascii="Consolas" w:hAnsi="Consolas" w:cs="Consolas" w:eastAsia="Consolas"/>
          <w:sz w:val="13.0"/>
          <w:szCs w:val="13.0"/>
        </w:rPr>
        <w:t xml:space="preserve">    fecha_reporte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fecha_cierre         TIMESTAMP(0),</w:t>
      </w:r>
    </w:p>
    <w:p>
      <w:pPr>
        <w:shd w:val="clear" w:color="auto" w:fill="F3F3F3"/>
        <w:spacing w:before="0" w:after="0" w:line="228" w:lineRule="auto"/>
      </w:pPr>
      <w:r>
        <w:rPr>
          <w:rFonts w:ascii="Consolas" w:hAnsi="Consolas" w:cs="Consolas" w:eastAsia="Consolas"/>
          <w:sz w:val="13.0"/>
          <w:szCs w:val="13.0"/>
        </w:rPr>
        <w:t xml:space="preserve">    CONSTRAINT mantenimientos_bus_pkey PRIMARY KEY (id_mantenimiento),</w:t>
      </w:r>
    </w:p>
    <w:p>
      <w:pPr>
        <w:shd w:val="clear" w:color="auto" w:fill="F3F3F3"/>
        <w:spacing w:before="0" w:after="0" w:line="228" w:lineRule="auto"/>
      </w:pPr>
      <w:r>
        <w:rPr>
          <w:rFonts w:ascii="Consolas" w:hAnsi="Consolas" w:cs="Consolas" w:eastAsia="Consolas"/>
          <w:sz w:val="13.0"/>
          <w:szCs w:val="13.0"/>
        </w:rPr>
        <w:t xml:space="preserve">    CONSTRAINT fk_mantenimientos_bus FOREIGN KEY (id_bus) REFERENCES buses(id_bus)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fk_mantenimientos_empleado FOREIGN KEY (id_empleado_reporta) REFERENCES empleados(id_empleado)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chk_mantenimientos_cierre CHECK ((((estado) = 'resuelto') = (fecha_cierre IS NOT NULL))),</w:t>
      </w:r>
    </w:p>
    <w:p>
      <w:pPr>
        <w:shd w:val="clear" w:color="auto" w:fill="F3F3F3"/>
        <w:spacing w:before="0" w:after="0" w:line="228" w:lineRule="auto"/>
      </w:pPr>
      <w:r>
        <w:rPr>
          <w:rFonts w:ascii="Consolas" w:hAnsi="Consolas" w:cs="Consolas" w:eastAsia="Consolas"/>
          <w:sz w:val="13.0"/>
          <w:szCs w:val="13.0"/>
        </w:rPr>
        <w:t xml:space="preserve">    CONSTRAINT chk_mantenimientos_km CHECK (((kilometraje IS NULL) OR (kilometraje &gt;= 0))),</w:t>
      </w:r>
    </w:p>
    <w:p>
      <w:pPr>
        <w:shd w:val="clear" w:color="auto" w:fill="F3F3F3"/>
        <w:spacing w:before="0" w:after="0" w:line="228" w:lineRule="auto"/>
      </w:pPr>
      <w:r>
        <w:rPr>
          <w:rFonts w:ascii="Consolas" w:hAnsi="Consolas" w:cs="Consolas" w:eastAsia="Consolas"/>
          <w:sz w:val="13.0"/>
          <w:szCs w:val="13.0"/>
        </w:rPr>
        <w:t xml:space="preserve">    CONSTRAINT mantenimientos_bus_estado_check CHECK (estado IN ('reportado', 'en_proceso', 'resuelto')),</w:t>
      </w:r>
    </w:p>
    <w:p>
      <w:pPr>
        <w:shd w:val="clear" w:color="auto" w:fill="F3F3F3"/>
        <w:spacing w:before="0" w:after="0" w:line="228" w:lineRule="auto"/>
      </w:pPr>
      <w:r>
        <w:rPr>
          <w:rFonts w:ascii="Consolas" w:hAnsi="Consolas" w:cs="Consolas" w:eastAsia="Consolas"/>
          <w:sz w:val="13.0"/>
          <w:szCs w:val="13.0"/>
        </w:rPr>
        <w:t xml:space="preserve">    CONSTRAINT mantenimientos_bus_prioridad_check CHECK (prioridad IN ('baja', 'media', 'alta')),</w:t>
      </w:r>
    </w:p>
    <w:p>
      <w:pPr>
        <w:shd w:val="clear" w:color="auto" w:fill="F3F3F3"/>
        <w:spacing w:before="0" w:after="0" w:line="228" w:lineRule="auto"/>
      </w:pPr>
      <w:r>
        <w:rPr>
          <w:rFonts w:ascii="Consolas" w:hAnsi="Consolas" w:cs="Consolas" w:eastAsia="Consolas"/>
          <w:sz w:val="13.0"/>
          <w:szCs w:val="13.0"/>
        </w:rPr>
        <w:t xml:space="preserve">    CONSTRAINT mantenimientos_bus_tipo_check CHECK (tipo IN ('falla', 'preventivo', 'correctivo'))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idx_mantenimientos_bus ON mantenimientos_bus (id_bus, fecha_reporte);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-- 22. BITACORA_AUDITORIA</w:t>
      </w:r>
    </w:p>
    <w:p>
      <w:pPr>
        <w:shd w:val="clear" w:color="auto" w:fill="F3F3F3"/>
        <w:spacing w:before="0" w:after="0" w:line="228" w:lineRule="auto"/>
      </w:pPr>
      <w:r>
        <w:rPr>
          <w:rFonts w:ascii="Consolas" w:hAnsi="Consolas" w:cs="Consolas" w:eastAsia="Consolas"/>
          <w:sz w:val="13.0"/>
          <w:szCs w:val="13.0"/>
        </w:rPr>
        <w:t xml:space="preserve">--    Auditoria: usuario, tabla, registro, accion, datos anteriores y posteriores.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bitacora_auditoria (</w:t>
      </w:r>
    </w:p>
    <w:p>
      <w:pPr>
        <w:shd w:val="clear" w:color="auto" w:fill="F3F3F3"/>
        <w:spacing w:before="0" w:after="0" w:line="228" w:lineRule="auto"/>
      </w:pPr>
      <w:r>
        <w:rPr>
          <w:rFonts w:ascii="Consolas" w:hAnsi="Consolas" w:cs="Consolas" w:eastAsia="Consolas"/>
          <w:sz w:val="13.0"/>
          <w:szCs w:val="13.0"/>
        </w:rPr>
        <w:t xml:space="preserve">    id_bitacora           UUID NOT NULL DEFAULT gen_random_uuid(),</w:t>
      </w:r>
    </w:p>
    <w:p>
      <w:pPr>
        <w:shd w:val="clear" w:color="auto" w:fill="F3F3F3"/>
        <w:spacing w:before="0" w:after="0" w:line="228" w:lineRule="auto"/>
      </w:pPr>
      <w:r>
        <w:rPr>
          <w:rFonts w:ascii="Consolas" w:hAnsi="Consolas" w:cs="Consolas" w:eastAsia="Consolas"/>
          <w:sz w:val="13.0"/>
          <w:szCs w:val="13.0"/>
        </w:rPr>
        <w:t xml:space="preserve">    id_usuario            BIGINT,</w:t>
      </w:r>
    </w:p>
    <w:p>
      <w:pPr>
        <w:shd w:val="clear" w:color="auto" w:fill="F3F3F3"/>
        <w:spacing w:before="0" w:after="0" w:line="228" w:lineRule="auto"/>
      </w:pPr>
      <w:r>
        <w:rPr>
          <w:rFonts w:ascii="Consolas" w:hAnsi="Consolas" w:cs="Consolas" w:eastAsia="Consolas"/>
          <w:sz w:val="13.0"/>
          <w:szCs w:val="13.0"/>
        </w:rPr>
        <w:t xml:space="preserve">    id_empleado_usuario   UUID,</w:t>
      </w:r>
    </w:p>
    <w:p>
      <w:pPr>
        <w:shd w:val="clear" w:color="auto" w:fill="F3F3F3"/>
        <w:spacing w:before="0" w:after="0" w:line="228" w:lineRule="auto"/>
      </w:pPr>
      <w:r>
        <w:rPr>
          <w:rFonts w:ascii="Consolas" w:hAnsi="Consolas" w:cs="Consolas" w:eastAsia="Consolas"/>
          <w:sz w:val="13.0"/>
          <w:szCs w:val="13.0"/>
        </w:rPr>
        <w:t xml:space="preserve">    tabla_afectada        VARCHAR(100) NOT NULL,</w:t>
      </w:r>
    </w:p>
    <w:p>
      <w:pPr>
        <w:shd w:val="clear" w:color="auto" w:fill="F3F3F3"/>
        <w:spacing w:before="0" w:after="0" w:line="228" w:lineRule="auto"/>
      </w:pPr>
      <w:r>
        <w:rPr>
          <w:rFonts w:ascii="Consolas" w:hAnsi="Consolas" w:cs="Consolas" w:eastAsia="Consolas"/>
          <w:sz w:val="13.0"/>
          <w:szCs w:val="13.0"/>
        </w:rPr>
        <w:t xml:space="preserve">    id_registro_afectado  VARCHAR(36),</w:t>
      </w:r>
    </w:p>
    <w:p>
      <w:pPr>
        <w:shd w:val="clear" w:color="auto" w:fill="F3F3F3"/>
        <w:spacing w:before="0" w:after="0" w:line="228" w:lineRule="auto"/>
      </w:pPr>
      <w:r>
        <w:rPr>
          <w:rFonts w:ascii="Consolas" w:hAnsi="Consolas" w:cs="Consolas" w:eastAsia="Consolas"/>
          <w:sz w:val="13.0"/>
          <w:szCs w:val="13.0"/>
        </w:rPr>
        <w:t xml:space="preserve">    accion                VARCHAR(255) NOT NULL,</w:t>
      </w:r>
    </w:p>
    <w:p>
      <w:pPr>
        <w:shd w:val="clear" w:color="auto" w:fill="F3F3F3"/>
        <w:spacing w:before="0" w:after="0" w:line="228" w:lineRule="auto"/>
      </w:pPr>
      <w:r>
        <w:rPr>
          <w:rFonts w:ascii="Consolas" w:hAnsi="Consolas" w:cs="Consolas" w:eastAsia="Consolas"/>
          <w:sz w:val="13.0"/>
          <w:szCs w:val="13.0"/>
        </w:rPr>
        <w:t xml:space="preserve">    datos_previos         JSONB,</w:t>
      </w:r>
    </w:p>
    <w:p>
      <w:pPr>
        <w:shd w:val="clear" w:color="auto" w:fill="F3F3F3"/>
        <w:spacing w:before="0" w:after="0" w:line="228" w:lineRule="auto"/>
      </w:pPr>
      <w:r>
        <w:rPr>
          <w:rFonts w:ascii="Consolas" w:hAnsi="Consolas" w:cs="Consolas" w:eastAsia="Consolas"/>
          <w:sz w:val="13.0"/>
          <w:szCs w:val="13.0"/>
        </w:rPr>
        <w:t xml:space="preserve">    datos_nuevos          JSONB,</w:t>
      </w:r>
    </w:p>
    <w:p>
      <w:pPr>
        <w:shd w:val="clear" w:color="auto" w:fill="F3F3F3"/>
        <w:spacing w:before="0" w:after="0" w:line="228" w:lineRule="auto"/>
      </w:pPr>
      <w:r>
        <w:rPr>
          <w:rFonts w:ascii="Consolas" w:hAnsi="Consolas" w:cs="Consolas" w:eastAsia="Consolas"/>
          <w:sz w:val="13.0"/>
          <w:szCs w:val="13.0"/>
        </w:rPr>
        <w:t xml:space="preserve">    fecha_registro        TIMESTAMP(6) WITHOUT TIME ZONE NOT NULL DEFAULT clock_timestamp(),</w:t>
      </w:r>
    </w:p>
    <w:p>
      <w:pPr>
        <w:shd w:val="clear" w:color="auto" w:fill="F3F3F3"/>
        <w:spacing w:before="0" w:after="0" w:line="228" w:lineRule="auto"/>
      </w:pPr>
      <w:r>
        <w:rPr>
          <w:rFonts w:ascii="Consolas" w:hAnsi="Consolas" w:cs="Consolas" w:eastAsia="Consolas"/>
          <w:sz w:val="13.0"/>
          <w:szCs w:val="13.0"/>
        </w:rPr>
        <w:t xml:space="preserve">    CONSTRAINT bitacora_auditoria_pkey PRIMARY KEY (id_bitacora),</w:t>
      </w:r>
    </w:p>
    <w:p>
      <w:pPr>
        <w:shd w:val="clear" w:color="auto" w:fill="F3F3F3"/>
        <w:spacing w:before="0" w:after="0" w:line="228" w:lineRule="auto"/>
      </w:pPr>
      <w:r>
        <w:rPr>
          <w:rFonts w:ascii="Consolas" w:hAnsi="Consolas" w:cs="Consolas" w:eastAsia="Consolas"/>
          <w:sz w:val="13.0"/>
          <w:szCs w:val="13.0"/>
        </w:rPr>
        <w:t xml:space="preserve">    CONSTRAINT fk_bitacora_empleado FOREIGN KEY (id_empleado_usuario) REFERENCES empleados(id_empleado)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fk_bitacora_usuario FOREIGN KEY (id_usuario) REFERENCES users(id)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bitacora_auditoria_accion_check CHECK (accion IN ('INSERT', 'UPDATE', 'DELETE'))</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idx_bitacora_fecha ON bitacora_auditoria (fecha_registro DESC);</w:t>
      </w:r>
    </w:p>
    <w:p>
      <w:pPr>
        <w:shd w:val="clear" w:color="auto" w:fill="F3F3F3"/>
        <w:spacing w:before="0" w:after="0" w:line="228" w:lineRule="auto"/>
      </w:pPr>
      <w:r>
        <w:rPr>
          <w:rFonts w:ascii="Consolas" w:hAnsi="Consolas" w:cs="Consolas" w:eastAsia="Consolas"/>
          <w:sz w:val="13.0"/>
          <w:szCs w:val="13.0"/>
        </w:rPr>
        <w:t xml:space="preserve">CREATE INDEX idx_bitacora_tabla ON bitacora_auditoria (tabla_afectada, id_registro_afectado);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USUARIOS DEL SISTEMA (tabla users de Laravel): rol y empleado vinculado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ALTER TABLE users</w:t>
      </w:r>
    </w:p>
    <w:p>
      <w:pPr>
        <w:shd w:val="clear" w:color="auto" w:fill="F3F3F3"/>
        <w:spacing w:before="0" w:after="0" w:line="228" w:lineRule="auto"/>
      </w:pPr>
      <w:r>
        <w:rPr>
          <w:rFonts w:ascii="Consolas" w:hAnsi="Consolas" w:cs="Consolas" w:eastAsia="Consolas"/>
          <w:sz w:val="13.0"/>
          <w:szCs w:val="13.0"/>
        </w:rPr>
        <w:t xml:space="preserve">    ADD COLUMN rol VARCHAR(255) NOT NULL DEFAULT 'operador',</w:t>
      </w:r>
    </w:p>
    <w:p>
      <w:pPr>
        <w:shd w:val="clear" w:color="auto" w:fill="F3F3F3"/>
        <w:spacing w:before="0" w:after="0" w:line="228" w:lineRule="auto"/>
      </w:pPr>
      <w:r>
        <w:rPr>
          <w:rFonts w:ascii="Consolas" w:hAnsi="Consolas" w:cs="Consolas" w:eastAsia="Consolas"/>
          <w:sz w:val="13.0"/>
          <w:szCs w:val="13.0"/>
        </w:rPr>
        <w:t xml:space="preserve">    ADD COLUMN id_empleado UUID NULL,</w:t>
      </w:r>
    </w:p>
    <w:p>
      <w:pPr>
        <w:shd w:val="clear" w:color="auto" w:fill="F3F3F3"/>
        <w:spacing w:before="0" w:after="0" w:line="228" w:lineRule="auto"/>
      </w:pPr>
      <w:r>
        <w:rPr>
          <w:rFonts w:ascii="Consolas" w:hAnsi="Consolas" w:cs="Consolas" w:eastAsia="Consolas"/>
          <w:sz w:val="13.0"/>
          <w:szCs w:val="13.0"/>
        </w:rPr>
        <w:t xml:space="preserve">    ADD CONSTRAINT fk_users_empleado FOREIGN KEY (id_empleado) REFERENCES empleados(id_empleado) ON UPDATE CASCADE ON DELETE SET NULL,</w:t>
      </w:r>
    </w:p>
    <w:p>
      <w:pPr>
        <w:shd w:val="clear" w:color="auto" w:fill="F3F3F3"/>
        <w:spacing w:before="0" w:after="0" w:line="228" w:lineRule="auto"/>
      </w:pPr>
      <w:r>
        <w:rPr>
          <w:rFonts w:ascii="Consolas" w:hAnsi="Consolas" w:cs="Consolas" w:eastAsia="Consolas"/>
          <w:sz w:val="13.0"/>
          <w:szCs w:val="13.0"/>
        </w:rPr>
        <w:t xml:space="preserve">    ADD CONSTRAINT uq_users_empleado UNIQUE (id_empleado),</w:t>
      </w:r>
    </w:p>
    <w:p>
      <w:pPr>
        <w:shd w:val="clear" w:color="auto" w:fill="F3F3F3"/>
        <w:spacing w:before="0" w:after="0" w:line="228" w:lineRule="auto"/>
      </w:pPr>
      <w:r>
        <w:rPr>
          <w:rFonts w:ascii="Consolas" w:hAnsi="Consolas" w:cs="Consolas" w:eastAsia="Consolas"/>
          <w:sz w:val="13.0"/>
          <w:szCs w:val="13.0"/>
        </w:rPr>
        <w:t xml:space="preserve">    ADD CONSTRAINT users_rol_check CHECK (rol IN ('administrador', 'operador'));</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REGLAS DE NEGOCIO: funciones, triggers y procedimiento almacenado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PROCEDURE sp_cambiar_parqueo_bus(IN p_id_bus uuid, IN p_id_parqueo_nuevo uuid)</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$procedure$</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v_parqueo_actual UUID;</w:t>
      </w:r>
    </w:p>
    <w:p>
      <w:pPr>
        <w:shd w:val="clear" w:color="auto" w:fill="F3F3F3"/>
        <w:spacing w:before="0" w:after="0" w:line="228" w:lineRule="auto"/>
      </w:pPr>
      <w:r>
        <w:rPr>
          <w:rFonts w:ascii="Consolas" w:hAnsi="Consolas" w:cs="Consolas" w:eastAsia="Consolas"/>
          <w:sz w:val="13.0"/>
          <w:szCs w:val="13.0"/>
        </w:rPr>
        <w:t xml:space="preserve">    v_ocupado UUID;</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SELECT id_bus_asignado INTO v_ocupado</w:t>
      </w:r>
    </w:p>
    <w:p>
      <w:pPr>
        <w:shd w:val="clear" w:color="auto" w:fill="F3F3F3"/>
        <w:spacing w:before="0" w:after="0" w:line="228" w:lineRule="auto"/>
      </w:pPr>
      <w:r>
        <w:rPr>
          <w:rFonts w:ascii="Consolas" w:hAnsi="Consolas" w:cs="Consolas" w:eastAsia="Consolas"/>
          <w:sz w:val="13.0"/>
          <w:szCs w:val="13.0"/>
        </w:rPr>
        <w:t xml:space="preserve">      FROM parqueos WHERE id_parqueo = p_id_parqueo_nuevo</w:t>
      </w:r>
    </w:p>
    <w:p>
      <w:pPr>
        <w:shd w:val="clear" w:color="auto" w:fill="F3F3F3"/>
        <w:spacing w:before="0" w:after="0" w:line="228" w:lineRule="auto"/>
      </w:pPr>
      <w:r>
        <w:rPr>
          <w:rFonts w:ascii="Consolas" w:hAnsi="Consolas" w:cs="Consolas" w:eastAsia="Consolas"/>
          <w:sz w:val="13.0"/>
          <w:szCs w:val="13.0"/>
        </w:rPr>
        <w:t xml:space="preserve">       FOR UPDATE;</w:t>
      </w:r>
    </w:p>
    <w:p>
      <w:pPr>
        <w:shd w:val="clear" w:color="auto" w:fill="F3F3F3"/>
        <w:spacing w:before="0" w:after="0" w:line="228" w:lineRule="auto"/>
      </w:pPr>
      <w:r>
        <w:rPr>
          <w:rFonts w:ascii="Consolas" w:hAnsi="Consolas" w:cs="Consolas" w:eastAsia="Consolas"/>
          <w:sz w:val="13.0"/>
          <w:szCs w:val="13.0"/>
        </w:rPr>
        <w:t xml:space="preserve">    IF NOT FOUND THEN</w:t>
      </w:r>
    </w:p>
    <w:p>
      <w:pPr>
        <w:shd w:val="clear" w:color="auto" w:fill="F3F3F3"/>
        <w:spacing w:before="0" w:after="0" w:line="228" w:lineRule="auto"/>
      </w:pPr>
      <w:r>
        <w:rPr>
          <w:rFonts w:ascii="Consolas" w:hAnsi="Consolas" w:cs="Consolas" w:eastAsia="Consolas"/>
          <w:sz w:val="13.0"/>
          <w:szCs w:val="13.0"/>
        </w:rPr>
        <w:t xml:space="preserve">        RAISE EXCEPTION 'El parqueo destino no existe.';</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IF v_ocupado = p_id_bus THEN</w:t>
      </w:r>
    </w:p>
    <w:p>
      <w:pPr>
        <w:shd w:val="clear" w:color="auto" w:fill="F3F3F3"/>
        <w:spacing w:before="0" w:after="0" w:line="228" w:lineRule="auto"/>
      </w:pPr>
      <w:r>
        <w:rPr>
          <w:rFonts w:ascii="Consolas" w:hAnsi="Consolas" w:cs="Consolas" w:eastAsia="Consolas"/>
          <w:sz w:val="13.0"/>
          <w:szCs w:val="13.0"/>
        </w:rPr>
        <w:t xml:space="preserve">        RETURN;</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IF v_ocupado IS NOT NULL THEN</w:t>
      </w:r>
    </w:p>
    <w:p>
      <w:pPr>
        <w:shd w:val="clear" w:color="auto" w:fill="F3F3F3"/>
        <w:spacing w:before="0" w:after="0" w:line="228" w:lineRule="auto"/>
      </w:pPr>
      <w:r>
        <w:rPr>
          <w:rFonts w:ascii="Consolas" w:hAnsi="Consolas" w:cs="Consolas" w:eastAsia="Consolas"/>
          <w:sz w:val="13.0"/>
          <w:szCs w:val="13.0"/>
        </w:rPr>
        <w:t xml:space="preserve">        RAISE EXCEPTION 'El parqueo destino ya esta ocupado por otro bus.';</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SELECT id_parqueo INTO v_parqueo_actual</w:t>
      </w:r>
    </w:p>
    <w:p>
      <w:pPr>
        <w:shd w:val="clear" w:color="auto" w:fill="F3F3F3"/>
        <w:spacing w:before="0" w:after="0" w:line="228" w:lineRule="auto"/>
      </w:pPr>
      <w:r>
        <w:rPr>
          <w:rFonts w:ascii="Consolas" w:hAnsi="Consolas" w:cs="Consolas" w:eastAsia="Consolas"/>
          <w:sz w:val="13.0"/>
          <w:szCs w:val="13.0"/>
        </w:rPr>
        <w:t xml:space="preserve">      FROM parqueos WHERE id_bus_asignado = p_id_bus</w:t>
      </w:r>
    </w:p>
    <w:p>
      <w:pPr>
        <w:shd w:val="clear" w:color="auto" w:fill="F3F3F3"/>
        <w:spacing w:before="0" w:after="0" w:line="228" w:lineRule="auto"/>
      </w:pPr>
      <w:r>
        <w:rPr>
          <w:rFonts w:ascii="Consolas" w:hAnsi="Consolas" w:cs="Consolas" w:eastAsia="Consolas"/>
          <w:sz w:val="13.0"/>
          <w:szCs w:val="13.0"/>
        </w:rPr>
        <w:t xml:space="preserve">       FOR UPDATE;</w:t>
      </w:r>
    </w:p>
    <w:p>
      <w:pPr>
        <w:shd w:val="clear" w:color="auto" w:fill="F3F3F3"/>
        <w:spacing w:before="0" w:after="0" w:line="228" w:lineRule="auto"/>
      </w:pPr>
      <w:r>
        <w:rPr>
          <w:rFonts w:ascii="Consolas" w:hAnsi="Consolas" w:cs="Consolas" w:eastAsia="Consolas"/>
          <w:sz w:val="13.0"/>
          <w:szCs w:val="13.0"/>
        </w:rPr>
        <w:t xml:space="preserve">    IF v_parqueo_actual IS NOT NULL THEN</w:t>
      </w:r>
    </w:p>
    <w:p>
      <w:pPr>
        <w:shd w:val="clear" w:color="auto" w:fill="F3F3F3"/>
        <w:spacing w:before="0" w:after="0" w:line="228" w:lineRule="auto"/>
      </w:pPr>
      <w:r>
        <w:rPr>
          <w:rFonts w:ascii="Consolas" w:hAnsi="Consolas" w:cs="Consolas" w:eastAsia="Consolas"/>
          <w:sz w:val="13.0"/>
          <w:szCs w:val="13.0"/>
        </w:rPr>
        <w:t xml:space="preserve">        UPDATE parqueos SET id_bus_asignado = NULL WHERE id_parqueo = v_parqueo_actual;</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UPDATE parqueos SET id_bus_asignado = p_id_bus WHERE id_parqueo = p_id_parqueo_nuevo;</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$procedure$;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fn_accesos_min_dos()</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v_conteo INT;</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SELECT COUNT(*) INTO v_conteo FROM accesos WHERE id_estacion = OLD.id_estacion;</w:t>
      </w:r>
    </w:p>
    <w:p>
      <w:pPr>
        <w:shd w:val="clear" w:color="auto" w:fill="F3F3F3"/>
        <w:spacing w:before="0" w:after="0" w:line="228" w:lineRule="auto"/>
      </w:pPr>
      <w:r>
        <w:rPr>
          <w:rFonts w:ascii="Consolas" w:hAnsi="Consolas" w:cs="Consolas" w:eastAsia="Consolas"/>
          <w:sz w:val="13.0"/>
          <w:szCs w:val="13.0"/>
        </w:rPr>
        <w:t xml:space="preserve">    IF v_conteo &lt;= 2 THEN</w:t>
      </w:r>
    </w:p>
    <w:p>
      <w:pPr>
        <w:shd w:val="clear" w:color="auto" w:fill="F3F3F3"/>
        <w:spacing w:before="0" w:after="0" w:line="228" w:lineRule="auto"/>
      </w:pPr>
      <w:r>
        <w:rPr>
          <w:rFonts w:ascii="Consolas" w:hAnsi="Consolas" w:cs="Consolas" w:eastAsia="Consolas"/>
          <w:sz w:val="13.0"/>
          <w:szCs w:val="13.0"/>
        </w:rPr>
        <w:t xml:space="preserve">        RAISE EXCEPTION 'No se puede eliminar: la estacion debe conservar al menos 2 accesos.';</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OLD;</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fn_bajadas_en_bus()</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v_tipo VARCHAR;</w:t>
      </w:r>
    </w:p>
    <w:p>
      <w:pPr>
        <w:shd w:val="clear" w:color="auto" w:fill="F3F3F3"/>
        <w:spacing w:before="0" w:after="0" w:line="228" w:lineRule="auto"/>
      </w:pPr>
      <w:r>
        <w:rPr>
          <w:rFonts w:ascii="Consolas" w:hAnsi="Consolas" w:cs="Consolas" w:eastAsia="Consolas"/>
          <w:sz w:val="13.0"/>
          <w:szCs w:val="13.0"/>
        </w:rPr>
        <w:t xml:space="preserve">    v_bus UUID;</w:t>
      </w:r>
    </w:p>
    <w:p>
      <w:pPr>
        <w:shd w:val="clear" w:color="auto" w:fill="F3F3F3"/>
        <w:spacing w:before="0" w:after="0" w:line="228" w:lineRule="auto"/>
      </w:pPr>
      <w:r>
        <w:rPr>
          <w:rFonts w:ascii="Consolas" w:hAnsi="Consolas" w:cs="Consolas" w:eastAsia="Consolas"/>
          <w:sz w:val="13.0"/>
          <w:szCs w:val="13.0"/>
        </w:rPr>
        <w:t xml:space="preserve">    v_actual RECORD;</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SELECT tipo, id_bus INTO v_tipo, v_bus FROM molinetes WHERE id_molinete = NEW.id_molinete;</w:t>
      </w:r>
    </w:p>
    <w:p>
      <w:pPr>
        <w:shd w:val="clear" w:color="auto" w:fill="F3F3F3"/>
        <w:spacing w:before="0" w:after="0" w:line="228" w:lineRule="auto"/>
      </w:pPr>
      <w:r>
        <w:rPr>
          <w:rFonts w:ascii="Consolas" w:hAnsi="Consolas" w:cs="Consolas" w:eastAsia="Consolas"/>
          <w:sz w:val="13.0"/>
          <w:szCs w:val="13.0"/>
        </w:rPr>
        <w:t xml:space="preserve">    IF v_tipo IS DISTINCT FROM 'salida_bus' THEN</w:t>
      </w:r>
    </w:p>
    <w:p>
      <w:pPr>
        <w:shd w:val="clear" w:color="auto" w:fill="F3F3F3"/>
        <w:spacing w:before="0" w:after="0" w:line="228" w:lineRule="auto"/>
      </w:pPr>
      <w:r>
        <w:rPr>
          <w:rFonts w:ascii="Consolas" w:hAnsi="Consolas" w:cs="Consolas" w:eastAsia="Consolas"/>
          <w:sz w:val="13.0"/>
          <w:szCs w:val="13.0"/>
        </w:rPr>
        <w:t xml:space="preserve">        RAISE EXCEPTION 'Las bajadas se cuentan en el molinete de salida del bus.';</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NEW.id_bus := v_bus;</w:t>
      </w:r>
    </w:p>
    <w:p>
      <w:pPr>
        <w:shd w:val="clear" w:color="auto" w:fill="F3F3F3"/>
        <w:spacing w:before="0" w:after="0" w:line="228" w:lineRule="auto"/>
      </w:pPr>
      <w:r>
        <w:rPr>
          <w:rFonts w:ascii="Consolas" w:hAnsi="Consolas" w:cs="Consolas" w:eastAsia="Consolas"/>
          <w:sz w:val="13.0"/>
          <w:szCs w:val="13.0"/>
        </w:rPr>
        <w:t xml:space="preserve">    -- Si no se indica la estación (lo normal en el molinete real), es donde está detenido el bus.</w:t>
      </w:r>
    </w:p>
    <w:p>
      <w:pPr>
        <w:shd w:val="clear" w:color="auto" w:fill="F3F3F3"/>
        <w:spacing w:before="0" w:after="0" w:line="228" w:lineRule="auto"/>
      </w:pPr>
      <w:r>
        <w:rPr>
          <w:rFonts w:ascii="Consolas" w:hAnsi="Consolas" w:cs="Consolas" w:eastAsia="Consolas"/>
          <w:sz w:val="13.0"/>
          <w:szCs w:val="13.0"/>
        </w:rPr>
        <w:t xml:space="preserve">    IF NEW.id_visita IS NULL AND NEW.id_estacion IS NULL THEN</w:t>
      </w:r>
    </w:p>
    <w:p>
      <w:pPr>
        <w:shd w:val="clear" w:color="auto" w:fill="F3F3F3"/>
        <w:spacing w:before="0" w:after="0" w:line="228" w:lineRule="auto"/>
      </w:pPr>
      <w:r>
        <w:rPr>
          <w:rFonts w:ascii="Consolas" w:hAnsi="Consolas" w:cs="Consolas" w:eastAsia="Consolas"/>
          <w:sz w:val="13.0"/>
          <w:szCs w:val="13.0"/>
        </w:rPr>
        <w:t xml:space="preserve">        SELECT * INTO v_actual FROM fn_visita_actual_bus(v_bus);</w:t>
      </w:r>
    </w:p>
    <w:p>
      <w:pPr>
        <w:shd w:val="clear" w:color="auto" w:fill="F3F3F3"/>
        <w:spacing w:before="0" w:after="0" w:line="228" w:lineRule="auto"/>
      </w:pPr>
      <w:r>
        <w:rPr>
          <w:rFonts w:ascii="Consolas" w:hAnsi="Consolas" w:cs="Consolas" w:eastAsia="Consolas"/>
          <w:sz w:val="13.0"/>
          <w:szCs w:val="13.0"/>
        </w:rPr>
        <w:t xml:space="preserve">        IF v_actual.id_visita IS NULL THEN</w:t>
      </w:r>
    </w:p>
    <w:p>
      <w:pPr>
        <w:shd w:val="clear" w:color="auto" w:fill="F3F3F3"/>
        <w:spacing w:before="0" w:after="0" w:line="228" w:lineRule="auto"/>
      </w:pPr>
      <w:r>
        <w:rPr>
          <w:rFonts w:ascii="Consolas" w:hAnsi="Consolas" w:cs="Consolas" w:eastAsia="Consolas"/>
          <w:sz w:val="13.0"/>
          <w:szCs w:val="13.0"/>
        </w:rPr>
        <w:t xml:space="preserve">            RAISE EXCEPTION 'El bus no esta detenido en una estacion: no tiene un viaje en curso.';</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NEW.id_visita := v_actual.id_visita;</w:t>
      </w:r>
    </w:p>
    <w:p>
      <w:pPr>
        <w:shd w:val="clear" w:color="auto" w:fill="F3F3F3"/>
        <w:spacing w:before="0" w:after="0" w:line="228" w:lineRule="auto"/>
      </w:pPr>
      <w:r>
        <w:rPr>
          <w:rFonts w:ascii="Consolas" w:hAnsi="Consolas" w:cs="Consolas" w:eastAsia="Consolas"/>
          <w:sz w:val="13.0"/>
          <w:szCs w:val="13.0"/>
        </w:rPr>
        <w:t xml:space="preserve">        NEW.id_estacion := COALESCE(NEW.id_estacion, v_actual.id_estacion);</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fn_bajadas_restan()</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v_placa VARCHAR;</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SELECT b.placa INTO v_placa</w:t>
      </w:r>
    </w:p>
    <w:p>
      <w:pPr>
        <w:shd w:val="clear" w:color="auto" w:fill="F3F3F3"/>
        <w:spacing w:before="0" w:after="0" w:line="228" w:lineRule="auto"/>
      </w:pPr>
      <w:r>
        <w:rPr>
          <w:rFonts w:ascii="Consolas" w:hAnsi="Consolas" w:cs="Consolas" w:eastAsia="Consolas"/>
          <w:sz w:val="13.0"/>
          <w:szCs w:val="13.0"/>
        </w:rPr>
        <w:t xml:space="preserve">      FROM (SELECT id_bus, SUM(cantidad) AS n FROM nuevas GROUP BY id_bus) s</w:t>
      </w:r>
    </w:p>
    <w:p>
      <w:pPr>
        <w:shd w:val="clear" w:color="auto" w:fill="F3F3F3"/>
        <w:spacing w:before="0" w:after="0" w:line="228" w:lineRule="auto"/>
      </w:pPr>
      <w:r>
        <w:rPr>
          <w:rFonts w:ascii="Consolas" w:hAnsi="Consolas" w:cs="Consolas" w:eastAsia="Consolas"/>
          <w:sz w:val="13.0"/>
          <w:szCs w:val="13.0"/>
        </w:rPr>
        <w:t xml:space="preserve">      JOIN buses b ON b.id_bus = s.id_bus</w:t>
      </w:r>
    </w:p>
    <w:p>
      <w:pPr>
        <w:shd w:val="clear" w:color="auto" w:fill="F3F3F3"/>
        <w:spacing w:before="0" w:after="0" w:line="228" w:lineRule="auto"/>
      </w:pPr>
      <w:r>
        <w:rPr>
          <w:rFonts w:ascii="Consolas" w:hAnsi="Consolas" w:cs="Consolas" w:eastAsia="Consolas"/>
          <w:sz w:val="13.0"/>
          <w:szCs w:val="13.0"/>
        </w:rPr>
        <w:t xml:space="preserve">     WHERE s.n &gt; b.pasajeros_a_bordo</w:t>
      </w:r>
    </w:p>
    <w:p>
      <w:pPr>
        <w:shd w:val="clear" w:color="auto" w:fill="F3F3F3"/>
        <w:spacing w:before="0" w:after="0" w:line="228" w:lineRule="auto"/>
      </w:pPr>
      <w:r>
        <w:rPr>
          <w:rFonts w:ascii="Consolas" w:hAnsi="Consolas" w:cs="Consolas" w:eastAsia="Consolas"/>
          <w:sz w:val="13.0"/>
          <w:szCs w:val="13.0"/>
        </w:rPr>
        <w:t xml:space="preserve">     LIMIT 1;</w:t>
      </w:r>
    </w:p>
    <w:p>
      <w:pPr>
        <w:shd w:val="clear" w:color="auto" w:fill="F3F3F3"/>
        <w:spacing w:before="0" w:after="0" w:line="228" w:lineRule="auto"/>
      </w:pPr>
      <w:r>
        <w:rPr>
          <w:rFonts w:ascii="Consolas" w:hAnsi="Consolas" w:cs="Consolas" w:eastAsia="Consolas"/>
          <w:sz w:val="13.0"/>
          <w:szCs w:val="13.0"/>
        </w:rPr>
        <w:t xml:space="preserve">    IF v_placa IS NOT NULL THEN</w:t>
      </w:r>
    </w:p>
    <w:p>
      <w:pPr>
        <w:shd w:val="clear" w:color="auto" w:fill="F3F3F3"/>
        <w:spacing w:before="0" w:after="0" w:line="228" w:lineRule="auto"/>
      </w:pPr>
      <w:r>
        <w:rPr>
          <w:rFonts w:ascii="Consolas" w:hAnsi="Consolas" w:cs="Consolas" w:eastAsia="Consolas"/>
          <w:sz w:val="13.0"/>
          <w:szCs w:val="13.0"/>
        </w:rPr>
        <w:t xml:space="preserve">        RAISE EXCEPTION 'En el bus % el contador de salida marca mas bajadas que pasajeros a bordo.', v_placa;</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UPDATE buses b SET pasajeros_a_bordo = b.pasajeros_a_bordo - s.n</w:t>
      </w:r>
    </w:p>
    <w:p>
      <w:pPr>
        <w:shd w:val="clear" w:color="auto" w:fill="F3F3F3"/>
        <w:spacing w:before="0" w:after="0" w:line="228" w:lineRule="auto"/>
      </w:pPr>
      <w:r>
        <w:rPr>
          <w:rFonts w:ascii="Consolas" w:hAnsi="Consolas" w:cs="Consolas" w:eastAsia="Consolas"/>
          <w:sz w:val="13.0"/>
          <w:szCs w:val="13.0"/>
        </w:rPr>
        <w:t xml:space="preserve">      FROM (SELECT id_bus, SUM(cantidad) AS n FROM nuevas GROUP BY id_bus) s</w:t>
      </w:r>
    </w:p>
    <w:p>
      <w:pPr>
        <w:shd w:val="clear" w:color="auto" w:fill="F3F3F3"/>
        <w:spacing w:before="0" w:after="0" w:line="228" w:lineRule="auto"/>
      </w:pPr>
      <w:r>
        <w:rPr>
          <w:rFonts w:ascii="Consolas" w:hAnsi="Consolas" w:cs="Consolas" w:eastAsia="Consolas"/>
          <w:sz w:val="13.0"/>
          <w:szCs w:val="13.0"/>
        </w:rPr>
        <w:t xml:space="preserve">     WHERE b.id_bus = s.id_bus;</w:t>
      </w:r>
    </w:p>
    <w:p>
      <w:pPr>
        <w:shd w:val="clear" w:color="auto" w:fill="F3F3F3"/>
        <w:spacing w:before="0" w:after="0" w:line="228" w:lineRule="auto"/>
      </w:pPr>
      <w:r>
        <w:rPr>
          <w:rFonts w:ascii="Consolas" w:hAnsi="Consolas" w:cs="Consolas" w:eastAsia="Consolas"/>
          <w:sz w:val="13.0"/>
          <w:szCs w:val="13.0"/>
        </w:rPr>
        <w:t xml:space="preserve">    UPDATE visitas_viaje vv SET bajaron = vv.bajaron + s.n</w:t>
      </w:r>
    </w:p>
    <w:p>
      <w:pPr>
        <w:shd w:val="clear" w:color="auto" w:fill="F3F3F3"/>
        <w:spacing w:before="0" w:after="0" w:line="228" w:lineRule="auto"/>
      </w:pPr>
      <w:r>
        <w:rPr>
          <w:rFonts w:ascii="Consolas" w:hAnsi="Consolas" w:cs="Consolas" w:eastAsia="Consolas"/>
          <w:sz w:val="13.0"/>
          <w:szCs w:val="13.0"/>
        </w:rPr>
        <w:t xml:space="preserve">      FROM (SELECT id_visita, SUM(cantidad) AS n FROM nuevas WHERE id_visita IS NOT NULL GROUP BY id_visita) s</w:t>
      </w:r>
    </w:p>
    <w:p>
      <w:pPr>
        <w:shd w:val="clear" w:color="auto" w:fill="F3F3F3"/>
        <w:spacing w:before="0" w:after="0" w:line="228" w:lineRule="auto"/>
      </w:pPr>
      <w:r>
        <w:rPr>
          <w:rFonts w:ascii="Consolas" w:hAnsi="Consolas" w:cs="Consolas" w:eastAsia="Consolas"/>
          <w:sz w:val="13.0"/>
          <w:szCs w:val="13.0"/>
        </w:rPr>
        <w:t xml:space="preserve">     WHERE vv.id_visita = s.id_visita;</w:t>
      </w:r>
    </w:p>
    <w:p>
      <w:pPr>
        <w:shd w:val="clear" w:color="auto" w:fill="F3F3F3"/>
        <w:spacing w:before="0" w:after="0" w:line="228" w:lineRule="auto"/>
      </w:pPr>
      <w:r>
        <w:rPr>
          <w:rFonts w:ascii="Consolas" w:hAnsi="Consolas" w:cs="Consolas" w:eastAsia="Consolas"/>
          <w:sz w:val="13.0"/>
          <w:szCs w:val="13.0"/>
        </w:rPr>
        <w:t xml:space="preserve">    RETURN NULL;</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fn_bitacora_inmutable()</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    BEGIN</w:t>
      </w:r>
    </w:p>
    <w:p>
      <w:pPr>
        <w:shd w:val="clear" w:color="auto" w:fill="F3F3F3"/>
        <w:spacing w:before="0" w:after="0" w:line="228" w:lineRule="auto"/>
      </w:pPr>
      <w:r>
        <w:rPr>
          <w:rFonts w:ascii="Consolas" w:hAnsi="Consolas" w:cs="Consolas" w:eastAsia="Consolas"/>
          <w:sz w:val="13.0"/>
          <w:szCs w:val="13.0"/>
        </w:rPr>
        <w:t xml:space="preserve">        IF TG_OP = 'DELETE' THEN</w:t>
      </w:r>
    </w:p>
    <w:p>
      <w:pPr>
        <w:shd w:val="clear" w:color="auto" w:fill="F3F3F3"/>
        <w:spacing w:before="0" w:after="0" w:line="228" w:lineRule="auto"/>
      </w:pPr>
      <w:r>
        <w:rPr>
          <w:rFonts w:ascii="Consolas" w:hAnsi="Consolas" w:cs="Consolas" w:eastAsia="Consolas"/>
          <w:sz w:val="13.0"/>
          <w:szCs w:val="13.0"/>
        </w:rPr>
        <w:t xml:space="preserve">            RAISE EXCEPTION 'La bitácora de auditoría no se puede eliminar.' USING ERRCODE = 'P0001';</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IF NEW.id_bitacora IS DISTINCT FROM OLD.id_bitacora</w:t>
      </w:r>
    </w:p>
    <w:p>
      <w:pPr>
        <w:shd w:val="clear" w:color="auto" w:fill="F3F3F3"/>
        <w:spacing w:before="0" w:after="0" w:line="228" w:lineRule="auto"/>
      </w:pPr>
      <w:r>
        <w:rPr>
          <w:rFonts w:ascii="Consolas" w:hAnsi="Consolas" w:cs="Consolas" w:eastAsia="Consolas"/>
          <w:sz w:val="13.0"/>
          <w:szCs w:val="13.0"/>
        </w:rPr>
        <w:t xml:space="preserve">           OR NEW.tabla_afectada IS DISTINCT FROM OLD.tabla_afectada</w:t>
      </w:r>
    </w:p>
    <w:p>
      <w:pPr>
        <w:shd w:val="clear" w:color="auto" w:fill="F3F3F3"/>
        <w:spacing w:before="0" w:after="0" w:line="228" w:lineRule="auto"/>
      </w:pPr>
      <w:r>
        <w:rPr>
          <w:rFonts w:ascii="Consolas" w:hAnsi="Consolas" w:cs="Consolas" w:eastAsia="Consolas"/>
          <w:sz w:val="13.0"/>
          <w:szCs w:val="13.0"/>
        </w:rPr>
        <w:t xml:space="preserve">           OR NEW.id_registro_afectado IS DISTINCT FROM OLD.id_registro_afectado</w:t>
      </w:r>
    </w:p>
    <w:p>
      <w:pPr>
        <w:shd w:val="clear" w:color="auto" w:fill="F3F3F3"/>
        <w:spacing w:before="0" w:after="0" w:line="228" w:lineRule="auto"/>
      </w:pPr>
      <w:r>
        <w:rPr>
          <w:rFonts w:ascii="Consolas" w:hAnsi="Consolas" w:cs="Consolas" w:eastAsia="Consolas"/>
          <w:sz w:val="13.0"/>
          <w:szCs w:val="13.0"/>
        </w:rPr>
        <w:t xml:space="preserve">           OR NEW.accion IS DISTINCT FROM OLD.accion</w:t>
      </w:r>
    </w:p>
    <w:p>
      <w:pPr>
        <w:shd w:val="clear" w:color="auto" w:fill="F3F3F3"/>
        <w:spacing w:before="0" w:after="0" w:line="228" w:lineRule="auto"/>
      </w:pPr>
      <w:r>
        <w:rPr>
          <w:rFonts w:ascii="Consolas" w:hAnsi="Consolas" w:cs="Consolas" w:eastAsia="Consolas"/>
          <w:sz w:val="13.0"/>
          <w:szCs w:val="13.0"/>
        </w:rPr>
        <w:t xml:space="preserve">           OR NEW.datos_previos IS DISTINCT FROM OLD.datos_previos</w:t>
      </w:r>
    </w:p>
    <w:p>
      <w:pPr>
        <w:shd w:val="clear" w:color="auto" w:fill="F3F3F3"/>
        <w:spacing w:before="0" w:after="0" w:line="228" w:lineRule="auto"/>
      </w:pPr>
      <w:r>
        <w:rPr>
          <w:rFonts w:ascii="Consolas" w:hAnsi="Consolas" w:cs="Consolas" w:eastAsia="Consolas"/>
          <w:sz w:val="13.0"/>
          <w:szCs w:val="13.0"/>
        </w:rPr>
        <w:t xml:space="preserve">           OR NEW.datos_nuevos IS DISTINCT FROM OLD.datos_nuevos</w:t>
      </w:r>
    </w:p>
    <w:p>
      <w:pPr>
        <w:shd w:val="clear" w:color="auto" w:fill="F3F3F3"/>
        <w:spacing w:before="0" w:after="0" w:line="228" w:lineRule="auto"/>
      </w:pPr>
      <w:r>
        <w:rPr>
          <w:rFonts w:ascii="Consolas" w:hAnsi="Consolas" w:cs="Consolas" w:eastAsia="Consolas"/>
          <w:sz w:val="13.0"/>
          <w:szCs w:val="13.0"/>
        </w:rPr>
        <w:t xml:space="preserve">           OR NEW.fecha_registro IS DISTINCT FROM OLD.fecha_registro</w:t>
      </w:r>
    </w:p>
    <w:p>
      <w:pPr>
        <w:shd w:val="clear" w:color="auto" w:fill="F3F3F3"/>
        <w:spacing w:before="0" w:after="0" w:line="228" w:lineRule="auto"/>
      </w:pPr>
      <w:r>
        <w:rPr>
          <w:rFonts w:ascii="Consolas" w:hAnsi="Consolas" w:cs="Consolas" w:eastAsia="Consolas"/>
          <w:sz w:val="13.0"/>
          <w:szCs w:val="13.0"/>
        </w:rPr>
        <w:t xml:space="preserve">           OR (NEW.id_usuario IS DISTINCT FROM OLD.id_usuario AND NEW.id_usuario IS NOT NULL)</w:t>
      </w:r>
    </w:p>
    <w:p>
      <w:pPr>
        <w:shd w:val="clear" w:color="auto" w:fill="F3F3F3"/>
        <w:spacing w:before="0" w:after="0" w:line="228" w:lineRule="auto"/>
      </w:pPr>
      <w:r>
        <w:rPr>
          <w:rFonts w:ascii="Consolas" w:hAnsi="Consolas" w:cs="Consolas" w:eastAsia="Consolas"/>
          <w:sz w:val="13.0"/>
          <w:szCs w:val="13.0"/>
        </w:rPr>
        <w:t xml:space="preserve">           OR (NEW.id_empleado_usuario IS DISTINCT FROM OLD.id_empleado_usuario AND NEW.id_empleado_usuario IS NOT NULL) THEN</w:t>
      </w:r>
    </w:p>
    <w:p>
      <w:pPr>
        <w:shd w:val="clear" w:color="auto" w:fill="F3F3F3"/>
        <w:spacing w:before="0" w:after="0" w:line="228" w:lineRule="auto"/>
      </w:pPr>
      <w:r>
        <w:rPr>
          <w:rFonts w:ascii="Consolas" w:hAnsi="Consolas" w:cs="Consolas" w:eastAsia="Consolas"/>
          <w:sz w:val="13.0"/>
          <w:szCs w:val="13.0"/>
        </w:rPr>
        <w:t xml:space="preserve">            RAISE EXCEPTION 'La bitácora de auditoría no se puede modificar.' USING ERRCODE = 'P0001';</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    END;</w:t>
      </w:r>
    </w:p>
    <w:p>
      <w:pPr>
        <w:shd w:val="clear" w:color="auto" w:fill="F3F3F3"/>
        <w:spacing w:before="0" w:after="0" w:line="228" w:lineRule="auto"/>
      </w:pPr>
      <w:r>
        <w:rPr>
          <w:rFonts w:ascii="Consolas" w:hAnsi="Consolas" w:cs="Consolas" w:eastAsia="Consolas"/>
          <w:sz w:val="13.0"/>
          <w:szCs w:val="13.0"/>
        </w:rPr>
        <w:t xml:space="preserve">    $function$;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fn_buses_max_flota()</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v_buses_actuales INT;</w:t>
      </w:r>
    </w:p>
    <w:p>
      <w:pPr>
        <w:shd w:val="clear" w:color="auto" w:fill="F3F3F3"/>
        <w:spacing w:before="0" w:after="0" w:line="228" w:lineRule="auto"/>
      </w:pPr>
      <w:r>
        <w:rPr>
          <w:rFonts w:ascii="Consolas" w:hAnsi="Consolas" w:cs="Consolas" w:eastAsia="Consolas"/>
          <w:sz w:val="13.0"/>
          <w:szCs w:val="13.0"/>
        </w:rPr>
        <w:t xml:space="preserve">    v_paradas INT;</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NEW.id_linea_asignada IS NOT NULL</w:t>
      </w:r>
    </w:p>
    <w:p>
      <w:pPr>
        <w:shd w:val="clear" w:color="auto" w:fill="F3F3F3"/>
        <w:spacing w:before="0" w:after="0" w:line="228" w:lineRule="auto"/>
      </w:pPr>
      <w:r>
        <w:rPr>
          <w:rFonts w:ascii="Consolas" w:hAnsi="Consolas" w:cs="Consolas" w:eastAsia="Consolas"/>
          <w:sz w:val="13.0"/>
          <w:szCs w:val="13.0"/>
        </w:rPr>
        <w:t xml:space="preserve">       AND (TG_OP = 'INSERT' OR NEW.id_linea_asignada IS DISTINCT FROM OLD.id_linea_asignada) THEN</w:t>
      </w:r>
    </w:p>
    <w:p>
      <w:pPr>
        <w:shd w:val="clear" w:color="auto" w:fill="F3F3F3"/>
        <w:spacing w:before="0" w:after="0" w:line="228" w:lineRule="auto"/>
      </w:pPr>
      <w:r>
        <w:rPr>
          <w:rFonts w:ascii="Consolas" w:hAnsi="Consolas" w:cs="Consolas" w:eastAsia="Consolas"/>
          <w:sz w:val="13.0"/>
          <w:szCs w:val="13.0"/>
        </w:rPr>
        <w:t xml:space="preserve">        SELECT COUNT(*) INTO v_buses_actuales FROM buses WHERE id_linea_asignada = NEW.id_linea_asignada;</w:t>
      </w:r>
    </w:p>
    <w:p>
      <w:pPr>
        <w:shd w:val="clear" w:color="auto" w:fill="F3F3F3"/>
        <w:spacing w:before="0" w:after="0" w:line="228" w:lineRule="auto"/>
      </w:pPr>
      <w:r>
        <w:rPr>
          <w:rFonts w:ascii="Consolas" w:hAnsi="Consolas" w:cs="Consolas" w:eastAsia="Consolas"/>
          <w:sz w:val="13.0"/>
          <w:szCs w:val="13.0"/>
        </w:rPr>
        <w:t xml:space="preserve">        SELECT COUNT(*) INTO v_paradas FROM linea_estacion WHERE id_linea = NEW.id_linea_asignada;</w:t>
      </w:r>
    </w:p>
    <w:p>
      <w:pPr>
        <w:shd w:val="clear" w:color="auto" w:fill="F3F3F3"/>
        <w:spacing w:before="0" w:after="0" w:line="228" w:lineRule="auto"/>
      </w:pPr>
      <w:r>
        <w:rPr>
          <w:rFonts w:ascii="Consolas" w:hAnsi="Consolas" w:cs="Consolas" w:eastAsia="Consolas"/>
          <w:sz w:val="13.0"/>
          <w:szCs w:val="13.0"/>
        </w:rPr>
        <w:t xml:space="preserve">        IF v_buses_actuales &gt;= 2 * v_paradas THEN</w:t>
      </w:r>
    </w:p>
    <w:p>
      <w:pPr>
        <w:shd w:val="clear" w:color="auto" w:fill="F3F3F3"/>
        <w:spacing w:before="0" w:after="0" w:line="228" w:lineRule="auto"/>
      </w:pPr>
      <w:r>
        <w:rPr>
          <w:rFonts w:ascii="Consolas" w:hAnsi="Consolas" w:cs="Consolas" w:eastAsia="Consolas"/>
          <w:sz w:val="13.0"/>
          <w:szCs w:val="13.0"/>
        </w:rPr>
        <w:t xml:space="preserve">            RAISE EXCEPTION 'No se puede asignar el bus: se alcanzo el maximo permitido (2x el numero de paradas) para esta linea.';</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fn_buses_molinetes()</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v_n INT;</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SELECT COUNT(*) INTO v_n FROM buses;</w:t>
      </w:r>
    </w:p>
    <w:p>
      <w:pPr>
        <w:shd w:val="clear" w:color="auto" w:fill="F3F3F3"/>
        <w:spacing w:before="0" w:after="0" w:line="228" w:lineRule="auto"/>
      </w:pPr>
      <w:r>
        <w:rPr>
          <w:rFonts w:ascii="Consolas" w:hAnsi="Consolas" w:cs="Consolas" w:eastAsia="Consolas"/>
          <w:sz w:val="13.0"/>
          <w:szCs w:val="13.0"/>
        </w:rPr>
        <w:t xml:space="preserve">    INSERT INTO molinetes (id_bus, tipo, ip_address, estado_operativo) VALUES</w:t>
      </w:r>
    </w:p>
    <w:p>
      <w:pPr>
        <w:shd w:val="clear" w:color="auto" w:fill="F3F3F3"/>
        <w:spacing w:before="0" w:after="0" w:line="228" w:lineRule="auto"/>
      </w:pPr>
      <w:r>
        <w:rPr>
          <w:rFonts w:ascii="Consolas" w:hAnsi="Consolas" w:cs="Consolas" w:eastAsia="Consolas"/>
          <w:sz w:val="13.0"/>
          <w:szCs w:val="13.0"/>
        </w:rPr>
        <w:t xml:space="preserve">        (NEW.id_bus, 'entrada_bus', '10.20.' || v_n || '.11', 'activo'),</w:t>
      </w:r>
    </w:p>
    <w:p>
      <w:pPr>
        <w:shd w:val="clear" w:color="auto" w:fill="F3F3F3"/>
        <w:spacing w:before="0" w:after="0" w:line="228" w:lineRule="auto"/>
      </w:pPr>
      <w:r>
        <w:rPr>
          <w:rFonts w:ascii="Consolas" w:hAnsi="Consolas" w:cs="Consolas" w:eastAsia="Consolas"/>
          <w:sz w:val="13.0"/>
          <w:szCs w:val="13.0"/>
        </w:rPr>
        <w:t xml:space="preserve">        (NEW.id_bus, 'salida_bus',  '10.20.' || v_n || '.12', 'activo')</w:t>
      </w:r>
    </w:p>
    <w:p>
      <w:pPr>
        <w:shd w:val="clear" w:color="auto" w:fill="F3F3F3"/>
        <w:spacing w:before="0" w:after="0" w:line="228" w:lineRule="auto"/>
      </w:pPr>
      <w:r>
        <w:rPr>
          <w:rFonts w:ascii="Consolas" w:hAnsi="Consolas" w:cs="Consolas" w:eastAsia="Consolas"/>
          <w:sz w:val="13.0"/>
          <w:szCs w:val="13.0"/>
        </w:rPr>
        <w:t xml:space="preserve">    ON CONFLICT (id_bus, tipo) DO NOTHING;</w:t>
      </w:r>
    </w:p>
    <w:p>
      <w:pPr>
        <w:shd w:val="clear" w:color="auto" w:fill="F3F3F3"/>
        <w:spacing w:before="0" w:after="0" w:line="228" w:lineRule="auto"/>
      </w:pPr>
      <w:r>
        <w:rPr>
          <w:rFonts w:ascii="Consolas" w:hAnsi="Consolas" w:cs="Consolas" w:eastAsia="Consolas"/>
          <w:sz w:val="13.0"/>
          <w:szCs w:val="13.0"/>
        </w:rPr>
        <w:t xml:space="preserve">    RETURN NULL;</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fn_buses_ocupacion()</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NEW.ocupacion_actual_pct := ROUND(NEW.pasajeros_a_bordo * 100.0 / GREATEST(NEW.capacidad_maxima, 1), 2);</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fn_buses_ruta_con_piloto()</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NEW.estado_logico = 'en_ruta'</w:t>
      </w:r>
    </w:p>
    <w:p>
      <w:pPr>
        <w:shd w:val="clear" w:color="auto" w:fill="F3F3F3"/>
        <w:spacing w:before="0" w:after="0" w:line="228" w:lineRule="auto"/>
      </w:pPr>
      <w:r>
        <w:rPr>
          <w:rFonts w:ascii="Consolas" w:hAnsi="Consolas" w:cs="Consolas" w:eastAsia="Consolas"/>
          <w:sz w:val="13.0"/>
          <w:szCs w:val="13.0"/>
        </w:rPr>
        <w:t xml:space="preserve">       AND (TG_OP = 'INSERT' OR OLD.estado_logico IS DISTINCT FROM 'en_ruta')</w:t>
      </w:r>
    </w:p>
    <w:p>
      <w:pPr>
        <w:shd w:val="clear" w:color="auto" w:fill="F3F3F3"/>
        <w:spacing w:before="0" w:after="0" w:line="228" w:lineRule="auto"/>
      </w:pPr>
      <w:r>
        <w:rPr>
          <w:rFonts w:ascii="Consolas" w:hAnsi="Consolas" w:cs="Consolas" w:eastAsia="Consolas"/>
          <w:sz w:val="13.0"/>
          <w:szCs w:val="13.0"/>
        </w:rPr>
        <w:t xml:space="preserve">       AND NOT EXISTS (SELECT 1 FROM pilotos WHERE id_bus_asignado = NEW.id_bus) THEN</w:t>
      </w:r>
    </w:p>
    <w:p>
      <w:pPr>
        <w:shd w:val="clear" w:color="auto" w:fill="F3F3F3"/>
        <w:spacing w:before="0" w:after="0" w:line="228" w:lineRule="auto"/>
      </w:pPr>
      <w:r>
        <w:rPr>
          <w:rFonts w:ascii="Consolas" w:hAnsi="Consolas" w:cs="Consolas" w:eastAsia="Consolas"/>
          <w:sz w:val="13.0"/>
          <w:szCs w:val="13.0"/>
        </w:rPr>
        <w:t xml:space="preserve">        RAISE EXCEPTION 'El bus % no tiene piloto asignado: no puede salir a ruta.', NEW.placa;</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fn_estaciones_alerta_aforo()</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NEW.aforo_actual &gt;= 1.5 * NEW.aforo_maximo</w:t>
      </w:r>
    </w:p>
    <w:p>
      <w:pPr>
        <w:shd w:val="clear" w:color="auto" w:fill="F3F3F3"/>
        <w:spacing w:before="0" w:after="0" w:line="228" w:lineRule="auto"/>
      </w:pPr>
      <w:r>
        <w:rPr>
          <w:rFonts w:ascii="Consolas" w:hAnsi="Consolas" w:cs="Consolas" w:eastAsia="Consolas"/>
          <w:sz w:val="13.0"/>
          <w:szCs w:val="13.0"/>
        </w:rPr>
        <w:t xml:space="preserve">       AND OLD.aforo_actual &lt; 1.5 * OLD.aforo_maximo THEN</w:t>
      </w:r>
    </w:p>
    <w:p>
      <w:pPr>
        <w:shd w:val="clear" w:color="auto" w:fill="F3F3F3"/>
        <w:spacing w:before="0" w:after="0" w:line="228" w:lineRule="auto"/>
      </w:pPr>
      <w:r>
        <w:rPr>
          <w:rFonts w:ascii="Consolas" w:hAnsi="Consolas" w:cs="Consolas" w:eastAsia="Consolas"/>
          <w:sz w:val="13.0"/>
          <w:szCs w:val="13.0"/>
        </w:rPr>
        <w:t xml:space="preserve">        INSERT INTO alertas_sistema (id_estacion, tipo_alerta, descripcion, estado)</w:t>
      </w:r>
    </w:p>
    <w:p>
      <w:pPr>
        <w:shd w:val="clear" w:color="auto" w:fill="F3F3F3"/>
        <w:spacing w:before="0" w:after="0" w:line="228" w:lineRule="auto"/>
      </w:pPr>
      <w:r>
        <w:rPr>
          <w:rFonts w:ascii="Consolas" w:hAnsi="Consolas" w:cs="Consolas" w:eastAsia="Consolas"/>
          <w:sz w:val="13.0"/>
          <w:szCs w:val="13.0"/>
        </w:rPr>
        <w:t xml:space="preserve">        VALUES (</w:t>
      </w:r>
    </w:p>
    <w:p>
      <w:pPr>
        <w:shd w:val="clear" w:color="auto" w:fill="F3F3F3"/>
        <w:spacing w:before="0" w:after="0" w:line="228" w:lineRule="auto"/>
      </w:pPr>
      <w:r>
        <w:rPr>
          <w:rFonts w:ascii="Consolas" w:hAnsi="Consolas" w:cs="Consolas" w:eastAsia="Consolas"/>
          <w:sz w:val="13.0"/>
          <w:szCs w:val="13.0"/>
        </w:rPr>
        <w:t xml:space="preserve">            NEW.id_estacion,</w:t>
      </w:r>
    </w:p>
    <w:p>
      <w:pPr>
        <w:shd w:val="clear" w:color="auto" w:fill="F3F3F3"/>
        <w:spacing w:before="0" w:after="0" w:line="228" w:lineRule="auto"/>
      </w:pPr>
      <w:r>
        <w:rPr>
          <w:rFonts w:ascii="Consolas" w:hAnsi="Consolas" w:cs="Consolas" w:eastAsia="Consolas"/>
          <w:sz w:val="13.0"/>
          <w:szCs w:val="13.0"/>
        </w:rPr>
        <w:t xml:space="preserve">            'refuerzo_bus',</w:t>
      </w:r>
    </w:p>
    <w:p>
      <w:pPr>
        <w:shd w:val="clear" w:color="auto" w:fill="F3F3F3"/>
        <w:spacing w:before="0" w:after="0" w:line="228" w:lineRule="auto"/>
      </w:pPr>
      <w:r>
        <w:rPr>
          <w:rFonts w:ascii="Consolas" w:hAnsi="Consolas" w:cs="Consolas" w:eastAsia="Consolas"/>
          <w:sz w:val="13.0"/>
          <w:szCs w:val="13.0"/>
        </w:rPr>
        <w:t xml:space="preserve">            'La estacion supero el 150% de su aforo maximo (' || NEW.aforo_actual || '/' || NEW.aforo_maximo</w:t>
      </w:r>
    </w:p>
    <w:p>
      <w:pPr>
        <w:shd w:val="clear" w:color="auto" w:fill="F3F3F3"/>
        <w:spacing w:before="0" w:after="0" w:line="228" w:lineRule="auto"/>
      </w:pPr>
      <w:r>
        <w:rPr>
          <w:rFonts w:ascii="Consolas" w:hAnsi="Consolas" w:cs="Consolas" w:eastAsia="Consolas"/>
          <w:sz w:val="13.0"/>
          <w:szCs w:val="13.0"/>
        </w:rPr>
        <w:t xml:space="preserve">                || '). Se requiere unidad de refuerzo.',</w:t>
      </w:r>
    </w:p>
    <w:p>
      <w:pPr>
        <w:shd w:val="clear" w:color="auto" w:fill="F3F3F3"/>
        <w:spacing w:before="0" w:after="0" w:line="228" w:lineRule="auto"/>
      </w:pPr>
      <w:r>
        <w:rPr>
          <w:rFonts w:ascii="Consolas" w:hAnsi="Consolas" w:cs="Consolas" w:eastAsia="Consolas"/>
          <w:sz w:val="13.0"/>
          <w:szCs w:val="13.0"/>
        </w:rPr>
        <w:t xml:space="preserve">            'abierta'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fn_linea_estacion_distancia()</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TG_OP IN ('UPDATE', 'DELETE') THEN</w:t>
      </w:r>
    </w:p>
    <w:p>
      <w:pPr>
        <w:shd w:val="clear" w:color="auto" w:fill="F3F3F3"/>
        <w:spacing w:before="0" w:after="0" w:line="228" w:lineRule="auto"/>
      </w:pPr>
      <w:r>
        <w:rPr>
          <w:rFonts w:ascii="Consolas" w:hAnsi="Consolas" w:cs="Consolas" w:eastAsia="Consolas"/>
          <w:sz w:val="13.0"/>
          <w:szCs w:val="13.0"/>
        </w:rPr>
        <w:t xml:space="preserve">        UPDATE lineas</w:t>
      </w:r>
    </w:p>
    <w:p>
      <w:pPr>
        <w:shd w:val="clear" w:color="auto" w:fill="F3F3F3"/>
        <w:spacing w:before="0" w:after="0" w:line="228" w:lineRule="auto"/>
      </w:pPr>
      <w:r>
        <w:rPr>
          <w:rFonts w:ascii="Consolas" w:hAnsi="Consolas" w:cs="Consolas" w:eastAsia="Consolas"/>
          <w:sz w:val="13.0"/>
          <w:szCs w:val="13.0"/>
        </w:rPr>
        <w:t xml:space="preserve">           SET distancia_total_km = COALESCE((SELECT SUM(distancia_previa_km) FROM linea_estacion WHERE id_linea = OLD.id_linea), 0)</w:t>
      </w:r>
    </w:p>
    <w:p>
      <w:pPr>
        <w:shd w:val="clear" w:color="auto" w:fill="F3F3F3"/>
        <w:spacing w:before="0" w:after="0" w:line="228" w:lineRule="auto"/>
      </w:pPr>
      <w:r>
        <w:rPr>
          <w:rFonts w:ascii="Consolas" w:hAnsi="Consolas" w:cs="Consolas" w:eastAsia="Consolas"/>
          <w:sz w:val="13.0"/>
          <w:szCs w:val="13.0"/>
        </w:rPr>
        <w:t xml:space="preserve">         WHERE id_linea = OLD.id_linea;</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IF TG_OP IN ('INSERT', 'UPDATE') THEN</w:t>
      </w:r>
    </w:p>
    <w:p>
      <w:pPr>
        <w:shd w:val="clear" w:color="auto" w:fill="F3F3F3"/>
        <w:spacing w:before="0" w:after="0" w:line="228" w:lineRule="auto"/>
      </w:pPr>
      <w:r>
        <w:rPr>
          <w:rFonts w:ascii="Consolas" w:hAnsi="Consolas" w:cs="Consolas" w:eastAsia="Consolas"/>
          <w:sz w:val="13.0"/>
          <w:szCs w:val="13.0"/>
        </w:rPr>
        <w:t xml:space="preserve">        UPDATE lineas</w:t>
      </w:r>
    </w:p>
    <w:p>
      <w:pPr>
        <w:shd w:val="clear" w:color="auto" w:fill="F3F3F3"/>
        <w:spacing w:before="0" w:after="0" w:line="228" w:lineRule="auto"/>
      </w:pPr>
      <w:r>
        <w:rPr>
          <w:rFonts w:ascii="Consolas" w:hAnsi="Consolas" w:cs="Consolas" w:eastAsia="Consolas"/>
          <w:sz w:val="13.0"/>
          <w:szCs w:val="13.0"/>
        </w:rPr>
        <w:t xml:space="preserve">           SET distancia_total_km = COALESCE((SELECT SUM(distancia_previa_km) FROM linea_estacion WHERE id_linea = NEW.id_linea), 0)</w:t>
      </w:r>
    </w:p>
    <w:p>
      <w:pPr>
        <w:shd w:val="clear" w:color="auto" w:fill="F3F3F3"/>
        <w:spacing w:before="0" w:after="0" w:line="228" w:lineRule="auto"/>
      </w:pPr>
      <w:r>
        <w:rPr>
          <w:rFonts w:ascii="Consolas" w:hAnsi="Consolas" w:cs="Consolas" w:eastAsia="Consolas"/>
          <w:sz w:val="13.0"/>
          <w:szCs w:val="13.0"/>
        </w:rPr>
        <w:t xml:space="preserve">         WHERE id_linea = NEW.id_linea;</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NULL;</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fn_pilotos_deja_bus()</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OLD.id_bus_asignado IS NOT NULL</w:t>
      </w:r>
    </w:p>
    <w:p>
      <w:pPr>
        <w:shd w:val="clear" w:color="auto" w:fill="F3F3F3"/>
        <w:spacing w:before="0" w:after="0" w:line="228" w:lineRule="auto"/>
      </w:pPr>
      <w:r>
        <w:rPr>
          <w:rFonts w:ascii="Consolas" w:hAnsi="Consolas" w:cs="Consolas" w:eastAsia="Consolas"/>
          <w:sz w:val="13.0"/>
          <w:szCs w:val="13.0"/>
        </w:rPr>
        <w:t xml:space="preserve">       AND (TG_OP = 'DELETE' OR NEW.id_bus_asignado IS DISTINCT FROM OLD.id_bus_asignado)</w:t>
      </w:r>
    </w:p>
    <w:p>
      <w:pPr>
        <w:shd w:val="clear" w:color="auto" w:fill="F3F3F3"/>
        <w:spacing w:before="0" w:after="0" w:line="228" w:lineRule="auto"/>
      </w:pPr>
      <w:r>
        <w:rPr>
          <w:rFonts w:ascii="Consolas" w:hAnsi="Consolas" w:cs="Consolas" w:eastAsia="Consolas"/>
          <w:sz w:val="13.0"/>
          <w:szCs w:val="13.0"/>
        </w:rPr>
        <w:t xml:space="preserve">       AND NOT EXISTS (SELECT 1 FROM pilotos WHERE id_bus_asignado = OLD.id_bus_asignado) THEN</w:t>
      </w:r>
    </w:p>
    <w:p>
      <w:pPr>
        <w:shd w:val="clear" w:color="auto" w:fill="F3F3F3"/>
        <w:spacing w:before="0" w:after="0" w:line="228" w:lineRule="auto"/>
      </w:pPr>
      <w:r>
        <w:rPr>
          <w:rFonts w:ascii="Consolas" w:hAnsi="Consolas" w:cs="Consolas" w:eastAsia="Consolas"/>
          <w:sz w:val="13.0"/>
          <w:szCs w:val="13.0"/>
        </w:rPr>
        <w:t xml:space="preserve">        UPDATE viajes SET estado = 'finalizado', fecha_hora_fin = (now() AT TIME ZONE 'America/Guatemala')::timestamp(0)</w:t>
      </w:r>
    </w:p>
    <w:p>
      <w:pPr>
        <w:shd w:val="clear" w:color="auto" w:fill="F3F3F3"/>
        <w:spacing w:before="0" w:after="0" w:line="228" w:lineRule="auto"/>
      </w:pPr>
      <w:r>
        <w:rPr>
          <w:rFonts w:ascii="Consolas" w:hAnsi="Consolas" w:cs="Consolas" w:eastAsia="Consolas"/>
          <w:sz w:val="13.0"/>
          <w:szCs w:val="13.0"/>
        </w:rPr>
        <w:t xml:space="preserve">         WHERE id_bus = OLD.id_bus_asignado AND estado = 'en_curso';</w:t>
      </w:r>
    </w:p>
    <w:p>
      <w:pPr>
        <w:shd w:val="clear" w:color="auto" w:fill="F3F3F3"/>
        <w:spacing w:before="0" w:after="0" w:line="228" w:lineRule="auto"/>
      </w:pPr>
      <w:r>
        <w:rPr>
          <w:rFonts w:ascii="Consolas" w:hAnsi="Consolas" w:cs="Consolas" w:eastAsia="Consolas"/>
          <w:sz w:val="13.0"/>
          <w:szCs w:val="13.0"/>
        </w:rPr>
        <w:t xml:space="preserve">        UPDATE buses SET estado_logico = 'en_espera', pasajeros_a_bordo = 0</w:t>
      </w:r>
    </w:p>
    <w:p>
      <w:pPr>
        <w:shd w:val="clear" w:color="auto" w:fill="F3F3F3"/>
        <w:spacing w:before="0" w:after="0" w:line="228" w:lineRule="auto"/>
      </w:pPr>
      <w:r>
        <w:rPr>
          <w:rFonts w:ascii="Consolas" w:hAnsi="Consolas" w:cs="Consolas" w:eastAsia="Consolas"/>
          <w:sz w:val="13.0"/>
          <w:szCs w:val="13.0"/>
        </w:rPr>
        <w:t xml:space="preserve">         WHERE id_bus = OLD.id_bus_asignado AND estado_logico = 'en_ruta';</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NULL;</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fn_seguridad_min_uno()</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v_conteo INT;</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OLD.id_acceso_asignado IS NOT NULL</w:t>
      </w:r>
    </w:p>
    <w:p>
      <w:pPr>
        <w:shd w:val="clear" w:color="auto" w:fill="F3F3F3"/>
        <w:spacing w:before="0" w:after="0" w:line="228" w:lineRule="auto"/>
      </w:pPr>
      <w:r>
        <w:rPr>
          <w:rFonts w:ascii="Consolas" w:hAnsi="Consolas" w:cs="Consolas" w:eastAsia="Consolas"/>
          <w:sz w:val="13.0"/>
          <w:szCs w:val="13.0"/>
        </w:rPr>
        <w:t xml:space="preserve">       AND (TG_OP = 'DELETE' OR NEW.id_acceso_asignado IS DISTINCT FROM OLD.id_acceso_asignado)</w:t>
      </w:r>
    </w:p>
    <w:p>
      <w:pPr>
        <w:shd w:val="clear" w:color="auto" w:fill="F3F3F3"/>
        <w:spacing w:before="0" w:after="0" w:line="228" w:lineRule="auto"/>
      </w:pPr>
      <w:r>
        <w:rPr>
          <w:rFonts w:ascii="Consolas" w:hAnsi="Consolas" w:cs="Consolas" w:eastAsia="Consolas"/>
          <w:sz w:val="13.0"/>
          <w:szCs w:val="13.0"/>
        </w:rPr>
        <w:t xml:space="preserve">       AND EXISTS (SELECT 1 FROM accesos WHERE id_acceso = OLD.id_acceso_asignado) THEN</w:t>
      </w:r>
    </w:p>
    <w:p>
      <w:pPr>
        <w:shd w:val="clear" w:color="auto" w:fill="F3F3F3"/>
        <w:spacing w:before="0" w:after="0" w:line="228" w:lineRule="auto"/>
      </w:pPr>
      <w:r>
        <w:rPr>
          <w:rFonts w:ascii="Consolas" w:hAnsi="Consolas" w:cs="Consolas" w:eastAsia="Consolas"/>
          <w:sz w:val="13.0"/>
          <w:szCs w:val="13.0"/>
        </w:rPr>
        <w:t xml:space="preserve">        SELECT COUNT(*) INTO v_conteo FROM seguridad WHERE id_acceso_asignado = OLD.id_acceso_asignado;</w:t>
      </w:r>
    </w:p>
    <w:p>
      <w:pPr>
        <w:shd w:val="clear" w:color="auto" w:fill="F3F3F3"/>
        <w:spacing w:before="0" w:after="0" w:line="228" w:lineRule="auto"/>
      </w:pPr>
      <w:r>
        <w:rPr>
          <w:rFonts w:ascii="Consolas" w:hAnsi="Consolas" w:cs="Consolas" w:eastAsia="Consolas"/>
          <w:sz w:val="13.0"/>
          <w:szCs w:val="13.0"/>
        </w:rPr>
        <w:t xml:space="preserve">        IF v_conteo &lt;= 1 THEN</w:t>
      </w:r>
    </w:p>
    <w:p>
      <w:pPr>
        <w:shd w:val="clear" w:color="auto" w:fill="F3F3F3"/>
        <w:spacing w:before="0" w:after="0" w:line="228" w:lineRule="auto"/>
      </w:pPr>
      <w:r>
        <w:rPr>
          <w:rFonts w:ascii="Consolas" w:hAnsi="Consolas" w:cs="Consolas" w:eastAsia="Consolas"/>
          <w:sz w:val="13.0"/>
          <w:szCs w:val="13.0"/>
        </w:rPr>
        <w:t xml:space="preserve">            RAISE EXCEPTION 'No se puede reasignar ni dar de baja: el acceso quedaria sin personal de seguridad.';</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IF TG_OP = 'DELETE' THEN</w:t>
      </w:r>
    </w:p>
    <w:p>
      <w:pPr>
        <w:shd w:val="clear" w:color="auto" w:fill="F3F3F3"/>
        <w:spacing w:before="0" w:after="0" w:line="228" w:lineRule="auto"/>
      </w:pPr>
      <w:r>
        <w:rPr>
          <w:rFonts w:ascii="Consolas" w:hAnsi="Consolas" w:cs="Consolas" w:eastAsia="Consolas"/>
          <w:sz w:val="13.0"/>
          <w:szCs w:val="13.0"/>
        </w:rPr>
        <w:t xml:space="preserve">        RETURN OLD;</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fn_tarjeta_activa()</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v_estado VARCHAR;</w:t>
      </w:r>
    </w:p>
    <w:p>
      <w:pPr>
        <w:shd w:val="clear" w:color="auto" w:fill="F3F3F3"/>
        <w:spacing w:before="0" w:after="0" w:line="228" w:lineRule="auto"/>
      </w:pPr>
      <w:r>
        <w:rPr>
          <w:rFonts w:ascii="Consolas" w:hAnsi="Consolas" w:cs="Consolas" w:eastAsia="Consolas"/>
          <w:sz w:val="13.0"/>
          <w:szCs w:val="13.0"/>
        </w:rPr>
        <w:t xml:space="preserve">    v_numero VARCHAR;</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NEW.id_tarjeta IS NULL THEN</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SELECT estado, numero_tarjeta INTO v_estado, v_numero FROM tarjetas WHERE id_tarjeta = NEW.id_tarjeta;</w:t>
      </w:r>
    </w:p>
    <w:p>
      <w:pPr>
        <w:shd w:val="clear" w:color="auto" w:fill="F3F3F3"/>
        <w:spacing w:before="0" w:after="0" w:line="228" w:lineRule="auto"/>
      </w:pPr>
      <w:r>
        <w:rPr>
          <w:rFonts w:ascii="Consolas" w:hAnsi="Consolas" w:cs="Consolas" w:eastAsia="Consolas"/>
          <w:sz w:val="13.0"/>
          <w:szCs w:val="13.0"/>
        </w:rPr>
        <w:t xml:space="preserve">    IF v_estado IS DISTINCT FROM 'activa' THEN</w:t>
      </w:r>
    </w:p>
    <w:p>
      <w:pPr>
        <w:shd w:val="clear" w:color="auto" w:fill="F3F3F3"/>
        <w:spacing w:before="0" w:after="0" w:line="228" w:lineRule="auto"/>
      </w:pPr>
      <w:r>
        <w:rPr>
          <w:rFonts w:ascii="Consolas" w:hAnsi="Consolas" w:cs="Consolas" w:eastAsia="Consolas"/>
          <w:sz w:val="13.0"/>
          <w:szCs w:val="13.0"/>
        </w:rPr>
        <w:t xml:space="preserve">        RAISE EXCEPTION 'La tarjeta % no está activa (%): no se puede usar.', v_numero, v_estado;</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fn_tarjetas_estado_final()</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NEW.estado IS DISTINCT FROM OLD.estado THEN</w:t>
      </w:r>
    </w:p>
    <w:p>
      <w:pPr>
        <w:shd w:val="clear" w:color="auto" w:fill="F3F3F3"/>
        <w:spacing w:before="0" w:after="0" w:line="228" w:lineRule="auto"/>
      </w:pPr>
      <w:r>
        <w:rPr>
          <w:rFonts w:ascii="Consolas" w:hAnsi="Consolas" w:cs="Consolas" w:eastAsia="Consolas"/>
          <w:sz w:val="13.0"/>
          <w:szCs w:val="13.0"/>
        </w:rPr>
        <w:t xml:space="preserve">        IF OLD.estado IN ('baja', 'reemplazada') THEN</w:t>
      </w:r>
    </w:p>
    <w:p>
      <w:pPr>
        <w:shd w:val="clear" w:color="auto" w:fill="F3F3F3"/>
        <w:spacing w:before="0" w:after="0" w:line="228" w:lineRule="auto"/>
      </w:pPr>
      <w:r>
        <w:rPr>
          <w:rFonts w:ascii="Consolas" w:hAnsi="Consolas" w:cs="Consolas" w:eastAsia="Consolas"/>
          <w:sz w:val="13.0"/>
          <w:szCs w:val="13.0"/>
        </w:rPr>
        <w:t xml:space="preserve">            RAISE EXCEPTION 'La tarjeta % está %: su estado ya no se puede cambiar.', OLD.numero_tarjeta,</w:t>
      </w:r>
    </w:p>
    <w:p>
      <w:pPr>
        <w:shd w:val="clear" w:color="auto" w:fill="F3F3F3"/>
        <w:spacing w:before="0" w:after="0" w:line="228" w:lineRule="auto"/>
      </w:pPr>
      <w:r>
        <w:rPr>
          <w:rFonts w:ascii="Consolas" w:hAnsi="Consolas" w:cs="Consolas" w:eastAsia="Consolas"/>
          <w:sz w:val="13.0"/>
          <w:szCs w:val="13.0"/>
        </w:rPr>
        <w:t xml:space="preserve">                CASE OLD.estado WHEN 'baja' THEN 'dada de baja' ELSE 'reemplazada' END;</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IF NEW.fecha_estado IS NOT DISTINCT FROM OLD.fecha_estado THEN</w:t>
      </w:r>
    </w:p>
    <w:p>
      <w:pPr>
        <w:shd w:val="clear" w:color="auto" w:fill="F3F3F3"/>
        <w:spacing w:before="0" w:after="0" w:line="228" w:lineRule="auto"/>
      </w:pPr>
      <w:r>
        <w:rPr>
          <w:rFonts w:ascii="Consolas" w:hAnsi="Consolas" w:cs="Consolas" w:eastAsia="Consolas"/>
          <w:sz w:val="13.0"/>
          <w:szCs w:val="13.0"/>
        </w:rPr>
        <w:t xml:space="preserve">            NEW.fecha_estado := now()::timestamp(0);</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fn_transacciones_en_bus()</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v_tipo VARCHAR;</w:t>
      </w:r>
    </w:p>
    <w:p>
      <w:pPr>
        <w:shd w:val="clear" w:color="auto" w:fill="F3F3F3"/>
        <w:spacing w:before="0" w:after="0" w:line="228" w:lineRule="auto"/>
      </w:pPr>
      <w:r>
        <w:rPr>
          <w:rFonts w:ascii="Consolas" w:hAnsi="Consolas" w:cs="Consolas" w:eastAsia="Consolas"/>
          <w:sz w:val="13.0"/>
          <w:szCs w:val="13.0"/>
        </w:rPr>
        <w:t xml:space="preserve">    v_bus UUID;</w:t>
      </w:r>
    </w:p>
    <w:p>
      <w:pPr>
        <w:shd w:val="clear" w:color="auto" w:fill="F3F3F3"/>
        <w:spacing w:before="0" w:after="0" w:line="228" w:lineRule="auto"/>
      </w:pPr>
      <w:r>
        <w:rPr>
          <w:rFonts w:ascii="Consolas" w:hAnsi="Consolas" w:cs="Consolas" w:eastAsia="Consolas"/>
          <w:sz w:val="13.0"/>
          <w:szCs w:val="13.0"/>
        </w:rPr>
        <w:t xml:space="preserve">    v_actual RECORD;</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SELECT tipo, id_bus INTO v_tipo, v_bus FROM molinetes WHERE id_molinete = NEW.id_molinete;</w:t>
      </w:r>
    </w:p>
    <w:p>
      <w:pPr>
        <w:shd w:val="clear" w:color="auto" w:fill="F3F3F3"/>
        <w:spacing w:before="0" w:after="0" w:line="228" w:lineRule="auto"/>
      </w:pPr>
      <w:r>
        <w:rPr>
          <w:rFonts w:ascii="Consolas" w:hAnsi="Consolas" w:cs="Consolas" w:eastAsia="Consolas"/>
          <w:sz w:val="13.0"/>
          <w:szCs w:val="13.0"/>
        </w:rPr>
        <w:t xml:space="preserve">    IF v_tipo IS DISTINCT FROM 'entrada_bus' THEN</w:t>
      </w:r>
    </w:p>
    <w:p>
      <w:pPr>
        <w:shd w:val="clear" w:color="auto" w:fill="F3F3F3"/>
        <w:spacing w:before="0" w:after="0" w:line="228" w:lineRule="auto"/>
      </w:pPr>
      <w:r>
        <w:rPr>
          <w:rFonts w:ascii="Consolas" w:hAnsi="Consolas" w:cs="Consolas" w:eastAsia="Consolas"/>
          <w:sz w:val="13.0"/>
          <w:szCs w:val="13.0"/>
        </w:rPr>
        <w:t xml:space="preserve">        RAISE EXCEPTION 'El pasaje se cobra en el molinete de entrada del bus.';</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NEW.id_bus := v_bus;</w:t>
      </w:r>
    </w:p>
    <w:p>
      <w:pPr>
        <w:shd w:val="clear" w:color="auto" w:fill="F3F3F3"/>
        <w:spacing w:before="0" w:after="0" w:line="228" w:lineRule="auto"/>
      </w:pPr>
      <w:r>
        <w:rPr>
          <w:rFonts w:ascii="Consolas" w:hAnsi="Consolas" w:cs="Consolas" w:eastAsia="Consolas"/>
          <w:sz w:val="13.0"/>
          <w:szCs w:val="13.0"/>
        </w:rPr>
        <w:t xml:space="preserve">    -- Si no se indica la estación (lo normal en el molinete real), es donde está detenido el bus.</w:t>
      </w:r>
    </w:p>
    <w:p>
      <w:pPr>
        <w:shd w:val="clear" w:color="auto" w:fill="F3F3F3"/>
        <w:spacing w:before="0" w:after="0" w:line="228" w:lineRule="auto"/>
      </w:pPr>
      <w:r>
        <w:rPr>
          <w:rFonts w:ascii="Consolas" w:hAnsi="Consolas" w:cs="Consolas" w:eastAsia="Consolas"/>
          <w:sz w:val="13.0"/>
          <w:szCs w:val="13.0"/>
        </w:rPr>
        <w:t xml:space="preserve">    IF NEW.id_visita IS NULL AND NEW.id_estacion IS NULL THEN</w:t>
      </w:r>
    </w:p>
    <w:p>
      <w:pPr>
        <w:shd w:val="clear" w:color="auto" w:fill="F3F3F3"/>
        <w:spacing w:before="0" w:after="0" w:line="228" w:lineRule="auto"/>
      </w:pPr>
      <w:r>
        <w:rPr>
          <w:rFonts w:ascii="Consolas" w:hAnsi="Consolas" w:cs="Consolas" w:eastAsia="Consolas"/>
          <w:sz w:val="13.0"/>
          <w:szCs w:val="13.0"/>
        </w:rPr>
        <w:t xml:space="preserve">        SELECT * INTO v_actual FROM fn_visita_actual_bus(v_bus);</w:t>
      </w:r>
    </w:p>
    <w:p>
      <w:pPr>
        <w:shd w:val="clear" w:color="auto" w:fill="F3F3F3"/>
        <w:spacing w:before="0" w:after="0" w:line="228" w:lineRule="auto"/>
      </w:pPr>
      <w:r>
        <w:rPr>
          <w:rFonts w:ascii="Consolas" w:hAnsi="Consolas" w:cs="Consolas" w:eastAsia="Consolas"/>
          <w:sz w:val="13.0"/>
          <w:szCs w:val="13.0"/>
        </w:rPr>
        <w:t xml:space="preserve">        IF v_actual.id_visita IS NULL THEN</w:t>
      </w:r>
    </w:p>
    <w:p>
      <w:pPr>
        <w:shd w:val="clear" w:color="auto" w:fill="F3F3F3"/>
        <w:spacing w:before="0" w:after="0" w:line="228" w:lineRule="auto"/>
      </w:pPr>
      <w:r>
        <w:rPr>
          <w:rFonts w:ascii="Consolas" w:hAnsi="Consolas" w:cs="Consolas" w:eastAsia="Consolas"/>
          <w:sz w:val="13.0"/>
          <w:szCs w:val="13.0"/>
        </w:rPr>
        <w:t xml:space="preserve">            RAISE EXCEPTION 'El bus no esta detenido en una estacion: no tiene un viaje en curso.';</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NEW.id_visita := v_actual.id_visita;</w:t>
      </w:r>
    </w:p>
    <w:p>
      <w:pPr>
        <w:shd w:val="clear" w:color="auto" w:fill="F3F3F3"/>
        <w:spacing w:before="0" w:after="0" w:line="228" w:lineRule="auto"/>
      </w:pPr>
      <w:r>
        <w:rPr>
          <w:rFonts w:ascii="Consolas" w:hAnsi="Consolas" w:cs="Consolas" w:eastAsia="Consolas"/>
          <w:sz w:val="13.0"/>
          <w:szCs w:val="13.0"/>
        </w:rPr>
        <w:t xml:space="preserve">        NEW.id_estacion := COALESCE(NEW.id_estacion, v_actual.id_estacion);</w:t>
      </w:r>
    </w:p>
    <w:p>
      <w:pPr>
        <w:shd w:val="clear" w:color="auto" w:fill="F3F3F3"/>
        <w:spacing w:before="0" w:after="0" w:line="228" w:lineRule="auto"/>
      </w:pPr>
      <w:r>
        <w:rPr>
          <w:rFonts w:ascii="Consolas" w:hAnsi="Consolas" w:cs="Consolas" w:eastAsia="Consolas"/>
          <w:sz w:val="13.0"/>
          <w:szCs w:val="13.0"/>
        </w:rPr>
        <w:t xml:space="preserve">        NEW.id_linea := COALESCE(NEW.id_linea, v_actual.id_linea);</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fn_transacciones_suben()</w:t>
      </w:r>
    </w:p>
    <w:p>
      <w:pPr>
        <w:shd w:val="clear" w:color="auto" w:fill="F3F3F3"/>
        <w:spacing w:before="0" w:after="0" w:line="228" w:lineRule="auto"/>
      </w:pPr>
      <w:r>
        <w:rPr>
          <w:rFonts w:ascii="Consolas" w:hAnsi="Consolas" w:cs="Consolas" w:eastAsia="Consolas"/>
          <w:sz w:val="13.0"/>
          <w:szCs w:val="13.0"/>
        </w:rPr>
        <w:t xml:space="preserve"> RETURNS trigger</w:t>
      </w:r>
    </w:p>
    <w:p>
      <w:pPr>
        <w:shd w:val="clear" w:color="auto" w:fill="F3F3F3"/>
        <w:spacing w:before="0" w:after="0" w:line="228" w:lineRule="auto"/>
      </w:pPr>
      <w:r>
        <w:rPr>
          <w:rFonts w:ascii="Consolas" w:hAnsi="Consolas" w:cs="Consolas" w:eastAsia="Consolas"/>
          <w:sz w:val="13.0"/>
          <w:szCs w:val="13.0"/>
        </w:rPr>
        <w:t xml:space="preserve"> LANGUAGE plpgsql</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v_placa VARCHAR;</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SELECT b.placa INTO v_placa</w:t>
      </w:r>
    </w:p>
    <w:p>
      <w:pPr>
        <w:shd w:val="clear" w:color="auto" w:fill="F3F3F3"/>
        <w:spacing w:before="0" w:after="0" w:line="228" w:lineRule="auto"/>
      </w:pPr>
      <w:r>
        <w:rPr>
          <w:rFonts w:ascii="Consolas" w:hAnsi="Consolas" w:cs="Consolas" w:eastAsia="Consolas"/>
          <w:sz w:val="13.0"/>
          <w:szCs w:val="13.0"/>
        </w:rPr>
        <w:t xml:space="preserve">      FROM (SELECT id_bus, COUNT(*) AS n FROM nuevos WHERE id_bus IS NOT NULL GROUP BY id_bus) s</w:t>
      </w:r>
    </w:p>
    <w:p>
      <w:pPr>
        <w:shd w:val="clear" w:color="auto" w:fill="F3F3F3"/>
        <w:spacing w:before="0" w:after="0" w:line="228" w:lineRule="auto"/>
      </w:pPr>
      <w:r>
        <w:rPr>
          <w:rFonts w:ascii="Consolas" w:hAnsi="Consolas" w:cs="Consolas" w:eastAsia="Consolas"/>
          <w:sz w:val="13.0"/>
          <w:szCs w:val="13.0"/>
        </w:rPr>
        <w:t xml:space="preserve">      JOIN buses b ON b.id_bus = s.id_bus</w:t>
      </w:r>
    </w:p>
    <w:p>
      <w:pPr>
        <w:shd w:val="clear" w:color="auto" w:fill="F3F3F3"/>
        <w:spacing w:before="0" w:after="0" w:line="228" w:lineRule="auto"/>
      </w:pPr>
      <w:r>
        <w:rPr>
          <w:rFonts w:ascii="Consolas" w:hAnsi="Consolas" w:cs="Consolas" w:eastAsia="Consolas"/>
          <w:sz w:val="13.0"/>
          <w:szCs w:val="13.0"/>
        </w:rPr>
        <w:t xml:space="preserve">     WHERE b.pasajeros_a_bordo + s.n &gt; b.capacidad_maxima</w:t>
      </w:r>
    </w:p>
    <w:p>
      <w:pPr>
        <w:shd w:val="clear" w:color="auto" w:fill="F3F3F3"/>
        <w:spacing w:before="0" w:after="0" w:line="228" w:lineRule="auto"/>
      </w:pPr>
      <w:r>
        <w:rPr>
          <w:rFonts w:ascii="Consolas" w:hAnsi="Consolas" w:cs="Consolas" w:eastAsia="Consolas"/>
          <w:sz w:val="13.0"/>
          <w:szCs w:val="13.0"/>
        </w:rPr>
        <w:t xml:space="preserve">     LIMIT 1;</w:t>
      </w:r>
    </w:p>
    <w:p>
      <w:pPr>
        <w:shd w:val="clear" w:color="auto" w:fill="F3F3F3"/>
        <w:spacing w:before="0" w:after="0" w:line="228" w:lineRule="auto"/>
      </w:pPr>
      <w:r>
        <w:rPr>
          <w:rFonts w:ascii="Consolas" w:hAnsi="Consolas" w:cs="Consolas" w:eastAsia="Consolas"/>
          <w:sz w:val="13.0"/>
          <w:szCs w:val="13.0"/>
        </w:rPr>
        <w:t xml:space="preserve">    IF v_placa IS NOT NULL THEN</w:t>
      </w:r>
    </w:p>
    <w:p>
      <w:pPr>
        <w:shd w:val="clear" w:color="auto" w:fill="F3F3F3"/>
        <w:spacing w:before="0" w:after="0" w:line="228" w:lineRule="auto"/>
      </w:pPr>
      <w:r>
        <w:rPr>
          <w:rFonts w:ascii="Consolas" w:hAnsi="Consolas" w:cs="Consolas" w:eastAsia="Consolas"/>
          <w:sz w:val="13.0"/>
          <w:szCs w:val="13.0"/>
        </w:rPr>
        <w:t xml:space="preserve">        RAISE EXCEPTION 'El bus % esta lleno: el molinete de entrada no deja subir mas pasajeros.', v_placa;</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UPDATE estaciones e SET aforo_actual = GREATEST(0, e.aforo_actual - s.n)</w:t>
      </w:r>
    </w:p>
    <w:p>
      <w:pPr>
        <w:shd w:val="clear" w:color="auto" w:fill="F3F3F3"/>
        <w:spacing w:before="0" w:after="0" w:line="228" w:lineRule="auto"/>
      </w:pPr>
      <w:r>
        <w:rPr>
          <w:rFonts w:ascii="Consolas" w:hAnsi="Consolas" w:cs="Consolas" w:eastAsia="Consolas"/>
          <w:sz w:val="13.0"/>
          <w:szCs w:val="13.0"/>
        </w:rPr>
        <w:t xml:space="preserve">      FROM (SELECT id_estacion, COUNT(*) AS n FROM nuevos WHERE id_bus IS NOT NULL AND id_estacion IS NOT NULL GROUP BY id_estacion) s</w:t>
      </w:r>
    </w:p>
    <w:p>
      <w:pPr>
        <w:shd w:val="clear" w:color="auto" w:fill="F3F3F3"/>
        <w:spacing w:before="0" w:after="0" w:line="228" w:lineRule="auto"/>
      </w:pPr>
      <w:r>
        <w:rPr>
          <w:rFonts w:ascii="Consolas" w:hAnsi="Consolas" w:cs="Consolas" w:eastAsia="Consolas"/>
          <w:sz w:val="13.0"/>
          <w:szCs w:val="13.0"/>
        </w:rPr>
        <w:t xml:space="preserve">     WHERE e.id_estacion = s.id_estacion;</w:t>
      </w:r>
    </w:p>
    <w:p>
      <w:pPr>
        <w:shd w:val="clear" w:color="auto" w:fill="F3F3F3"/>
        <w:spacing w:before="0" w:after="0" w:line="228" w:lineRule="auto"/>
      </w:pPr>
      <w:r>
        <w:rPr>
          <w:rFonts w:ascii="Consolas" w:hAnsi="Consolas" w:cs="Consolas" w:eastAsia="Consolas"/>
          <w:sz w:val="13.0"/>
          <w:szCs w:val="13.0"/>
        </w:rPr>
        <w:t xml:space="preserve">    UPDATE buses b SET pasajeros_a_bordo = b.pasajeros_a_bordo + s.n</w:t>
      </w:r>
    </w:p>
    <w:p>
      <w:pPr>
        <w:shd w:val="clear" w:color="auto" w:fill="F3F3F3"/>
        <w:spacing w:before="0" w:after="0" w:line="228" w:lineRule="auto"/>
      </w:pPr>
      <w:r>
        <w:rPr>
          <w:rFonts w:ascii="Consolas" w:hAnsi="Consolas" w:cs="Consolas" w:eastAsia="Consolas"/>
          <w:sz w:val="13.0"/>
          <w:szCs w:val="13.0"/>
        </w:rPr>
        <w:t xml:space="preserve">      FROM (SELECT id_bus, COUNT(*) AS n FROM nuevos WHERE id_bus IS NOT NULL GROUP BY id_bus) s</w:t>
      </w:r>
    </w:p>
    <w:p>
      <w:pPr>
        <w:shd w:val="clear" w:color="auto" w:fill="F3F3F3"/>
        <w:spacing w:before="0" w:after="0" w:line="228" w:lineRule="auto"/>
      </w:pPr>
      <w:r>
        <w:rPr>
          <w:rFonts w:ascii="Consolas" w:hAnsi="Consolas" w:cs="Consolas" w:eastAsia="Consolas"/>
          <w:sz w:val="13.0"/>
          <w:szCs w:val="13.0"/>
        </w:rPr>
        <w:t xml:space="preserve">     WHERE b.id_bus = s.id_bus;</w:t>
      </w:r>
    </w:p>
    <w:p>
      <w:pPr>
        <w:shd w:val="clear" w:color="auto" w:fill="F3F3F3"/>
        <w:spacing w:before="0" w:after="0" w:line="228" w:lineRule="auto"/>
      </w:pPr>
      <w:r>
        <w:rPr>
          <w:rFonts w:ascii="Consolas" w:hAnsi="Consolas" w:cs="Consolas" w:eastAsia="Consolas"/>
          <w:sz w:val="13.0"/>
          <w:szCs w:val="13.0"/>
        </w:rPr>
        <w:t xml:space="preserve">    UPDATE visitas_viaje vv SET subieron = vv.subieron + s.n</w:t>
      </w:r>
    </w:p>
    <w:p>
      <w:pPr>
        <w:shd w:val="clear" w:color="auto" w:fill="F3F3F3"/>
        <w:spacing w:before="0" w:after="0" w:line="228" w:lineRule="auto"/>
      </w:pPr>
      <w:r>
        <w:rPr>
          <w:rFonts w:ascii="Consolas" w:hAnsi="Consolas" w:cs="Consolas" w:eastAsia="Consolas"/>
          <w:sz w:val="13.0"/>
          <w:szCs w:val="13.0"/>
        </w:rPr>
        <w:t xml:space="preserve">      FROM (SELECT id_visita, COUNT(*) AS n FROM nuevos WHERE id_visita IS NOT NULL GROUP BY id_visita) s</w:t>
      </w:r>
    </w:p>
    <w:p>
      <w:pPr>
        <w:shd w:val="clear" w:color="auto" w:fill="F3F3F3"/>
        <w:spacing w:before="0" w:after="0" w:line="228" w:lineRule="auto"/>
      </w:pPr>
      <w:r>
        <w:rPr>
          <w:rFonts w:ascii="Consolas" w:hAnsi="Consolas" w:cs="Consolas" w:eastAsia="Consolas"/>
          <w:sz w:val="13.0"/>
          <w:szCs w:val="13.0"/>
        </w:rPr>
        <w:t xml:space="preserve">     WHERE vv.id_visita = s.id_visita;</w:t>
      </w:r>
    </w:p>
    <w:p>
      <w:pPr>
        <w:shd w:val="clear" w:color="auto" w:fill="F3F3F3"/>
        <w:spacing w:before="0" w:after="0" w:line="228" w:lineRule="auto"/>
      </w:pPr>
      <w:r>
        <w:rPr>
          <w:rFonts w:ascii="Consolas" w:hAnsi="Consolas" w:cs="Consolas" w:eastAsia="Consolas"/>
          <w:sz w:val="13.0"/>
          <w:szCs w:val="13.0"/>
        </w:rPr>
        <w:t xml:space="preserve">    RETURN NULL;</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OR REPLACE FUNCTION fn_visita_actual_bus(p_id_bus uuid, OUT id_visita uuid, OUT id_estacion uuid, OUT id_linea uuid)</w:t>
      </w:r>
    </w:p>
    <w:p>
      <w:pPr>
        <w:shd w:val="clear" w:color="auto" w:fill="F3F3F3"/>
        <w:spacing w:before="0" w:after="0" w:line="228" w:lineRule="auto"/>
      </w:pPr>
      <w:r>
        <w:rPr>
          <w:rFonts w:ascii="Consolas" w:hAnsi="Consolas" w:cs="Consolas" w:eastAsia="Consolas"/>
          <w:sz w:val="13.0"/>
          <w:szCs w:val="13.0"/>
        </w:rPr>
        <w:t xml:space="preserve"> RETURNS record</w:t>
      </w:r>
    </w:p>
    <w:p>
      <w:pPr>
        <w:shd w:val="clear" w:color="auto" w:fill="F3F3F3"/>
        <w:spacing w:before="0" w:after="0" w:line="228" w:lineRule="auto"/>
      </w:pPr>
      <w:r>
        <w:rPr>
          <w:rFonts w:ascii="Consolas" w:hAnsi="Consolas" w:cs="Consolas" w:eastAsia="Consolas"/>
          <w:sz w:val="13.0"/>
          <w:szCs w:val="13.0"/>
        </w:rPr>
        <w:t xml:space="preserve"> LANGUAGE sql</w:t>
      </w:r>
    </w:p>
    <w:p>
      <w:pPr>
        <w:shd w:val="clear" w:color="auto" w:fill="F3F3F3"/>
        <w:spacing w:before="0" w:after="0" w:line="228" w:lineRule="auto"/>
      </w:pPr>
      <w:r>
        <w:rPr>
          <w:rFonts w:ascii="Consolas" w:hAnsi="Consolas" w:cs="Consolas" w:eastAsia="Consolas"/>
          <w:sz w:val="13.0"/>
          <w:szCs w:val="13.0"/>
        </w:rPr>
        <w:t xml:space="preserve"> STABLE</w:t>
      </w:r>
    </w:p>
    <w:p>
      <w:pPr>
        <w:shd w:val="clear" w:color="auto" w:fill="F3F3F3"/>
        <w:spacing w:before="0" w:after="0" w:line="228" w:lineRule="auto"/>
      </w:pPr>
      <w:r>
        <w:rPr>
          <w:rFonts w:ascii="Consolas" w:hAnsi="Consolas" w:cs="Consolas" w:eastAsia="Consolas"/>
          <w:sz w:val="13.0"/>
          <w:szCs w:val="13.0"/>
        </w:rPr>
        <w:t xml:space="preserve">AS $function$</w:t>
      </w:r>
    </w:p>
    <w:p>
      <w:pPr>
        <w:shd w:val="clear" w:color="auto" w:fill="F3F3F3"/>
        <w:spacing w:before="0" w:after="0" w:line="228" w:lineRule="auto"/>
      </w:pPr>
      <w:r>
        <w:rPr>
          <w:rFonts w:ascii="Consolas" w:hAnsi="Consolas" w:cs="Consolas" w:eastAsia="Consolas"/>
          <w:sz w:val="13.0"/>
          <w:szCs w:val="13.0"/>
        </w:rPr>
        <w:t xml:space="preserve">    SELECT vv.id_visita, vv.id_estacion, v.id_linea</w:t>
      </w:r>
    </w:p>
    <w:p>
      <w:pPr>
        <w:shd w:val="clear" w:color="auto" w:fill="F3F3F3"/>
        <w:spacing w:before="0" w:after="0" w:line="228" w:lineRule="auto"/>
      </w:pPr>
      <w:r>
        <w:rPr>
          <w:rFonts w:ascii="Consolas" w:hAnsi="Consolas" w:cs="Consolas" w:eastAsia="Consolas"/>
          <w:sz w:val="13.0"/>
          <w:szCs w:val="13.0"/>
        </w:rPr>
        <w:t xml:space="preserve">      FROM viajes v</w:t>
      </w:r>
    </w:p>
    <w:p>
      <w:pPr>
        <w:shd w:val="clear" w:color="auto" w:fill="F3F3F3"/>
        <w:spacing w:before="0" w:after="0" w:line="228" w:lineRule="auto"/>
      </w:pPr>
      <w:r>
        <w:rPr>
          <w:rFonts w:ascii="Consolas" w:hAnsi="Consolas" w:cs="Consolas" w:eastAsia="Consolas"/>
          <w:sz w:val="13.0"/>
          <w:szCs w:val="13.0"/>
        </w:rPr>
        <w:t xml:space="preserve">      JOIN visitas_viaje vv ON vv.id_viaje = v.id_viaje</w:t>
      </w:r>
    </w:p>
    <w:p>
      <w:pPr>
        <w:shd w:val="clear" w:color="auto" w:fill="F3F3F3"/>
        <w:spacing w:before="0" w:after="0" w:line="228" w:lineRule="auto"/>
      </w:pPr>
      <w:r>
        <w:rPr>
          <w:rFonts w:ascii="Consolas" w:hAnsi="Consolas" w:cs="Consolas" w:eastAsia="Consolas"/>
          <w:sz w:val="13.0"/>
          <w:szCs w:val="13.0"/>
        </w:rPr>
        <w:t xml:space="preserve">     WHERE v.id_bus = p_id_bus AND v.estado = 'en_curso'</w:t>
      </w:r>
    </w:p>
    <w:p>
      <w:pPr>
        <w:shd w:val="clear" w:color="auto" w:fill="F3F3F3"/>
        <w:spacing w:before="0" w:after="0" w:line="228" w:lineRule="auto"/>
      </w:pPr>
      <w:r>
        <w:rPr>
          <w:rFonts w:ascii="Consolas" w:hAnsi="Consolas" w:cs="Consolas" w:eastAsia="Consolas"/>
          <w:sz w:val="13.0"/>
          <w:szCs w:val="13.0"/>
        </w:rPr>
        <w:t xml:space="preserve">     ORDER BY vv.orden_visita DESC</w:t>
      </w:r>
    </w:p>
    <w:p>
      <w:pPr>
        <w:shd w:val="clear" w:color="auto" w:fill="F3F3F3"/>
        <w:spacing w:before="0" w:after="0" w:line="228" w:lineRule="auto"/>
      </w:pPr>
      <w:r>
        <w:rPr>
          <w:rFonts w:ascii="Consolas" w:hAnsi="Consolas" w:cs="Consolas" w:eastAsia="Consolas"/>
          <w:sz w:val="13.0"/>
          <w:szCs w:val="13.0"/>
        </w:rPr>
        <w:t xml:space="preserve">     LIMIT 1</w:t>
      </w:r>
    </w:p>
    <w:p>
      <w:pPr>
        <w:shd w:val="clear" w:color="auto" w:fill="F3F3F3"/>
        <w:spacing w:before="0" w:after="0" w:line="228" w:lineRule="auto"/>
      </w:pPr>
      <w:r>
        <w:rPr>
          <w:rFonts w:ascii="Consolas" w:hAnsi="Consolas" w:cs="Consolas" w:eastAsia="Consolas"/>
          <w:sz w:val="13.0"/>
          <w:szCs w:val="13.0"/>
        </w:rPr>
        <w:t xml:space="preserve">$function$;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TRIGGER trg_accesos_min_dos_before_delete BEFORE DELETE ON accesos FOR EACH ROW EXECUTE FUNCTION fn_accesos_min_dos();</w:t>
      </w:r>
    </w:p>
    <w:p>
      <w:pPr>
        <w:shd w:val="clear" w:color="auto" w:fill="F3F3F3"/>
        <w:spacing w:before="0" w:after="0" w:line="228" w:lineRule="auto"/>
      </w:pPr>
      <w:r>
        <w:rPr>
          <w:rFonts w:ascii="Consolas" w:hAnsi="Consolas" w:cs="Consolas" w:eastAsia="Consolas"/>
          <w:sz w:val="13.0"/>
          <w:szCs w:val="13.0"/>
        </w:rPr>
        <w:t xml:space="preserve">CREATE TRIGGER trg_bajadas_en_bus BEFORE INSERT ON bajadas_bus FOR EACH ROW EXECUTE FUNCTION fn_bajadas_en_bus();</w:t>
      </w:r>
    </w:p>
    <w:p>
      <w:pPr>
        <w:shd w:val="clear" w:color="auto" w:fill="F3F3F3"/>
        <w:spacing w:before="0" w:after="0" w:line="228" w:lineRule="auto"/>
      </w:pPr>
      <w:r>
        <w:rPr>
          <w:rFonts w:ascii="Consolas" w:hAnsi="Consolas" w:cs="Consolas" w:eastAsia="Consolas"/>
          <w:sz w:val="13.0"/>
          <w:szCs w:val="13.0"/>
        </w:rPr>
        <w:t xml:space="preserve">CREATE TRIGGER trg_bajadas_restan AFTER INSERT ON bajadas_bus REFERENCING NEW TABLE AS nuevas FOR EACH STATEMENT EXECUTE FUNCTION fn_bajadas_restan();</w:t>
      </w:r>
    </w:p>
    <w:p>
      <w:pPr>
        <w:shd w:val="clear" w:color="auto" w:fill="F3F3F3"/>
        <w:spacing w:before="0" w:after="0" w:line="228" w:lineRule="auto"/>
      </w:pPr>
      <w:r>
        <w:rPr>
          <w:rFonts w:ascii="Consolas" w:hAnsi="Consolas" w:cs="Consolas" w:eastAsia="Consolas"/>
          <w:sz w:val="13.0"/>
          <w:szCs w:val="13.0"/>
        </w:rPr>
        <w:t xml:space="preserve">CREATE TRIGGER trg_bitacora_inmutable BEFORE DELETE OR UPDATE ON bitacora_auditoria FOR EACH ROW EXECUTE FUNCTION fn_bitacora_inmutable();</w:t>
      </w:r>
    </w:p>
    <w:p>
      <w:pPr>
        <w:shd w:val="clear" w:color="auto" w:fill="F3F3F3"/>
        <w:spacing w:before="0" w:after="0" w:line="228" w:lineRule="auto"/>
      </w:pPr>
      <w:r>
        <w:rPr>
          <w:rFonts w:ascii="Consolas" w:hAnsi="Consolas" w:cs="Consolas" w:eastAsia="Consolas"/>
          <w:sz w:val="13.0"/>
          <w:szCs w:val="13.0"/>
        </w:rPr>
        <w:t xml:space="preserve">CREATE TRIGGER trg_buses_max_flota BEFORE INSERT OR UPDATE OF id_linea_asignada ON buses FOR EACH ROW EXECUTE FUNCTION fn_buses_max_flota();</w:t>
      </w:r>
    </w:p>
    <w:p>
      <w:pPr>
        <w:shd w:val="clear" w:color="auto" w:fill="F3F3F3"/>
        <w:spacing w:before="0" w:after="0" w:line="228" w:lineRule="auto"/>
      </w:pPr>
      <w:r>
        <w:rPr>
          <w:rFonts w:ascii="Consolas" w:hAnsi="Consolas" w:cs="Consolas" w:eastAsia="Consolas"/>
          <w:sz w:val="13.0"/>
          <w:szCs w:val="13.0"/>
        </w:rPr>
        <w:t xml:space="preserve">CREATE TRIGGER trg_buses_molinetes AFTER INSERT ON buses FOR EACH ROW EXECUTE FUNCTION fn_buses_molinetes();</w:t>
      </w:r>
    </w:p>
    <w:p>
      <w:pPr>
        <w:shd w:val="clear" w:color="auto" w:fill="F3F3F3"/>
        <w:spacing w:before="0" w:after="0" w:line="228" w:lineRule="auto"/>
      </w:pPr>
      <w:r>
        <w:rPr>
          <w:rFonts w:ascii="Consolas" w:hAnsi="Consolas" w:cs="Consolas" w:eastAsia="Consolas"/>
          <w:sz w:val="13.0"/>
          <w:szCs w:val="13.0"/>
        </w:rPr>
        <w:t xml:space="preserve">CREATE TRIGGER trg_buses_ocupacion BEFORE INSERT OR UPDATE ON buses FOR EACH ROW EXECUTE FUNCTION fn_buses_ocupacion();</w:t>
      </w:r>
    </w:p>
    <w:p>
      <w:pPr>
        <w:shd w:val="clear" w:color="auto" w:fill="F3F3F3"/>
        <w:spacing w:before="0" w:after="0" w:line="228" w:lineRule="auto"/>
      </w:pPr>
      <w:r>
        <w:rPr>
          <w:rFonts w:ascii="Consolas" w:hAnsi="Consolas" w:cs="Consolas" w:eastAsia="Consolas"/>
          <w:sz w:val="13.0"/>
          <w:szCs w:val="13.0"/>
        </w:rPr>
        <w:t xml:space="preserve">CREATE TRIGGER trg_buses_ruta_con_piloto BEFORE INSERT OR UPDATE OF estado_logico ON buses FOR EACH ROW EXECUTE FUNCTION fn_buses_ruta_con_piloto();</w:t>
      </w:r>
    </w:p>
    <w:p>
      <w:pPr>
        <w:shd w:val="clear" w:color="auto" w:fill="F3F3F3"/>
        <w:spacing w:before="0" w:after="0" w:line="228" w:lineRule="auto"/>
      </w:pPr>
      <w:r>
        <w:rPr>
          <w:rFonts w:ascii="Consolas" w:hAnsi="Consolas" w:cs="Consolas" w:eastAsia="Consolas"/>
          <w:sz w:val="13.0"/>
          <w:szCs w:val="13.0"/>
        </w:rPr>
        <w:t xml:space="preserve">CREATE TRIGGER trg_estaciones_alerta_aforo AFTER UPDATE OF aforo_actual, aforo_maximo ON estaciones FOR EACH ROW EXECUTE FUNCTION fn_estaciones_alerta_aforo();</w:t>
      </w:r>
    </w:p>
    <w:p>
      <w:pPr>
        <w:shd w:val="clear" w:color="auto" w:fill="F3F3F3"/>
        <w:spacing w:before="0" w:after="0" w:line="228" w:lineRule="auto"/>
      </w:pPr>
      <w:r>
        <w:rPr>
          <w:rFonts w:ascii="Consolas" w:hAnsi="Consolas" w:cs="Consolas" w:eastAsia="Consolas"/>
          <w:sz w:val="13.0"/>
          <w:szCs w:val="13.0"/>
        </w:rPr>
        <w:t xml:space="preserve">CREATE TRIGGER trg_linea_estacion_distancia AFTER INSERT OR DELETE OR UPDATE ON linea_estacion FOR EACH ROW EXECUTE FUNCTION fn_linea_estacion_distancia();</w:t>
      </w:r>
    </w:p>
    <w:p>
      <w:pPr>
        <w:shd w:val="clear" w:color="auto" w:fill="F3F3F3"/>
        <w:spacing w:before="0" w:after="0" w:line="228" w:lineRule="auto"/>
      </w:pPr>
      <w:r>
        <w:rPr>
          <w:rFonts w:ascii="Consolas" w:hAnsi="Consolas" w:cs="Consolas" w:eastAsia="Consolas"/>
          <w:sz w:val="13.0"/>
          <w:szCs w:val="13.0"/>
        </w:rPr>
        <w:t xml:space="preserve">CREATE TRIGGER trg_pilotos_deja_bus AFTER DELETE OR UPDATE OF id_bus_asignado ON pilotos FOR EACH ROW EXECUTE FUNCTION fn_pilotos_deja_bus();</w:t>
      </w:r>
    </w:p>
    <w:p>
      <w:pPr>
        <w:shd w:val="clear" w:color="auto" w:fill="F3F3F3"/>
        <w:spacing w:before="0" w:after="0" w:line="228" w:lineRule="auto"/>
      </w:pPr>
      <w:r>
        <w:rPr>
          <w:rFonts w:ascii="Consolas" w:hAnsi="Consolas" w:cs="Consolas" w:eastAsia="Consolas"/>
          <w:sz w:val="13.0"/>
          <w:szCs w:val="13.0"/>
        </w:rPr>
        <w:t xml:space="preserve">CREATE TRIGGER trg_recargas_tarjeta_activa BEFORE INSERT ON recargas FOR EACH ROW EXECUTE FUNCTION fn_tarjeta_activa();</w:t>
      </w:r>
    </w:p>
    <w:p>
      <w:pPr>
        <w:shd w:val="clear" w:color="auto" w:fill="F3F3F3"/>
        <w:spacing w:before="0" w:after="0" w:line="228" w:lineRule="auto"/>
      </w:pPr>
      <w:r>
        <w:rPr>
          <w:rFonts w:ascii="Consolas" w:hAnsi="Consolas" w:cs="Consolas" w:eastAsia="Consolas"/>
          <w:sz w:val="13.0"/>
          <w:szCs w:val="13.0"/>
        </w:rPr>
        <w:t xml:space="preserve">CREATE TRIGGER trg_seguridad_min_uno BEFORE DELETE OR UPDATE ON seguridad FOR EACH ROW EXECUTE FUNCTION fn_seguridad_min_uno();</w:t>
      </w:r>
    </w:p>
    <w:p>
      <w:pPr>
        <w:shd w:val="clear" w:color="auto" w:fill="F3F3F3"/>
        <w:spacing w:before="0" w:after="0" w:line="228" w:lineRule="auto"/>
      </w:pPr>
      <w:r>
        <w:rPr>
          <w:rFonts w:ascii="Consolas" w:hAnsi="Consolas" w:cs="Consolas" w:eastAsia="Consolas"/>
          <w:sz w:val="13.0"/>
          <w:szCs w:val="13.0"/>
        </w:rPr>
        <w:t xml:space="preserve">CREATE TRIGGER trg_tarjetas_estado_final BEFORE UPDATE OF estado ON tarjetas FOR EACH ROW EXECUTE FUNCTION fn_tarjetas_estado_final();</w:t>
      </w:r>
    </w:p>
    <w:p>
      <w:pPr>
        <w:shd w:val="clear" w:color="auto" w:fill="F3F3F3"/>
        <w:spacing w:before="0" w:after="0" w:line="228" w:lineRule="auto"/>
      </w:pPr>
      <w:r>
        <w:rPr>
          <w:rFonts w:ascii="Consolas" w:hAnsi="Consolas" w:cs="Consolas" w:eastAsia="Consolas"/>
          <w:sz w:val="13.0"/>
          <w:szCs w:val="13.0"/>
        </w:rPr>
        <w:t xml:space="preserve">CREATE TRIGGER trg_transacciones_en_bus BEFORE INSERT ON transacciones_pago FOR EACH ROW EXECUTE FUNCTION fn_transacciones_en_bus();</w:t>
      </w:r>
    </w:p>
    <w:p>
      <w:pPr>
        <w:shd w:val="clear" w:color="auto" w:fill="F3F3F3"/>
        <w:spacing w:before="0" w:after="0" w:line="228" w:lineRule="auto"/>
      </w:pPr>
      <w:r>
        <w:rPr>
          <w:rFonts w:ascii="Consolas" w:hAnsi="Consolas" w:cs="Consolas" w:eastAsia="Consolas"/>
          <w:sz w:val="13.0"/>
          <w:szCs w:val="13.0"/>
        </w:rPr>
        <w:t xml:space="preserve">CREATE TRIGGER trg_transacciones_suben AFTER INSERT ON transacciones_pago REFERENCING NEW TABLE AS nuevos FOR EACH STATEMENT EXECUTE FUNCTION fn_transacciones_suben();</w:t>
      </w:r>
    </w:p>
    <w:p>
      <w:pPr>
        <w:shd w:val="clear" w:color="auto" w:fill="F3F3F3"/>
        <w:spacing w:before="0" w:after="0" w:line="228" w:lineRule="auto"/>
      </w:pPr>
      <w:r>
        <w:rPr>
          <w:rFonts w:ascii="Consolas" w:hAnsi="Consolas" w:cs="Consolas" w:eastAsia="Consolas"/>
          <w:sz w:val="13.0"/>
          <w:szCs w:val="13.0"/>
        </w:rPr>
        <w:t xml:space="preserve">CREATE TRIGGER trg_transacciones_tarjeta_activa BEFORE INSERT ON transacciones_pago FOR EACH ROW EXECUTE FUNCTION fn_tarjeta_activa();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SEGURIDAD: Row Level Security en todas las tablas del sistema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ALTER TABLE municipios ENABLE ROW LEVEL SECURITY;</w:t>
      </w:r>
    </w:p>
    <w:p>
      <w:pPr>
        <w:shd w:val="clear" w:color="auto" w:fill="F3F3F3"/>
        <w:spacing w:before="0" w:after="0" w:line="228" w:lineRule="auto"/>
      </w:pPr>
      <w:r>
        <w:rPr>
          <w:rFonts w:ascii="Consolas" w:hAnsi="Consolas" w:cs="Consolas" w:eastAsia="Consolas"/>
          <w:sz w:val="13.0"/>
          <w:szCs w:val="13.0"/>
        </w:rPr>
        <w:t xml:space="preserve">ALTER TABLE lineas ENABLE ROW LEVEL SECURITY;</w:t>
      </w:r>
    </w:p>
    <w:p>
      <w:pPr>
        <w:shd w:val="clear" w:color="auto" w:fill="F3F3F3"/>
        <w:spacing w:before="0" w:after="0" w:line="228" w:lineRule="auto"/>
      </w:pPr>
      <w:r>
        <w:rPr>
          <w:rFonts w:ascii="Consolas" w:hAnsi="Consolas" w:cs="Consolas" w:eastAsia="Consolas"/>
          <w:sz w:val="13.0"/>
          <w:szCs w:val="13.0"/>
        </w:rPr>
        <w:t xml:space="preserve">ALTER TABLE horarios_linea ENABLE ROW LEVEL SECURITY;</w:t>
      </w:r>
    </w:p>
    <w:p>
      <w:pPr>
        <w:shd w:val="clear" w:color="auto" w:fill="F3F3F3"/>
        <w:spacing w:before="0" w:after="0" w:line="228" w:lineRule="auto"/>
      </w:pPr>
      <w:r>
        <w:rPr>
          <w:rFonts w:ascii="Consolas" w:hAnsi="Consolas" w:cs="Consolas" w:eastAsia="Consolas"/>
          <w:sz w:val="13.0"/>
          <w:szCs w:val="13.0"/>
        </w:rPr>
        <w:t xml:space="preserve">ALTER TABLE estaciones ENABLE ROW LEVEL SECURITY;</w:t>
      </w:r>
    </w:p>
    <w:p>
      <w:pPr>
        <w:shd w:val="clear" w:color="auto" w:fill="F3F3F3"/>
        <w:spacing w:before="0" w:after="0" w:line="228" w:lineRule="auto"/>
      </w:pPr>
      <w:r>
        <w:rPr>
          <w:rFonts w:ascii="Consolas" w:hAnsi="Consolas" w:cs="Consolas" w:eastAsia="Consolas"/>
          <w:sz w:val="13.0"/>
          <w:szCs w:val="13.0"/>
        </w:rPr>
        <w:t xml:space="preserve">ALTER TABLE linea_estacion ENABLE ROW LEVEL SECURITY;</w:t>
      </w:r>
    </w:p>
    <w:p>
      <w:pPr>
        <w:shd w:val="clear" w:color="auto" w:fill="F3F3F3"/>
        <w:spacing w:before="0" w:after="0" w:line="228" w:lineRule="auto"/>
      </w:pPr>
      <w:r>
        <w:rPr>
          <w:rFonts w:ascii="Consolas" w:hAnsi="Consolas" w:cs="Consolas" w:eastAsia="Consolas"/>
          <w:sz w:val="13.0"/>
          <w:szCs w:val="13.0"/>
        </w:rPr>
        <w:t xml:space="preserve">ALTER TABLE buses ENABLE ROW LEVEL SECURITY;</w:t>
      </w:r>
    </w:p>
    <w:p>
      <w:pPr>
        <w:shd w:val="clear" w:color="auto" w:fill="F3F3F3"/>
        <w:spacing w:before="0" w:after="0" w:line="228" w:lineRule="auto"/>
      </w:pPr>
      <w:r>
        <w:rPr>
          <w:rFonts w:ascii="Consolas" w:hAnsi="Consolas" w:cs="Consolas" w:eastAsia="Consolas"/>
          <w:sz w:val="13.0"/>
          <w:szCs w:val="13.0"/>
        </w:rPr>
        <w:t xml:space="preserve">ALTER TABLE accesos ENABLE ROW LEVEL SECURITY;</w:t>
      </w:r>
    </w:p>
    <w:p>
      <w:pPr>
        <w:shd w:val="clear" w:color="auto" w:fill="F3F3F3"/>
        <w:spacing w:before="0" w:after="0" w:line="228" w:lineRule="auto"/>
      </w:pPr>
      <w:r>
        <w:rPr>
          <w:rFonts w:ascii="Consolas" w:hAnsi="Consolas" w:cs="Consolas" w:eastAsia="Consolas"/>
          <w:sz w:val="13.0"/>
          <w:szCs w:val="13.0"/>
        </w:rPr>
        <w:t xml:space="preserve">ALTER TABLE molinetes ENABLE ROW LEVEL SECURITY;</w:t>
      </w:r>
    </w:p>
    <w:p>
      <w:pPr>
        <w:shd w:val="clear" w:color="auto" w:fill="F3F3F3"/>
        <w:spacing w:before="0" w:after="0" w:line="228" w:lineRule="auto"/>
      </w:pPr>
      <w:r>
        <w:rPr>
          <w:rFonts w:ascii="Consolas" w:hAnsi="Consolas" w:cs="Consolas" w:eastAsia="Consolas"/>
          <w:sz w:val="13.0"/>
          <w:szCs w:val="13.0"/>
        </w:rPr>
        <w:t xml:space="preserve">ALTER TABLE parqueos ENABLE ROW LEVEL SECURITY;</w:t>
      </w:r>
    </w:p>
    <w:p>
      <w:pPr>
        <w:shd w:val="clear" w:color="auto" w:fill="F3F3F3"/>
        <w:spacing w:before="0" w:after="0" w:line="228" w:lineRule="auto"/>
      </w:pPr>
      <w:r>
        <w:rPr>
          <w:rFonts w:ascii="Consolas" w:hAnsi="Consolas" w:cs="Consolas" w:eastAsia="Consolas"/>
          <w:sz w:val="13.0"/>
          <w:szCs w:val="13.0"/>
        </w:rPr>
        <w:t xml:space="preserve">ALTER TABLE empleados ENABLE ROW LEVEL SECURITY;</w:t>
      </w:r>
    </w:p>
    <w:p>
      <w:pPr>
        <w:shd w:val="clear" w:color="auto" w:fill="F3F3F3"/>
        <w:spacing w:before="0" w:after="0" w:line="228" w:lineRule="auto"/>
      </w:pPr>
      <w:r>
        <w:rPr>
          <w:rFonts w:ascii="Consolas" w:hAnsi="Consolas" w:cs="Consolas" w:eastAsia="Consolas"/>
          <w:sz w:val="13.0"/>
          <w:szCs w:val="13.0"/>
        </w:rPr>
        <w:t xml:space="preserve">ALTER TABLE pilotos ENABLE ROW LEVEL SECURITY;</w:t>
      </w:r>
    </w:p>
    <w:p>
      <w:pPr>
        <w:shd w:val="clear" w:color="auto" w:fill="F3F3F3"/>
        <w:spacing w:before="0" w:after="0" w:line="228" w:lineRule="auto"/>
      </w:pPr>
      <w:r>
        <w:rPr>
          <w:rFonts w:ascii="Consolas" w:hAnsi="Consolas" w:cs="Consolas" w:eastAsia="Consolas"/>
          <w:sz w:val="13.0"/>
          <w:szCs w:val="13.0"/>
        </w:rPr>
        <w:t xml:space="preserve">ALTER TABLE seguridad ENABLE ROW LEVEL SECURITY;</w:t>
      </w:r>
    </w:p>
    <w:p>
      <w:pPr>
        <w:shd w:val="clear" w:color="auto" w:fill="F3F3F3"/>
        <w:spacing w:before="0" w:after="0" w:line="228" w:lineRule="auto"/>
      </w:pPr>
      <w:r>
        <w:rPr>
          <w:rFonts w:ascii="Consolas" w:hAnsi="Consolas" w:cs="Consolas" w:eastAsia="Consolas"/>
          <w:sz w:val="13.0"/>
          <w:szCs w:val="13.0"/>
        </w:rPr>
        <w:t xml:space="preserve">ALTER TABLE operadores ENABLE ROW LEVEL SECURITY;</w:t>
      </w:r>
    </w:p>
    <w:p>
      <w:pPr>
        <w:shd w:val="clear" w:color="auto" w:fill="F3F3F3"/>
        <w:spacing w:before="0" w:after="0" w:line="228" w:lineRule="auto"/>
      </w:pPr>
      <w:r>
        <w:rPr>
          <w:rFonts w:ascii="Consolas" w:hAnsi="Consolas" w:cs="Consolas" w:eastAsia="Consolas"/>
          <w:sz w:val="13.0"/>
          <w:szCs w:val="13.0"/>
        </w:rPr>
        <w:t xml:space="preserve">ALTER TABLE tarjetas ENABLE ROW LEVEL SECURITY;</w:t>
      </w:r>
    </w:p>
    <w:p>
      <w:pPr>
        <w:shd w:val="clear" w:color="auto" w:fill="F3F3F3"/>
        <w:spacing w:before="0" w:after="0" w:line="228" w:lineRule="auto"/>
      </w:pPr>
      <w:r>
        <w:rPr>
          <w:rFonts w:ascii="Consolas" w:hAnsi="Consolas" w:cs="Consolas" w:eastAsia="Consolas"/>
          <w:sz w:val="13.0"/>
          <w:szCs w:val="13.0"/>
        </w:rPr>
        <w:t xml:space="preserve">ALTER TABLE recargas ENABLE ROW LEVEL SECURITY;</w:t>
      </w:r>
    </w:p>
    <w:p>
      <w:pPr>
        <w:shd w:val="clear" w:color="auto" w:fill="F3F3F3"/>
        <w:spacing w:before="0" w:after="0" w:line="228" w:lineRule="auto"/>
      </w:pPr>
      <w:r>
        <w:rPr>
          <w:rFonts w:ascii="Consolas" w:hAnsi="Consolas" w:cs="Consolas" w:eastAsia="Consolas"/>
          <w:sz w:val="13.0"/>
          <w:szCs w:val="13.0"/>
        </w:rPr>
        <w:t xml:space="preserve">ALTER TABLE viajes ENABLE ROW LEVEL SECURITY;</w:t>
      </w:r>
    </w:p>
    <w:p>
      <w:pPr>
        <w:shd w:val="clear" w:color="auto" w:fill="F3F3F3"/>
        <w:spacing w:before="0" w:after="0" w:line="228" w:lineRule="auto"/>
      </w:pPr>
      <w:r>
        <w:rPr>
          <w:rFonts w:ascii="Consolas" w:hAnsi="Consolas" w:cs="Consolas" w:eastAsia="Consolas"/>
          <w:sz w:val="13.0"/>
          <w:szCs w:val="13.0"/>
        </w:rPr>
        <w:t xml:space="preserve">ALTER TABLE visitas_viaje ENABLE ROW LEVEL SECURITY;</w:t>
      </w:r>
    </w:p>
    <w:p>
      <w:pPr>
        <w:shd w:val="clear" w:color="auto" w:fill="F3F3F3"/>
        <w:spacing w:before="0" w:after="0" w:line="228" w:lineRule="auto"/>
      </w:pPr>
      <w:r>
        <w:rPr>
          <w:rFonts w:ascii="Consolas" w:hAnsi="Consolas" w:cs="Consolas" w:eastAsia="Consolas"/>
          <w:sz w:val="13.0"/>
          <w:szCs w:val="13.0"/>
        </w:rPr>
        <w:t xml:space="preserve">ALTER TABLE alertas_sistema ENABLE ROW LEVEL SECURITY;</w:t>
      </w:r>
    </w:p>
    <w:p>
      <w:pPr>
        <w:shd w:val="clear" w:color="auto" w:fill="F3F3F3"/>
        <w:spacing w:before="0" w:after="0" w:line="228" w:lineRule="auto"/>
      </w:pPr>
      <w:r>
        <w:rPr>
          <w:rFonts w:ascii="Consolas" w:hAnsi="Consolas" w:cs="Consolas" w:eastAsia="Consolas"/>
          <w:sz w:val="13.0"/>
          <w:szCs w:val="13.0"/>
        </w:rPr>
        <w:t xml:space="preserve">ALTER TABLE transacciones_pago ENABLE ROW LEVEL SECURITY;</w:t>
      </w:r>
    </w:p>
    <w:p>
      <w:pPr>
        <w:shd w:val="clear" w:color="auto" w:fill="F3F3F3"/>
        <w:spacing w:before="0" w:after="0" w:line="228" w:lineRule="auto"/>
      </w:pPr>
      <w:r>
        <w:rPr>
          <w:rFonts w:ascii="Consolas" w:hAnsi="Consolas" w:cs="Consolas" w:eastAsia="Consolas"/>
          <w:sz w:val="13.0"/>
          <w:szCs w:val="13.0"/>
        </w:rPr>
        <w:t xml:space="preserve">ALTER TABLE bajadas_bus ENABLE ROW LEVEL SECURITY;</w:t>
      </w:r>
    </w:p>
    <w:p>
      <w:pPr>
        <w:shd w:val="clear" w:color="auto" w:fill="F3F3F3"/>
        <w:spacing w:before="0" w:after="0" w:line="228" w:lineRule="auto"/>
      </w:pPr>
      <w:r>
        <w:rPr>
          <w:rFonts w:ascii="Consolas" w:hAnsi="Consolas" w:cs="Consolas" w:eastAsia="Consolas"/>
          <w:sz w:val="13.0"/>
          <w:szCs w:val="13.0"/>
        </w:rPr>
        <w:t xml:space="preserve">ALTER TABLE mantenimientos_bus ENABLE ROW LEVEL SECURITY;</w:t>
      </w:r>
    </w:p>
    <w:p>
      <w:pPr>
        <w:shd w:val="clear" w:color="auto" w:fill="F3F3F3"/>
        <w:spacing w:before="0" w:after="0" w:line="228" w:lineRule="auto"/>
      </w:pPr>
      <w:r>
        <w:rPr>
          <w:rFonts w:ascii="Consolas" w:hAnsi="Consolas" w:cs="Consolas" w:eastAsia="Consolas"/>
          <w:sz w:val="13.0"/>
          <w:szCs w:val="13.0"/>
        </w:rPr>
        <w:t xml:space="preserve">ALTER TABLE bitacora_auditoria ENABLE ROW LEVEL SECURITY;</w:t>
      </w:r>
    </w:p>
    <w:p>
      <w:pPr>
        <w:shd w:val="clear" w:color="auto" w:fill="F3F3F3"/>
        <w:spacing w:before="0" w:after="0" w:line="228" w:lineRule="auto"/>
      </w:pPr>
      <w:r>
        <w:rPr>
          <w:rFonts w:ascii="Consolas" w:hAnsi="Consolas" w:cs="Consolas" w:eastAsia="Consolas"/>
          <w:sz w:val="13.0"/>
          <w:szCs w:val="13.0"/>
        </w:rPr>
        <w:t xml:space="preserve">ALTER TABLE users ENABLE ROW LEVEL SECURITY;</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9.2. Consultas SQL de los reportes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enunciado pide dejar constancia de las consultas de los reportes. Estas son las consultas que ejecuta la aplicación (punto 15); los parámetros :linea y :municipio son filtros opcionales.</w:t>
      </w:r>
    </w:p>
    <w:p>
      <w:pPr>
        <w:shd w:val="clear" w:color="auto" w:fill="F3F3F3"/>
        <w:spacing w:before="0" w:after="0" w:line="228" w:lineRule="auto"/>
      </w:pPr>
      <w:r>
        <w:rPr>
          <w:rFonts w:ascii="Consolas" w:hAnsi="Consolas" w:cs="Consolas" w:eastAsia="Consolas"/>
          <w:sz w:val="13.0"/>
          <w:szCs w:val="13.0"/>
        </w:rPr>
        <w:t xml:space="preserve">-- Sistema de Control Transmetro — Consultas SQL de los reportes (punto 15)</w:t>
      </w:r>
    </w:p>
    <w:p>
      <w:pPr>
        <w:shd w:val="clear" w:color="auto" w:fill="F3F3F3"/>
        <w:spacing w:before="0" w:after="0" w:line="228" w:lineRule="auto"/>
      </w:pPr>
      <w:r>
        <w:rPr>
          <w:rFonts w:ascii="Consolas" w:hAnsi="Consolas" w:cs="Consolas" w:eastAsia="Consolas"/>
          <w:sz w:val="13.0"/>
          <w:szCs w:val="13.0"/>
        </w:rPr>
        <w:t xml:space="preserve">-- PostgreSQL. Los parámetros :linea y :municipio son filtros opcionales (NULL = todos).</w:t>
      </w:r>
    </w:p>
    <w:p>
      <w:pPr>
        <w:shd w:val="clear" w:color="auto" w:fill="F3F3F3"/>
        <w:spacing w:before="0" w:after="0" w:line="228" w:lineRule="auto"/>
      </w:pPr>
      <w:r>
        <w:rPr>
          <w:rFonts w:ascii="Consolas" w:hAnsi="Consolas" w:cs="Consolas" w:eastAsia="Consolas"/>
          <w:sz w:val="13.0"/>
          <w:szCs w:val="13.0"/>
        </w:rPr>
        <w:t xml:space="preserve">-- Este archivo se genera con: php artisan transmetro:consultas-reportes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Estaciones (Puntos 2, 3, 6, 10, 11 y 14)</w:t>
      </w:r>
    </w:p>
    <w:p>
      <w:pPr>
        <w:shd w:val="clear" w:color="auto" w:fill="F3F3F3"/>
        <w:spacing w:before="0" w:after="0" w:line="228" w:lineRule="auto"/>
      </w:pPr>
      <w:r>
        <w:rPr>
          <w:rFonts w:ascii="Consolas" w:hAnsi="Consolas" w:cs="Consolas" w:eastAsia="Consolas"/>
          <w:sz w:val="13.0"/>
          <w:szCs w:val="13.0"/>
        </w:rPr>
        <w:t xml:space="preserve">-- Estaciones con municipio, líneas, aforo, accesos, agentes de seguridad y parqueos.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SELECT e.nombre AS estacion,</w:t>
      </w:r>
    </w:p>
    <w:p>
      <w:pPr>
        <w:shd w:val="clear" w:color="auto" w:fill="F3F3F3"/>
        <w:spacing w:before="0" w:after="0" w:line="228" w:lineRule="auto"/>
      </w:pPr>
      <w:r>
        <w:rPr>
          <w:rFonts w:ascii="Consolas" w:hAnsi="Consolas" w:cs="Consolas" w:eastAsia="Consolas"/>
          <w:sz w:val="13.0"/>
          <w:szCs w:val="13.0"/>
        </w:rPr>
        <w:t xml:space="preserve">       m.nombre AS municipio,</w:t>
      </w:r>
    </w:p>
    <w:p>
      <w:pPr>
        <w:shd w:val="clear" w:color="auto" w:fill="F3F3F3"/>
        <w:spacing w:before="0" w:after="0" w:line="228" w:lineRule="auto"/>
      </w:pPr>
      <w:r>
        <w:rPr>
          <w:rFonts w:ascii="Consolas" w:hAnsi="Consolas" w:cs="Consolas" w:eastAsia="Consolas"/>
          <w:sz w:val="13.0"/>
          <w:szCs w:val="13.0"/>
        </w:rPr>
        <w:t xml:space="preserve">       e.direccion,</w:t>
      </w:r>
    </w:p>
    <w:p>
      <w:pPr>
        <w:shd w:val="clear" w:color="auto" w:fill="F3F3F3"/>
        <w:spacing w:before="0" w:after="0" w:line="228" w:lineRule="auto"/>
      </w:pPr>
      <w:r>
        <w:rPr>
          <w:rFonts w:ascii="Consolas" w:hAnsi="Consolas" w:cs="Consolas" w:eastAsia="Consolas"/>
          <w:sz w:val="13.0"/>
          <w:szCs w:val="13.0"/>
        </w:rPr>
        <w:t xml:space="preserve">       string_agg(l.codigo_linea, ', ' ORDER BY substring(l.codigo_linea from '^[A-Za-z]*'), coalesce(nullif(regexp_replace(l.codigo_linea, '[^0-9]', '', 'g'), '')::int, 0)) AS lineas,</w:t>
      </w:r>
    </w:p>
    <w:p>
      <w:pPr>
        <w:shd w:val="clear" w:color="auto" w:fill="F3F3F3"/>
        <w:spacing w:before="0" w:after="0" w:line="228" w:lineRule="auto"/>
      </w:pPr>
      <w:r>
        <w:rPr>
          <w:rFonts w:ascii="Consolas" w:hAnsi="Consolas" w:cs="Consolas" w:eastAsia="Consolas"/>
          <w:sz w:val="13.0"/>
          <w:szCs w:val="13.0"/>
        </w:rPr>
        <w:t xml:space="preserve">       e.aforo_maximo,</w:t>
      </w:r>
    </w:p>
    <w:p>
      <w:pPr>
        <w:shd w:val="clear" w:color="auto" w:fill="F3F3F3"/>
        <w:spacing w:before="0" w:after="0" w:line="228" w:lineRule="auto"/>
      </w:pPr>
      <w:r>
        <w:rPr>
          <w:rFonts w:ascii="Consolas" w:hAnsi="Consolas" w:cs="Consolas" w:eastAsia="Consolas"/>
          <w:sz w:val="13.0"/>
          <w:szCs w:val="13.0"/>
        </w:rPr>
        <w:t xml:space="preserve">       e.aforo_actual,</w:t>
      </w:r>
    </w:p>
    <w:p>
      <w:pPr>
        <w:shd w:val="clear" w:color="auto" w:fill="F3F3F3"/>
        <w:spacing w:before="0" w:after="0" w:line="228" w:lineRule="auto"/>
      </w:pPr>
      <w:r>
        <w:rPr>
          <w:rFonts w:ascii="Consolas" w:hAnsi="Consolas" w:cs="Consolas" w:eastAsia="Consolas"/>
          <w:sz w:val="13.0"/>
          <w:szCs w:val="13.0"/>
        </w:rPr>
        <w:t xml:space="preserve">       round(e.aforo_actual * 100.0 / e.aforo_maximo, 1) AS ocupacion_pct,</w:t>
      </w:r>
    </w:p>
    <w:p>
      <w:pPr>
        <w:shd w:val="clear" w:color="auto" w:fill="F3F3F3"/>
        <w:spacing w:before="0" w:after="0" w:line="228" w:lineRule="auto"/>
      </w:pPr>
      <w:r>
        <w:rPr>
          <w:rFonts w:ascii="Consolas" w:hAnsi="Consolas" w:cs="Consolas" w:eastAsia="Consolas"/>
          <w:sz w:val="13.0"/>
          <w:szCs w:val="13.0"/>
        </w:rPr>
        <w:t xml:space="preserve">       CASE WHEN e.aforo_actual &gt;= 1.5 * e.aforo_maximo THEN 'Requiere refuerzo' ELSE 'Normal' END AS estado_aforo,</w:t>
      </w:r>
    </w:p>
    <w:p>
      <w:pPr>
        <w:shd w:val="clear" w:color="auto" w:fill="F3F3F3"/>
        <w:spacing w:before="0" w:after="0" w:line="228" w:lineRule="auto"/>
      </w:pPr>
      <w:r>
        <w:rPr>
          <w:rFonts w:ascii="Consolas" w:hAnsi="Consolas" w:cs="Consolas" w:eastAsia="Consolas"/>
          <w:sz w:val="13.0"/>
          <w:szCs w:val="13.0"/>
        </w:rPr>
        <w:t xml:space="preserve">       (SELECT count(*) FROM accesos a WHERE a.id_estacion = e.id_estacion) AS accesos,</w:t>
      </w:r>
    </w:p>
    <w:p>
      <w:pPr>
        <w:shd w:val="clear" w:color="auto" w:fill="F3F3F3"/>
        <w:spacing w:before="0" w:after="0" w:line="228" w:lineRule="auto"/>
      </w:pPr>
      <w:r>
        <w:rPr>
          <w:rFonts w:ascii="Consolas" w:hAnsi="Consolas" w:cs="Consolas" w:eastAsia="Consolas"/>
          <w:sz w:val="13.0"/>
          <w:szCs w:val="13.0"/>
        </w:rPr>
        <w:t xml:space="preserve">       (SELECT count(*) FROM seguridad s</w:t>
      </w:r>
    </w:p>
    <w:p>
      <w:pPr>
        <w:shd w:val="clear" w:color="auto" w:fill="F3F3F3"/>
        <w:spacing w:before="0" w:after="0" w:line="228" w:lineRule="auto"/>
      </w:pPr>
      <w:r>
        <w:rPr>
          <w:rFonts w:ascii="Consolas" w:hAnsi="Consolas" w:cs="Consolas" w:eastAsia="Consolas"/>
          <w:sz w:val="13.0"/>
          <w:szCs w:val="13.0"/>
        </w:rPr>
        <w:t xml:space="preserve">          JOIN accesos a ON a.id_acceso = s.id_acceso_asignado</w:t>
      </w:r>
    </w:p>
    <w:p>
      <w:pPr>
        <w:shd w:val="clear" w:color="auto" w:fill="F3F3F3"/>
        <w:spacing w:before="0" w:after="0" w:line="228" w:lineRule="auto"/>
      </w:pPr>
      <w:r>
        <w:rPr>
          <w:rFonts w:ascii="Consolas" w:hAnsi="Consolas" w:cs="Consolas" w:eastAsia="Consolas"/>
          <w:sz w:val="13.0"/>
          <w:szCs w:val="13.0"/>
        </w:rPr>
        <w:t xml:space="preserve">         WHERE a.id_estacion = e.id_estacion) AS guardias,</w:t>
      </w:r>
    </w:p>
    <w:p>
      <w:pPr>
        <w:shd w:val="clear" w:color="auto" w:fill="F3F3F3"/>
        <w:spacing w:before="0" w:after="0" w:line="228" w:lineRule="auto"/>
      </w:pPr>
      <w:r>
        <w:rPr>
          <w:rFonts w:ascii="Consolas" w:hAnsi="Consolas" w:cs="Consolas" w:eastAsia="Consolas"/>
          <w:sz w:val="13.0"/>
          <w:szCs w:val="13.0"/>
        </w:rPr>
        <w:t xml:space="preserve">       (SELECT count(*) FROM parqueos p WHERE p.id_estacion = e.id_estacion) AS parqueos</w:t>
      </w:r>
    </w:p>
    <w:p>
      <w:pPr>
        <w:shd w:val="clear" w:color="auto" w:fill="F3F3F3"/>
        <w:spacing w:before="0" w:after="0" w:line="228" w:lineRule="auto"/>
      </w:pPr>
      <w:r>
        <w:rPr>
          <w:rFonts w:ascii="Consolas" w:hAnsi="Consolas" w:cs="Consolas" w:eastAsia="Consolas"/>
          <w:sz w:val="13.0"/>
          <w:szCs w:val="13.0"/>
        </w:rPr>
        <w:t xml:space="preserve">  FROM estaciones e</w:t>
      </w:r>
    </w:p>
    <w:p>
      <w:pPr>
        <w:shd w:val="clear" w:color="auto" w:fill="F3F3F3"/>
        <w:spacing w:before="0" w:after="0" w:line="228" w:lineRule="auto"/>
      </w:pPr>
      <w:r>
        <w:rPr>
          <w:rFonts w:ascii="Consolas" w:hAnsi="Consolas" w:cs="Consolas" w:eastAsia="Consolas"/>
          <w:sz w:val="13.0"/>
          <w:szCs w:val="13.0"/>
        </w:rPr>
        <w:t xml:space="preserve">  JOIN municipios m ON m.id_municipio = e.id_municipio</w:t>
      </w:r>
    </w:p>
    <w:p>
      <w:pPr>
        <w:shd w:val="clear" w:color="auto" w:fill="F3F3F3"/>
        <w:spacing w:before="0" w:after="0" w:line="228" w:lineRule="auto"/>
      </w:pPr>
      <w:r>
        <w:rPr>
          <w:rFonts w:ascii="Consolas" w:hAnsi="Consolas" w:cs="Consolas" w:eastAsia="Consolas"/>
          <w:sz w:val="13.0"/>
          <w:szCs w:val="13.0"/>
        </w:rPr>
        <w:t xml:space="preserve">  LEFT JOIN linea_estacion le ON le.id_estacion = e.id_estacion</w:t>
      </w:r>
    </w:p>
    <w:p>
      <w:pPr>
        <w:shd w:val="clear" w:color="auto" w:fill="F3F3F3"/>
        <w:spacing w:before="0" w:after="0" w:line="228" w:lineRule="auto"/>
      </w:pPr>
      <w:r>
        <w:rPr>
          <w:rFonts w:ascii="Consolas" w:hAnsi="Consolas" w:cs="Consolas" w:eastAsia="Consolas"/>
          <w:sz w:val="13.0"/>
          <w:szCs w:val="13.0"/>
        </w:rPr>
        <w:t xml:space="preserve">  LEFT JOIN lineas l ON l.id_linea = le.id_linea</w:t>
      </w:r>
    </w:p>
    <w:p>
      <w:pPr>
        <w:shd w:val="clear" w:color="auto" w:fill="F3F3F3"/>
        <w:spacing w:before="0" w:after="0" w:line="228" w:lineRule="auto"/>
      </w:pPr>
      <w:r>
        <w:rPr>
          <w:rFonts w:ascii="Consolas" w:hAnsi="Consolas" w:cs="Consolas" w:eastAsia="Consolas"/>
          <w:sz w:val="13.0"/>
          <w:szCs w:val="13.0"/>
        </w:rPr>
        <w:t xml:space="preserve"> WHERE (CAST(:linea AS varchar) IS NULL</w:t>
      </w:r>
    </w:p>
    <w:p>
      <w:pPr>
        <w:shd w:val="clear" w:color="auto" w:fill="F3F3F3"/>
        <w:spacing w:before="0" w:after="0" w:line="228" w:lineRule="auto"/>
      </w:pPr>
      <w:r>
        <w:rPr>
          <w:rFonts w:ascii="Consolas" w:hAnsi="Consolas" w:cs="Consolas" w:eastAsia="Consolas"/>
          <w:sz w:val="13.0"/>
          <w:szCs w:val="13.0"/>
        </w:rPr>
        <w:t xml:space="preserve">        OR e.id_estacion IN (SELECT x.id_estacion</w:t>
      </w:r>
    </w:p>
    <w:p>
      <w:pPr>
        <w:shd w:val="clear" w:color="auto" w:fill="F3F3F3"/>
        <w:spacing w:before="0" w:after="0" w:line="228" w:lineRule="auto"/>
      </w:pPr>
      <w:r>
        <w:rPr>
          <w:rFonts w:ascii="Consolas" w:hAnsi="Consolas" w:cs="Consolas" w:eastAsia="Consolas"/>
          <w:sz w:val="13.0"/>
          <w:szCs w:val="13.0"/>
        </w:rPr>
        <w:t xml:space="preserve">                               FROM linea_estacion x</w:t>
      </w:r>
    </w:p>
    <w:p>
      <w:pPr>
        <w:shd w:val="clear" w:color="auto" w:fill="F3F3F3"/>
        <w:spacing w:before="0" w:after="0" w:line="228" w:lineRule="auto"/>
      </w:pPr>
      <w:r>
        <w:rPr>
          <w:rFonts w:ascii="Consolas" w:hAnsi="Consolas" w:cs="Consolas" w:eastAsia="Consolas"/>
          <w:sz w:val="13.0"/>
          <w:szCs w:val="13.0"/>
        </w:rPr>
        <w:t xml:space="preserve">                               JOIN lineas y ON y.id_linea = x.id_linea</w:t>
      </w:r>
    </w:p>
    <w:p>
      <w:pPr>
        <w:shd w:val="clear" w:color="auto" w:fill="F3F3F3"/>
        <w:spacing w:before="0" w:after="0" w:line="228" w:lineRule="auto"/>
      </w:pPr>
      <w:r>
        <w:rPr>
          <w:rFonts w:ascii="Consolas" w:hAnsi="Consolas" w:cs="Consolas" w:eastAsia="Consolas"/>
          <w:sz w:val="13.0"/>
          <w:szCs w:val="13.0"/>
        </w:rPr>
        <w:t xml:space="preserve">                              WHERE y.codigo_linea = :linea))</w:t>
      </w:r>
    </w:p>
    <w:p>
      <w:pPr>
        <w:shd w:val="clear" w:color="auto" w:fill="F3F3F3"/>
        <w:spacing w:before="0" w:after="0" w:line="228" w:lineRule="auto"/>
      </w:pPr>
      <w:r>
        <w:rPr>
          <w:rFonts w:ascii="Consolas" w:hAnsi="Consolas" w:cs="Consolas" w:eastAsia="Consolas"/>
          <w:sz w:val="13.0"/>
          <w:szCs w:val="13.0"/>
        </w:rPr>
        <w:t xml:space="preserve">   AND (CAST(:municipio AS varchar) IS NULL OR m.nombre = :municipio)</w:t>
      </w:r>
    </w:p>
    <w:p>
      <w:pPr>
        <w:shd w:val="clear" w:color="auto" w:fill="F3F3F3"/>
        <w:spacing w:before="0" w:after="0" w:line="228" w:lineRule="auto"/>
      </w:pPr>
      <w:r>
        <w:rPr>
          <w:rFonts w:ascii="Consolas" w:hAnsi="Consolas" w:cs="Consolas" w:eastAsia="Consolas"/>
          <w:sz w:val="13.0"/>
          <w:szCs w:val="13.0"/>
        </w:rPr>
        <w:t xml:space="preserve"> GROUP BY e.id_estacion, m.nombre</w:t>
      </w:r>
    </w:p>
    <w:p>
      <w:pPr>
        <w:shd w:val="clear" w:color="auto" w:fill="F3F3F3"/>
        <w:spacing w:before="0" w:after="0" w:line="228" w:lineRule="auto"/>
      </w:pPr>
      <w:r>
        <w:rPr>
          <w:rFonts w:ascii="Consolas" w:hAnsi="Consolas" w:cs="Consolas" w:eastAsia="Consolas"/>
          <w:sz w:val="13.0"/>
          <w:szCs w:val="13.0"/>
        </w:rPr>
        <w:t xml:space="preserve"> ORDER BY e.nombre;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Líneas (Puntos 4, 5, 8, 11 y 13)</w:t>
      </w:r>
    </w:p>
    <w:p>
      <w:pPr>
        <w:shd w:val="clear" w:color="auto" w:fill="F3F3F3"/>
        <w:spacing w:before="0" w:after="0" w:line="228" w:lineRule="auto"/>
      </w:pPr>
      <w:r>
        <w:rPr>
          <w:rFonts w:ascii="Consolas" w:hAnsi="Consolas" w:cs="Consolas" w:eastAsia="Consolas"/>
          <w:sz w:val="13.0"/>
          <w:szCs w:val="13.0"/>
        </w:rPr>
        <w:t xml:space="preserve">-- Líneas con municipio, estaciones, distancia, accesos, flota asignada y cumplimiento de la flota autorizada.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SELECT l.codigo_linea AS codigo,</w:t>
      </w:r>
    </w:p>
    <w:p>
      <w:pPr>
        <w:shd w:val="clear" w:color="auto" w:fill="F3F3F3"/>
        <w:spacing w:before="0" w:after="0" w:line="228" w:lineRule="auto"/>
      </w:pPr>
      <w:r>
        <w:rPr>
          <w:rFonts w:ascii="Consolas" w:hAnsi="Consolas" w:cs="Consolas" w:eastAsia="Consolas"/>
          <w:sz w:val="13.0"/>
          <w:szCs w:val="13.0"/>
        </w:rPr>
        <w:t xml:space="preserve">       l.nombre,</w:t>
      </w:r>
    </w:p>
    <w:p>
      <w:pPr>
        <w:shd w:val="clear" w:color="auto" w:fill="F3F3F3"/>
        <w:spacing w:before="0" w:after="0" w:line="228" w:lineRule="auto"/>
      </w:pPr>
      <w:r>
        <w:rPr>
          <w:rFonts w:ascii="Consolas" w:hAnsi="Consolas" w:cs="Consolas" w:eastAsia="Consolas"/>
          <w:sz w:val="13.0"/>
          <w:szCs w:val="13.0"/>
        </w:rPr>
        <w:t xml:space="preserve">       m.nombre AS municipio,</w:t>
      </w:r>
    </w:p>
    <w:p>
      <w:pPr>
        <w:shd w:val="clear" w:color="auto" w:fill="F3F3F3"/>
        <w:spacing w:before="0" w:after="0" w:line="228" w:lineRule="auto"/>
      </w:pPr>
      <w:r>
        <w:rPr>
          <w:rFonts w:ascii="Consolas" w:hAnsi="Consolas" w:cs="Consolas" w:eastAsia="Consolas"/>
          <w:sz w:val="13.0"/>
          <w:szCs w:val="13.0"/>
        </w:rPr>
        <w:t xml:space="preserve">       count(le.id_estacion) AS estaciones,</w:t>
      </w:r>
    </w:p>
    <w:p>
      <w:pPr>
        <w:shd w:val="clear" w:color="auto" w:fill="F3F3F3"/>
        <w:spacing w:before="0" w:after="0" w:line="228" w:lineRule="auto"/>
      </w:pPr>
      <w:r>
        <w:rPr>
          <w:rFonts w:ascii="Consolas" w:hAnsi="Consolas" w:cs="Consolas" w:eastAsia="Consolas"/>
          <w:sz w:val="13.0"/>
          <w:szCs w:val="13.0"/>
        </w:rPr>
        <w:t xml:space="preserve">       l.distancia_total_km,</w:t>
      </w:r>
    </w:p>
    <w:p>
      <w:pPr>
        <w:shd w:val="clear" w:color="auto" w:fill="F3F3F3"/>
        <w:spacing w:before="0" w:after="0" w:line="228" w:lineRule="auto"/>
      </w:pPr>
      <w:r>
        <w:rPr>
          <w:rFonts w:ascii="Consolas" w:hAnsi="Consolas" w:cs="Consolas" w:eastAsia="Consolas"/>
          <w:sz w:val="13.0"/>
          <w:szCs w:val="13.0"/>
        </w:rPr>
        <w:t xml:space="preserve">       (SELECT count(*) FROM accesos a</w:t>
      </w:r>
    </w:p>
    <w:p>
      <w:pPr>
        <w:shd w:val="clear" w:color="auto" w:fill="F3F3F3"/>
        <w:spacing w:before="0" w:after="0" w:line="228" w:lineRule="auto"/>
      </w:pPr>
      <w:r>
        <w:rPr>
          <w:rFonts w:ascii="Consolas" w:hAnsi="Consolas" w:cs="Consolas" w:eastAsia="Consolas"/>
          <w:sz w:val="13.0"/>
          <w:szCs w:val="13.0"/>
        </w:rPr>
        <w:t xml:space="preserve">          JOIN linea_estacion x ON x.id_estacion = a.id_estacion</w:t>
      </w:r>
    </w:p>
    <w:p>
      <w:pPr>
        <w:shd w:val="clear" w:color="auto" w:fill="F3F3F3"/>
        <w:spacing w:before="0" w:after="0" w:line="228" w:lineRule="auto"/>
      </w:pPr>
      <w:r>
        <w:rPr>
          <w:rFonts w:ascii="Consolas" w:hAnsi="Consolas" w:cs="Consolas" w:eastAsia="Consolas"/>
          <w:sz w:val="13.0"/>
          <w:szCs w:val="13.0"/>
        </w:rPr>
        <w:t xml:space="preserve">         WHERE x.id_linea = l.id_linea) AS accesos,</w:t>
      </w:r>
    </w:p>
    <w:p>
      <w:pPr>
        <w:shd w:val="clear" w:color="auto" w:fill="F3F3F3"/>
        <w:spacing w:before="0" w:after="0" w:line="228" w:lineRule="auto"/>
      </w:pPr>
      <w:r>
        <w:rPr>
          <w:rFonts w:ascii="Consolas" w:hAnsi="Consolas" w:cs="Consolas" w:eastAsia="Consolas"/>
          <w:sz w:val="13.0"/>
          <w:szCs w:val="13.0"/>
        </w:rPr>
        <w:t xml:space="preserve">       (SELECT count(*) FROM buses b WHERE b.id_linea_asignada = l.id_linea) AS buses_asignados,</w:t>
      </w:r>
    </w:p>
    <w:p>
      <w:pPr>
        <w:shd w:val="clear" w:color="auto" w:fill="F3F3F3"/>
        <w:spacing w:before="0" w:after="0" w:line="228" w:lineRule="auto"/>
      </w:pPr>
      <w:r>
        <w:rPr>
          <w:rFonts w:ascii="Consolas" w:hAnsi="Consolas" w:cs="Consolas" w:eastAsia="Consolas"/>
          <w:sz w:val="13.0"/>
          <w:szCs w:val="13.0"/>
        </w:rPr>
        <w:t xml:space="preserve">       count(le.id_estacion) AS minimo_buses,</w:t>
      </w:r>
    </w:p>
    <w:p>
      <w:pPr>
        <w:shd w:val="clear" w:color="auto" w:fill="F3F3F3"/>
        <w:spacing w:before="0" w:after="0" w:line="228" w:lineRule="auto"/>
      </w:pPr>
      <w:r>
        <w:rPr>
          <w:rFonts w:ascii="Consolas" w:hAnsi="Consolas" w:cs="Consolas" w:eastAsia="Consolas"/>
          <w:sz w:val="13.0"/>
          <w:szCs w:val="13.0"/>
        </w:rPr>
        <w:t xml:space="preserve">       2 * count(le.id_estacion) AS maximo_buses,</w:t>
      </w:r>
    </w:p>
    <w:p>
      <w:pPr>
        <w:shd w:val="clear" w:color="auto" w:fill="F3F3F3"/>
        <w:spacing w:before="0" w:after="0" w:line="228" w:lineRule="auto"/>
      </w:pPr>
      <w:r>
        <w:rPr>
          <w:rFonts w:ascii="Consolas" w:hAnsi="Consolas" w:cs="Consolas" w:eastAsia="Consolas"/>
          <w:sz w:val="13.0"/>
          <w:szCs w:val="13.0"/>
        </w:rPr>
        <w:t xml:space="preserve">       CASE WHEN (SELECT count(*) FROM buses b WHERE b.id_linea_asignada = l.id_linea)</w:t>
      </w:r>
    </w:p>
    <w:p>
      <w:pPr>
        <w:shd w:val="clear" w:color="auto" w:fill="F3F3F3"/>
        <w:spacing w:before="0" w:after="0" w:line="228" w:lineRule="auto"/>
      </w:pPr>
      <w:r>
        <w:rPr>
          <w:rFonts w:ascii="Consolas" w:hAnsi="Consolas" w:cs="Consolas" w:eastAsia="Consolas"/>
          <w:sz w:val="13.0"/>
          <w:szCs w:val="13.0"/>
        </w:rPr>
        <w:t xml:space="preserve">                 BETWEEN count(le.id_estacion) AND 2 * count(le.id_estacion)</w:t>
      </w:r>
    </w:p>
    <w:p>
      <w:pPr>
        <w:shd w:val="clear" w:color="auto" w:fill="F3F3F3"/>
        <w:spacing w:before="0" w:after="0" w:line="228" w:lineRule="auto"/>
      </w:pPr>
      <w:r>
        <w:rPr>
          <w:rFonts w:ascii="Consolas" w:hAnsi="Consolas" w:cs="Consolas" w:eastAsia="Consolas"/>
          <w:sz w:val="13.0"/>
          <w:szCs w:val="13.0"/>
        </w:rPr>
        <w:t xml:space="preserve">            THEN 'Cumple' ELSE 'No cumple' END AS regla_buses,</w:t>
      </w:r>
    </w:p>
    <w:p>
      <w:pPr>
        <w:shd w:val="clear" w:color="auto" w:fill="F3F3F3"/>
        <w:spacing w:before="0" w:after="0" w:line="228" w:lineRule="auto"/>
      </w:pPr>
      <w:r>
        <w:rPr>
          <w:rFonts w:ascii="Consolas" w:hAnsi="Consolas" w:cs="Consolas" w:eastAsia="Consolas"/>
          <w:sz w:val="13.0"/>
          <w:szCs w:val="13.0"/>
        </w:rPr>
        <w:t xml:space="preserve">       l.tarifa,</w:t>
      </w:r>
    </w:p>
    <w:p>
      <w:pPr>
        <w:shd w:val="clear" w:color="auto" w:fill="F3F3F3"/>
        <w:spacing w:before="0" w:after="0" w:line="228" w:lineRule="auto"/>
      </w:pPr>
      <w:r>
        <w:rPr>
          <w:rFonts w:ascii="Consolas" w:hAnsi="Consolas" w:cs="Consolas" w:eastAsia="Consolas"/>
          <w:sz w:val="13.0"/>
          <w:szCs w:val="13.0"/>
        </w:rPr>
        <w:t xml:space="preserve">       l.estado</w:t>
      </w:r>
    </w:p>
    <w:p>
      <w:pPr>
        <w:shd w:val="clear" w:color="auto" w:fill="F3F3F3"/>
        <w:spacing w:before="0" w:after="0" w:line="228" w:lineRule="auto"/>
      </w:pPr>
      <w:r>
        <w:rPr>
          <w:rFonts w:ascii="Consolas" w:hAnsi="Consolas" w:cs="Consolas" w:eastAsia="Consolas"/>
          <w:sz w:val="13.0"/>
          <w:szCs w:val="13.0"/>
        </w:rPr>
        <w:t xml:space="preserve">  FROM lineas l</w:t>
      </w:r>
    </w:p>
    <w:p>
      <w:pPr>
        <w:shd w:val="clear" w:color="auto" w:fill="F3F3F3"/>
        <w:spacing w:before="0" w:after="0" w:line="228" w:lineRule="auto"/>
      </w:pPr>
      <w:r>
        <w:rPr>
          <w:rFonts w:ascii="Consolas" w:hAnsi="Consolas" w:cs="Consolas" w:eastAsia="Consolas"/>
          <w:sz w:val="13.0"/>
          <w:szCs w:val="13.0"/>
        </w:rPr>
        <w:t xml:space="preserve">  JOIN municipios m ON m.id_municipio = l.id_municipio</w:t>
      </w:r>
    </w:p>
    <w:p>
      <w:pPr>
        <w:shd w:val="clear" w:color="auto" w:fill="F3F3F3"/>
        <w:spacing w:before="0" w:after="0" w:line="228" w:lineRule="auto"/>
      </w:pPr>
      <w:r>
        <w:rPr>
          <w:rFonts w:ascii="Consolas" w:hAnsi="Consolas" w:cs="Consolas" w:eastAsia="Consolas"/>
          <w:sz w:val="13.0"/>
          <w:szCs w:val="13.0"/>
        </w:rPr>
        <w:t xml:space="preserve">  LEFT JOIN linea_estacion le ON le.id_linea = l.id_linea</w:t>
      </w:r>
    </w:p>
    <w:p>
      <w:pPr>
        <w:shd w:val="clear" w:color="auto" w:fill="F3F3F3"/>
        <w:spacing w:before="0" w:after="0" w:line="228" w:lineRule="auto"/>
      </w:pPr>
      <w:r>
        <w:rPr>
          <w:rFonts w:ascii="Consolas" w:hAnsi="Consolas" w:cs="Consolas" w:eastAsia="Consolas"/>
          <w:sz w:val="13.0"/>
          <w:szCs w:val="13.0"/>
        </w:rPr>
        <w:t xml:space="preserve"> WHERE (CAST(:linea AS varchar) IS NULL OR l.codigo_linea = :linea)</w:t>
      </w:r>
    </w:p>
    <w:p>
      <w:pPr>
        <w:shd w:val="clear" w:color="auto" w:fill="F3F3F3"/>
        <w:spacing w:before="0" w:after="0" w:line="228" w:lineRule="auto"/>
      </w:pPr>
      <w:r>
        <w:rPr>
          <w:rFonts w:ascii="Consolas" w:hAnsi="Consolas" w:cs="Consolas" w:eastAsia="Consolas"/>
          <w:sz w:val="13.0"/>
          <w:szCs w:val="13.0"/>
        </w:rPr>
        <w:t xml:space="preserve">   AND (CAST(:municipio AS varchar) IS NULL OR m.nombre = :municipio)</w:t>
      </w:r>
    </w:p>
    <w:p>
      <w:pPr>
        <w:shd w:val="clear" w:color="auto" w:fill="F3F3F3"/>
        <w:spacing w:before="0" w:after="0" w:line="228" w:lineRule="auto"/>
      </w:pPr>
      <w:r>
        <w:rPr>
          <w:rFonts w:ascii="Consolas" w:hAnsi="Consolas" w:cs="Consolas" w:eastAsia="Consolas"/>
          <w:sz w:val="13.0"/>
          <w:szCs w:val="13.0"/>
        </w:rPr>
        <w:t xml:space="preserve"> GROUP BY l.id_linea, m.nombre</w:t>
      </w:r>
    </w:p>
    <w:p>
      <w:pPr>
        <w:shd w:val="clear" w:color="auto" w:fill="F3F3F3"/>
        <w:spacing w:before="0" w:after="0" w:line="228" w:lineRule="auto"/>
      </w:pPr>
      <w:r>
        <w:rPr>
          <w:rFonts w:ascii="Consolas" w:hAnsi="Consolas" w:cs="Consolas" w:eastAsia="Consolas"/>
          <w:sz w:val="13.0"/>
          <w:szCs w:val="13.0"/>
        </w:rPr>
        <w:t xml:space="preserve"> ORDER BY substring(l.codigo_linea from '^[A-Za-z]*'), coalesce(nullif(regexp_replace(l.codigo_linea, '[^0-9]', '', 'g'), '')::int, 0);</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Buses asignados a cada línea (Puntos 4, 6, 7, 9 y 15)</w:t>
      </w:r>
    </w:p>
    <w:p>
      <w:pPr>
        <w:shd w:val="clear" w:color="auto" w:fill="F3F3F3"/>
        <w:spacing w:before="0" w:after="0" w:line="228" w:lineRule="auto"/>
      </w:pPr>
      <w:r>
        <w:rPr>
          <w:rFonts w:ascii="Consolas" w:hAnsi="Consolas" w:cs="Consolas" w:eastAsia="Consolas"/>
          <w:sz w:val="13.0"/>
          <w:szCs w:val="13.0"/>
        </w:rPr>
        <w:t xml:space="preserve">-- Unidades de cada línea con su tipo, capacidad, pasajeros a bordo, ocupación, estado, parqueo y piloto.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SELECT coalesce(l.codigo_linea, 'Sin línea') AS linea,</w:t>
      </w:r>
    </w:p>
    <w:p>
      <w:pPr>
        <w:shd w:val="clear" w:color="auto" w:fill="F3F3F3"/>
        <w:spacing w:before="0" w:after="0" w:line="228" w:lineRule="auto"/>
      </w:pPr>
      <w:r>
        <w:rPr>
          <w:rFonts w:ascii="Consolas" w:hAnsi="Consolas" w:cs="Consolas" w:eastAsia="Consolas"/>
          <w:sz w:val="13.0"/>
          <w:szCs w:val="13.0"/>
        </w:rPr>
        <w:t xml:space="preserve">       b.placa,</w:t>
      </w:r>
    </w:p>
    <w:p>
      <w:pPr>
        <w:shd w:val="clear" w:color="auto" w:fill="F3F3F3"/>
        <w:spacing w:before="0" w:after="0" w:line="228" w:lineRule="auto"/>
      </w:pPr>
      <w:r>
        <w:rPr>
          <w:rFonts w:ascii="Consolas" w:hAnsi="Consolas" w:cs="Consolas" w:eastAsia="Consolas"/>
          <w:sz w:val="13.0"/>
          <w:szCs w:val="13.0"/>
        </w:rPr>
        <w:t xml:space="preserve">       CASE b.tipo_unidad WHEN 'biarticulado' THEN 'Biarticulado' WHEN 'articulado' THEN 'Articulado'</w:t>
      </w:r>
    </w:p>
    <w:p>
      <w:pPr>
        <w:shd w:val="clear" w:color="auto" w:fill="F3F3F3"/>
        <w:spacing w:before="0" w:after="0" w:line="228" w:lineRule="auto"/>
      </w:pPr>
      <w:r>
        <w:rPr>
          <w:rFonts w:ascii="Consolas" w:hAnsi="Consolas" w:cs="Consolas" w:eastAsia="Consolas"/>
          <w:sz w:val="13.0"/>
          <w:szCs w:val="13.0"/>
        </w:rPr>
        <w:t xml:space="preserve">            WHEN 'convencional' THEN 'Convencional' ELSE 'Eléctrico TuBus' END AS tipo_unidad,</w:t>
      </w:r>
    </w:p>
    <w:p>
      <w:pPr>
        <w:shd w:val="clear" w:color="auto" w:fill="F3F3F3"/>
        <w:spacing w:before="0" w:after="0" w:line="228" w:lineRule="auto"/>
      </w:pPr>
      <w:r>
        <w:rPr>
          <w:rFonts w:ascii="Consolas" w:hAnsi="Consolas" w:cs="Consolas" w:eastAsia="Consolas"/>
          <w:sz w:val="13.0"/>
          <w:szCs w:val="13.0"/>
        </w:rPr>
        <w:t xml:space="preserve">       b.capacidad_maxima,</w:t>
      </w:r>
    </w:p>
    <w:p>
      <w:pPr>
        <w:shd w:val="clear" w:color="auto" w:fill="F3F3F3"/>
        <w:spacing w:before="0" w:after="0" w:line="228" w:lineRule="auto"/>
      </w:pPr>
      <w:r>
        <w:rPr>
          <w:rFonts w:ascii="Consolas" w:hAnsi="Consolas" w:cs="Consolas" w:eastAsia="Consolas"/>
          <w:sz w:val="13.0"/>
          <w:szCs w:val="13.0"/>
        </w:rPr>
        <w:t xml:space="preserve">       b.pasajeros_a_bordo,</w:t>
      </w:r>
    </w:p>
    <w:p>
      <w:pPr>
        <w:shd w:val="clear" w:color="auto" w:fill="F3F3F3"/>
        <w:spacing w:before="0" w:after="0" w:line="228" w:lineRule="auto"/>
      </w:pPr>
      <w:r>
        <w:rPr>
          <w:rFonts w:ascii="Consolas" w:hAnsi="Consolas" w:cs="Consolas" w:eastAsia="Consolas"/>
          <w:sz w:val="13.0"/>
          <w:szCs w:val="13.0"/>
        </w:rPr>
        <w:t xml:space="preserve">       b.ocupacion_actual_pct,</w:t>
      </w:r>
    </w:p>
    <w:p>
      <w:pPr>
        <w:shd w:val="clear" w:color="auto" w:fill="F3F3F3"/>
        <w:spacing w:before="0" w:after="0" w:line="228" w:lineRule="auto"/>
      </w:pPr>
      <w:r>
        <w:rPr>
          <w:rFonts w:ascii="Consolas" w:hAnsi="Consolas" w:cs="Consolas" w:eastAsia="Consolas"/>
          <w:sz w:val="13.0"/>
          <w:szCs w:val="13.0"/>
        </w:rPr>
        <w:t xml:space="preserve">       CASE WHEN l.id_linea IS NOT NULL AND b.ocupacion_actual_pct &lt; 25</w:t>
      </w:r>
    </w:p>
    <w:p>
      <w:pPr>
        <w:shd w:val="clear" w:color="auto" w:fill="F3F3F3"/>
        <w:spacing w:before="0" w:after="0" w:line="228" w:lineRule="auto"/>
      </w:pPr>
      <w:r>
        <w:rPr>
          <w:rFonts w:ascii="Consolas" w:hAnsi="Consolas" w:cs="Consolas" w:eastAsia="Consolas"/>
          <w:sz w:val="13.0"/>
          <w:szCs w:val="13.0"/>
        </w:rPr>
        <w:t xml:space="preserve">            THEN '+5 min por estación' ELSE '—' END AS espera_extra,</w:t>
      </w:r>
    </w:p>
    <w:p>
      <w:pPr>
        <w:shd w:val="clear" w:color="auto" w:fill="F3F3F3"/>
        <w:spacing w:before="0" w:after="0" w:line="228" w:lineRule="auto"/>
      </w:pPr>
      <w:r>
        <w:rPr>
          <w:rFonts w:ascii="Consolas" w:hAnsi="Consolas" w:cs="Consolas" w:eastAsia="Consolas"/>
          <w:sz w:val="13.0"/>
          <w:szCs w:val="13.0"/>
        </w:rPr>
        <w:t xml:space="preserve">       b.estado_logico,</w:t>
      </w:r>
    </w:p>
    <w:p>
      <w:pPr>
        <w:shd w:val="clear" w:color="auto" w:fill="F3F3F3"/>
        <w:spacing w:before="0" w:after="0" w:line="228" w:lineRule="auto"/>
      </w:pPr>
      <w:r>
        <w:rPr>
          <w:rFonts w:ascii="Consolas" w:hAnsi="Consolas" w:cs="Consolas" w:eastAsia="Consolas"/>
          <w:sz w:val="13.0"/>
          <w:szCs w:val="13.0"/>
        </w:rPr>
        <w:t xml:space="preserve">       e.nombre || ' · ' || p.codigo_bahia AS parqueo,</w:t>
      </w:r>
    </w:p>
    <w:p>
      <w:pPr>
        <w:shd w:val="clear" w:color="auto" w:fill="F3F3F3"/>
        <w:spacing w:before="0" w:after="0" w:line="228" w:lineRule="auto"/>
      </w:pPr>
      <w:r>
        <w:rPr>
          <w:rFonts w:ascii="Consolas" w:hAnsi="Consolas" w:cs="Consolas" w:eastAsia="Consolas"/>
          <w:sz w:val="13.0"/>
          <w:szCs w:val="13.0"/>
        </w:rPr>
        <w:t xml:space="preserve">       emp.nombre_completo AS piloto,</w:t>
      </w:r>
    </w:p>
    <w:p>
      <w:pPr>
        <w:shd w:val="clear" w:color="auto" w:fill="F3F3F3"/>
        <w:spacing w:before="0" w:after="0" w:line="228" w:lineRule="auto"/>
      </w:pPr>
      <w:r>
        <w:rPr>
          <w:rFonts w:ascii="Consolas" w:hAnsi="Consolas" w:cs="Consolas" w:eastAsia="Consolas"/>
          <w:sz w:val="13.0"/>
          <w:szCs w:val="13.0"/>
        </w:rPr>
        <w:t xml:space="preserve">       pi.tipo_licencia || ' ' || pi.numero_licencia AS licencia</w:t>
      </w:r>
    </w:p>
    <w:p>
      <w:pPr>
        <w:shd w:val="clear" w:color="auto" w:fill="F3F3F3"/>
        <w:spacing w:before="0" w:after="0" w:line="228" w:lineRule="auto"/>
      </w:pPr>
      <w:r>
        <w:rPr>
          <w:rFonts w:ascii="Consolas" w:hAnsi="Consolas" w:cs="Consolas" w:eastAsia="Consolas"/>
          <w:sz w:val="13.0"/>
          <w:szCs w:val="13.0"/>
        </w:rPr>
        <w:t xml:space="preserve">  FROM buses b</w:t>
      </w:r>
    </w:p>
    <w:p>
      <w:pPr>
        <w:shd w:val="clear" w:color="auto" w:fill="F3F3F3"/>
        <w:spacing w:before="0" w:after="0" w:line="228" w:lineRule="auto"/>
      </w:pPr>
      <w:r>
        <w:rPr>
          <w:rFonts w:ascii="Consolas" w:hAnsi="Consolas" w:cs="Consolas" w:eastAsia="Consolas"/>
          <w:sz w:val="13.0"/>
          <w:szCs w:val="13.0"/>
        </w:rPr>
        <w:t xml:space="preserve">  LEFT JOIN lineas l ON l.id_linea = b.id_linea_asignada</w:t>
      </w:r>
    </w:p>
    <w:p>
      <w:pPr>
        <w:shd w:val="clear" w:color="auto" w:fill="F3F3F3"/>
        <w:spacing w:before="0" w:after="0" w:line="228" w:lineRule="auto"/>
      </w:pPr>
      <w:r>
        <w:rPr>
          <w:rFonts w:ascii="Consolas" w:hAnsi="Consolas" w:cs="Consolas" w:eastAsia="Consolas"/>
          <w:sz w:val="13.0"/>
          <w:szCs w:val="13.0"/>
        </w:rPr>
        <w:t xml:space="preserve">  LEFT JOIN parqueos p ON p.id_bus_asignado = b.id_bus</w:t>
      </w:r>
    </w:p>
    <w:p>
      <w:pPr>
        <w:shd w:val="clear" w:color="auto" w:fill="F3F3F3"/>
        <w:spacing w:before="0" w:after="0" w:line="228" w:lineRule="auto"/>
      </w:pPr>
      <w:r>
        <w:rPr>
          <w:rFonts w:ascii="Consolas" w:hAnsi="Consolas" w:cs="Consolas" w:eastAsia="Consolas"/>
          <w:sz w:val="13.0"/>
          <w:szCs w:val="13.0"/>
        </w:rPr>
        <w:t xml:space="preserve">  LEFT JOIN estaciones e ON e.id_estacion = p.id_estacion</w:t>
      </w:r>
    </w:p>
    <w:p>
      <w:pPr>
        <w:shd w:val="clear" w:color="auto" w:fill="F3F3F3"/>
        <w:spacing w:before="0" w:after="0" w:line="228" w:lineRule="auto"/>
      </w:pPr>
      <w:r>
        <w:rPr>
          <w:rFonts w:ascii="Consolas" w:hAnsi="Consolas" w:cs="Consolas" w:eastAsia="Consolas"/>
          <w:sz w:val="13.0"/>
          <w:szCs w:val="13.0"/>
        </w:rPr>
        <w:t xml:space="preserve">  LEFT JOIN pilotos pi ON pi.id_bus_asignado = b.id_bus</w:t>
      </w:r>
    </w:p>
    <w:p>
      <w:pPr>
        <w:shd w:val="clear" w:color="auto" w:fill="F3F3F3"/>
        <w:spacing w:before="0" w:after="0" w:line="228" w:lineRule="auto"/>
      </w:pPr>
      <w:r>
        <w:rPr>
          <w:rFonts w:ascii="Consolas" w:hAnsi="Consolas" w:cs="Consolas" w:eastAsia="Consolas"/>
          <w:sz w:val="13.0"/>
          <w:szCs w:val="13.0"/>
        </w:rPr>
        <w:t xml:space="preserve">  LEFT JOIN empleados emp ON emp.id_empleado = pi.id_empleado</w:t>
      </w:r>
    </w:p>
    <w:p>
      <w:pPr>
        <w:shd w:val="clear" w:color="auto" w:fill="F3F3F3"/>
        <w:spacing w:before="0" w:after="0" w:line="228" w:lineRule="auto"/>
      </w:pPr>
      <w:r>
        <w:rPr>
          <w:rFonts w:ascii="Consolas" w:hAnsi="Consolas" w:cs="Consolas" w:eastAsia="Consolas"/>
          <w:sz w:val="13.0"/>
          <w:szCs w:val="13.0"/>
        </w:rPr>
        <w:t xml:space="preserve"> WHERE (CAST(:linea AS varchar) IS NULL OR l.codigo_linea = :linea)</w:t>
      </w:r>
    </w:p>
    <w:p>
      <w:pPr>
        <w:shd w:val="clear" w:color="auto" w:fill="F3F3F3"/>
        <w:spacing w:before="0" w:after="0" w:line="228" w:lineRule="auto"/>
      </w:pPr>
      <w:r>
        <w:rPr>
          <w:rFonts w:ascii="Consolas" w:hAnsi="Consolas" w:cs="Consolas" w:eastAsia="Consolas"/>
          <w:sz w:val="13.0"/>
          <w:szCs w:val="13.0"/>
        </w:rPr>
        <w:t xml:space="preserve"> ORDER BY (l.id_linea IS NULL), substring(l.codigo_linea from '^[A-Za-z]*'), coalesce(nullif(regexp_replace(l.codigo_linea, '[^0-9]', '', 'g'), '')::int, 0), b.placa;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Recorridos y distancias (Puntos 1, 12 y 13)</w:t>
      </w:r>
    </w:p>
    <w:p>
      <w:pPr>
        <w:shd w:val="clear" w:color="auto" w:fill="F3F3F3"/>
        <w:spacing w:before="0" w:after="0" w:line="228" w:lineRule="auto"/>
      </w:pPr>
      <w:r>
        <w:rPr>
          <w:rFonts w:ascii="Consolas" w:hAnsi="Consolas" w:cs="Consolas" w:eastAsia="Consolas"/>
          <w:sz w:val="13.0"/>
          <w:szCs w:val="13.0"/>
        </w:rPr>
        <w:t xml:space="preserve">-- Estaciones de cada línea en orden de recorrido, con distancia entre paradas y acumulada.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SELECT l.codigo_linea AS linea,</w:t>
      </w:r>
    </w:p>
    <w:p>
      <w:pPr>
        <w:shd w:val="clear" w:color="auto" w:fill="F3F3F3"/>
        <w:spacing w:before="0" w:after="0" w:line="228" w:lineRule="auto"/>
      </w:pPr>
      <w:r>
        <w:rPr>
          <w:rFonts w:ascii="Consolas" w:hAnsi="Consolas" w:cs="Consolas" w:eastAsia="Consolas"/>
          <w:sz w:val="13.0"/>
          <w:szCs w:val="13.0"/>
        </w:rPr>
        <w:t xml:space="preserve">       le.orden_parada,</w:t>
      </w:r>
    </w:p>
    <w:p>
      <w:pPr>
        <w:shd w:val="clear" w:color="auto" w:fill="F3F3F3"/>
        <w:spacing w:before="0" w:after="0" w:line="228" w:lineRule="auto"/>
      </w:pPr>
      <w:r>
        <w:rPr>
          <w:rFonts w:ascii="Consolas" w:hAnsi="Consolas" w:cs="Consolas" w:eastAsia="Consolas"/>
          <w:sz w:val="13.0"/>
          <w:szCs w:val="13.0"/>
        </w:rPr>
        <w:t xml:space="preserve">       e.nombre AS estacion,</w:t>
      </w:r>
    </w:p>
    <w:p>
      <w:pPr>
        <w:shd w:val="clear" w:color="auto" w:fill="F3F3F3"/>
        <w:spacing w:before="0" w:after="0" w:line="228" w:lineRule="auto"/>
      </w:pPr>
      <w:r>
        <w:rPr>
          <w:rFonts w:ascii="Consolas" w:hAnsi="Consolas" w:cs="Consolas" w:eastAsia="Consolas"/>
          <w:sz w:val="13.0"/>
          <w:szCs w:val="13.0"/>
        </w:rPr>
        <w:t xml:space="preserve">       e.direccion,</w:t>
      </w:r>
    </w:p>
    <w:p>
      <w:pPr>
        <w:shd w:val="clear" w:color="auto" w:fill="F3F3F3"/>
        <w:spacing w:before="0" w:after="0" w:line="228" w:lineRule="auto"/>
      </w:pPr>
      <w:r>
        <w:rPr>
          <w:rFonts w:ascii="Consolas" w:hAnsi="Consolas" w:cs="Consolas" w:eastAsia="Consolas"/>
          <w:sz w:val="13.0"/>
          <w:szCs w:val="13.0"/>
        </w:rPr>
        <w:t xml:space="preserve">       le.distancia_previa_km,</w:t>
      </w:r>
    </w:p>
    <w:p>
      <w:pPr>
        <w:shd w:val="clear" w:color="auto" w:fill="F3F3F3"/>
        <w:spacing w:before="0" w:after="0" w:line="228" w:lineRule="auto"/>
      </w:pPr>
      <w:r>
        <w:rPr>
          <w:rFonts w:ascii="Consolas" w:hAnsi="Consolas" w:cs="Consolas" w:eastAsia="Consolas"/>
          <w:sz w:val="13.0"/>
          <w:szCs w:val="13.0"/>
        </w:rPr>
        <w:t xml:space="preserve">       sum(le.distancia_previa_km) OVER (PARTITION BY l.id_linea ORDER BY le.orden_parada) AS km_acumulado</w:t>
      </w:r>
    </w:p>
    <w:p>
      <w:pPr>
        <w:shd w:val="clear" w:color="auto" w:fill="F3F3F3"/>
        <w:spacing w:before="0" w:after="0" w:line="228" w:lineRule="auto"/>
      </w:pPr>
      <w:r>
        <w:rPr>
          <w:rFonts w:ascii="Consolas" w:hAnsi="Consolas" w:cs="Consolas" w:eastAsia="Consolas"/>
          <w:sz w:val="13.0"/>
          <w:szCs w:val="13.0"/>
        </w:rPr>
        <w:t xml:space="preserve">  FROM linea_estacion le</w:t>
      </w:r>
    </w:p>
    <w:p>
      <w:pPr>
        <w:shd w:val="clear" w:color="auto" w:fill="F3F3F3"/>
        <w:spacing w:before="0" w:after="0" w:line="228" w:lineRule="auto"/>
      </w:pPr>
      <w:r>
        <w:rPr>
          <w:rFonts w:ascii="Consolas" w:hAnsi="Consolas" w:cs="Consolas" w:eastAsia="Consolas"/>
          <w:sz w:val="13.0"/>
          <w:szCs w:val="13.0"/>
        </w:rPr>
        <w:t xml:space="preserve">  JOIN lineas l ON l.id_linea = le.id_linea</w:t>
      </w:r>
    </w:p>
    <w:p>
      <w:pPr>
        <w:shd w:val="clear" w:color="auto" w:fill="F3F3F3"/>
        <w:spacing w:before="0" w:after="0" w:line="228" w:lineRule="auto"/>
      </w:pPr>
      <w:r>
        <w:rPr>
          <w:rFonts w:ascii="Consolas" w:hAnsi="Consolas" w:cs="Consolas" w:eastAsia="Consolas"/>
          <w:sz w:val="13.0"/>
          <w:szCs w:val="13.0"/>
        </w:rPr>
        <w:t xml:space="preserve">  JOIN estaciones e ON e.id_estacion = le.id_estacion</w:t>
      </w:r>
    </w:p>
    <w:p>
      <w:pPr>
        <w:shd w:val="clear" w:color="auto" w:fill="F3F3F3"/>
        <w:spacing w:before="0" w:after="0" w:line="228" w:lineRule="auto"/>
      </w:pPr>
      <w:r>
        <w:rPr>
          <w:rFonts w:ascii="Consolas" w:hAnsi="Consolas" w:cs="Consolas" w:eastAsia="Consolas"/>
          <w:sz w:val="13.0"/>
          <w:szCs w:val="13.0"/>
        </w:rPr>
        <w:t xml:space="preserve"> WHERE (CAST(:linea AS varchar) IS NULL OR l.codigo_linea = :linea)</w:t>
      </w:r>
    </w:p>
    <w:p>
      <w:pPr>
        <w:shd w:val="clear" w:color="auto" w:fill="F3F3F3"/>
        <w:spacing w:before="0" w:after="0" w:line="228" w:lineRule="auto"/>
      </w:pPr>
      <w:r>
        <w:rPr>
          <w:rFonts w:ascii="Consolas" w:hAnsi="Consolas" w:cs="Consolas" w:eastAsia="Consolas"/>
          <w:sz w:val="13.0"/>
          <w:szCs w:val="13.0"/>
        </w:rPr>
        <w:t xml:space="preserve"> ORDER BY substring(l.codigo_linea from '^[A-Za-z]*'), coalesce(nullif(regexp_replace(l.codigo_linea, '[^0-9]', '', 'g'), '')::int, 0), le.orden_parada;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Viajes de las unidades (Puntos 1 y 15)</w:t>
      </w:r>
    </w:p>
    <w:p>
      <w:pPr>
        <w:shd w:val="clear" w:color="auto" w:fill="F3F3F3"/>
        <w:spacing w:before="0" w:after="0" w:line="228" w:lineRule="auto"/>
      </w:pPr>
      <w:r>
        <w:rPr>
          <w:rFonts w:ascii="Consolas" w:hAnsi="Consolas" w:cs="Consolas" w:eastAsia="Consolas"/>
          <w:sz w:val="13.0"/>
          <w:szCs w:val="13.0"/>
        </w:rPr>
        <w:t xml:space="preserve">-- Paradas de cada viaje con hora de llegada y salida, tiempo detenido, ocupación, descensos y abordajes.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SELECT l.codigo_linea AS linea,</w:t>
      </w:r>
    </w:p>
    <w:p>
      <w:pPr>
        <w:shd w:val="clear" w:color="auto" w:fill="F3F3F3"/>
        <w:spacing w:before="0" w:after="0" w:line="228" w:lineRule="auto"/>
      </w:pPr>
      <w:r>
        <w:rPr>
          <w:rFonts w:ascii="Consolas" w:hAnsi="Consolas" w:cs="Consolas" w:eastAsia="Consolas"/>
          <w:sz w:val="13.0"/>
          <w:szCs w:val="13.0"/>
        </w:rPr>
        <w:t xml:space="preserve">       b.placa AS bus,</w:t>
      </w:r>
    </w:p>
    <w:p>
      <w:pPr>
        <w:shd w:val="clear" w:color="auto" w:fill="F3F3F3"/>
        <w:spacing w:before="0" w:after="0" w:line="228" w:lineRule="auto"/>
      </w:pPr>
      <w:r>
        <w:rPr>
          <w:rFonts w:ascii="Consolas" w:hAnsi="Consolas" w:cs="Consolas" w:eastAsia="Consolas"/>
          <w:sz w:val="13.0"/>
          <w:szCs w:val="13.0"/>
        </w:rPr>
        <w:t xml:space="preserve">       v.fecha_hora_inicio AS inicio_viaje,</w:t>
      </w:r>
    </w:p>
    <w:p>
      <w:pPr>
        <w:shd w:val="clear" w:color="auto" w:fill="F3F3F3"/>
        <w:spacing w:before="0" w:after="0" w:line="228" w:lineRule="auto"/>
      </w:pPr>
      <w:r>
        <w:rPr>
          <w:rFonts w:ascii="Consolas" w:hAnsi="Consolas" w:cs="Consolas" w:eastAsia="Consolas"/>
          <w:sz w:val="13.0"/>
          <w:szCs w:val="13.0"/>
        </w:rPr>
        <w:t xml:space="preserve">       v.estado AS estado_viaje,</w:t>
      </w:r>
    </w:p>
    <w:p>
      <w:pPr>
        <w:shd w:val="clear" w:color="auto" w:fill="F3F3F3"/>
        <w:spacing w:before="0" w:after="0" w:line="228" w:lineRule="auto"/>
      </w:pPr>
      <w:r>
        <w:rPr>
          <w:rFonts w:ascii="Consolas" w:hAnsi="Consolas" w:cs="Consolas" w:eastAsia="Consolas"/>
          <w:sz w:val="13.0"/>
          <w:szCs w:val="13.0"/>
        </w:rPr>
        <w:t xml:space="preserve">       vv.orden_visita,</w:t>
      </w:r>
    </w:p>
    <w:p>
      <w:pPr>
        <w:shd w:val="clear" w:color="auto" w:fill="F3F3F3"/>
        <w:spacing w:before="0" w:after="0" w:line="228" w:lineRule="auto"/>
      </w:pPr>
      <w:r>
        <w:rPr>
          <w:rFonts w:ascii="Consolas" w:hAnsi="Consolas" w:cs="Consolas" w:eastAsia="Consolas"/>
          <w:sz w:val="13.0"/>
          <w:szCs w:val="13.0"/>
        </w:rPr>
        <w:t xml:space="preserve">       e.nombre AS estacion,</w:t>
      </w:r>
    </w:p>
    <w:p>
      <w:pPr>
        <w:shd w:val="clear" w:color="auto" w:fill="F3F3F3"/>
        <w:spacing w:before="0" w:after="0" w:line="228" w:lineRule="auto"/>
      </w:pPr>
      <w:r>
        <w:rPr>
          <w:rFonts w:ascii="Consolas" w:hAnsi="Consolas" w:cs="Consolas" w:eastAsia="Consolas"/>
          <w:sz w:val="13.0"/>
          <w:szCs w:val="13.0"/>
        </w:rPr>
        <w:t xml:space="preserve">       vv.hora_llegada,</w:t>
      </w:r>
    </w:p>
    <w:p>
      <w:pPr>
        <w:shd w:val="clear" w:color="auto" w:fill="F3F3F3"/>
        <w:spacing w:before="0" w:after="0" w:line="228" w:lineRule="auto"/>
      </w:pPr>
      <w:r>
        <w:rPr>
          <w:rFonts w:ascii="Consolas" w:hAnsi="Consolas" w:cs="Consolas" w:eastAsia="Consolas"/>
          <w:sz w:val="13.0"/>
          <w:szCs w:val="13.0"/>
        </w:rPr>
        <w:t xml:space="preserve">       vv.hora_salida,</w:t>
      </w:r>
    </w:p>
    <w:p>
      <w:pPr>
        <w:shd w:val="clear" w:color="auto" w:fill="F3F3F3"/>
        <w:spacing w:before="0" w:after="0" w:line="228" w:lineRule="auto"/>
      </w:pPr>
      <w:r>
        <w:rPr>
          <w:rFonts w:ascii="Consolas" w:hAnsi="Consolas" w:cs="Consolas" w:eastAsia="Consolas"/>
          <w:sz w:val="13.0"/>
          <w:szCs w:val="13.0"/>
        </w:rPr>
        <w:t xml:space="preserve">       round(extract(epoch FROM (vv.hora_salida - vv.hora_llegada)) / 60, 1) AS minutos_detenido,</w:t>
      </w:r>
    </w:p>
    <w:p>
      <w:pPr>
        <w:shd w:val="clear" w:color="auto" w:fill="F3F3F3"/>
        <w:spacing w:before="0" w:after="0" w:line="228" w:lineRule="auto"/>
      </w:pPr>
      <w:r>
        <w:rPr>
          <w:rFonts w:ascii="Consolas" w:hAnsi="Consolas" w:cs="Consolas" w:eastAsia="Consolas"/>
          <w:sz w:val="13.0"/>
          <w:szCs w:val="13.0"/>
        </w:rPr>
        <w:t xml:space="preserve">       vv.ocupacion_al_llegar_pct,</w:t>
      </w:r>
    </w:p>
    <w:p>
      <w:pPr>
        <w:shd w:val="clear" w:color="auto" w:fill="F3F3F3"/>
        <w:spacing w:before="0" w:after="0" w:line="228" w:lineRule="auto"/>
      </w:pPr>
      <w:r>
        <w:rPr>
          <w:rFonts w:ascii="Consolas" w:hAnsi="Consolas" w:cs="Consolas" w:eastAsia="Consolas"/>
          <w:sz w:val="13.0"/>
          <w:szCs w:val="13.0"/>
        </w:rPr>
        <w:t xml:space="preserve">       vv.bajaron,</w:t>
      </w:r>
    </w:p>
    <w:p>
      <w:pPr>
        <w:shd w:val="clear" w:color="auto" w:fill="F3F3F3"/>
        <w:spacing w:before="0" w:after="0" w:line="228" w:lineRule="auto"/>
      </w:pPr>
      <w:r>
        <w:rPr>
          <w:rFonts w:ascii="Consolas" w:hAnsi="Consolas" w:cs="Consolas" w:eastAsia="Consolas"/>
          <w:sz w:val="13.0"/>
          <w:szCs w:val="13.0"/>
        </w:rPr>
        <w:t xml:space="preserve">       vv.subieron</w:t>
      </w:r>
    </w:p>
    <w:p>
      <w:pPr>
        <w:shd w:val="clear" w:color="auto" w:fill="F3F3F3"/>
        <w:spacing w:before="0" w:after="0" w:line="228" w:lineRule="auto"/>
      </w:pPr>
      <w:r>
        <w:rPr>
          <w:rFonts w:ascii="Consolas" w:hAnsi="Consolas" w:cs="Consolas" w:eastAsia="Consolas"/>
          <w:sz w:val="13.0"/>
          <w:szCs w:val="13.0"/>
        </w:rPr>
        <w:t xml:space="preserve">  FROM visitas_viaje vv</w:t>
      </w:r>
    </w:p>
    <w:p>
      <w:pPr>
        <w:shd w:val="clear" w:color="auto" w:fill="F3F3F3"/>
        <w:spacing w:before="0" w:after="0" w:line="228" w:lineRule="auto"/>
      </w:pPr>
      <w:r>
        <w:rPr>
          <w:rFonts w:ascii="Consolas" w:hAnsi="Consolas" w:cs="Consolas" w:eastAsia="Consolas"/>
          <w:sz w:val="13.0"/>
          <w:szCs w:val="13.0"/>
        </w:rPr>
        <w:t xml:space="preserve">  JOIN viajes v ON v.id_viaje = vv.id_viaje</w:t>
      </w:r>
    </w:p>
    <w:p>
      <w:pPr>
        <w:shd w:val="clear" w:color="auto" w:fill="F3F3F3"/>
        <w:spacing w:before="0" w:after="0" w:line="228" w:lineRule="auto"/>
      </w:pPr>
      <w:r>
        <w:rPr>
          <w:rFonts w:ascii="Consolas" w:hAnsi="Consolas" w:cs="Consolas" w:eastAsia="Consolas"/>
          <w:sz w:val="13.0"/>
          <w:szCs w:val="13.0"/>
        </w:rPr>
        <w:t xml:space="preserve">  JOIN buses b ON b.id_bus = v.id_bus</w:t>
      </w:r>
    </w:p>
    <w:p>
      <w:pPr>
        <w:shd w:val="clear" w:color="auto" w:fill="F3F3F3"/>
        <w:spacing w:before="0" w:after="0" w:line="228" w:lineRule="auto"/>
      </w:pPr>
      <w:r>
        <w:rPr>
          <w:rFonts w:ascii="Consolas" w:hAnsi="Consolas" w:cs="Consolas" w:eastAsia="Consolas"/>
          <w:sz w:val="13.0"/>
          <w:szCs w:val="13.0"/>
        </w:rPr>
        <w:t xml:space="preserve">  JOIN lineas l ON l.id_linea = v.id_linea</w:t>
      </w:r>
    </w:p>
    <w:p>
      <w:pPr>
        <w:shd w:val="clear" w:color="auto" w:fill="F3F3F3"/>
        <w:spacing w:before="0" w:after="0" w:line="228" w:lineRule="auto"/>
      </w:pPr>
      <w:r>
        <w:rPr>
          <w:rFonts w:ascii="Consolas" w:hAnsi="Consolas" w:cs="Consolas" w:eastAsia="Consolas"/>
          <w:sz w:val="13.0"/>
          <w:szCs w:val="13.0"/>
        </w:rPr>
        <w:t xml:space="preserve">  JOIN estaciones e ON e.id_estacion = vv.id_estacion</w:t>
      </w:r>
    </w:p>
    <w:p>
      <w:pPr>
        <w:shd w:val="clear" w:color="auto" w:fill="F3F3F3"/>
        <w:spacing w:before="0" w:after="0" w:line="228" w:lineRule="auto"/>
      </w:pPr>
      <w:r>
        <w:rPr>
          <w:rFonts w:ascii="Consolas" w:hAnsi="Consolas" w:cs="Consolas" w:eastAsia="Consolas"/>
          <w:sz w:val="13.0"/>
          <w:szCs w:val="13.0"/>
        </w:rPr>
        <w:t xml:space="preserve"> WHERE (CAST(:linea AS varchar) IS NULL OR l.codigo_linea = :linea)</w:t>
      </w:r>
    </w:p>
    <w:p>
      <w:pPr>
        <w:shd w:val="clear" w:color="auto" w:fill="F3F3F3"/>
        <w:spacing w:before="0" w:after="0" w:line="228" w:lineRule="auto"/>
      </w:pPr>
      <w:r>
        <w:rPr>
          <w:rFonts w:ascii="Consolas" w:hAnsi="Consolas" w:cs="Consolas" w:eastAsia="Consolas"/>
          <w:sz w:val="13.0"/>
          <w:szCs w:val="13.0"/>
        </w:rPr>
        <w:t xml:space="preserve"> ORDER BY v.fecha_hora_inicio DESC, b.placa, vv.orden_visita</w:t>
      </w:r>
    </w:p>
    <w:p>
      <w:pPr>
        <w:shd w:val="clear" w:color="auto" w:fill="F3F3F3"/>
        <w:spacing w:before="0" w:after="0" w:line="228" w:lineRule="auto"/>
      </w:pPr>
      <w:r>
        <w:rPr>
          <w:rFonts w:ascii="Consolas" w:hAnsi="Consolas" w:cs="Consolas" w:eastAsia="Consolas"/>
          <w:sz w:val="13.0"/>
          <w:szCs w:val="13.0"/>
        </w:rPr>
        <w:t xml:space="preserve"> LIMIT 500;</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Abordajes y descensos por estación (Puntos 1, 14, 15 y 18)</w:t>
      </w:r>
    </w:p>
    <w:p>
      <w:pPr>
        <w:shd w:val="clear" w:color="auto" w:fill="F3F3F3"/>
        <w:spacing w:before="0" w:after="0" w:line="228" w:lineRule="auto"/>
      </w:pPr>
      <w:r>
        <w:rPr>
          <w:rFonts w:ascii="Consolas" w:hAnsi="Consolas" w:cs="Consolas" w:eastAsia="Consolas"/>
          <w:sz w:val="13.0"/>
          <w:szCs w:val="13.0"/>
        </w:rPr>
        <w:t xml:space="preserve">-- Abordajes, descensos y recaudación del día por línea y estación, y abordajes de los últimos 7 días.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WITH hoy AS (SELECT (now() AT TIME ZONE 'America/Guatemala')::date AS dia)</w:t>
      </w:r>
    </w:p>
    <w:p>
      <w:pPr>
        <w:shd w:val="clear" w:color="auto" w:fill="F3F3F3"/>
        <w:spacing w:before="0" w:after="0" w:line="228" w:lineRule="auto"/>
      </w:pPr>
      <w:r>
        <w:rPr>
          <w:rFonts w:ascii="Consolas" w:hAnsi="Consolas" w:cs="Consolas" w:eastAsia="Consolas"/>
          <w:sz w:val="13.0"/>
          <w:szCs w:val="13.0"/>
        </w:rPr>
        <w:t xml:space="preserve">SELECT l.codigo_linea AS linea,</w:t>
      </w:r>
    </w:p>
    <w:p>
      <w:pPr>
        <w:shd w:val="clear" w:color="auto" w:fill="F3F3F3"/>
        <w:spacing w:before="0" w:after="0" w:line="228" w:lineRule="auto"/>
      </w:pPr>
      <w:r>
        <w:rPr>
          <w:rFonts w:ascii="Consolas" w:hAnsi="Consolas" w:cs="Consolas" w:eastAsia="Consolas"/>
          <w:sz w:val="13.0"/>
          <w:szCs w:val="13.0"/>
        </w:rPr>
        <w:t xml:space="preserve">       le.orden_parada,</w:t>
      </w:r>
    </w:p>
    <w:p>
      <w:pPr>
        <w:shd w:val="clear" w:color="auto" w:fill="F3F3F3"/>
        <w:spacing w:before="0" w:after="0" w:line="228" w:lineRule="auto"/>
      </w:pPr>
      <w:r>
        <w:rPr>
          <w:rFonts w:ascii="Consolas" w:hAnsi="Consolas" w:cs="Consolas" w:eastAsia="Consolas"/>
          <w:sz w:val="13.0"/>
          <w:szCs w:val="13.0"/>
        </w:rPr>
        <w:t xml:space="preserve">       e.nombre AS estacion,</w:t>
      </w:r>
    </w:p>
    <w:p>
      <w:pPr>
        <w:shd w:val="clear" w:color="auto" w:fill="F3F3F3"/>
        <w:spacing w:before="0" w:after="0" w:line="228" w:lineRule="auto"/>
      </w:pPr>
      <w:r>
        <w:rPr>
          <w:rFonts w:ascii="Consolas" w:hAnsi="Consolas" w:cs="Consolas" w:eastAsia="Consolas"/>
          <w:sz w:val="13.0"/>
          <w:szCs w:val="13.0"/>
        </w:rPr>
        <w:t xml:space="preserve">       (SELECT count(*) FROM transacciones_pago t</w:t>
      </w:r>
    </w:p>
    <w:p>
      <w:pPr>
        <w:shd w:val="clear" w:color="auto" w:fill="F3F3F3"/>
        <w:spacing w:before="0" w:after="0" w:line="228" w:lineRule="auto"/>
      </w:pPr>
      <w:r>
        <w:rPr>
          <w:rFonts w:ascii="Consolas" w:hAnsi="Consolas" w:cs="Consolas" w:eastAsia="Consolas"/>
          <w:sz w:val="13.0"/>
          <w:szCs w:val="13.0"/>
        </w:rPr>
        <w:t xml:space="preserve">         WHERE t.id_estacion = e.id_estacion AND t.id_linea = l.id_linea</w:t>
      </w:r>
    </w:p>
    <w:p>
      <w:pPr>
        <w:shd w:val="clear" w:color="auto" w:fill="F3F3F3"/>
        <w:spacing w:before="0" w:after="0" w:line="228" w:lineRule="auto"/>
      </w:pPr>
      <w:r>
        <w:rPr>
          <w:rFonts w:ascii="Consolas" w:hAnsi="Consolas" w:cs="Consolas" w:eastAsia="Consolas"/>
          <w:sz w:val="13.0"/>
          <w:szCs w:val="13.0"/>
        </w:rPr>
        <w:t xml:space="preserve">           AND t.fecha_hora &gt;= (SELECT dia FROM hoy)) AS subieron_hoy,</w:t>
      </w:r>
    </w:p>
    <w:p>
      <w:pPr>
        <w:shd w:val="clear" w:color="auto" w:fill="F3F3F3"/>
        <w:spacing w:before="0" w:after="0" w:line="228" w:lineRule="auto"/>
      </w:pPr>
      <w:r>
        <w:rPr>
          <w:rFonts w:ascii="Consolas" w:hAnsi="Consolas" w:cs="Consolas" w:eastAsia="Consolas"/>
          <w:sz w:val="13.0"/>
          <w:szCs w:val="13.0"/>
        </w:rPr>
        <w:t xml:space="preserve">       (SELECT coalesce(sum(bj.cantidad), 0) FROM bajadas_bus bj</w:t>
      </w:r>
    </w:p>
    <w:p>
      <w:pPr>
        <w:shd w:val="clear" w:color="auto" w:fill="F3F3F3"/>
        <w:spacing w:before="0" w:after="0" w:line="228" w:lineRule="auto"/>
      </w:pPr>
      <w:r>
        <w:rPr>
          <w:rFonts w:ascii="Consolas" w:hAnsi="Consolas" w:cs="Consolas" w:eastAsia="Consolas"/>
          <w:sz w:val="13.0"/>
          <w:szCs w:val="13.0"/>
        </w:rPr>
        <w:t xml:space="preserve">          JOIN visitas_viaje vv ON vv.id_visita = bj.id_visita</w:t>
      </w:r>
    </w:p>
    <w:p>
      <w:pPr>
        <w:shd w:val="clear" w:color="auto" w:fill="F3F3F3"/>
        <w:spacing w:before="0" w:after="0" w:line="228" w:lineRule="auto"/>
      </w:pPr>
      <w:r>
        <w:rPr>
          <w:rFonts w:ascii="Consolas" w:hAnsi="Consolas" w:cs="Consolas" w:eastAsia="Consolas"/>
          <w:sz w:val="13.0"/>
          <w:szCs w:val="13.0"/>
        </w:rPr>
        <w:t xml:space="preserve">          JOIN viajes v ON v.id_viaje = vv.id_viaje</w:t>
      </w:r>
    </w:p>
    <w:p>
      <w:pPr>
        <w:shd w:val="clear" w:color="auto" w:fill="F3F3F3"/>
        <w:spacing w:before="0" w:after="0" w:line="228" w:lineRule="auto"/>
      </w:pPr>
      <w:r>
        <w:rPr>
          <w:rFonts w:ascii="Consolas" w:hAnsi="Consolas" w:cs="Consolas" w:eastAsia="Consolas"/>
          <w:sz w:val="13.0"/>
          <w:szCs w:val="13.0"/>
        </w:rPr>
        <w:t xml:space="preserve">         WHERE bj.id_estacion = e.id_estacion AND v.id_linea = l.id_linea</w:t>
      </w:r>
    </w:p>
    <w:p>
      <w:pPr>
        <w:shd w:val="clear" w:color="auto" w:fill="F3F3F3"/>
        <w:spacing w:before="0" w:after="0" w:line="228" w:lineRule="auto"/>
      </w:pPr>
      <w:r>
        <w:rPr>
          <w:rFonts w:ascii="Consolas" w:hAnsi="Consolas" w:cs="Consolas" w:eastAsia="Consolas"/>
          <w:sz w:val="13.0"/>
          <w:szCs w:val="13.0"/>
        </w:rPr>
        <w:t xml:space="preserve">           AND bj.fecha_hora &gt;= (SELECT dia FROM hoy)) AS bajaron_hoy,</w:t>
      </w:r>
    </w:p>
    <w:p>
      <w:pPr>
        <w:shd w:val="clear" w:color="auto" w:fill="F3F3F3"/>
        <w:spacing w:before="0" w:after="0" w:line="228" w:lineRule="auto"/>
      </w:pPr>
      <w:r>
        <w:rPr>
          <w:rFonts w:ascii="Consolas" w:hAnsi="Consolas" w:cs="Consolas" w:eastAsia="Consolas"/>
          <w:sz w:val="13.0"/>
          <w:szCs w:val="13.0"/>
        </w:rPr>
        <w:t xml:space="preserve">       (SELECT coalesce(sum(t.monto), 0) FROM transacciones_pago t</w:t>
      </w:r>
    </w:p>
    <w:p>
      <w:pPr>
        <w:shd w:val="clear" w:color="auto" w:fill="F3F3F3"/>
        <w:spacing w:before="0" w:after="0" w:line="228" w:lineRule="auto"/>
      </w:pPr>
      <w:r>
        <w:rPr>
          <w:rFonts w:ascii="Consolas" w:hAnsi="Consolas" w:cs="Consolas" w:eastAsia="Consolas"/>
          <w:sz w:val="13.0"/>
          <w:szCs w:val="13.0"/>
        </w:rPr>
        <w:t xml:space="preserve">         WHERE t.id_estacion = e.id_estacion AND t.id_linea = l.id_linea</w:t>
      </w:r>
    </w:p>
    <w:p>
      <w:pPr>
        <w:shd w:val="clear" w:color="auto" w:fill="F3F3F3"/>
        <w:spacing w:before="0" w:after="0" w:line="228" w:lineRule="auto"/>
      </w:pPr>
      <w:r>
        <w:rPr>
          <w:rFonts w:ascii="Consolas" w:hAnsi="Consolas" w:cs="Consolas" w:eastAsia="Consolas"/>
          <w:sz w:val="13.0"/>
          <w:szCs w:val="13.0"/>
        </w:rPr>
        <w:t xml:space="preserve">           AND t.fecha_hora &gt;= (SELECT dia FROM hoy)) AS recaudado_hoy,</w:t>
      </w:r>
    </w:p>
    <w:p>
      <w:pPr>
        <w:shd w:val="clear" w:color="auto" w:fill="F3F3F3"/>
        <w:spacing w:before="0" w:after="0" w:line="228" w:lineRule="auto"/>
      </w:pPr>
      <w:r>
        <w:rPr>
          <w:rFonts w:ascii="Consolas" w:hAnsi="Consolas" w:cs="Consolas" w:eastAsia="Consolas"/>
          <w:sz w:val="13.0"/>
          <w:szCs w:val="13.0"/>
        </w:rPr>
        <w:t xml:space="preserve">       (SELECT count(*) FROM transacciones_pago t</w:t>
      </w:r>
    </w:p>
    <w:p>
      <w:pPr>
        <w:shd w:val="clear" w:color="auto" w:fill="F3F3F3"/>
        <w:spacing w:before="0" w:after="0" w:line="228" w:lineRule="auto"/>
      </w:pPr>
      <w:r>
        <w:rPr>
          <w:rFonts w:ascii="Consolas" w:hAnsi="Consolas" w:cs="Consolas" w:eastAsia="Consolas"/>
          <w:sz w:val="13.0"/>
          <w:szCs w:val="13.0"/>
        </w:rPr>
        <w:t xml:space="preserve">         WHERE t.id_estacion = e.id_estacion AND t.id_linea = l.id_linea</w:t>
      </w:r>
    </w:p>
    <w:p>
      <w:pPr>
        <w:shd w:val="clear" w:color="auto" w:fill="F3F3F3"/>
        <w:spacing w:before="0" w:after="0" w:line="228" w:lineRule="auto"/>
      </w:pPr>
      <w:r>
        <w:rPr>
          <w:rFonts w:ascii="Consolas" w:hAnsi="Consolas" w:cs="Consolas" w:eastAsia="Consolas"/>
          <w:sz w:val="13.0"/>
          <w:szCs w:val="13.0"/>
        </w:rPr>
        <w:t xml:space="preserve">           AND t.fecha_hora &gt;= (SELECT dia FROM hoy) - 6) AS subieron_7_dias</w:t>
      </w:r>
    </w:p>
    <w:p>
      <w:pPr>
        <w:shd w:val="clear" w:color="auto" w:fill="F3F3F3"/>
        <w:spacing w:before="0" w:after="0" w:line="228" w:lineRule="auto"/>
      </w:pPr>
      <w:r>
        <w:rPr>
          <w:rFonts w:ascii="Consolas" w:hAnsi="Consolas" w:cs="Consolas" w:eastAsia="Consolas"/>
          <w:sz w:val="13.0"/>
          <w:szCs w:val="13.0"/>
        </w:rPr>
        <w:t xml:space="preserve">  FROM linea_estacion le</w:t>
      </w:r>
    </w:p>
    <w:p>
      <w:pPr>
        <w:shd w:val="clear" w:color="auto" w:fill="F3F3F3"/>
        <w:spacing w:before="0" w:after="0" w:line="228" w:lineRule="auto"/>
      </w:pPr>
      <w:r>
        <w:rPr>
          <w:rFonts w:ascii="Consolas" w:hAnsi="Consolas" w:cs="Consolas" w:eastAsia="Consolas"/>
          <w:sz w:val="13.0"/>
          <w:szCs w:val="13.0"/>
        </w:rPr>
        <w:t xml:space="preserve">  JOIN lineas l ON l.id_linea = le.id_linea</w:t>
      </w:r>
    </w:p>
    <w:p>
      <w:pPr>
        <w:shd w:val="clear" w:color="auto" w:fill="F3F3F3"/>
        <w:spacing w:before="0" w:after="0" w:line="228" w:lineRule="auto"/>
      </w:pPr>
      <w:r>
        <w:rPr>
          <w:rFonts w:ascii="Consolas" w:hAnsi="Consolas" w:cs="Consolas" w:eastAsia="Consolas"/>
          <w:sz w:val="13.0"/>
          <w:szCs w:val="13.0"/>
        </w:rPr>
        <w:t xml:space="preserve">  JOIN estaciones e ON e.id_estacion = le.id_estacion</w:t>
      </w:r>
    </w:p>
    <w:p>
      <w:pPr>
        <w:shd w:val="clear" w:color="auto" w:fill="F3F3F3"/>
        <w:spacing w:before="0" w:after="0" w:line="228" w:lineRule="auto"/>
      </w:pPr>
      <w:r>
        <w:rPr>
          <w:rFonts w:ascii="Consolas" w:hAnsi="Consolas" w:cs="Consolas" w:eastAsia="Consolas"/>
          <w:sz w:val="13.0"/>
          <w:szCs w:val="13.0"/>
        </w:rPr>
        <w:t xml:space="preserve"> WHERE (CAST(:linea AS varchar) IS NULL OR l.codigo_linea = :linea)</w:t>
      </w:r>
    </w:p>
    <w:p>
      <w:pPr>
        <w:shd w:val="clear" w:color="auto" w:fill="F3F3F3"/>
        <w:spacing w:before="0" w:after="0" w:line="228" w:lineRule="auto"/>
      </w:pPr>
      <w:r>
        <w:rPr>
          <w:rFonts w:ascii="Consolas" w:hAnsi="Consolas" w:cs="Consolas" w:eastAsia="Consolas"/>
          <w:sz w:val="13.0"/>
          <w:szCs w:val="13.0"/>
        </w:rPr>
        <w:t xml:space="preserve"> ORDER BY substring(l.codigo_linea from '^[A-Za-z]*'), coalesce(nullif(regexp_replace(l.codigo_linea, '[^0-9]', '', 'g'), '')::int, 0), le.orden_parada;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Verificación de cobros (Puntos 15 y 18)</w:t>
      </w:r>
    </w:p>
    <w:p>
      <w:pPr>
        <w:shd w:val="clear" w:color="auto" w:fill="F3F3F3"/>
        <w:spacing w:before="0" w:after="0" w:line="228" w:lineRule="auto"/>
      </w:pPr>
      <w:r>
        <w:rPr>
          <w:rFonts w:ascii="Consolas" w:hAnsi="Consolas" w:cs="Consolas" w:eastAsia="Consolas"/>
          <w:sz w:val="13.0"/>
          <w:szCs w:val="13.0"/>
        </w:rPr>
        <w:t xml:space="preserve">-- Comprueba que cada persona que subió hoy a un bus pagó su pasaje: personas que subieron contra pagos registrados en el molinete de entrada, y lo cobrado contra la tarifa.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WITH hoy AS (SELECT (now() AT TIME ZONE 'America/Guatemala')::date AS dia),</w:t>
      </w:r>
    </w:p>
    <w:p>
      <w:pPr>
        <w:shd w:val="clear" w:color="auto" w:fill="F3F3F3"/>
        <w:spacing w:before="0" w:after="0" w:line="228" w:lineRule="auto"/>
      </w:pPr>
      <w:r>
        <w:rPr>
          <w:rFonts w:ascii="Consolas" w:hAnsi="Consolas" w:cs="Consolas" w:eastAsia="Consolas"/>
          <w:sz w:val="13.0"/>
          <w:szCs w:val="13.0"/>
        </w:rPr>
        <w:t xml:space="preserve">-- Personas que subieron en cada parada de hoy (lo cuenta la visita del bus a la estación)</w:t>
      </w:r>
    </w:p>
    <w:p>
      <w:pPr>
        <w:shd w:val="clear" w:color="auto" w:fill="F3F3F3"/>
        <w:spacing w:before="0" w:after="0" w:line="228" w:lineRule="auto"/>
      </w:pPr>
      <w:r>
        <w:rPr>
          <w:rFonts w:ascii="Consolas" w:hAnsi="Consolas" w:cs="Consolas" w:eastAsia="Consolas"/>
          <w:sz w:val="13.0"/>
          <w:szCs w:val="13.0"/>
        </w:rPr>
        <w:t xml:space="preserve">visitas AS (</w:t>
      </w:r>
    </w:p>
    <w:p>
      <w:pPr>
        <w:shd w:val="clear" w:color="auto" w:fill="F3F3F3"/>
        <w:spacing w:before="0" w:after="0" w:line="228" w:lineRule="auto"/>
      </w:pPr>
      <w:r>
        <w:rPr>
          <w:rFonts w:ascii="Consolas" w:hAnsi="Consolas" w:cs="Consolas" w:eastAsia="Consolas"/>
          <w:sz w:val="13.0"/>
          <w:szCs w:val="13.0"/>
        </w:rPr>
        <w:t xml:space="preserve">    SELECT vj.id_linea, vv.id_visita, vv.subieron</w:t>
      </w:r>
    </w:p>
    <w:p>
      <w:pPr>
        <w:shd w:val="clear" w:color="auto" w:fill="F3F3F3"/>
        <w:spacing w:before="0" w:after="0" w:line="228" w:lineRule="auto"/>
      </w:pPr>
      <w:r>
        <w:rPr>
          <w:rFonts w:ascii="Consolas" w:hAnsi="Consolas" w:cs="Consolas" w:eastAsia="Consolas"/>
          <w:sz w:val="13.0"/>
          <w:szCs w:val="13.0"/>
        </w:rPr>
        <w:t xml:space="preserve">      FROM visitas_viaje vv</w:t>
      </w:r>
    </w:p>
    <w:p>
      <w:pPr>
        <w:shd w:val="clear" w:color="auto" w:fill="F3F3F3"/>
        <w:spacing w:before="0" w:after="0" w:line="228" w:lineRule="auto"/>
      </w:pPr>
      <w:r>
        <w:rPr>
          <w:rFonts w:ascii="Consolas" w:hAnsi="Consolas" w:cs="Consolas" w:eastAsia="Consolas"/>
          <w:sz w:val="13.0"/>
          <w:szCs w:val="13.0"/>
        </w:rPr>
        <w:t xml:space="preserve">      JOIN viajes vj ON vj.id_viaje = vv.id_viaje</w:t>
      </w:r>
    </w:p>
    <w:p>
      <w:pPr>
        <w:shd w:val="clear" w:color="auto" w:fill="F3F3F3"/>
        <w:spacing w:before="0" w:after="0" w:line="228" w:lineRule="auto"/>
      </w:pPr>
      <w:r>
        <w:rPr>
          <w:rFonts w:ascii="Consolas" w:hAnsi="Consolas" w:cs="Consolas" w:eastAsia="Consolas"/>
          <w:sz w:val="13.0"/>
          <w:szCs w:val="13.0"/>
        </w:rPr>
        <w:t xml:space="preserve">     WHERE vv.hora_llegada::date = (SELECT dia FROM hoy)</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Pagos del molinete de entrada hechos en esas paradas</w:t>
      </w:r>
    </w:p>
    <w:p>
      <w:pPr>
        <w:shd w:val="clear" w:color="auto" w:fill="F3F3F3"/>
        <w:spacing w:before="0" w:after="0" w:line="228" w:lineRule="auto"/>
      </w:pPr>
      <w:r>
        <w:rPr>
          <w:rFonts w:ascii="Consolas" w:hAnsi="Consolas" w:cs="Consolas" w:eastAsia="Consolas"/>
          <w:sz w:val="13.0"/>
          <w:szCs w:val="13.0"/>
        </w:rPr>
        <w:t xml:space="preserve">pagos AS (</w:t>
      </w:r>
    </w:p>
    <w:p>
      <w:pPr>
        <w:shd w:val="clear" w:color="auto" w:fill="F3F3F3"/>
        <w:spacing w:before="0" w:after="0" w:line="228" w:lineRule="auto"/>
      </w:pPr>
      <w:r>
        <w:rPr>
          <w:rFonts w:ascii="Consolas" w:hAnsi="Consolas" w:cs="Consolas" w:eastAsia="Consolas"/>
          <w:sz w:val="13.0"/>
          <w:szCs w:val="13.0"/>
        </w:rPr>
        <w:t xml:space="preserve">    SELECT v.id_linea,</w:t>
      </w:r>
    </w:p>
    <w:p>
      <w:pPr>
        <w:shd w:val="clear" w:color="auto" w:fill="F3F3F3"/>
        <w:spacing w:before="0" w:after="0" w:line="228" w:lineRule="auto"/>
      </w:pPr>
      <w:r>
        <w:rPr>
          <w:rFonts w:ascii="Consolas" w:hAnsi="Consolas" w:cs="Consolas" w:eastAsia="Consolas"/>
          <w:sz w:val="13.0"/>
          <w:szCs w:val="13.0"/>
        </w:rPr>
        <w:t xml:space="preserve">           count(t.*) AS pagos,</w:t>
      </w:r>
    </w:p>
    <w:p>
      <w:pPr>
        <w:shd w:val="clear" w:color="auto" w:fill="F3F3F3"/>
        <w:spacing w:before="0" w:after="0" w:line="228" w:lineRule="auto"/>
      </w:pPr>
      <w:r>
        <w:rPr>
          <w:rFonts w:ascii="Consolas" w:hAnsi="Consolas" w:cs="Consolas" w:eastAsia="Consolas"/>
          <w:sz w:val="13.0"/>
          <w:szCs w:val="13.0"/>
        </w:rPr>
        <w:t xml:space="preserve">           count(t.*) FILTER (WHERE t.metodo_pago = 'tarjeta_ciudadana') AS tarjeta_ciudadana,</w:t>
      </w:r>
    </w:p>
    <w:p>
      <w:pPr>
        <w:shd w:val="clear" w:color="auto" w:fill="F3F3F3"/>
        <w:spacing w:before="0" w:after="0" w:line="228" w:lineRule="auto"/>
      </w:pPr>
      <w:r>
        <w:rPr>
          <w:rFonts w:ascii="Consolas" w:hAnsi="Consolas" w:cs="Consolas" w:eastAsia="Consolas"/>
          <w:sz w:val="13.0"/>
          <w:szCs w:val="13.0"/>
        </w:rPr>
        <w:t xml:space="preserve">           count(t.*) FILTER (WHERE t.metodo_pago = 'tarjeta_bancaria') AS tarjeta_bancaria,</w:t>
      </w:r>
    </w:p>
    <w:p>
      <w:pPr>
        <w:shd w:val="clear" w:color="auto" w:fill="F3F3F3"/>
        <w:spacing w:before="0" w:after="0" w:line="228" w:lineRule="auto"/>
      </w:pPr>
      <w:r>
        <w:rPr>
          <w:rFonts w:ascii="Consolas" w:hAnsi="Consolas" w:cs="Consolas" w:eastAsia="Consolas"/>
          <w:sz w:val="13.0"/>
          <w:szCs w:val="13.0"/>
        </w:rPr>
        <w:t xml:space="preserve">           count(t.*) FILTER (WHERE t.viaje_gratis) AS gratis,</w:t>
      </w:r>
    </w:p>
    <w:p>
      <w:pPr>
        <w:shd w:val="clear" w:color="auto" w:fill="F3F3F3"/>
        <w:spacing w:before="0" w:after="0" w:line="228" w:lineRule="auto"/>
      </w:pPr>
      <w:r>
        <w:rPr>
          <w:rFonts w:ascii="Consolas" w:hAnsi="Consolas" w:cs="Consolas" w:eastAsia="Consolas"/>
          <w:sz w:val="13.0"/>
          <w:szCs w:val="13.0"/>
        </w:rPr>
        <w:t xml:space="preserve">           coalesce(sum(t.monto), 0) AS cobrado</w:t>
      </w:r>
    </w:p>
    <w:p>
      <w:pPr>
        <w:shd w:val="clear" w:color="auto" w:fill="F3F3F3"/>
        <w:spacing w:before="0" w:after="0" w:line="228" w:lineRule="auto"/>
      </w:pPr>
      <w:r>
        <w:rPr>
          <w:rFonts w:ascii="Consolas" w:hAnsi="Consolas" w:cs="Consolas" w:eastAsia="Consolas"/>
          <w:sz w:val="13.0"/>
          <w:szCs w:val="13.0"/>
        </w:rPr>
        <w:t xml:space="preserve">      FROM visitas v</w:t>
      </w:r>
    </w:p>
    <w:p>
      <w:pPr>
        <w:shd w:val="clear" w:color="auto" w:fill="F3F3F3"/>
        <w:spacing w:before="0" w:after="0" w:line="228" w:lineRule="auto"/>
      </w:pPr>
      <w:r>
        <w:rPr>
          <w:rFonts w:ascii="Consolas" w:hAnsi="Consolas" w:cs="Consolas" w:eastAsia="Consolas"/>
          <w:sz w:val="13.0"/>
          <w:szCs w:val="13.0"/>
        </w:rPr>
        <w:t xml:space="preserve">      JOIN transacciones_pago t ON t.id_visita = v.id_visita</w:t>
      </w:r>
    </w:p>
    <w:p>
      <w:pPr>
        <w:shd w:val="clear" w:color="auto" w:fill="F3F3F3"/>
        <w:spacing w:before="0" w:after="0" w:line="228" w:lineRule="auto"/>
      </w:pPr>
      <w:r>
        <w:rPr>
          <w:rFonts w:ascii="Consolas" w:hAnsi="Consolas" w:cs="Consolas" w:eastAsia="Consolas"/>
          <w:sz w:val="13.0"/>
          <w:szCs w:val="13.0"/>
        </w:rPr>
        <w:t xml:space="preserve">     GROUP BY v.id_linea</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SELECT l.codigo_linea AS linea,</w:t>
      </w:r>
    </w:p>
    <w:p>
      <w:pPr>
        <w:shd w:val="clear" w:color="auto" w:fill="F3F3F3"/>
        <w:spacing w:before="0" w:after="0" w:line="228" w:lineRule="auto"/>
      </w:pPr>
      <w:r>
        <w:rPr>
          <w:rFonts w:ascii="Consolas" w:hAnsi="Consolas" w:cs="Consolas" w:eastAsia="Consolas"/>
          <w:sz w:val="13.0"/>
          <w:szCs w:val="13.0"/>
        </w:rPr>
        <w:t xml:space="preserve">       coalesce(s.subieron, 0) AS subieron,</w:t>
      </w:r>
    </w:p>
    <w:p>
      <w:pPr>
        <w:shd w:val="clear" w:color="auto" w:fill="F3F3F3"/>
        <w:spacing w:before="0" w:after="0" w:line="228" w:lineRule="auto"/>
      </w:pPr>
      <w:r>
        <w:rPr>
          <w:rFonts w:ascii="Consolas" w:hAnsi="Consolas" w:cs="Consolas" w:eastAsia="Consolas"/>
          <w:sz w:val="13.0"/>
          <w:szCs w:val="13.0"/>
        </w:rPr>
        <w:t xml:space="preserve">       coalesce(p.pagos, 0) AS pagos,</w:t>
      </w:r>
    </w:p>
    <w:p>
      <w:pPr>
        <w:shd w:val="clear" w:color="auto" w:fill="F3F3F3"/>
        <w:spacing w:before="0" w:after="0" w:line="228" w:lineRule="auto"/>
      </w:pPr>
      <w:r>
        <w:rPr>
          <w:rFonts w:ascii="Consolas" w:hAnsi="Consolas" w:cs="Consolas" w:eastAsia="Consolas"/>
          <w:sz w:val="13.0"/>
          <w:szCs w:val="13.0"/>
        </w:rPr>
        <w:t xml:space="preserve">       coalesce(s.subieron, 0) - coalesce(p.pagos, 0) AS sin_pago,</w:t>
      </w:r>
    </w:p>
    <w:p>
      <w:pPr>
        <w:shd w:val="clear" w:color="auto" w:fill="F3F3F3"/>
        <w:spacing w:before="0" w:after="0" w:line="228" w:lineRule="auto"/>
      </w:pPr>
      <w:r>
        <w:rPr>
          <w:rFonts w:ascii="Consolas" w:hAnsi="Consolas" w:cs="Consolas" w:eastAsia="Consolas"/>
          <w:sz w:val="13.0"/>
          <w:szCs w:val="13.0"/>
        </w:rPr>
        <w:t xml:space="preserve">       coalesce(p.tarjeta_ciudadana, 0) AS tarjeta_ciudadana,</w:t>
      </w:r>
    </w:p>
    <w:p>
      <w:pPr>
        <w:shd w:val="clear" w:color="auto" w:fill="F3F3F3"/>
        <w:spacing w:before="0" w:after="0" w:line="228" w:lineRule="auto"/>
      </w:pPr>
      <w:r>
        <w:rPr>
          <w:rFonts w:ascii="Consolas" w:hAnsi="Consolas" w:cs="Consolas" w:eastAsia="Consolas"/>
          <w:sz w:val="13.0"/>
          <w:szCs w:val="13.0"/>
        </w:rPr>
        <w:t xml:space="preserve">       coalesce(p.tarjeta_bancaria, 0) AS tarjeta_bancaria,</w:t>
      </w:r>
    </w:p>
    <w:p>
      <w:pPr>
        <w:shd w:val="clear" w:color="auto" w:fill="F3F3F3"/>
        <w:spacing w:before="0" w:after="0" w:line="228" w:lineRule="auto"/>
      </w:pPr>
      <w:r>
        <w:rPr>
          <w:rFonts w:ascii="Consolas" w:hAnsi="Consolas" w:cs="Consolas" w:eastAsia="Consolas"/>
          <w:sz w:val="13.0"/>
          <w:szCs w:val="13.0"/>
        </w:rPr>
        <w:t xml:space="preserve">       coalesce(p.gratis, 0) AS gratis,</w:t>
      </w:r>
    </w:p>
    <w:p>
      <w:pPr>
        <w:shd w:val="clear" w:color="auto" w:fill="F3F3F3"/>
        <w:spacing w:before="0" w:after="0" w:line="228" w:lineRule="auto"/>
      </w:pPr>
      <w:r>
        <w:rPr>
          <w:rFonts w:ascii="Consolas" w:hAnsi="Consolas" w:cs="Consolas" w:eastAsia="Consolas"/>
          <w:sz w:val="13.0"/>
          <w:szCs w:val="13.0"/>
        </w:rPr>
        <w:t xml:space="preserve">       coalesce(p.cobrado, 0) AS cobrado,</w:t>
      </w:r>
    </w:p>
    <w:p>
      <w:pPr>
        <w:shd w:val="clear" w:color="auto" w:fill="F3F3F3"/>
        <w:spacing w:before="0" w:after="0" w:line="228" w:lineRule="auto"/>
      </w:pPr>
      <w:r>
        <w:rPr>
          <w:rFonts w:ascii="Consolas" w:hAnsi="Consolas" w:cs="Consolas" w:eastAsia="Consolas"/>
          <w:sz w:val="13.0"/>
          <w:szCs w:val="13.0"/>
        </w:rPr>
        <w:t xml:space="preserve">       (coalesce(p.pagos, 0) - coalesce(p.gratis, 0)) * l.tarifa AS esperado,</w:t>
      </w:r>
    </w:p>
    <w:p>
      <w:pPr>
        <w:shd w:val="clear" w:color="auto" w:fill="F3F3F3"/>
        <w:spacing w:before="0" w:after="0" w:line="228" w:lineRule="auto"/>
      </w:pPr>
      <w:r>
        <w:rPr>
          <w:rFonts w:ascii="Consolas" w:hAnsi="Consolas" w:cs="Consolas" w:eastAsia="Consolas"/>
          <w:sz w:val="13.0"/>
          <w:szCs w:val="13.0"/>
        </w:rPr>
        <w:t xml:space="preserve">       CASE WHEN coalesce(s.subieron, 0) = coalesce(p.pagos, 0)</w:t>
      </w:r>
    </w:p>
    <w:p>
      <w:pPr>
        <w:shd w:val="clear" w:color="auto" w:fill="F3F3F3"/>
        <w:spacing w:before="0" w:after="0" w:line="228" w:lineRule="auto"/>
      </w:pPr>
      <w:r>
        <w:rPr>
          <w:rFonts w:ascii="Consolas" w:hAnsi="Consolas" w:cs="Consolas" w:eastAsia="Consolas"/>
          <w:sz w:val="13.0"/>
          <w:szCs w:val="13.0"/>
        </w:rPr>
        <w:t xml:space="preserve">             AND coalesce(p.cobrado, 0) = (coalesce(p.pagos, 0) - coalesce(p.gratis, 0)) * l.tarifa</w:t>
      </w:r>
    </w:p>
    <w:p>
      <w:pPr>
        <w:shd w:val="clear" w:color="auto" w:fill="F3F3F3"/>
        <w:spacing w:before="0" w:after="0" w:line="228" w:lineRule="auto"/>
      </w:pPr>
      <w:r>
        <w:rPr>
          <w:rFonts w:ascii="Consolas" w:hAnsi="Consolas" w:cs="Consolas" w:eastAsia="Consolas"/>
          <w:sz w:val="13.0"/>
          <w:szCs w:val="13.0"/>
        </w:rPr>
        <w:t xml:space="preserve">            THEN 'Cuadra' ELSE 'No cuadra' END AS verificacion</w:t>
      </w:r>
    </w:p>
    <w:p>
      <w:pPr>
        <w:shd w:val="clear" w:color="auto" w:fill="F3F3F3"/>
        <w:spacing w:before="0" w:after="0" w:line="228" w:lineRule="auto"/>
      </w:pPr>
      <w:r>
        <w:rPr>
          <w:rFonts w:ascii="Consolas" w:hAnsi="Consolas" w:cs="Consolas" w:eastAsia="Consolas"/>
          <w:sz w:val="13.0"/>
          <w:szCs w:val="13.0"/>
        </w:rPr>
        <w:t xml:space="preserve">  FROM lineas l</w:t>
      </w:r>
    </w:p>
    <w:p>
      <w:pPr>
        <w:shd w:val="clear" w:color="auto" w:fill="F3F3F3"/>
        <w:spacing w:before="0" w:after="0" w:line="228" w:lineRule="auto"/>
      </w:pPr>
      <w:r>
        <w:rPr>
          <w:rFonts w:ascii="Consolas" w:hAnsi="Consolas" w:cs="Consolas" w:eastAsia="Consolas"/>
          <w:sz w:val="13.0"/>
          <w:szCs w:val="13.0"/>
        </w:rPr>
        <w:t xml:space="preserve">  LEFT JOIN (SELECT id_linea, sum(subieron) AS subieron FROM visitas GROUP BY id_linea) s ON s.id_linea = l.id_linea</w:t>
      </w:r>
    </w:p>
    <w:p>
      <w:pPr>
        <w:shd w:val="clear" w:color="auto" w:fill="F3F3F3"/>
        <w:spacing w:before="0" w:after="0" w:line="228" w:lineRule="auto"/>
      </w:pPr>
      <w:r>
        <w:rPr>
          <w:rFonts w:ascii="Consolas" w:hAnsi="Consolas" w:cs="Consolas" w:eastAsia="Consolas"/>
          <w:sz w:val="13.0"/>
          <w:szCs w:val="13.0"/>
        </w:rPr>
        <w:t xml:space="preserve">  LEFT JOIN pagos p ON p.id_linea = l.id_linea</w:t>
      </w:r>
    </w:p>
    <w:p>
      <w:pPr>
        <w:shd w:val="clear" w:color="auto" w:fill="F3F3F3"/>
        <w:spacing w:before="0" w:after="0" w:line="228" w:lineRule="auto"/>
      </w:pPr>
      <w:r>
        <w:rPr>
          <w:rFonts w:ascii="Consolas" w:hAnsi="Consolas" w:cs="Consolas" w:eastAsia="Consolas"/>
          <w:sz w:val="13.0"/>
          <w:szCs w:val="13.0"/>
        </w:rPr>
        <w:t xml:space="preserve"> WHERE (CAST(:linea AS varchar) IS NULL OR l.codigo_linea = :linea)</w:t>
      </w:r>
    </w:p>
    <w:p>
      <w:pPr>
        <w:shd w:val="clear" w:color="auto" w:fill="F3F3F3"/>
        <w:spacing w:before="0" w:after="0" w:line="228" w:lineRule="auto"/>
      </w:pPr>
      <w:r>
        <w:rPr>
          <w:rFonts w:ascii="Consolas" w:hAnsi="Consolas" w:cs="Consolas" w:eastAsia="Consolas"/>
          <w:sz w:val="13.0"/>
          <w:szCs w:val="13.0"/>
        </w:rPr>
        <w:t xml:space="preserve"> ORDER BY substring(l.codigo_linea from '^[A-Za-z]*'), coalesce(nullif(regexp_replace(l.codigo_linea, '[^0-9]', '', 'g'), '')::int, 0);</w:t>
      </w:r>
    </w:p>
    <w:p w:rsidR="00000000" w:rsidDel="00000000" w:rsidP="00000000" w:rsidRDefault="00000000" w:rsidRPr="00000000" w14:paraId="000002B6">
      <w:pPr>
        <w:pStyle w:val="Heading1"/>
        <w:pageBreakBefore w:val="1"/>
        <w:jc w:val="center"/>
        <w:rPr>
          <w:rFonts w:ascii="Times New Roman" w:cs="Times New Roman" w:eastAsia="Times New Roman" w:hAnsi="Times New Roman"/>
          <w:b w:val="1"/>
          <w:bCs w:val="1"/>
        </w:rPr>
      </w:pPr>
      <w:bookmarkStart w:colFirst="0" w:colLast="0" w:name="_2xolkidwfkd0" w:id="91"/>
      <w:bookmarkEnd w:id="91"/>
      <w:r>
        <w:rPr>
          <w:rFonts w:ascii="Times New Roman" w:cs="Times New Roman" w:eastAsia="Times New Roman" w:hAnsi="Times New Roman"/>
          <w:b w:val="1"/>
          <w:bCs w:val="1"/>
        </w:rPr>
        <w:t xml:space="preserve">10. Diagramas UML</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Diagrama de Casos de Uso</w:t>
      </w:r>
    </w:p>
    <w:p w:rsidR="00000000" w:rsidDel="00000000" w:rsidP="00000000" w:rsidRDefault="00000000" w:rsidRPr="00000000" w14:paraId="000002B9">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Representa las interacciones entre los actores del sistema (Administrador/Municipalidad, Operador de Estación, Pasajero y el propio Sistema de forma automática) y las funcionalidades que cada uno puede ejecutar, agrupadas por módulo. Los casos de uso del piloto y del personal de seguridad se muestran como fase 2.</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B">
      <w:pPr>
        <w:keepNext w:val="1"/>
        <w:spacing w:after="60" w:lineRule="auto"/>
        <w:jc w:val="center"/>
        <w:rPr>
          <w:rFonts w:ascii="Times New Roman" w:cs="Times New Roman" w:eastAsia="Times New Roman" w:hAnsi="Times New Roman"/>
          <w:sz w:val="24"/>
          <w:szCs w:val="24"/>
        </w:rPr>
      </w:pPr>
      <w:r>
        <w:drawing>
          <wp:inline>
            <wp:extent cx="5120640" cy="7992070"/>
            <wp:docPr id="11" name="Picture 11"/>
            <wp:cNvGraphicFramePr>
              <a:graphicFrameLocks noChangeAspect="1"/>
            </wp:cNvGraphicFramePr>
            <a:graphic>
              <a:graphicData uri="http://schemas.openxmlformats.org/drawingml/2006/picture">
                <pic:pic>
                  <pic:nvPicPr>
                    <pic:cNvPr id="0" name="cu1.png"/>
                    <pic:cNvPicPr/>
                  </pic:nvPicPr>
                  <pic:blipFill>
                    <a:blip r:embed="rId16"/>
                    <a:stretch>
                      <a:fillRect/>
                    </a:stretch>
                  </pic:blipFill>
                  <pic:spPr>
                    <a:xfrm>
                      <a:off x="0" y="0"/>
                      <a:ext cx="5120640" cy="7992070"/>
                    </a:xfrm>
                    <a:prstGeom prst="rect"/>
                  </pic:spPr>
                </pic:pic>
              </a:graphicData>
            </a:graphic>
          </wp:inline>
        </w:drawing>
      </w:r>
    </w:p>
    <w:p w:rsidR="00000000" w:rsidDel="00000000" w:rsidP="00000000" w:rsidRDefault="00000000" w:rsidRPr="00000000" w14:paraId="000002BC">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3. Casos de uso (1/2) — Administración de la red, flota, personal, tarjetas, reportes y simulación.</w:t>
      </w:r>
    </w:p>
    <w:p w:rsidR="00000000" w:rsidDel="00000000" w:rsidP="00000000" w:rsidRDefault="00000000" w:rsidRPr="00000000" w14:paraId="000002BD">
      <w:pPr>
        <w:keepNext w:val="1"/>
        <w:spacing w:after="60" w:lineRule="auto"/>
        <w:jc w:val="center"/>
        <w:rPr>
          <w:rFonts w:ascii="Times New Roman" w:cs="Times New Roman" w:eastAsia="Times New Roman" w:hAnsi="Times New Roman"/>
          <w:i w:val="1"/>
          <w:iCs w:val="1"/>
          <w:color w:val="555555"/>
          <w:sz w:val="24"/>
          <w:szCs w:val="24"/>
        </w:rPr>
      </w:pPr>
      <w:r>
        <w:drawing>
          <wp:inline>
            <wp:extent cx="5733288" cy="6900874"/>
            <wp:docPr id="12" name="Picture 12"/>
            <wp:cNvGraphicFramePr>
              <a:graphicFrameLocks noChangeAspect="1"/>
            </wp:cNvGraphicFramePr>
            <a:graphic>
              <a:graphicData uri="http://schemas.openxmlformats.org/drawingml/2006/picture">
                <pic:pic>
                  <pic:nvPicPr>
                    <pic:cNvPr id="0" name="cu2.png"/>
                    <pic:cNvPicPr/>
                  </pic:nvPicPr>
                  <pic:blipFill>
                    <a:blip r:embed="rId17"/>
                    <a:stretch>
                      <a:fillRect/>
                    </a:stretch>
                  </pic:blipFill>
                  <pic:spPr>
                    <a:xfrm>
                      <a:off x="0" y="0"/>
                      <a:ext cx="5733288" cy="6900874"/>
                    </a:xfrm>
                    <a:prstGeom prst="rect"/>
                  </pic:spPr>
                </pic:pic>
              </a:graphicData>
            </a:graphic>
          </wp:inline>
        </w:drawing>
      </w:r>
    </w:p>
    <w:p w:rsidR="00000000" w:rsidDel="00000000" w:rsidP="00000000" w:rsidRDefault="00000000" w:rsidRPr="00000000" w14:paraId="000002BE">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4. Casos de uso (2/2) — Operación de estación, pagos y control automático.</w:t>
      </w:r>
    </w:p>
    <w:p w:rsidR="00000000" w:rsidDel="00000000" w:rsidP="00000000" w:rsidRDefault="00000000" w:rsidRPr="00000000" w14:paraId="000002BF">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w:t>
      </w:r>
      <w:r w:rsidDel="00000000" w:rsidR="00000000" w:rsidRPr="00000000">
        <w:rPr>
          <w:rFonts w:ascii="Times New Roman" w:cs="Times New Roman" w:eastAsia="Times New Roman" w:hAnsi="Times New Roman"/>
          <w:b w:val="1"/>
          <w:bCs w:val="1"/>
          <w:sz w:val="24"/>
          <w:szCs w:val="24"/>
          <w:rtl w:val="0"/>
        </w:rPr>
        <w:t xml:space="preserve">. Diagrama de Componentes</w:t>
      </w:r>
    </w:p>
    <w:p w:rsidR="00000000" w:rsidDel="00000000" w:rsidP="00000000" w:rsidRDefault="00000000" w:rsidRPr="00000000" w14:paraId="000002C0">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Muestra la organización física y lógica de la solución: el navegador de la PC de cada estación se comunica por HTTPS con la aplicación Laravel alojada en Render, y solo la aplicación se conecta a la base de datos PostgreSQL en Supabase. Dentro de Laravel se distinguen la autenticación por roles, el módulo administrativo, la pantalla del operador, la simulación, el mapa con el monitoreo en vivo, los reportes y el servicio de cobro. El mapa usa teselas de OpenStreetMap y GitHub Actions ejecuta las pruebas en cada cambio (ver RNF-11 y la sección 6.1).</w:t>
      </w:r>
    </w:p>
    <w:p w:rsidR="00000000" w:rsidDel="00000000" w:rsidP="00000000" w:rsidRDefault="00000000" w:rsidRPr="00000000" w14:paraId="000002C1">
      <w:pPr>
        <w:keepNext w:val="1"/>
        <w:spacing w:after="60" w:lineRule="auto"/>
        <w:jc w:val="center"/>
        <w:rPr>
          <w:rFonts w:ascii="Times New Roman" w:cs="Times New Roman" w:eastAsia="Times New Roman" w:hAnsi="Times New Roman"/>
          <w:sz w:val="24"/>
          <w:szCs w:val="24"/>
        </w:rPr>
      </w:pPr>
      <w:r>
        <w:drawing>
          <wp:inline>
            <wp:extent cx="5733288" cy="2165231"/>
            <wp:docPr id="13" name="Picture 13"/>
            <wp:cNvGraphicFramePr>
              <a:graphicFrameLocks noChangeAspect="1"/>
            </wp:cNvGraphicFramePr>
            <a:graphic>
              <a:graphicData uri="http://schemas.openxmlformats.org/drawingml/2006/picture">
                <pic:pic>
                  <pic:nvPicPr>
                    <pic:cNvPr id="0" name="componentes.png"/>
                    <pic:cNvPicPr/>
                  </pic:nvPicPr>
                  <pic:blipFill>
                    <a:blip r:embed="rId18"/>
                    <a:stretch>
                      <a:fillRect/>
                    </a:stretch>
                  </pic:blipFill>
                  <pic:spPr>
                    <a:xfrm>
                      <a:off x="0" y="0"/>
                      <a:ext cx="5733288" cy="2165231"/>
                    </a:xfrm>
                    <a:prstGeom prst="rect"/>
                  </pic:spPr>
                </pic:pic>
              </a:graphicData>
            </a:graphic>
          </wp:inline>
        </w:drawing>
      </w:r>
    </w:p>
    <w:p w:rsidR="00000000" w:rsidDel="00000000" w:rsidP="00000000" w:rsidRDefault="00000000" w:rsidRPr="00000000" w14:paraId="000002C2">
      <w:pPr>
        <w:spacing w:after="320" w:before="120" w:lineRule="auto"/>
        <w:jc w:val="center"/>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Figura 5. Diagrama de componentes de la arquitectura del sistema.</w:t>
      </w:r>
    </w:p>
    <w:p w:rsidR="00000000" w:rsidDel="00000000" w:rsidP="00000000" w:rsidRDefault="00000000" w:rsidRPr="00000000" w14:paraId="000002C3">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.3. Diagrama de Clases</w:t>
      </w:r>
    </w:p>
    <w:p w:rsidR="00000000" w:rsidDel="00000000" w:rsidP="00000000" w:rsidRDefault="00000000" w:rsidRPr="00000000" w14:paraId="000002C4">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Traduce a nivel orientado a objetos el Modelo Entidad Relación, incluyendo la generalización de Empleado en Piloto, Seguridad y Operador, las clases agregadas durante el desarrollo (HorarioLinea, Tarjeta, Recarga, Usuario, MantenimientoBus y BajadaBus), los molinetes de entrada y salida de cada bus, la relación de un operador por estación, los servicios CobroPasaje y SimuladorOperacion y las multiplicidades tal como están implementadas en las llaves foráneas y restricciones del esquema.</w:t>
      </w:r>
    </w:p>
    <w:p w:rsidR="00000000" w:rsidDel="00000000" w:rsidP="00000000" w:rsidRDefault="00000000" w:rsidRPr="00000000" w14:paraId="000002C7">
      <w:pPr>
        <w:keepNext w:val="1"/>
        <w:spacing w:after="60" w:lineRule="auto"/>
        <w:jc w:val="center"/>
        <w:rPr>
          <w:rFonts w:ascii="Times New Roman" w:cs="Times New Roman" w:eastAsia="Times New Roman" w:hAnsi="Times New Roman"/>
          <w:sz w:val="24"/>
          <w:szCs w:val="24"/>
        </w:rPr>
      </w:pPr>
      <w:r>
        <w:drawing>
          <wp:inline>
            <wp:extent cx="5733288" cy="4825626"/>
            <wp:docPr id="14" name="Picture 14"/>
            <wp:cNvGraphicFramePr>
              <a:graphicFrameLocks noChangeAspect="1"/>
            </wp:cNvGraphicFramePr>
            <a:graphic>
              <a:graphicData uri="http://schemas.openxmlformats.org/drawingml/2006/picture">
                <pic:pic>
                  <pic:nvPicPr>
                    <pic:cNvPr id="0" name="clases.png"/>
                    <pic:cNvPicPr/>
                  </pic:nvPicPr>
                  <pic:blipFill>
                    <a:blip r:embed="rId19"/>
                    <a:stretch>
                      <a:fillRect/>
                    </a:stretch>
                  </pic:blipFill>
                  <pic:spPr>
                    <a:xfrm>
                      <a:off x="0" y="0"/>
                      <a:ext cx="5733288" cy="4825626"/>
                    </a:xfrm>
                    <a:prstGeom prst="rect"/>
                  </pic:spPr>
                </pic:pic>
              </a:graphicData>
            </a:graphic>
          </wp:inline>
        </w:drawing>
      </w:r>
    </w:p>
    <w:p w:rsidR="00000000" w:rsidDel="00000000" w:rsidP="00000000" w:rsidRDefault="00000000" w:rsidRPr="00000000" w14:paraId="000002C8">
      <w:pPr>
        <w:spacing w:after="320" w:before="120" w:lineRule="auto"/>
        <w:jc w:val="center"/>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Figura 6. Diagrama de clases del Sistema de Control Transmetro.</w:t>
      </w:r>
    </w:p>
    <w:p w:rsidR="00000000" w:rsidDel="00000000" w:rsidP="00000000" w:rsidRDefault="00000000" w:rsidRPr="00000000" w14:paraId="000002C9">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.4. Diagrama de Objetos</w:t>
      </w:r>
    </w:p>
    <w:p w:rsidR="00000000" w:rsidDel="00000000" w:rsidP="00000000" w:rsidRDefault="00000000" w:rsidRPr="00000000" w14:paraId="000002CA">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Presenta una instancia concreta del diagrama de clases con datos reales cargados en el sistema: el transbordo en la estación San Sebastián entre las Líneas 1 y 2, el bus C100JVX con baja ocupación, un acceso con su guardia y molinete, el operador de la estación, un pase con viaje gratis de la Tarjeta Ciudadana registrado en el molinete de entrada del bus y una alerta de refuerzo abierta porque la estación supera el 150 % de su aforo.</w:t>
      </w:r>
    </w:p>
    <w:p w:rsidR="00000000" w:rsidDel="00000000" w:rsidP="00000000" w:rsidRDefault="00000000" w:rsidRPr="00000000" w14:paraId="000002CD">
      <w:pPr>
        <w:keepNext w:val="1"/>
        <w:spacing w:after="60" w:lineRule="auto"/>
        <w:jc w:val="center"/>
        <w:rPr>
          <w:rFonts w:ascii="Times New Roman" w:cs="Times New Roman" w:eastAsia="Times New Roman" w:hAnsi="Times New Roman"/>
          <w:sz w:val="24"/>
          <w:szCs w:val="24"/>
        </w:rPr>
      </w:pPr>
      <w:r>
        <w:drawing>
          <wp:inline>
            <wp:extent cx="5733288" cy="4423956"/>
            <wp:docPr id="15" name="Picture 15"/>
            <wp:cNvGraphicFramePr>
              <a:graphicFrameLocks noChangeAspect="1"/>
            </wp:cNvGraphicFramePr>
            <a:graphic>
              <a:graphicData uri="http://schemas.openxmlformats.org/drawingml/2006/picture">
                <pic:pic>
                  <pic:nvPicPr>
                    <pic:cNvPr id="0" name="objetos.png"/>
                    <pic:cNvPicPr/>
                  </pic:nvPicPr>
                  <pic:blipFill>
                    <a:blip r:embed="rId20"/>
                    <a:stretch>
                      <a:fillRect/>
                    </a:stretch>
                  </pic:blipFill>
                  <pic:spPr>
                    <a:xfrm>
                      <a:off x="0" y="0"/>
                      <a:ext cx="5733288" cy="4423956"/>
                    </a:xfrm>
                    <a:prstGeom prst="rect"/>
                  </pic:spPr>
                </pic:pic>
              </a:graphicData>
            </a:graphic>
          </wp:inline>
        </w:drawing>
      </w:r>
    </w:p>
    <w:p w:rsidR="00000000" w:rsidDel="00000000" w:rsidP="00000000" w:rsidRDefault="00000000" w:rsidRPr="00000000" w14:paraId="000002CE">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7. Diagrama de objetos — transbordo en San Sebastián (Líneas 1 y 2).</w:t>
      </w:r>
    </w:p>
    <w:p w:rsidR="00000000" w:rsidDel="00000000" w:rsidP="00000000" w:rsidRDefault="00000000" w:rsidRPr="00000000" w14:paraId="000002CF">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.5. Diagrama de Secuencia</w:t>
      </w:r>
    </w:p>
    <w:p w:rsidR="00000000" w:rsidDel="00000000" w:rsidP="00000000" w:rsidRDefault="00000000" w:rsidRPr="00000000" w14:paraId="000002D0">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Detalla la interacción entre el pasajero, el molinete de entrada del bus, la aplicación Laravel con el servicio CobroPasaje, la base de datos y el operador de estación durante el pago de un pasaje con Tarjeta Ciudadana (primero los viajes gratis y después el saldo), el rechazo cuando el bus va lleno, y la alerta de refuerzo que se genera cuando la estación se satura y que el operador atiende enviando otro bus.</w:t>
      </w:r>
    </w:p>
    <w:p w:rsidR="00000000" w:rsidDel="00000000" w:rsidP="00000000" w:rsidRDefault="00000000" w:rsidRPr="00000000" w14:paraId="000002D3">
      <w:pPr>
        <w:keepNext w:val="1"/>
        <w:spacing w:after="60" w:lineRule="auto"/>
        <w:jc w:val="center"/>
        <w:rPr>
          <w:rFonts w:ascii="Times New Roman" w:cs="Times New Roman" w:eastAsia="Times New Roman" w:hAnsi="Times New Roman"/>
          <w:sz w:val="24"/>
          <w:szCs w:val="24"/>
        </w:rPr>
      </w:pPr>
      <w:r>
        <w:drawing>
          <wp:inline>
            <wp:extent cx="5733288" cy="3800788"/>
            <wp:docPr id="16" name="Picture 16"/>
            <wp:cNvGraphicFramePr>
              <a:graphicFrameLocks noChangeAspect="1"/>
            </wp:cNvGraphicFramePr>
            <a:graphic>
              <a:graphicData uri="http://schemas.openxmlformats.org/drawingml/2006/picture">
                <pic:pic>
                  <pic:nvPicPr>
                    <pic:cNvPr id="0" name="secuencia.png"/>
                    <pic:cNvPicPr/>
                  </pic:nvPicPr>
                  <pic:blipFill>
                    <a:blip r:embed="rId21"/>
                    <a:stretch>
                      <a:fillRect/>
                    </a:stretch>
                  </pic:blipFill>
                  <pic:spPr>
                    <a:xfrm>
                      <a:off x="0" y="0"/>
                      <a:ext cx="5733288" cy="3800788"/>
                    </a:xfrm>
                    <a:prstGeom prst="rect"/>
                  </pic:spPr>
                </pic:pic>
              </a:graphicData>
            </a:graphic>
          </wp:inline>
        </w:drawing>
      </w:r>
    </w:p>
    <w:p w:rsidR="00000000" w:rsidDel="00000000" w:rsidP="00000000" w:rsidRDefault="00000000" w:rsidRPr="00000000" w14:paraId="000002D4">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8. Secuencia del pago en el molinete del bus y de la alerta automática de refuerzo.</w:t>
      </w:r>
    </w:p>
    <w:p w:rsidR="00000000" w:rsidDel="00000000" w:rsidP="00000000" w:rsidRDefault="00000000" w:rsidRPr="00000000" w14:paraId="000002D5">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6. Diagrama de Actividades</w:t>
      </w:r>
    </w:p>
    <w:p w:rsidR="00000000" w:rsidDel="00000000" w:rsidP="00000000" w:rsidRDefault="00000000" w:rsidRPr="00000000" w14:paraId="000002D6">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Describe, mediante carriles (swimlanes) de Administrador y Sistema (Backend), el flujo completo de asignación de un bus a una línea: el rechazo de asignaciones duplicadas, la validación del límite de flota que realiza el trigger trg_buses_max_flota, la verificación del parqueo obligatorio con sp_cambiar_parqueo_bus y la presentación del bus en el listado y en el reporte de buses asignados.</w:t>
      </w:r>
    </w:p>
    <w:p w:rsidR="00000000" w:rsidDel="00000000" w:rsidP="00000000" w:rsidRDefault="00000000" w:rsidRPr="00000000" w14:paraId="000002D7">
      <w:pPr>
        <w:keepNext w:val="1"/>
        <w:spacing w:after="60" w:lineRule="auto"/>
        <w:jc w:val="center"/>
        <w:rPr>
          <w:rFonts w:ascii="Times New Roman" w:cs="Times New Roman" w:eastAsia="Times New Roman" w:hAnsi="Times New Roman"/>
          <w:sz w:val="24"/>
          <w:szCs w:val="24"/>
        </w:rPr>
      </w:pPr>
      <w:r>
        <w:drawing>
          <wp:inline>
            <wp:extent cx="5733288" cy="3319649"/>
            <wp:docPr id="17" name="Picture 17"/>
            <wp:cNvGraphicFramePr>
              <a:graphicFrameLocks noChangeAspect="1"/>
            </wp:cNvGraphicFramePr>
            <a:graphic>
              <a:graphicData uri="http://schemas.openxmlformats.org/drawingml/2006/picture">
                <pic:pic>
                  <pic:nvPicPr>
                    <pic:cNvPr id="0" name="actividades.png"/>
                    <pic:cNvPicPr/>
                  </pic:nvPicPr>
                  <pic:blipFill>
                    <a:blip r:embed="rId22"/>
                    <a:stretch>
                      <a:fillRect/>
                    </a:stretch>
                  </pic:blipFill>
                  <pic:spPr>
                    <a:xfrm>
                      <a:off x="0" y="0"/>
                      <a:ext cx="5733288" cy="3319649"/>
                    </a:xfrm>
                    <a:prstGeom prst="rect"/>
                  </pic:spPr>
                </pic:pic>
              </a:graphicData>
            </a:graphic>
          </wp:inline>
        </w:drawing>
      </w:r>
    </w:p>
    <w:p w:rsidR="00000000" w:rsidDel="00000000" w:rsidP="00000000" w:rsidRDefault="00000000" w:rsidRPr="00000000" w14:paraId="000002DA">
      <w:pPr>
        <w:spacing w:after="3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4"/>
          <w:szCs w:val="24"/>
          <w:rtl w:val="0"/>
        </w:rPr>
        <w:t xml:space="preserve">Figura 9. Actividades del proceso de asignación de un bus a una línea.</w:t>
      </w:r>
      <w:r w:rsidDel="00000000" w:rsidR="00000000" w:rsidRPr="00000000">
        <w:rPr>
          <w:rtl w:val="0"/>
        </w:rPr>
      </w:r>
    </w:p>
    <w:p w:rsidR="00000000" w:rsidDel="00000000" w:rsidP="00000000" w:rsidRDefault="00000000" w:rsidRPr="00000000" w14:paraId="000002DB">
      <w:pPr>
        <w:pStyle w:val="Heading1"/>
        <w:pageBreakBefore w:val="1"/>
        <w:jc w:val="center"/>
        <w:rPr>
          <w:rFonts w:ascii="Times New Roman" w:cs="Times New Roman" w:eastAsia="Times New Roman" w:hAnsi="Times New Roman"/>
          <w:b w:val="1"/>
          <w:bCs w:val="1"/>
        </w:rPr>
      </w:pPr>
      <w:bookmarkStart w:colFirst="0" w:colLast="0" w:name="_abwn72aiyyya" w:id="92"/>
      <w:bookmarkEnd w:id="92"/>
      <w:r>
        <w:rPr>
          <w:rFonts w:ascii="Times New Roman" w:cs="Times New Roman" w:eastAsia="Times New Roman" w:hAnsi="Times New Roman"/>
          <w:b w:val="1"/>
          <w:bCs w:val="1"/>
        </w:rPr>
        <w:t xml:space="preserve">11. Presentación de Stack Tecnológico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Para desarrollar el Sistema de Control Transmetro se seleccionó un conjunto de tecnologías que permite construir una aplicación web segura, organizada, escalable y fácil de mantener, capaz de operar desde la PC de trabajo de cada estación y de crecer conforme se incorporen nuevas líneas y municipalidades. El stack tecnológico comprende la base de datos, la metodología de trabajo, el lenguaje de programación, el framework, el entorno de desarrollo integrado, la plataforma de despliegue y las herramientas de calidad que acompañan todo el ciclo de vida del proyecto, desde el análisis hasta la operación.</w:t>
      </w:r>
    </w:p>
    <w:p w:rsidR="00000000" w:rsidDel="00000000" w:rsidP="00000000" w:rsidRDefault="00000000" w:rsidRPr="00000000" w14:paraId="000002BB">
      <w:pPr>
        <w:keepNext w:val="1"/>
        <w:spacing w:after="60" w:lineRule="auto"/>
        <w:jc w:val="center"/>
        <w:rPr>
          <w:rFonts w:ascii="Times New Roman" w:cs="Times New Roman" w:eastAsia="Times New Roman" w:hAnsi="Times New Roman"/>
          <w:sz w:val="24"/>
          <w:szCs w:val="24"/>
        </w:rPr>
      </w:pPr>
      <w:r>
        <w:drawing>
          <wp:inline>
            <wp:extent cx="5733288" cy="3640638"/>
            <wp:docPr id="18" name="Picture 18"/>
            <wp:cNvGraphicFramePr>
              <a:graphicFrameLocks noChangeAspect="1"/>
            </wp:cNvGraphicFramePr>
            <a:graphic>
              <a:graphicData uri="http://schemas.openxmlformats.org/drawingml/2006/picture">
                <pic:pic>
                  <pic:nvPicPr>
                    <pic:cNvPr id="0" name="g_stack2.png"/>
                    <pic:cNvPicPr/>
                  </pic:nvPicPr>
                  <pic:blipFill>
                    <a:blip r:embed="rId23"/>
                    <a:stretch>
                      <a:fillRect/>
                    </a:stretch>
                  </pic:blipFill>
                  <pic:spPr>
                    <a:xfrm>
                      <a:off x="0" y="0"/>
                      <a:ext cx="5733288" cy="3640638"/>
                    </a:xfrm>
                    <a:prstGeom prst="rect"/>
                  </pic:spPr>
                </pic:pic>
              </a:graphicData>
            </a:graphic>
          </wp:inline>
        </w:drawing>
      </w:r>
    </w:p>
    <w:p w:rsidR="00000000" w:rsidDel="00000000" w:rsidP="00000000" w:rsidRDefault="00000000" w:rsidRPr="00000000" w14:paraId="000002BC">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10. Stack tecnológico del Sistema de Control Transmetro.</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11.1. Base de datos: PostgreSQL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Como sistema gestor de base de datos se utilizará </w:t>
      </w:r>
      <w:r>
        <w:rPr>
          <w:rFonts w:ascii="Times New Roman" w:cs="Times New Roman" w:eastAsia="Times New Roman" w:hAnsi="Times New Roman"/>
          <w:b w:val="1"/>
          <w:sz w:val="24"/>
          <w:szCs w:val="24"/>
        </w:rPr>
        <w:t xml:space="preserve">PostgreSQL</w:t>
      </w:r>
      <w:r>
        <w:rPr>
          <w:rFonts w:ascii="Times New Roman" w:cs="Times New Roman" w:eastAsia="Times New Roman" w:hAnsi="Times New Roman"/>
          <w:sz w:val="24"/>
          <w:szCs w:val="24"/>
        </w:rPr>
        <w:t xml:space="preserve">, un motor relacional de código abierto reconocido por su cumplimiento del estándar SQL, su manejo de transacciones y su capacidad para aplicar reglas de integridad dentro de la propia base de datos. PostgreSQL almacenará y administrará toda la información del sistema: municipalidades, líneas, horarios, estaciones, accesos, molinetes, parqueos, buses, viajes, personal, tarjetas, recargas, pagos, alertas, usuarios y bitácora de auditoría.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base de datos está compuesta por 23 tablas relacionadas mediante llaves primarias de tipo UUID y llaves foráneas. Las tablas se organizan en seis grupos según su función: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Estructura territorial y rutas:</w:t>
      </w:r>
      <w:r>
        <w:rPr>
          <w:rFonts w:ascii="Times New Roman" w:cs="Times New Roman" w:eastAsia="Times New Roman" w:hAnsi="Times New Roman"/>
          <w:sz w:val="24"/>
          <w:szCs w:val="24"/>
        </w:rPr>
        <w:t xml:space="preserve"> municipios, lineas, horarios_linea, estaciones y linea_estacion (orden de las paradas y distancia entre ellas).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Infraestructura de estaciones:</w:t>
      </w:r>
      <w:r>
        <w:rPr>
          <w:rFonts w:ascii="Times New Roman" w:cs="Times New Roman" w:eastAsia="Times New Roman" w:hAnsi="Times New Roman"/>
          <w:sz w:val="24"/>
          <w:szCs w:val="24"/>
        </w:rPr>
        <w:t xml:space="preserve"> accesos, molinetes (de estación y de cada bus) y parqueos.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Flota y operación:</w:t>
      </w:r>
      <w:r>
        <w:rPr>
          <w:rFonts w:ascii="Times New Roman" w:cs="Times New Roman" w:eastAsia="Times New Roman" w:hAnsi="Times New Roman"/>
          <w:sz w:val="24"/>
          <w:szCs w:val="24"/>
        </w:rPr>
        <w:t xml:space="preserve"> buses, viajes, visitas_viaje, bajadas_bus, mantenimientos_bus y alertas_sistema.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Personal:</w:t>
      </w:r>
      <w:r>
        <w:rPr>
          <w:rFonts w:ascii="Times New Roman" w:cs="Times New Roman" w:eastAsia="Times New Roman" w:hAnsi="Times New Roman"/>
          <w:sz w:val="24"/>
          <w:szCs w:val="24"/>
        </w:rPr>
        <w:t xml:space="preserve"> empleados, pilotos, seguridad y operadores.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Pagos:</w:t>
      </w:r>
      <w:r>
        <w:rPr>
          <w:rFonts w:ascii="Times New Roman" w:cs="Times New Roman" w:eastAsia="Times New Roman" w:hAnsi="Times New Roman"/>
          <w:sz w:val="24"/>
          <w:szCs w:val="24"/>
        </w:rPr>
        <w:t xml:space="preserve"> tarjetas, recargas y transacciones_pago.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Seguridad y auditoría:</w:t>
      </w:r>
      <w:r>
        <w:rPr>
          <w:rFonts w:ascii="Times New Roman" w:cs="Times New Roman" w:eastAsia="Times New Roman" w:hAnsi="Times New Roman"/>
          <w:sz w:val="24"/>
          <w:szCs w:val="24"/>
        </w:rPr>
        <w:t xml:space="preserve"> users y bitacora_auditoria.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reglas del enunciado se aplicarán directamente en la base de datos, de modo que ninguna operación pueda dejar la información en un estado inválido, aunque se intente modificarla fuera de la aplicación: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Restricciones CHECK para valores válidos: recargas de Q5.00 a Q200.00, ocupación de 0 a 100 %, estados permitidos y métodos de pago sin efectivo.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Trigger que impide que una estación quede con menos de dos accesos y otro que impide que un acceso quede sin guardia de seguridad.</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Trigger que rechaza asignar a una línea más del doble de buses que estaciones tiene.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Trigger que genera automáticamente la alerta de refuerzo cuando una estación supera el 150 % de su aforo.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Trigger que recalcula la distancia total de una línea a partir de la distancia entre sus estaciones.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Triggers que crean los molinetes de entrada y salida de cada bus, cuentan las subidas y bajadas, calculan la ocupación e impiden que un bus sin piloto salga a ruta o que una tarjeta bloqueada pague o se recargue.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Procedimiento almacenado sp_cambiar_parqueo_bus, que cambia el parqueo de un bus en una sola transacción sin que quede sin parqueo.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 eligió PostgreSQL frente a MySQL y SQL Server porque ofrece triggers y procedimientos en PL/pgSQL, tipos JSONB para guardar el trazo de las rutas, bloqueo de filas para evitar cobros duplicados y seguridad por fila (Row Level Security), sin costo de licencia. La base de datos se alojará en </w:t>
      </w:r>
      <w:r>
        <w:rPr>
          <w:rFonts w:ascii="Times New Roman" w:cs="Times New Roman" w:eastAsia="Times New Roman" w:hAnsi="Times New Roman"/>
          <w:b w:val="1"/>
          <w:sz w:val="24"/>
          <w:szCs w:val="24"/>
        </w:rPr>
        <w:t xml:space="preserve">Supabase</w:t>
      </w:r>
      <w:r>
        <w:rPr>
          <w:rFonts w:ascii="Times New Roman" w:cs="Times New Roman" w:eastAsia="Times New Roman" w:hAnsi="Times New Roman"/>
          <w:sz w:val="24"/>
          <w:szCs w:val="24"/>
        </w:rPr>
        <w:t xml:space="preserve">, un servicio que administra PostgreSQL en la nube e incluye conexión cifrada por SSL, respaldos diarios con siete días de retención y monitoreo. Como medida adicional se realizará un respaldo semanal con pg_dump almacenado fuera de Supabase.</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11.2. Metodología de desarrollo: Scrum</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proyecto se desarrollará con </w:t>
      </w:r>
      <w:r>
        <w:rPr>
          <w:rFonts w:ascii="Times New Roman" w:cs="Times New Roman" w:eastAsia="Times New Roman" w:hAnsi="Times New Roman"/>
          <w:b w:val="1"/>
          <w:sz w:val="24"/>
          <w:szCs w:val="24"/>
        </w:rPr>
        <w:t xml:space="preserve">Scrum</w:t>
      </w:r>
      <w:r>
        <w:rPr>
          <w:rFonts w:ascii="Times New Roman" w:cs="Times New Roman" w:eastAsia="Times New Roman" w:hAnsi="Times New Roman"/>
          <w:sz w:val="24"/>
          <w:szCs w:val="24"/>
        </w:rPr>
        <w:t xml:space="preserve">, un marco de trabajo ágil que organiza el trabajo en ciclos cortos llamados sprints. Al final de cada sprint se entrega una parte funcional del sistema que se revisa con el Product Owner, lo que permite incorporar cambios en los requerimientos, como la información oficial de líneas y horarios o las reglas de la Tarjeta Ciudadana, sin rehacer el trabajo terminado.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roles de Scrum se asignarán de la siguiente manera: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Product Owner:</w:t>
      </w:r>
      <w:r>
        <w:rPr>
          <w:rFonts w:ascii="Times New Roman" w:cs="Times New Roman" w:eastAsia="Times New Roman" w:hAnsi="Times New Roman"/>
          <w:sz w:val="24"/>
          <w:szCs w:val="24"/>
        </w:rPr>
        <w:t xml:space="preserve"> representante de la municipalidad, encargado de definir y priorizar los requerimientos a partir de los puntos del enunciado.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Scrum Master:</w:t>
      </w:r>
      <w:r>
        <w:rPr>
          <w:rFonts w:ascii="Times New Roman" w:cs="Times New Roman" w:eastAsia="Times New Roman" w:hAnsi="Times New Roman"/>
          <w:sz w:val="24"/>
          <w:szCs w:val="24"/>
        </w:rPr>
        <w:t xml:space="preserve"> la consultora, responsable de organizar los sprints, eliminar impedimentos y velar por la calidad del proceso.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Equipo de desarrollo:</w:t>
      </w:r>
      <w:r>
        <w:rPr>
          <w:rFonts w:ascii="Times New Roman" w:cs="Times New Roman" w:eastAsia="Times New Roman" w:hAnsi="Times New Roman"/>
          <w:sz w:val="24"/>
          <w:szCs w:val="24"/>
        </w:rPr>
        <w:t xml:space="preserve"> la consultora, encargada de analizar, programar, probar y documentar el sistema.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artefactos serán el </w:t>
      </w:r>
      <w:r>
        <w:rPr>
          <w:rFonts w:ascii="Times New Roman" w:cs="Times New Roman" w:eastAsia="Times New Roman" w:hAnsi="Times New Roman"/>
          <w:b w:val="1"/>
          <w:sz w:val="24"/>
          <w:szCs w:val="24"/>
        </w:rPr>
        <w:t xml:space="preserve">Product Backlog</w:t>
      </w:r>
      <w:r>
        <w:rPr>
          <w:rFonts w:ascii="Times New Roman" w:cs="Times New Roman" w:eastAsia="Times New Roman" w:hAnsi="Times New Roman"/>
          <w:sz w:val="24"/>
          <w:szCs w:val="24"/>
        </w:rPr>
        <w:t xml:space="preserve">, formado por los requerimientos funcionales y no funcionales; el </w:t>
      </w:r>
      <w:r>
        <w:rPr>
          <w:rFonts w:ascii="Times New Roman" w:cs="Times New Roman" w:eastAsia="Times New Roman" w:hAnsi="Times New Roman"/>
          <w:b w:val="1"/>
          <w:sz w:val="24"/>
          <w:szCs w:val="24"/>
        </w:rPr>
        <w:t xml:space="preserve">Sprint Backlog</w:t>
      </w:r>
      <w:r>
        <w:rPr>
          <w:rFonts w:ascii="Times New Roman" w:cs="Times New Roman" w:eastAsia="Times New Roman" w:hAnsi="Times New Roman"/>
          <w:sz w:val="24"/>
          <w:szCs w:val="24"/>
        </w:rPr>
        <w:t xml:space="preserve">, con las tareas seleccionadas para cada sprint; y el </w:t>
      </w:r>
      <w:r>
        <w:rPr>
          <w:rFonts w:ascii="Times New Roman" w:cs="Times New Roman" w:eastAsia="Times New Roman" w:hAnsi="Times New Roman"/>
          <w:b w:val="1"/>
          <w:sz w:val="24"/>
          <w:szCs w:val="24"/>
        </w:rPr>
        <w:t xml:space="preserve">Incremento</w:t>
      </w:r>
      <w:r>
        <w:rPr>
          <w:rFonts w:ascii="Times New Roman" w:cs="Times New Roman" w:eastAsia="Times New Roman" w:hAnsi="Times New Roman"/>
          <w:sz w:val="24"/>
          <w:szCs w:val="24"/>
        </w:rPr>
        <w:t xml:space="preserve">, que es la versión del sistema con todas sus pruebas aprobadas. En cada sprint se realizarán la planificación, el seguimiento diario, la revisión con demostración del sistema y la retrospectiva.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Una tarea se considerará terminada cuando su código cumpla el estándar de formato, tenga pruebas automatizadas aprobadas, esté relacionada con un requerimiento en la matriz de trazabilidad y su documentación esté actualizada. El proyecto se organizará en ocho sprints alineados con el calendario de entregas, del 3 de agosto al 23 de octubre de 2026:</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11.1. Planificación de sprints del proyecto.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007"/>
        <w:gridCol w:w="1728"/>
        <w:gridCol w:w="6263"/>
      </w:tblGrid>
      <w:tr>
        <w:trPr>
          <w:cantSplit w:val="1"/>
          <w:tblHeader w:val="1"/>
        </w:trPr>
        <w:tc>
          <w:tcPr>
            <w:tcW w:type="dxa" w:w="1008"/>
            <w:shd w:val="clear" w:color="auto" w:fill="1F3864"/>
          </w:tcPr>
          <w:p>
            <w:pPr>
              <w:keepNext w:val="1"/>
              <w:spacing w:before="20" w:after="20"/>
              <w:jc w:val="center"/>
            </w:pPr>
            <w:r>
              <w:rPr>
                <w:rFonts w:ascii="Times New Roman" w:hAnsi="Times New Roman" w:cs="Times New Roman"/>
                <w:b/>
                <w:color w:val="FFFFFF"/>
                <w:sz w:val="19"/>
              </w:rPr>
              <w:t>Sprint</w:t>
            </w:r>
          </w:p>
        </w:tc>
        <w:tc>
          <w:tcPr>
            <w:tcW w:type="dxa" w:w="1728"/>
            <w:shd w:val="clear" w:color="auto" w:fill="1F3864"/>
          </w:tcPr>
          <w:p>
            <w:pPr>
              <w:keepNext w:val="1"/>
              <w:spacing w:before="20" w:after="20"/>
            </w:pPr>
            <w:r>
              <w:rPr>
                <w:rFonts w:ascii="Times New Roman" w:hAnsi="Times New Roman" w:cs="Times New Roman"/>
                <w:b/>
                <w:color w:val="FFFFFF"/>
                <w:sz w:val="19"/>
              </w:rPr>
              <w:t>Fechas</w:t>
            </w:r>
          </w:p>
        </w:tc>
        <w:tc>
          <w:tcPr>
            <w:tcW w:type="dxa" w:w="6264"/>
            <w:shd w:val="clear" w:color="auto" w:fill="1F3864"/>
          </w:tcPr>
          <w:p>
            <w:pPr>
              <w:keepNext w:val="1"/>
              <w:spacing w:before="20" w:after="20"/>
            </w:pPr>
            <w:r>
              <w:rPr>
                <w:rFonts w:ascii="Times New Roman" w:hAnsi="Times New Roman" w:cs="Times New Roman"/>
                <w:b/>
                <w:color w:val="FFFFFF"/>
                <w:sz w:val="19"/>
              </w:rPr>
              <w:t>Objetivo del sprint</w:t>
            </w:r>
          </w:p>
        </w:tc>
      </w:tr>
      <w:tr>
        <w:trPr>
          <w:cantSplit w:val="1"/>
        </w:trPr>
        <w:tc>
          <w:tcPr>
            <w:tcW w:type="dxa" w:w="1008"/>
          </w:tcPr>
          <w:p>
            <w:pPr>
              <w:keepNext w:val="1"/>
              <w:spacing w:before="20" w:after="20"/>
              <w:jc w:val="center"/>
            </w:pPr>
            <w:r>
              <w:rPr>
                <w:rFonts w:ascii="Times New Roman" w:hAnsi="Times New Roman" w:cs="Times New Roman"/>
                <w:sz w:val="19"/>
              </w:rPr>
              <w:t>1</w:t>
            </w:r>
          </w:p>
        </w:tc>
        <w:tc>
          <w:tcPr>
            <w:tcW w:type="dxa" w:w="1728"/>
          </w:tcPr>
          <w:p>
            <w:pPr>
              <w:keepNext w:val="1"/>
              <w:spacing w:before="20" w:after="20"/>
            </w:pPr>
            <w:r>
              <w:rPr>
                <w:rFonts w:ascii="Times New Roman" w:hAnsi="Times New Roman" w:cs="Times New Roman"/>
                <w:sz w:val="19"/>
              </w:rPr>
              <w:t>3 – 28 ago</w:t>
            </w:r>
          </w:p>
        </w:tc>
        <w:tc>
          <w:tcPr>
            <w:tcW w:type="dxa" w:w="6264"/>
          </w:tcPr>
          <w:p>
            <w:pPr>
              <w:keepNext w:val="1"/>
              <w:spacing w:before="20" w:after="20"/>
            </w:pPr>
            <w:r>
              <w:rPr>
                <w:rFonts w:ascii="Times New Roman" w:hAnsi="Times New Roman" w:cs="Times New Roman"/>
                <w:sz w:val="19"/>
              </w:rPr>
              <w:t>Carta de presentación, antecedentes, situación actual, deficiencias y planificación</w:t>
            </w:r>
          </w:p>
        </w:tc>
      </w:tr>
      <w:tr>
        <w:trPr>
          <w:cantSplit w:val="1"/>
        </w:trPr>
        <w:tc>
          <w:tcPr>
            <w:tcW w:type="dxa" w:w="1008"/>
            <w:shd w:val="clear" w:color="auto" w:fill="F2F5FA"/>
          </w:tcPr>
          <w:p>
            <w:pPr>
              <w:keepNext w:val="1"/>
              <w:spacing w:before="20" w:after="20"/>
              <w:jc w:val="center"/>
            </w:pPr>
            <w:r>
              <w:rPr>
                <w:rFonts w:ascii="Times New Roman" w:hAnsi="Times New Roman" w:cs="Times New Roman"/>
                <w:sz w:val="19"/>
              </w:rPr>
              <w:t>2</w:t>
            </w:r>
          </w:p>
        </w:tc>
        <w:tc>
          <w:tcPr>
            <w:tcW w:type="dxa" w:w="1728"/>
            <w:shd w:val="clear" w:color="auto" w:fill="F2F5FA"/>
          </w:tcPr>
          <w:p>
            <w:pPr>
              <w:keepNext w:val="1"/>
              <w:spacing w:before="20" w:after="20"/>
            </w:pPr>
            <w:r>
              <w:rPr>
                <w:rFonts w:ascii="Times New Roman" w:hAnsi="Times New Roman" w:cs="Times New Roman"/>
                <w:sz w:val="19"/>
              </w:rPr>
              <w:t>31 ago – 4 sep</w:t>
            </w:r>
          </w:p>
        </w:tc>
        <w:tc>
          <w:tcPr>
            <w:tcW w:type="dxa" w:w="6264"/>
            <w:shd w:val="clear" w:color="auto" w:fill="F2F5FA"/>
          </w:tcPr>
          <w:p>
            <w:pPr>
              <w:keepNext w:val="1"/>
              <w:spacing w:before="20" w:after="20"/>
            </w:pPr>
            <w:r>
              <w:rPr>
                <w:rFonts w:ascii="Times New Roman" w:hAnsi="Times New Roman" w:cs="Times New Roman"/>
                <w:sz w:val="19"/>
              </w:rPr>
              <w:t>Análisis de requerimientos funcionales y no funcionales</w:t>
            </w:r>
          </w:p>
        </w:tc>
      </w:tr>
      <w:tr>
        <w:trPr>
          <w:cantSplit w:val="1"/>
        </w:trPr>
        <w:tc>
          <w:tcPr>
            <w:tcW w:type="dxa" w:w="1008"/>
          </w:tcPr>
          <w:p>
            <w:pPr>
              <w:keepNext w:val="1"/>
              <w:spacing w:before="20" w:after="20"/>
              <w:jc w:val="center"/>
            </w:pPr>
            <w:r>
              <w:rPr>
                <w:rFonts w:ascii="Times New Roman" w:hAnsi="Times New Roman" w:cs="Times New Roman"/>
                <w:sz w:val="19"/>
              </w:rPr>
              <w:t>3</w:t>
            </w:r>
          </w:p>
        </w:tc>
        <w:tc>
          <w:tcPr>
            <w:tcW w:type="dxa" w:w="1728"/>
          </w:tcPr>
          <w:p>
            <w:pPr>
              <w:keepNext w:val="1"/>
              <w:spacing w:before="20" w:after="20"/>
            </w:pPr>
            <w:r>
              <w:rPr>
                <w:rFonts w:ascii="Times New Roman" w:hAnsi="Times New Roman" w:cs="Times New Roman"/>
                <w:sz w:val="19"/>
              </w:rPr>
              <w:t>7 – 11 sep</w:t>
            </w:r>
          </w:p>
        </w:tc>
        <w:tc>
          <w:tcPr>
            <w:tcW w:type="dxa" w:w="6264"/>
          </w:tcPr>
          <w:p>
            <w:pPr>
              <w:keepNext w:val="1"/>
              <w:spacing w:before="20" w:after="20"/>
            </w:pPr>
            <w:r>
              <w:rPr>
                <w:rFonts w:ascii="Times New Roman" w:hAnsi="Times New Roman" w:cs="Times New Roman"/>
                <w:sz w:val="19"/>
              </w:rPr>
              <w:t>Estudios de factibilidad y propuesta monetaria</w:t>
            </w:r>
          </w:p>
        </w:tc>
      </w:tr>
      <w:tr>
        <w:trPr>
          <w:cantSplit w:val="1"/>
        </w:trPr>
        <w:tc>
          <w:tcPr>
            <w:tcW w:type="dxa" w:w="1008"/>
            <w:shd w:val="clear" w:color="auto" w:fill="F2F5FA"/>
          </w:tcPr>
          <w:p>
            <w:pPr>
              <w:keepNext w:val="1"/>
              <w:spacing w:before="20" w:after="20"/>
              <w:jc w:val="center"/>
            </w:pPr>
            <w:r>
              <w:rPr>
                <w:rFonts w:ascii="Times New Roman" w:hAnsi="Times New Roman" w:cs="Times New Roman"/>
                <w:sz w:val="19"/>
              </w:rPr>
              <w:t>4</w:t>
            </w:r>
          </w:p>
        </w:tc>
        <w:tc>
          <w:tcPr>
            <w:tcW w:type="dxa" w:w="1728"/>
            <w:shd w:val="clear" w:color="auto" w:fill="F2F5FA"/>
          </w:tcPr>
          <w:p>
            <w:pPr>
              <w:keepNext w:val="1"/>
              <w:spacing w:before="20" w:after="20"/>
            </w:pPr>
            <w:r>
              <w:rPr>
                <w:rFonts w:ascii="Times New Roman" w:hAnsi="Times New Roman" w:cs="Times New Roman"/>
                <w:sz w:val="19"/>
              </w:rPr>
              <w:t>14 – 18 sep</w:t>
            </w:r>
          </w:p>
        </w:tc>
        <w:tc>
          <w:tcPr>
            <w:tcW w:type="dxa" w:w="6264"/>
            <w:shd w:val="clear" w:color="auto" w:fill="F2F5FA"/>
          </w:tcPr>
          <w:p>
            <w:pPr>
              <w:keepNext w:val="1"/>
              <w:spacing w:before="20" w:after="20"/>
            </w:pPr>
            <w:r>
              <w:rPr>
                <w:rFonts w:ascii="Times New Roman" w:hAnsi="Times New Roman" w:cs="Times New Roman"/>
                <w:sz w:val="19"/>
              </w:rPr>
              <w:t>Modelo entidad relación, script de la base de datos y diagramas UML; inicio del desarrollo</w:t>
            </w:r>
          </w:p>
        </w:tc>
      </w:tr>
      <w:tr>
        <w:trPr>
          <w:cantSplit w:val="1"/>
        </w:trPr>
        <w:tc>
          <w:tcPr>
            <w:tcW w:type="dxa" w:w="1008"/>
          </w:tcPr>
          <w:p>
            <w:pPr>
              <w:keepNext w:val="1"/>
              <w:spacing w:before="20" w:after="20"/>
              <w:jc w:val="center"/>
            </w:pPr>
            <w:r>
              <w:rPr>
                <w:rFonts w:ascii="Times New Roman" w:hAnsi="Times New Roman" w:cs="Times New Roman"/>
                <w:sz w:val="19"/>
              </w:rPr>
              <w:t>5</w:t>
            </w:r>
          </w:p>
        </w:tc>
        <w:tc>
          <w:tcPr>
            <w:tcW w:type="dxa" w:w="1728"/>
          </w:tcPr>
          <w:p>
            <w:pPr>
              <w:keepNext w:val="1"/>
              <w:spacing w:before="20" w:after="20"/>
            </w:pPr>
            <w:r>
              <w:rPr>
                <w:rFonts w:ascii="Times New Roman" w:hAnsi="Times New Roman" w:cs="Times New Roman"/>
                <w:sz w:val="19"/>
              </w:rPr>
              <w:t>21 sep – 2 oct</w:t>
            </w:r>
          </w:p>
        </w:tc>
        <w:tc>
          <w:tcPr>
            <w:tcW w:type="dxa" w:w="6264"/>
          </w:tcPr>
          <w:p>
            <w:pPr>
              <w:keepNext w:val="1"/>
              <w:spacing w:before="20" w:after="20"/>
            </w:pPr>
            <w:r>
              <w:rPr>
                <w:rFonts w:ascii="Times New Roman" w:hAnsi="Times New Roman" w:cs="Times New Roman"/>
                <w:sz w:val="19"/>
              </w:rPr>
              <w:t>Stack tecnológico y métricas de software; desarrollo de los módulos principales</w:t>
            </w:r>
          </w:p>
        </w:tc>
      </w:tr>
      <w:tr>
        <w:trPr>
          <w:cantSplit w:val="1"/>
        </w:trPr>
        <w:tc>
          <w:tcPr>
            <w:tcW w:type="dxa" w:w="1008"/>
            <w:shd w:val="clear" w:color="auto" w:fill="F2F5FA"/>
          </w:tcPr>
          <w:p>
            <w:pPr>
              <w:keepNext w:val="1"/>
              <w:spacing w:before="20" w:after="20"/>
              <w:jc w:val="center"/>
            </w:pPr>
            <w:r>
              <w:rPr>
                <w:rFonts w:ascii="Times New Roman" w:hAnsi="Times New Roman" w:cs="Times New Roman"/>
                <w:sz w:val="19"/>
              </w:rPr>
              <w:t>6</w:t>
            </w:r>
          </w:p>
        </w:tc>
        <w:tc>
          <w:tcPr>
            <w:tcW w:type="dxa" w:w="1728"/>
            <w:shd w:val="clear" w:color="auto" w:fill="F2F5FA"/>
          </w:tcPr>
          <w:p>
            <w:pPr>
              <w:keepNext w:val="1"/>
              <w:spacing w:before="20" w:after="20"/>
            </w:pPr>
            <w:r>
              <w:rPr>
                <w:rFonts w:ascii="Times New Roman" w:hAnsi="Times New Roman" w:cs="Times New Roman"/>
                <w:sz w:val="19"/>
              </w:rPr>
              <w:t>5 – 10 oct</w:t>
            </w:r>
          </w:p>
        </w:tc>
        <w:tc>
          <w:tcPr>
            <w:tcW w:type="dxa" w:w="6264"/>
            <w:shd w:val="clear" w:color="auto" w:fill="F2F5FA"/>
          </w:tcPr>
          <w:p>
            <w:pPr>
              <w:keepNext w:val="1"/>
              <w:spacing w:before="20" w:after="20"/>
            </w:pPr>
            <w:r>
              <w:rPr>
                <w:rFonts w:ascii="Times New Roman" w:hAnsi="Times New Roman" w:cs="Times New Roman"/>
                <w:sz w:val="19"/>
              </w:rPr>
              <w:t>Aplicación web completa y demo funcional</w:t>
            </w:r>
          </w:p>
        </w:tc>
      </w:tr>
      <w:tr>
        <w:trPr>
          <w:cantSplit w:val="1"/>
        </w:trPr>
        <w:tc>
          <w:tcPr>
            <w:tcW w:type="dxa" w:w="1008"/>
          </w:tcPr>
          <w:p>
            <w:pPr>
              <w:keepNext w:val="1"/>
              <w:spacing w:before="20" w:after="20"/>
              <w:jc w:val="center"/>
            </w:pPr>
            <w:r>
              <w:rPr>
                <w:rFonts w:ascii="Times New Roman" w:hAnsi="Times New Roman" w:cs="Times New Roman"/>
                <w:sz w:val="19"/>
              </w:rPr>
              <w:t>7</w:t>
            </w:r>
          </w:p>
        </w:tc>
        <w:tc>
          <w:tcPr>
            <w:tcW w:type="dxa" w:w="1728"/>
          </w:tcPr>
          <w:p>
            <w:pPr>
              <w:keepNext w:val="1"/>
              <w:spacing w:before="20" w:after="20"/>
            </w:pPr>
            <w:r>
              <w:rPr>
                <w:rFonts w:ascii="Times New Roman" w:hAnsi="Times New Roman" w:cs="Times New Roman"/>
                <w:sz w:val="19"/>
              </w:rPr>
              <w:t>12 – 17 oct</w:t>
            </w:r>
          </w:p>
        </w:tc>
        <w:tc>
          <w:tcPr>
            <w:tcW w:type="dxa" w:w="6264"/>
          </w:tcPr>
          <w:p>
            <w:pPr>
              <w:keepNext w:val="1"/>
              <w:spacing w:before="20" w:after="20"/>
            </w:pPr>
            <w:r>
              <w:rPr>
                <w:rFonts w:ascii="Times New Roman" w:hAnsi="Times New Roman" w:cs="Times New Roman"/>
                <w:sz w:val="19"/>
              </w:rPr>
              <w:t>Plan de pruebas, criterios de aceptación y carta de aceptación</w:t>
            </w:r>
          </w:p>
        </w:tc>
      </w:tr>
      <w:tr>
        <w:trPr>
          <w:cantSplit w:val="1"/>
        </w:trPr>
        <w:tc>
          <w:tcPr>
            <w:tcW w:type="dxa" w:w="1008"/>
            <w:shd w:val="clear" w:color="auto" w:fill="F2F5FA"/>
          </w:tcPr>
          <w:p>
            <w:pPr>
              <w:spacing w:before="20" w:after="20"/>
              <w:jc w:val="center"/>
            </w:pPr>
            <w:r>
              <w:rPr>
                <w:rFonts w:ascii="Times New Roman" w:hAnsi="Times New Roman" w:cs="Times New Roman"/>
                <w:sz w:val="19"/>
              </w:rPr>
              <w:t>8</w:t>
            </w:r>
          </w:p>
        </w:tc>
        <w:tc>
          <w:tcPr>
            <w:tcW w:type="dxa" w:w="1728"/>
            <w:shd w:val="clear" w:color="auto" w:fill="F2F5FA"/>
          </w:tcPr>
          <w:p>
            <w:pPr>
              <w:spacing w:before="20" w:after="20"/>
            </w:pPr>
            <w:r>
              <w:rPr>
                <w:rFonts w:ascii="Times New Roman" w:hAnsi="Times New Roman" w:cs="Times New Roman"/>
                <w:sz w:val="19"/>
              </w:rPr>
              <w:t>19 – 23 oct</w:t>
            </w:r>
          </w:p>
        </w:tc>
        <w:tc>
          <w:tcPr>
            <w:tcW w:type="dxa" w:w="6264"/>
            <w:shd w:val="clear" w:color="auto" w:fill="F2F5FA"/>
          </w:tcPr>
          <w:p>
            <w:pPr>
              <w:spacing w:before="20" w:after="20"/>
            </w:pPr>
            <w:r>
              <w:rPr>
                <w:rFonts w:ascii="Times New Roman" w:hAnsi="Times New Roman" w:cs="Times New Roman"/>
                <w:sz w:val="19"/>
              </w:rPr>
              <w:t>Documento final, presentación ejecutiva, video y entrega</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11.3. Lenguaje de programación: PHP 8.4</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lenguaje principal será </w:t>
      </w:r>
      <w:r>
        <w:rPr>
          <w:rFonts w:ascii="Times New Roman" w:cs="Times New Roman" w:eastAsia="Times New Roman" w:hAnsi="Times New Roman"/>
          <w:b w:val="1"/>
          <w:sz w:val="24"/>
          <w:szCs w:val="24"/>
        </w:rPr>
        <w:t xml:space="preserve">PHP 8.4</w:t>
      </w:r>
      <w:r>
        <w:rPr>
          <w:rFonts w:ascii="Times New Roman" w:cs="Times New Roman" w:eastAsia="Times New Roman" w:hAnsi="Times New Roman"/>
          <w:sz w:val="24"/>
          <w:szCs w:val="24"/>
        </w:rPr>
        <w:t xml:space="preserve">, un lenguaje del lado del servidor diseñado para aplicaciones web, con tipado estricto, enumeraciones y un amplio ecosistema de librerías. Esta versión tiene soporte activo hasta el 31 de diciembre de 2026 y actualizaciones de seguridad hasta el 31 de diciembre de 2028, lo que cubre el tiempo de desarrollo y los primeros años de operación del sistema.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PHP se complementará con otros lenguajes, cada uno en su capa: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SQL y PL/pgSQL:</w:t>
      </w:r>
      <w:r>
        <w:rPr>
          <w:rFonts w:ascii="Times New Roman" w:cs="Times New Roman" w:eastAsia="Times New Roman" w:hAnsi="Times New Roman"/>
          <w:sz w:val="24"/>
          <w:szCs w:val="24"/>
        </w:rPr>
        <w:t xml:space="preserve"> estructura de la base de datos, triggers, procedimiento almacenado y consultas de los reportes.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JavaScript:</w:t>
      </w:r>
      <w:r>
        <w:rPr>
          <w:rFonts w:ascii="Times New Roman" w:cs="Times New Roman" w:eastAsia="Times New Roman" w:hAnsi="Times New Roman"/>
          <w:sz w:val="24"/>
          <w:szCs w:val="24"/>
        </w:rPr>
        <w:t xml:space="preserve"> mapa de las líneas, editor del trazo de las rutas y actualización periódica del panel de la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HTML5 y CSS:</w:t>
      </w:r>
      <w:r>
        <w:rPr>
          <w:rFonts w:ascii="Times New Roman" w:cs="Times New Roman" w:eastAsia="Times New Roman" w:hAnsi="Times New Roman"/>
          <w:sz w:val="24"/>
          <w:szCs w:val="24"/>
        </w:rPr>
        <w:t xml:space="preserve"> estructura y diseño de las pantallas, con plantillas Blade y estilos de Tailwind CSS.</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11.4. Framework: Laravel 13</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Para construir la aplicación se utilizará </w:t>
      </w:r>
      <w:r>
        <w:rPr>
          <w:rFonts w:ascii="Times New Roman" w:cs="Times New Roman" w:eastAsia="Times New Roman" w:hAnsi="Times New Roman"/>
          <w:b w:val="1"/>
          <w:sz w:val="24"/>
          <w:szCs w:val="24"/>
        </w:rPr>
        <w:t xml:space="preserve">Laravel 13</w:t>
      </w:r>
      <w:r>
        <w:rPr>
          <w:rFonts w:ascii="Times New Roman" w:cs="Times New Roman" w:eastAsia="Times New Roman" w:hAnsi="Times New Roman"/>
          <w:sz w:val="24"/>
          <w:szCs w:val="24"/>
        </w:rPr>
        <w:t xml:space="preserve">, el framework de PHP más utilizado para aplicaciones web. Laravel 13 se publicó el 17 de marzo de 2026, recibe correcciones hasta el tercer trimestre de 2027 y actualizaciones de seguridad hasta el 17 de marzo de 2028. Laravel organiza la aplicación con el patrón </w:t>
      </w:r>
      <w:r>
        <w:rPr>
          <w:rFonts w:ascii="Times New Roman" w:cs="Times New Roman" w:eastAsia="Times New Roman" w:hAnsi="Times New Roman"/>
          <w:b w:val="1"/>
          <w:sz w:val="24"/>
          <w:szCs w:val="24"/>
        </w:rPr>
        <w:t xml:space="preserve">Modelo – Vista – Controlador (MVC)</w:t>
      </w:r>
      <w:r>
        <w:rPr>
          <w:rFonts w:ascii="Times New Roman" w:cs="Times New Roman" w:eastAsia="Times New Roman" w:hAnsi="Times New Roman"/>
          <w:sz w:val="24"/>
          <w:szCs w:val="24"/>
        </w:rPr>
        <w:t xml:space="preserv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Modelo:</w:t>
      </w:r>
      <w:r>
        <w:rPr>
          <w:rFonts w:ascii="Times New Roman" w:cs="Times New Roman" w:eastAsia="Times New Roman" w:hAnsi="Times New Roman"/>
          <w:sz w:val="24"/>
          <w:szCs w:val="24"/>
        </w:rPr>
        <w:t xml:space="preserve"> representa las entidades del sistema (Línea, Estación, Bus, Tarjeta, Alerta, entre otras) y sus relaciones.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Vista:</w:t>
      </w:r>
      <w:r>
        <w:rPr>
          <w:rFonts w:ascii="Times New Roman" w:cs="Times New Roman" w:eastAsia="Times New Roman" w:hAnsi="Times New Roman"/>
          <w:sz w:val="24"/>
          <w:szCs w:val="24"/>
        </w:rPr>
        <w:t xml:space="preserve"> presenta la información al usuario mediante plantillas Blade.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Controlador:</w:t>
      </w:r>
      <w:r>
        <w:rPr>
          <w:rFonts w:ascii="Times New Roman" w:cs="Times New Roman" w:eastAsia="Times New Roman" w:hAnsi="Times New Roman"/>
          <w:sz w:val="24"/>
          <w:szCs w:val="24"/>
        </w:rPr>
        <w:t xml:space="preserve"> recibe las solicitudes del usuario, valida los datos y coordina la respuesta.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Cuando un operador registra información, la ruta verifica que haya iniciado sesión y que tenga el rol correcto, el controlador valida los datos, la capa de servicios aplica las reglas de negocio (por ejemplo, el cobro del pasaje con viajes gratis y saldo) y el modelo guarda el registro, momento en que la base de datos verifica sus propias reglas.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También se utilizará </w:t>
      </w:r>
      <w:r>
        <w:rPr>
          <w:rFonts w:ascii="Times New Roman" w:cs="Times New Roman" w:eastAsia="Times New Roman" w:hAnsi="Times New Roman"/>
          <w:b w:val="1"/>
          <w:sz w:val="24"/>
          <w:szCs w:val="24"/>
        </w:rPr>
        <w:t xml:space="preserve">Eloquent ORM</w:t>
      </w:r>
      <w:r>
        <w:rPr>
          <w:rFonts w:ascii="Times New Roman" w:cs="Times New Roman" w:eastAsia="Times New Roman" w:hAnsi="Times New Roman"/>
          <w:sz w:val="24"/>
          <w:szCs w:val="24"/>
        </w:rPr>
        <w:t xml:space="preserve">, el componente de persistencia de Laravel. Su función será comunicar la aplicación con PostgreSQL mediante clases y objetos de PHP, reduciendo la necesidad de escribir consultas SQL manualmente para las operaciones comunes; los reportes usarán consultas SQL preparadas para documentarlas en este informe. Otros componentes de Laravel que se aprovecharán son: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Migraciones para crear y versionar la estructura de la base de datos.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Middleware de roles para separar las funciones del administrador y del operador.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Validación de formularios con mensajes en español.</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Cifrado de contraseñas con bcrypt, protección CSRF y cifrado AES-256 de los datos personales sensibles.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Comandos Artisan propios para tareas como la simulación de la operación y la exportación de las consultas de los reportes.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 la capa de presentación se usará </w:t>
      </w:r>
      <w:r>
        <w:rPr>
          <w:rFonts w:ascii="Times New Roman" w:cs="Times New Roman" w:eastAsia="Times New Roman" w:hAnsi="Times New Roman"/>
          <w:b w:val="1"/>
          <w:sz w:val="24"/>
          <w:szCs w:val="24"/>
        </w:rPr>
        <w:t xml:space="preserve">Tailwind CSS 4</w:t>
      </w:r>
      <w:r>
        <w:rPr>
          <w:rFonts w:ascii="Times New Roman" w:cs="Times New Roman" w:eastAsia="Times New Roman" w:hAnsi="Times New Roman"/>
          <w:sz w:val="24"/>
          <w:szCs w:val="24"/>
        </w:rPr>
        <w:t xml:space="preserve"> compilado con </w:t>
      </w:r>
      <w:r>
        <w:rPr>
          <w:rFonts w:ascii="Times New Roman" w:cs="Times New Roman" w:eastAsia="Times New Roman" w:hAnsi="Times New Roman"/>
          <w:b w:val="1"/>
          <w:sz w:val="24"/>
          <w:szCs w:val="24"/>
        </w:rPr>
        <w:t xml:space="preserve">Vite</w:t>
      </w:r>
      <w:r>
        <w:rPr>
          <w:rFonts w:ascii="Times New Roman" w:cs="Times New Roman" w:eastAsia="Times New Roman" w:hAnsi="Times New Roman"/>
          <w:sz w:val="24"/>
          <w:szCs w:val="24"/>
        </w:rPr>
        <w:t xml:space="preserve">, y </w:t>
      </w:r>
      <w:r>
        <w:rPr>
          <w:rFonts w:ascii="Times New Roman" w:cs="Times New Roman" w:eastAsia="Times New Roman" w:hAnsi="Times New Roman"/>
          <w:b w:val="1"/>
          <w:sz w:val="24"/>
          <w:szCs w:val="24"/>
        </w:rPr>
        <w:t xml:space="preserve">Leaflet</w:t>
      </w:r>
      <w:r>
        <w:rPr>
          <w:rFonts w:ascii="Times New Roman" w:cs="Times New Roman" w:eastAsia="Times New Roman" w:hAnsi="Times New Roman"/>
          <w:sz w:val="24"/>
          <w:szCs w:val="24"/>
        </w:rPr>
        <w:t xml:space="preserve"> con mapas de </w:t>
      </w:r>
      <w:r>
        <w:rPr>
          <w:rFonts w:ascii="Times New Roman" w:cs="Times New Roman" w:eastAsia="Times New Roman" w:hAnsi="Times New Roman"/>
          <w:b w:val="1"/>
          <w:sz w:val="24"/>
          <w:szCs w:val="24"/>
        </w:rPr>
        <w:t xml:space="preserve">OpenStreetMap</w:t>
      </w:r>
      <w:r>
        <w:rPr>
          <w:rFonts w:ascii="Times New Roman" w:cs="Times New Roman" w:eastAsia="Times New Roman" w:hAnsi="Times New Roman"/>
          <w:sz w:val="24"/>
          <w:szCs w:val="24"/>
        </w:rPr>
        <w:t xml:space="preserve"> para mostrar las líneas y estaciones del Transmetro.</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11.5. IDE: Visual Studio Code</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entorno de desarrollo será </w:t>
      </w:r>
      <w:r>
        <w:rPr>
          <w:rFonts w:ascii="Times New Roman" w:cs="Times New Roman" w:eastAsia="Times New Roman" w:hAnsi="Times New Roman"/>
          <w:b w:val="1"/>
          <w:sz w:val="24"/>
          <w:szCs w:val="24"/>
        </w:rPr>
        <w:t xml:space="preserve">Visual Studio Code</w:t>
      </w:r>
      <w:r>
        <w:rPr>
          <w:rFonts w:ascii="Times New Roman" w:cs="Times New Roman" w:eastAsia="Times New Roman" w:hAnsi="Times New Roman"/>
          <w:sz w:val="24"/>
          <w:szCs w:val="24"/>
        </w:rPr>
        <w:t xml:space="preserve">, un editor gratuito y liviano en el que se crearán los modelos, vistas, controladores, servicios, migraciones y pruebas del proyecto. Visual Studio Code proporciona funciones como: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Editor de código con resaltado de sintaxis para PHP, Blade, SQL y JavaScript.</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Autocompletado y detección de errores mediante extensiones (PHP Intelephense, Laravel y Tailwind CSS IntelliSense).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Terminal integrada para ejecutar Composer, Artisan, npm y las pruebas.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Integración con Git y GitHub para el control de versiones.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Conexión a PostgreSQL mediante extensiones de bases de datos.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Como herramientas complementarias se utilizarán </w:t>
      </w:r>
      <w:r>
        <w:rPr>
          <w:rFonts w:ascii="Times New Roman" w:cs="Times New Roman" w:eastAsia="Times New Roman" w:hAnsi="Times New Roman"/>
          <w:b w:val="1"/>
          <w:sz w:val="24"/>
          <w:szCs w:val="24"/>
        </w:rPr>
        <w:t xml:space="preserve">DBeaver</w:t>
      </w:r>
      <w:r>
        <w:rPr>
          <w:rFonts w:ascii="Times New Roman" w:cs="Times New Roman" w:eastAsia="Times New Roman" w:hAnsi="Times New Roman"/>
          <w:sz w:val="24"/>
          <w:szCs w:val="24"/>
        </w:rPr>
        <w:t xml:space="preserve"> para diseñar y consultar la base de datos y generar el diagrama entidad relación, </w:t>
      </w:r>
      <w:r>
        <w:rPr>
          <w:rFonts w:ascii="Times New Roman" w:cs="Times New Roman" w:eastAsia="Times New Roman" w:hAnsi="Times New Roman"/>
          <w:b w:val="1"/>
          <w:sz w:val="24"/>
          <w:szCs w:val="24"/>
        </w:rPr>
        <w:t xml:space="preserve">Git y GitHub</w:t>
      </w:r>
      <w:r>
        <w:rPr>
          <w:rFonts w:ascii="Times New Roman" w:cs="Times New Roman" w:eastAsia="Times New Roman" w:hAnsi="Times New Roman"/>
          <w:sz w:val="24"/>
          <w:szCs w:val="24"/>
        </w:rPr>
        <w:t xml:space="preserve"> para el control de versiones y el repositorio del proyecto, y </w:t>
      </w:r>
      <w:r>
        <w:rPr>
          <w:rFonts w:ascii="Times New Roman" w:cs="Times New Roman" w:eastAsia="Times New Roman" w:hAnsi="Times New Roman"/>
          <w:b w:val="1"/>
          <w:sz w:val="24"/>
          <w:szCs w:val="24"/>
        </w:rPr>
        <w:t xml:space="preserve">PlantUML</w:t>
      </w:r>
      <w:r>
        <w:rPr>
          <w:rFonts w:ascii="Times New Roman" w:cs="Times New Roman" w:eastAsia="Times New Roman" w:hAnsi="Times New Roman"/>
          <w:sz w:val="24"/>
          <w:szCs w:val="24"/>
        </w:rPr>
        <w:t xml:space="preserve"> para los diagramas UML.</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11.6. Plataforma de despliegue: Render y Supabase</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aplicación se publicará en </w:t>
      </w:r>
      <w:r>
        <w:rPr>
          <w:rFonts w:ascii="Times New Roman" w:cs="Times New Roman" w:eastAsia="Times New Roman" w:hAnsi="Times New Roman"/>
          <w:b w:val="1"/>
          <w:sz w:val="24"/>
          <w:szCs w:val="24"/>
        </w:rPr>
        <w:t xml:space="preserve">Render</w:t>
      </w:r>
      <w:r>
        <w:rPr>
          <w:rFonts w:ascii="Times New Roman" w:cs="Times New Roman" w:eastAsia="Times New Roman" w:hAnsi="Times New Roman"/>
          <w:sz w:val="24"/>
          <w:szCs w:val="24"/>
        </w:rPr>
        <w:t xml:space="preserve">, una plataforma en la nube que ejecutará el sistema dentro de un contenedor Docker con certificado HTTPS. Se utilizará el plan Starter, que mantiene la aplicación activa de forma permanente. La base de datos se alojará en </w:t>
      </w:r>
      <w:r>
        <w:rPr>
          <w:rFonts w:ascii="Times New Roman" w:cs="Times New Roman" w:eastAsia="Times New Roman" w:hAnsi="Times New Roman"/>
          <w:b w:val="1"/>
          <w:sz w:val="24"/>
          <w:szCs w:val="24"/>
        </w:rPr>
        <w:t xml:space="preserve">Supabase</w:t>
      </w:r>
      <w:r>
        <w:rPr>
          <w:rFonts w:ascii="Times New Roman" w:cs="Times New Roman" w:eastAsia="Times New Roman" w:hAnsi="Times New Roman"/>
          <w:sz w:val="24"/>
          <w:szCs w:val="24"/>
        </w:rPr>
        <w:t xml:space="preserve"> con el plan Pro, que evita las pausas por inactividad e incluye respaldos diarios.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PC de estación se conectará al sistema por Internet mediante HTTPS, por lo que no será necesario construir una red privada entre estaciones; una estación nueva solo necesitará un navegador y conexión a Internet. Esta arquitectura responde al punto 17 del enunciado, que indica que aún no se ha definido la mejor forma de conectar las máquinas.</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11.7. Herramientas de calidad</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Para asegurar la calidad del software durante todo el proyecto se utilizarán las siguientes herramientas: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Pest:</w:t>
      </w:r>
      <w:r>
        <w:rPr>
          <w:rFonts w:ascii="Times New Roman" w:cs="Times New Roman" w:eastAsia="Times New Roman" w:hAnsi="Times New Roman"/>
          <w:sz w:val="24"/>
          <w:szCs w:val="24"/>
        </w:rPr>
        <w:t xml:space="preserve"> pruebas automatizadas unitarias y de funcionalidad que verifican cada regla del enunciado.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Laravel Pint:</w:t>
      </w:r>
      <w:r>
        <w:rPr>
          <w:rFonts w:ascii="Times New Roman" w:cs="Times New Roman" w:eastAsia="Times New Roman" w:hAnsi="Times New Roman"/>
          <w:sz w:val="24"/>
          <w:szCs w:val="24"/>
        </w:rPr>
        <w:t xml:space="preserve"> revisión del formato del código según el estándar PSR-12.</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GitHub Actions:</w:t>
      </w:r>
      <w:r>
        <w:rPr>
          <w:rFonts w:ascii="Times New Roman" w:cs="Times New Roman" w:eastAsia="Times New Roman" w:hAnsi="Times New Roman"/>
          <w:sz w:val="24"/>
          <w:szCs w:val="24"/>
        </w:rPr>
        <w:t xml:space="preserve"> integración continua; en cada cambio revisa el formato y ejecuta todas las pruebas sobre una base PostgreSQL limpia antes de publicar.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SonarQube Cloud:</w:t>
      </w:r>
      <w:r>
        <w:rPr>
          <w:rFonts w:ascii="Times New Roman" w:cs="Times New Roman" w:eastAsia="Times New Roman" w:hAnsi="Times New Roman"/>
          <w:sz w:val="24"/>
          <w:szCs w:val="24"/>
        </w:rPr>
        <w:t xml:space="preserve"> análisis estático para detectar errores, vulnerabilidades, código duplicado y deuda técnica.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k6:</w:t>
      </w:r>
      <w:r>
        <w:rPr>
          <w:rFonts w:ascii="Times New Roman" w:cs="Times New Roman" w:eastAsia="Times New Roman" w:hAnsi="Times New Roman"/>
          <w:sz w:val="24"/>
          <w:szCs w:val="24"/>
        </w:rPr>
        <w:t xml:space="preserve"> pruebas de carga para medir el tiempo de respuesta con varios usuarios simultáneos.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UptimeRobot:</w:t>
      </w:r>
      <w:r>
        <w:rPr>
          <w:rFonts w:ascii="Times New Roman" w:cs="Times New Roman" w:eastAsia="Times New Roman" w:hAnsi="Times New Roman"/>
          <w:sz w:val="24"/>
          <w:szCs w:val="24"/>
        </w:rPr>
        <w:t xml:space="preserve"> monitoreo de la disponibilidad del sistema en producción.</w:t>
      </w:r>
    </w:p>
    <w:p w:rsidR="00000000" w:rsidDel="00000000" w:rsidP="00000000" w:rsidRDefault="00000000" w:rsidRPr="00000000" w14:paraId="000002BB">
      <w:pPr>
        <w:keepNext w:val="1"/>
        <w:spacing w:after="60" w:lineRule="auto"/>
        <w:jc w:val="center"/>
        <w:rPr>
          <w:rFonts w:ascii="Times New Roman" w:cs="Times New Roman" w:eastAsia="Times New Roman" w:hAnsi="Times New Roman"/>
          <w:sz w:val="24"/>
          <w:szCs w:val="24"/>
        </w:rPr>
      </w:pPr>
      <w:r>
        <w:drawing>
          <wp:inline>
            <wp:extent cx="5733288" cy="966719"/>
            <wp:docPr id="19" name="Picture 19"/>
            <wp:cNvGraphicFramePr>
              <a:graphicFrameLocks noChangeAspect="1"/>
            </wp:cNvGraphicFramePr>
            <a:graphic>
              <a:graphicData uri="http://schemas.openxmlformats.org/drawingml/2006/picture">
                <pic:pic>
                  <pic:nvPicPr>
                    <pic:cNvPr id="0" name="g_pipeline2.png"/>
                    <pic:cNvPicPr/>
                  </pic:nvPicPr>
                  <pic:blipFill>
                    <a:blip r:embed="rId24"/>
                    <a:stretch>
                      <a:fillRect/>
                    </a:stretch>
                  </pic:blipFill>
                  <pic:spPr>
                    <a:xfrm>
                      <a:off x="0" y="0"/>
                      <a:ext cx="5733288" cy="966719"/>
                    </a:xfrm>
                    <a:prstGeom prst="rect"/>
                  </pic:spPr>
                </pic:pic>
              </a:graphicData>
            </a:graphic>
          </wp:inline>
        </w:drawing>
      </w:r>
    </w:p>
    <w:p w:rsidR="00000000" w:rsidDel="00000000" w:rsidP="00000000" w:rsidRDefault="00000000" w:rsidRPr="00000000" w14:paraId="000002BC">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11. Flujo de integración y despliegue continuo.</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11.8. Integración del stack tecnológico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usuario accederá al sistema desde un navegador web en la PC de su estación o de la municipalidad. La solicitud viajará cifrada por HTTPS hasta la aplicación desarrollada con Laravel y PHP en Render. Las rutas y el middleware verificarán la sesión y el rol, los controladores validarán los datos y los servicios aplicarán las reglas de negocio. Posteriormente, Eloquent realizará las consultas o modificaciones en PostgreSQL, donde los triggers y restricciones aplicarán las reglas de integridad y generarán las alertas automáticas. La respuesta regresará al navegador como una página construida con Blade y Tailwind CSS.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desarrollo se realizará en Visual Studio Code, las actividades se organizarán mediante Scrum, cada cambio será verificado por GitHub Actions y, finalmente, la aplicación se publicará en Render con la base de datos en Supabase.</w:t>
      </w:r>
    </w:p>
    <w:p w:rsidR="00000000" w:rsidDel="00000000" w:rsidP="00000000" w:rsidRDefault="00000000" w:rsidRPr="00000000" w14:paraId="000002BB">
      <w:pPr>
        <w:keepNext w:val="1"/>
        <w:spacing w:after="60" w:lineRule="auto"/>
        <w:jc w:val="center"/>
        <w:rPr>
          <w:rFonts w:ascii="Times New Roman" w:cs="Times New Roman" w:eastAsia="Times New Roman" w:hAnsi="Times New Roman"/>
          <w:sz w:val="24"/>
          <w:szCs w:val="24"/>
        </w:rPr>
      </w:pPr>
      <w:r>
        <w:drawing>
          <wp:inline>
            <wp:extent cx="5733288" cy="960793"/>
            <wp:docPr id="20" name="Picture 20"/>
            <wp:cNvGraphicFramePr>
              <a:graphicFrameLocks noChangeAspect="1"/>
            </wp:cNvGraphicFramePr>
            <a:graphic>
              <a:graphicData uri="http://schemas.openxmlformats.org/drawingml/2006/picture">
                <pic:pic>
                  <pic:nvPicPr>
                    <pic:cNvPr id="0" name="g_integracion.png"/>
                    <pic:cNvPicPr/>
                  </pic:nvPicPr>
                  <pic:blipFill>
                    <a:blip r:embed="rId25"/>
                    <a:stretch>
                      <a:fillRect/>
                    </a:stretch>
                  </pic:blipFill>
                  <pic:spPr>
                    <a:xfrm>
                      <a:off x="0" y="0"/>
                      <a:ext cx="5733288" cy="960793"/>
                    </a:xfrm>
                    <a:prstGeom prst="rect"/>
                  </pic:spPr>
                </pic:pic>
              </a:graphicData>
            </a:graphic>
          </wp:inline>
        </w:drawing>
      </w:r>
    </w:p>
    <w:p w:rsidR="00000000" w:rsidDel="00000000" w:rsidP="00000000" w:rsidRDefault="00000000" w:rsidRPr="00000000" w14:paraId="000002BC">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12. Integración de los componentes del stack durante una solicitud.</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11.2. Resumen del stack tecnológico.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655"/>
        <w:gridCol w:w="2232"/>
        <w:gridCol w:w="1224"/>
        <w:gridCol w:w="2664"/>
        <w:gridCol w:w="1224"/>
      </w:tblGrid>
      <w:tr>
        <w:trPr>
          <w:cantSplit w:val="1"/>
          <w:tblHeader w:val="1"/>
        </w:trPr>
        <w:tc>
          <w:tcPr>
            <w:tcW w:type="dxa" w:w="1656"/>
            <w:shd w:val="clear" w:color="auto" w:fill="1F3864"/>
          </w:tcPr>
          <w:p>
            <w:pPr>
              <w:keepNext w:val="1"/>
              <w:spacing w:before="20" w:after="20"/>
            </w:pPr>
            <w:r>
              <w:rPr>
                <w:rFonts w:ascii="Times New Roman" w:hAnsi="Times New Roman" w:cs="Times New Roman"/>
                <w:b/>
                <w:color w:val="FFFFFF"/>
                <w:sz w:val="19"/>
              </w:rPr>
              <w:t>Componente</w:t>
            </w:r>
          </w:p>
        </w:tc>
        <w:tc>
          <w:tcPr>
            <w:tcW w:type="dxa" w:w="2232"/>
            <w:shd w:val="clear" w:color="auto" w:fill="1F3864"/>
          </w:tcPr>
          <w:p>
            <w:pPr>
              <w:keepNext w:val="1"/>
              <w:spacing w:before="20" w:after="20"/>
            </w:pPr>
            <w:r>
              <w:rPr>
                <w:rFonts w:ascii="Times New Roman" w:hAnsi="Times New Roman" w:cs="Times New Roman"/>
                <w:b/>
                <w:color w:val="FFFFFF"/>
                <w:sz w:val="19"/>
              </w:rPr>
              <w:t>Tecnología</w:t>
            </w:r>
          </w:p>
        </w:tc>
        <w:tc>
          <w:tcPr>
            <w:tcW w:type="dxa" w:w="1224"/>
            <w:shd w:val="clear" w:color="auto" w:fill="1F3864"/>
          </w:tcPr>
          <w:p>
            <w:pPr>
              <w:keepNext w:val="1"/>
              <w:spacing w:before="20" w:after="20"/>
            </w:pPr>
            <w:r>
              <w:rPr>
                <w:rFonts w:ascii="Times New Roman" w:hAnsi="Times New Roman" w:cs="Times New Roman"/>
                <w:b/>
                <w:color w:val="FFFFFF"/>
                <w:sz w:val="19"/>
              </w:rPr>
              <w:t>Versión</w:t>
            </w:r>
          </w:p>
        </w:tc>
        <w:tc>
          <w:tcPr>
            <w:tcW w:type="dxa" w:w="2664"/>
            <w:shd w:val="clear" w:color="auto" w:fill="1F3864"/>
          </w:tcPr>
          <w:p>
            <w:pPr>
              <w:keepNext w:val="1"/>
              <w:spacing w:before="20" w:after="20"/>
            </w:pPr>
            <w:r>
              <w:rPr>
                <w:rFonts w:ascii="Times New Roman" w:hAnsi="Times New Roman" w:cs="Times New Roman"/>
                <w:b/>
                <w:color w:val="FFFFFF"/>
                <w:sz w:val="19"/>
              </w:rPr>
              <w:t>Función en el proyecto</w:t>
            </w:r>
          </w:p>
        </w:tc>
        <w:tc>
          <w:tcPr>
            <w:tcW w:type="dxa" w:w="1224"/>
            <w:shd w:val="clear" w:color="auto" w:fill="1F3864"/>
          </w:tcPr>
          <w:p>
            <w:pPr>
              <w:keepNext w:val="1"/>
              <w:spacing w:before="20" w:after="20"/>
            </w:pPr>
            <w:r>
              <w:rPr>
                <w:rFonts w:ascii="Times New Roman" w:hAnsi="Times New Roman" w:cs="Times New Roman"/>
                <w:b/>
                <w:color w:val="FFFFFF"/>
                <w:sz w:val="19"/>
              </w:rPr>
              <w:t>Costo</w:t>
            </w:r>
          </w:p>
        </w:tc>
      </w:tr>
      <w:tr>
        <w:trPr>
          <w:cantSplit w:val="1"/>
        </w:trPr>
        <w:tc>
          <w:tcPr>
            <w:tcW w:type="dxa" w:w="1656"/>
          </w:tcPr>
          <w:p>
            <w:pPr>
              <w:keepNext w:val="1"/>
              <w:spacing w:before="20" w:after="20"/>
            </w:pPr>
            <w:r>
              <w:rPr>
                <w:rFonts w:ascii="Times New Roman" w:hAnsi="Times New Roman" w:cs="Times New Roman"/>
                <w:sz w:val="19"/>
              </w:rPr>
              <w:t>Base de datos</w:t>
            </w:r>
          </w:p>
        </w:tc>
        <w:tc>
          <w:tcPr>
            <w:tcW w:type="dxa" w:w="2232"/>
          </w:tcPr>
          <w:p>
            <w:pPr>
              <w:keepNext w:val="1"/>
              <w:spacing w:before="20" w:after="20"/>
            </w:pPr>
            <w:r>
              <w:rPr>
                <w:rFonts w:ascii="Times New Roman" w:hAnsi="Times New Roman" w:cs="Times New Roman"/>
                <w:sz w:val="19"/>
              </w:rPr>
              <w:t>PostgreSQL en Supabase Pro</w:t>
            </w:r>
          </w:p>
        </w:tc>
        <w:tc>
          <w:tcPr>
            <w:tcW w:type="dxa" w:w="1224"/>
          </w:tcPr>
          <w:p>
            <w:pPr>
              <w:keepNext w:val="1"/>
              <w:spacing w:before="20" w:after="20"/>
            </w:pPr>
            <w:r>
              <w:rPr>
                <w:rFonts w:ascii="Times New Roman" w:hAnsi="Times New Roman" w:cs="Times New Roman"/>
                <w:sz w:val="19"/>
              </w:rPr>
              <w:t>15 o superior</w:t>
            </w:r>
          </w:p>
        </w:tc>
        <w:tc>
          <w:tcPr>
            <w:tcW w:type="dxa" w:w="2664"/>
          </w:tcPr>
          <w:p>
            <w:pPr>
              <w:keepNext w:val="1"/>
              <w:spacing w:before="20" w:after="20"/>
            </w:pPr>
            <w:r>
              <w:rPr>
                <w:rFonts w:ascii="Times New Roman" w:hAnsi="Times New Roman" w:cs="Times New Roman"/>
                <w:sz w:val="19"/>
              </w:rPr>
              <w:t>Almacenar la información y aplicar las reglas de integridad</w:t>
            </w:r>
          </w:p>
        </w:tc>
        <w:tc>
          <w:tcPr>
            <w:tcW w:type="dxa" w:w="1224"/>
          </w:tcPr>
          <w:p>
            <w:pPr>
              <w:keepNext w:val="1"/>
              <w:spacing w:before="20" w:after="20"/>
            </w:pPr>
            <w:r>
              <w:rPr>
                <w:rFonts w:ascii="Times New Roman" w:hAnsi="Times New Roman" w:cs="Times New Roman"/>
                <w:sz w:val="19"/>
              </w:rPr>
              <w:t>US$25 al mes</w:t>
            </w:r>
          </w:p>
        </w:tc>
      </w:tr>
      <w:tr>
        <w:trPr>
          <w:cantSplit w:val="1"/>
        </w:trPr>
        <w:tc>
          <w:tcPr>
            <w:tcW w:type="dxa" w:w="1656"/>
            <w:shd w:val="clear" w:color="auto" w:fill="F2F5FA"/>
          </w:tcPr>
          <w:p>
            <w:pPr>
              <w:keepNext w:val="1"/>
              <w:spacing w:before="20" w:after="20"/>
            </w:pPr>
            <w:r>
              <w:rPr>
                <w:rFonts w:ascii="Times New Roman" w:hAnsi="Times New Roman" w:cs="Times New Roman"/>
                <w:sz w:val="19"/>
              </w:rPr>
              <w:t>Metodología</w:t>
            </w:r>
          </w:p>
        </w:tc>
        <w:tc>
          <w:tcPr>
            <w:tcW w:type="dxa" w:w="2232"/>
            <w:shd w:val="clear" w:color="auto" w:fill="F2F5FA"/>
          </w:tcPr>
          <w:p>
            <w:pPr>
              <w:keepNext w:val="1"/>
              <w:spacing w:before="20" w:after="20"/>
            </w:pPr>
            <w:r>
              <w:rPr>
                <w:rFonts w:ascii="Times New Roman" w:hAnsi="Times New Roman" w:cs="Times New Roman"/>
                <w:sz w:val="19"/>
              </w:rPr>
              <w:t>Scrum</w:t>
            </w:r>
          </w:p>
        </w:tc>
        <w:tc>
          <w:tcPr>
            <w:tcW w:type="dxa" w:w="1224"/>
            <w:shd w:val="clear" w:color="auto" w:fill="F2F5FA"/>
          </w:tcPr>
          <w:p>
            <w:pPr>
              <w:keepNext w:val="1"/>
              <w:spacing w:before="20" w:after="20"/>
            </w:pPr>
            <w:r>
              <w:rPr>
                <w:rFonts w:ascii="Times New Roman" w:hAnsi="Times New Roman" w:cs="Times New Roman"/>
                <w:sz w:val="19"/>
              </w:rPr>
              <w:t>—</w:t>
            </w:r>
          </w:p>
        </w:tc>
        <w:tc>
          <w:tcPr>
            <w:tcW w:type="dxa" w:w="2664"/>
            <w:shd w:val="clear" w:color="auto" w:fill="F2F5FA"/>
          </w:tcPr>
          <w:p>
            <w:pPr>
              <w:keepNext w:val="1"/>
              <w:spacing w:before="20" w:after="20"/>
            </w:pPr>
            <w:r>
              <w:rPr>
                <w:rFonts w:ascii="Times New Roman" w:hAnsi="Times New Roman" w:cs="Times New Roman"/>
                <w:sz w:val="19"/>
              </w:rPr>
              <w:t>Organizar el trabajo en sprints alineados con las entregas</w:t>
            </w:r>
          </w:p>
        </w:tc>
        <w:tc>
          <w:tcPr>
            <w:tcW w:type="dxa" w:w="1224"/>
            <w:shd w:val="clear" w:color="auto" w:fill="F2F5FA"/>
          </w:tcPr>
          <w:p>
            <w:pPr>
              <w:keepNext w:val="1"/>
              <w:spacing w:before="20" w:after="20"/>
            </w:pPr>
            <w:r>
              <w:rPr>
                <w:rFonts w:ascii="Times New Roman" w:hAnsi="Times New Roman" w:cs="Times New Roman"/>
                <w:sz w:val="19"/>
              </w:rPr>
              <w:t>Sin costo</w:t>
            </w:r>
          </w:p>
        </w:tc>
      </w:tr>
      <w:tr>
        <w:trPr>
          <w:cantSplit w:val="1"/>
        </w:trPr>
        <w:tc>
          <w:tcPr>
            <w:tcW w:type="dxa" w:w="1656"/>
          </w:tcPr>
          <w:p>
            <w:pPr>
              <w:keepNext w:val="1"/>
              <w:spacing w:before="20" w:after="20"/>
            </w:pPr>
            <w:r>
              <w:rPr>
                <w:rFonts w:ascii="Times New Roman" w:hAnsi="Times New Roman" w:cs="Times New Roman"/>
                <w:sz w:val="19"/>
              </w:rPr>
              <w:t>Lenguaje</w:t>
            </w:r>
          </w:p>
        </w:tc>
        <w:tc>
          <w:tcPr>
            <w:tcW w:type="dxa" w:w="2232"/>
          </w:tcPr>
          <w:p>
            <w:pPr>
              <w:keepNext w:val="1"/>
              <w:spacing w:before="20" w:after="20"/>
            </w:pPr>
            <w:r>
              <w:rPr>
                <w:rFonts w:ascii="Times New Roman" w:hAnsi="Times New Roman" w:cs="Times New Roman"/>
                <w:sz w:val="19"/>
              </w:rPr>
              <w:t>PHP</w:t>
            </w:r>
          </w:p>
        </w:tc>
        <w:tc>
          <w:tcPr>
            <w:tcW w:type="dxa" w:w="1224"/>
          </w:tcPr>
          <w:p>
            <w:pPr>
              <w:keepNext w:val="1"/>
              <w:spacing w:before="20" w:after="20"/>
            </w:pPr>
            <w:r>
              <w:rPr>
                <w:rFonts w:ascii="Times New Roman" w:hAnsi="Times New Roman" w:cs="Times New Roman"/>
                <w:sz w:val="19"/>
              </w:rPr>
              <w:t>8.4</w:t>
            </w:r>
          </w:p>
        </w:tc>
        <w:tc>
          <w:tcPr>
            <w:tcW w:type="dxa" w:w="2664"/>
          </w:tcPr>
          <w:p>
            <w:pPr>
              <w:keepNext w:val="1"/>
              <w:spacing w:before="20" w:after="20"/>
            </w:pPr>
            <w:r>
              <w:rPr>
                <w:rFonts w:ascii="Times New Roman" w:hAnsi="Times New Roman" w:cs="Times New Roman"/>
                <w:sz w:val="19"/>
              </w:rPr>
              <w:t>Lógica del servidor</w:t>
            </w:r>
          </w:p>
        </w:tc>
        <w:tc>
          <w:tcPr>
            <w:tcW w:type="dxa" w:w="1224"/>
          </w:tcPr>
          <w:p>
            <w:pPr>
              <w:keepNext w:val="1"/>
              <w:spacing w:before="20" w:after="20"/>
            </w:pPr>
            <w:r>
              <w:rPr>
                <w:rFonts w:ascii="Times New Roman" w:hAnsi="Times New Roman" w:cs="Times New Roman"/>
                <w:sz w:val="19"/>
              </w:rPr>
              <w:t>Sin costo</w:t>
            </w:r>
          </w:p>
        </w:tc>
      </w:tr>
      <w:tr>
        <w:trPr>
          <w:cantSplit w:val="1"/>
        </w:trPr>
        <w:tc>
          <w:tcPr>
            <w:tcW w:type="dxa" w:w="1656"/>
            <w:shd w:val="clear" w:color="auto" w:fill="F2F5FA"/>
          </w:tcPr>
          <w:p>
            <w:pPr>
              <w:keepNext w:val="1"/>
              <w:spacing w:before="20" w:after="20"/>
            </w:pPr>
            <w:r>
              <w:rPr>
                <w:rFonts w:ascii="Times New Roman" w:hAnsi="Times New Roman" w:cs="Times New Roman"/>
                <w:sz w:val="19"/>
              </w:rPr>
              <w:t>Framework</w:t>
            </w:r>
          </w:p>
        </w:tc>
        <w:tc>
          <w:tcPr>
            <w:tcW w:type="dxa" w:w="2232"/>
            <w:shd w:val="clear" w:color="auto" w:fill="F2F5FA"/>
          </w:tcPr>
          <w:p>
            <w:pPr>
              <w:keepNext w:val="1"/>
              <w:spacing w:before="20" w:after="20"/>
            </w:pPr>
            <w:r>
              <w:rPr>
                <w:rFonts w:ascii="Times New Roman" w:hAnsi="Times New Roman" w:cs="Times New Roman"/>
                <w:sz w:val="19"/>
              </w:rPr>
              <w:t>Laravel</w:t>
            </w:r>
          </w:p>
        </w:tc>
        <w:tc>
          <w:tcPr>
            <w:tcW w:type="dxa" w:w="1224"/>
            <w:shd w:val="clear" w:color="auto" w:fill="F2F5FA"/>
          </w:tcPr>
          <w:p>
            <w:pPr>
              <w:keepNext w:val="1"/>
              <w:spacing w:before="20" w:after="20"/>
            </w:pPr>
            <w:r>
              <w:rPr>
                <w:rFonts w:ascii="Times New Roman" w:hAnsi="Times New Roman" w:cs="Times New Roman"/>
                <w:sz w:val="19"/>
              </w:rPr>
              <w:t>13</w:t>
            </w:r>
          </w:p>
        </w:tc>
        <w:tc>
          <w:tcPr>
            <w:tcW w:type="dxa" w:w="2664"/>
            <w:shd w:val="clear" w:color="auto" w:fill="F2F5FA"/>
          </w:tcPr>
          <w:p>
            <w:pPr>
              <w:keepNext w:val="1"/>
              <w:spacing w:before="20" w:after="20"/>
            </w:pPr>
            <w:r>
              <w:rPr>
                <w:rFonts w:ascii="Times New Roman" w:hAnsi="Times New Roman" w:cs="Times New Roman"/>
                <w:sz w:val="19"/>
              </w:rPr>
              <w:t>Estructura MVC, seguridad y acceso a datos</w:t>
            </w:r>
          </w:p>
        </w:tc>
        <w:tc>
          <w:tcPr>
            <w:tcW w:type="dxa" w:w="1224"/>
            <w:shd w:val="clear" w:color="auto" w:fill="F2F5FA"/>
          </w:tcPr>
          <w:p>
            <w:pPr>
              <w:keepNext w:val="1"/>
              <w:spacing w:before="20" w:after="20"/>
            </w:pPr>
            <w:r>
              <w:rPr>
                <w:rFonts w:ascii="Times New Roman" w:hAnsi="Times New Roman" w:cs="Times New Roman"/>
                <w:sz w:val="19"/>
              </w:rPr>
              <w:t>Sin costo</w:t>
            </w:r>
          </w:p>
        </w:tc>
      </w:tr>
      <w:tr>
        <w:trPr>
          <w:cantSplit w:val="1"/>
        </w:trPr>
        <w:tc>
          <w:tcPr>
            <w:tcW w:type="dxa" w:w="1656"/>
          </w:tcPr>
          <w:p>
            <w:pPr>
              <w:keepNext w:val="1"/>
              <w:spacing w:before="20" w:after="20"/>
            </w:pPr>
            <w:r>
              <w:rPr>
                <w:rFonts w:ascii="Times New Roman" w:hAnsi="Times New Roman" w:cs="Times New Roman"/>
                <w:sz w:val="19"/>
              </w:rPr>
              <w:t>IDE</w:t>
            </w:r>
          </w:p>
        </w:tc>
        <w:tc>
          <w:tcPr>
            <w:tcW w:type="dxa" w:w="2232"/>
          </w:tcPr>
          <w:p>
            <w:pPr>
              <w:keepNext w:val="1"/>
              <w:spacing w:before="20" w:after="20"/>
            </w:pPr>
            <w:r>
              <w:rPr>
                <w:rFonts w:ascii="Times New Roman" w:hAnsi="Times New Roman" w:cs="Times New Roman"/>
                <w:sz w:val="19"/>
              </w:rPr>
              <w:t>Visual Studio Code</w:t>
            </w:r>
          </w:p>
        </w:tc>
        <w:tc>
          <w:tcPr>
            <w:tcW w:type="dxa" w:w="1224"/>
          </w:tcPr>
          <w:p>
            <w:pPr>
              <w:keepNext w:val="1"/>
              <w:spacing w:before="20" w:after="20"/>
            </w:pPr>
            <w:r>
              <w:rPr>
                <w:rFonts w:ascii="Times New Roman" w:hAnsi="Times New Roman" w:cs="Times New Roman"/>
                <w:sz w:val="19"/>
              </w:rPr>
              <w:t>Estable</w:t>
            </w:r>
          </w:p>
        </w:tc>
        <w:tc>
          <w:tcPr>
            <w:tcW w:type="dxa" w:w="2664"/>
          </w:tcPr>
          <w:p>
            <w:pPr>
              <w:keepNext w:val="1"/>
              <w:spacing w:before="20" w:after="20"/>
            </w:pPr>
            <w:r>
              <w:rPr>
                <w:rFonts w:ascii="Times New Roman" w:hAnsi="Times New Roman" w:cs="Times New Roman"/>
                <w:sz w:val="19"/>
              </w:rPr>
              <w:t>Desarrollo del código</w:t>
            </w:r>
          </w:p>
        </w:tc>
        <w:tc>
          <w:tcPr>
            <w:tcW w:type="dxa" w:w="1224"/>
          </w:tcPr>
          <w:p>
            <w:pPr>
              <w:keepNext w:val="1"/>
              <w:spacing w:before="20" w:after="20"/>
            </w:pPr>
            <w:r>
              <w:rPr>
                <w:rFonts w:ascii="Times New Roman" w:hAnsi="Times New Roman" w:cs="Times New Roman"/>
                <w:sz w:val="19"/>
              </w:rPr>
              <w:t>Sin costo</w:t>
            </w:r>
          </w:p>
        </w:tc>
      </w:tr>
      <w:tr>
        <w:trPr>
          <w:cantSplit w:val="1"/>
        </w:trPr>
        <w:tc>
          <w:tcPr>
            <w:tcW w:type="dxa" w:w="1656"/>
            <w:shd w:val="clear" w:color="auto" w:fill="F2F5FA"/>
          </w:tcPr>
          <w:p>
            <w:pPr>
              <w:keepNext w:val="1"/>
              <w:spacing w:before="20" w:after="20"/>
            </w:pPr>
            <w:r>
              <w:rPr>
                <w:rFonts w:ascii="Times New Roman" w:hAnsi="Times New Roman" w:cs="Times New Roman"/>
                <w:sz w:val="19"/>
              </w:rPr>
              <w:t>Gestor de BD</w:t>
            </w:r>
          </w:p>
        </w:tc>
        <w:tc>
          <w:tcPr>
            <w:tcW w:type="dxa" w:w="2232"/>
            <w:shd w:val="clear" w:color="auto" w:fill="F2F5FA"/>
          </w:tcPr>
          <w:p>
            <w:pPr>
              <w:keepNext w:val="1"/>
              <w:spacing w:before="20" w:after="20"/>
            </w:pPr>
            <w:r>
              <w:rPr>
                <w:rFonts w:ascii="Times New Roman" w:hAnsi="Times New Roman" w:cs="Times New Roman"/>
                <w:sz w:val="19"/>
              </w:rPr>
              <w:t>DBeaver Community</w:t>
            </w:r>
          </w:p>
        </w:tc>
        <w:tc>
          <w:tcPr>
            <w:tcW w:type="dxa" w:w="1224"/>
            <w:shd w:val="clear" w:color="auto" w:fill="F2F5FA"/>
          </w:tcPr>
          <w:p>
            <w:pPr>
              <w:keepNext w:val="1"/>
              <w:spacing w:before="20" w:after="20"/>
            </w:pPr>
            <w:r>
              <w:rPr>
                <w:rFonts w:ascii="Times New Roman" w:hAnsi="Times New Roman" w:cs="Times New Roman"/>
                <w:sz w:val="19"/>
              </w:rPr>
              <w:t>26.2</w:t>
            </w:r>
          </w:p>
        </w:tc>
        <w:tc>
          <w:tcPr>
            <w:tcW w:type="dxa" w:w="2664"/>
            <w:shd w:val="clear" w:color="auto" w:fill="F2F5FA"/>
          </w:tcPr>
          <w:p>
            <w:pPr>
              <w:keepNext w:val="1"/>
              <w:spacing w:before="20" w:after="20"/>
            </w:pPr>
            <w:r>
              <w:rPr>
                <w:rFonts w:ascii="Times New Roman" w:hAnsi="Times New Roman" w:cs="Times New Roman"/>
                <w:sz w:val="19"/>
              </w:rPr>
              <w:t>Diseño y consulta de la base de datos</w:t>
            </w:r>
          </w:p>
        </w:tc>
        <w:tc>
          <w:tcPr>
            <w:tcW w:type="dxa" w:w="1224"/>
            <w:shd w:val="clear" w:color="auto" w:fill="F2F5FA"/>
          </w:tcPr>
          <w:p>
            <w:pPr>
              <w:keepNext w:val="1"/>
              <w:spacing w:before="20" w:after="20"/>
            </w:pPr>
            <w:r>
              <w:rPr>
                <w:rFonts w:ascii="Times New Roman" w:hAnsi="Times New Roman" w:cs="Times New Roman"/>
                <w:sz w:val="19"/>
              </w:rPr>
              <w:t>Sin costo</w:t>
            </w:r>
          </w:p>
        </w:tc>
      </w:tr>
      <w:tr>
        <w:trPr>
          <w:cantSplit w:val="1"/>
        </w:trPr>
        <w:tc>
          <w:tcPr>
            <w:tcW w:type="dxa" w:w="1656"/>
          </w:tcPr>
          <w:p>
            <w:pPr>
              <w:keepNext w:val="1"/>
              <w:spacing w:before="20" w:after="20"/>
            </w:pPr>
            <w:r>
              <w:rPr>
                <w:rFonts w:ascii="Times New Roman" w:hAnsi="Times New Roman" w:cs="Times New Roman"/>
                <w:sz w:val="19"/>
              </w:rPr>
              <w:t>Interfaz</w:t>
            </w:r>
          </w:p>
        </w:tc>
        <w:tc>
          <w:tcPr>
            <w:tcW w:type="dxa" w:w="2232"/>
          </w:tcPr>
          <w:p>
            <w:pPr>
              <w:keepNext w:val="1"/>
              <w:spacing w:before="20" w:after="20"/>
            </w:pPr>
            <w:r>
              <w:rPr>
                <w:rFonts w:ascii="Times New Roman" w:hAnsi="Times New Roman" w:cs="Times New Roman"/>
                <w:sz w:val="19"/>
              </w:rPr>
              <w:t>Blade, Tailwind CSS, Leaflet</w:t>
            </w:r>
          </w:p>
        </w:tc>
        <w:tc>
          <w:tcPr>
            <w:tcW w:type="dxa" w:w="1224"/>
          </w:tcPr>
          <w:p>
            <w:pPr>
              <w:keepNext w:val="1"/>
              <w:spacing w:before="20" w:after="20"/>
            </w:pPr>
            <w:r>
              <w:rPr>
                <w:rFonts w:ascii="Times New Roman" w:hAnsi="Times New Roman" w:cs="Times New Roman"/>
                <w:sz w:val="19"/>
              </w:rPr>
              <w:t>— / 4 / 1.9</w:t>
            </w:r>
          </w:p>
        </w:tc>
        <w:tc>
          <w:tcPr>
            <w:tcW w:type="dxa" w:w="2664"/>
          </w:tcPr>
          <w:p>
            <w:pPr>
              <w:keepNext w:val="1"/>
              <w:spacing w:before="20" w:after="20"/>
            </w:pPr>
            <w:r>
              <w:rPr>
                <w:rFonts w:ascii="Times New Roman" w:hAnsi="Times New Roman" w:cs="Times New Roman"/>
                <w:sz w:val="19"/>
              </w:rPr>
              <w:t>Pantallas y mapa de rutas</w:t>
            </w:r>
          </w:p>
        </w:tc>
        <w:tc>
          <w:tcPr>
            <w:tcW w:type="dxa" w:w="1224"/>
          </w:tcPr>
          <w:p>
            <w:pPr>
              <w:keepNext w:val="1"/>
              <w:spacing w:before="20" w:after="20"/>
            </w:pPr>
            <w:r>
              <w:rPr>
                <w:rFonts w:ascii="Times New Roman" w:hAnsi="Times New Roman" w:cs="Times New Roman"/>
                <w:sz w:val="19"/>
              </w:rPr>
              <w:t>Sin costo</w:t>
            </w:r>
          </w:p>
        </w:tc>
      </w:tr>
      <w:tr>
        <w:trPr>
          <w:cantSplit w:val="1"/>
        </w:trPr>
        <w:tc>
          <w:tcPr>
            <w:tcW w:type="dxa" w:w="1656"/>
            <w:shd w:val="clear" w:color="auto" w:fill="F2F5FA"/>
          </w:tcPr>
          <w:p>
            <w:pPr>
              <w:keepNext w:val="1"/>
              <w:spacing w:before="20" w:after="20"/>
            </w:pPr>
            <w:r>
              <w:rPr>
                <w:rFonts w:ascii="Times New Roman" w:hAnsi="Times New Roman" w:cs="Times New Roman"/>
                <w:sz w:val="19"/>
              </w:rPr>
              <w:t>Control de versiones</w:t>
            </w:r>
          </w:p>
        </w:tc>
        <w:tc>
          <w:tcPr>
            <w:tcW w:type="dxa" w:w="2232"/>
            <w:shd w:val="clear" w:color="auto" w:fill="F2F5FA"/>
          </w:tcPr>
          <w:p>
            <w:pPr>
              <w:keepNext w:val="1"/>
              <w:spacing w:before="20" w:after="20"/>
            </w:pPr>
            <w:r>
              <w:rPr>
                <w:rFonts w:ascii="Times New Roman" w:hAnsi="Times New Roman" w:cs="Times New Roman"/>
                <w:sz w:val="19"/>
              </w:rPr>
              <w:t>Git y GitHub</w:t>
            </w:r>
          </w:p>
        </w:tc>
        <w:tc>
          <w:tcPr>
            <w:tcW w:type="dxa" w:w="1224"/>
            <w:shd w:val="clear" w:color="auto" w:fill="F2F5FA"/>
          </w:tcPr>
          <w:p>
            <w:pPr>
              <w:keepNext w:val="1"/>
              <w:spacing w:before="20" w:after="20"/>
            </w:pPr>
            <w:r>
              <w:rPr>
                <w:rFonts w:ascii="Times New Roman" w:hAnsi="Times New Roman" w:cs="Times New Roman"/>
                <w:sz w:val="19"/>
              </w:rPr>
              <w:t>—</w:t>
            </w:r>
          </w:p>
        </w:tc>
        <w:tc>
          <w:tcPr>
            <w:tcW w:type="dxa" w:w="2664"/>
            <w:shd w:val="clear" w:color="auto" w:fill="F2F5FA"/>
          </w:tcPr>
          <w:p>
            <w:pPr>
              <w:keepNext w:val="1"/>
              <w:spacing w:before="20" w:after="20"/>
            </w:pPr>
            <w:r>
              <w:rPr>
                <w:rFonts w:ascii="Times New Roman" w:hAnsi="Times New Roman" w:cs="Times New Roman"/>
                <w:sz w:val="19"/>
              </w:rPr>
              <w:t>Repositorio e integración continua</w:t>
            </w:r>
          </w:p>
        </w:tc>
        <w:tc>
          <w:tcPr>
            <w:tcW w:type="dxa" w:w="1224"/>
            <w:shd w:val="clear" w:color="auto" w:fill="F2F5FA"/>
          </w:tcPr>
          <w:p>
            <w:pPr>
              <w:keepNext w:val="1"/>
              <w:spacing w:before="20" w:after="20"/>
            </w:pPr>
            <w:r>
              <w:rPr>
                <w:rFonts w:ascii="Times New Roman" w:hAnsi="Times New Roman" w:cs="Times New Roman"/>
                <w:sz w:val="19"/>
              </w:rPr>
              <w:t>Sin costo</w:t>
            </w:r>
          </w:p>
        </w:tc>
      </w:tr>
      <w:tr>
        <w:trPr>
          <w:cantSplit w:val="1"/>
        </w:trPr>
        <w:tc>
          <w:tcPr>
            <w:tcW w:type="dxa" w:w="1656"/>
          </w:tcPr>
          <w:p>
            <w:pPr>
              <w:keepNext w:val="1"/>
              <w:spacing w:before="20" w:after="20"/>
            </w:pPr>
            <w:r>
              <w:rPr>
                <w:rFonts w:ascii="Times New Roman" w:hAnsi="Times New Roman" w:cs="Times New Roman"/>
                <w:sz w:val="19"/>
              </w:rPr>
              <w:t>Calidad</w:t>
            </w:r>
          </w:p>
        </w:tc>
        <w:tc>
          <w:tcPr>
            <w:tcW w:type="dxa" w:w="2232"/>
          </w:tcPr>
          <w:p>
            <w:pPr>
              <w:keepNext w:val="1"/>
              <w:spacing w:before="20" w:after="20"/>
            </w:pPr>
            <w:r>
              <w:rPr>
                <w:rFonts w:ascii="Times New Roman" w:hAnsi="Times New Roman" w:cs="Times New Roman"/>
                <w:sz w:val="19"/>
              </w:rPr>
              <w:t>Pest, Pint, SonarQube Cloud, k6</w:t>
            </w:r>
          </w:p>
        </w:tc>
        <w:tc>
          <w:tcPr>
            <w:tcW w:type="dxa" w:w="1224"/>
          </w:tcPr>
          <w:p>
            <w:pPr>
              <w:keepNext w:val="1"/>
              <w:spacing w:before="20" w:after="20"/>
            </w:pPr>
            <w:r>
              <w:rPr>
                <w:rFonts w:ascii="Times New Roman" w:hAnsi="Times New Roman" w:cs="Times New Roman"/>
                <w:sz w:val="19"/>
              </w:rPr>
              <w:t>—</w:t>
            </w:r>
          </w:p>
        </w:tc>
        <w:tc>
          <w:tcPr>
            <w:tcW w:type="dxa" w:w="2664"/>
          </w:tcPr>
          <w:p>
            <w:pPr>
              <w:keepNext w:val="1"/>
              <w:spacing w:before="20" w:after="20"/>
            </w:pPr>
            <w:r>
              <w:rPr>
                <w:rFonts w:ascii="Times New Roman" w:hAnsi="Times New Roman" w:cs="Times New Roman"/>
                <w:sz w:val="19"/>
              </w:rPr>
              <w:t>Pruebas, formato, análisis y carga</w:t>
            </w:r>
          </w:p>
        </w:tc>
        <w:tc>
          <w:tcPr>
            <w:tcW w:type="dxa" w:w="1224"/>
          </w:tcPr>
          <w:p>
            <w:pPr>
              <w:keepNext w:val="1"/>
              <w:spacing w:before="20" w:after="20"/>
            </w:pPr>
            <w:r>
              <w:rPr>
                <w:rFonts w:ascii="Times New Roman" w:hAnsi="Times New Roman" w:cs="Times New Roman"/>
                <w:sz w:val="19"/>
              </w:rPr>
              <w:t>Sin costo</w:t>
            </w:r>
          </w:p>
        </w:tc>
      </w:tr>
      <w:tr>
        <w:trPr>
          <w:cantSplit w:val="1"/>
        </w:trPr>
        <w:tc>
          <w:tcPr>
            <w:tcW w:type="dxa" w:w="1656"/>
            <w:shd w:val="clear" w:color="auto" w:fill="F2F5FA"/>
          </w:tcPr>
          <w:p>
            <w:pPr>
              <w:spacing w:before="20" w:after="20"/>
            </w:pPr>
            <w:r>
              <w:rPr>
                <w:rFonts w:ascii="Times New Roman" w:hAnsi="Times New Roman" w:cs="Times New Roman"/>
                <w:sz w:val="19"/>
              </w:rPr>
              <w:t>Despliegue</w:t>
            </w:r>
          </w:p>
        </w:tc>
        <w:tc>
          <w:tcPr>
            <w:tcW w:type="dxa" w:w="2232"/>
            <w:shd w:val="clear" w:color="auto" w:fill="F2F5FA"/>
          </w:tcPr>
          <w:p>
            <w:pPr>
              <w:spacing w:before="20" w:after="20"/>
            </w:pPr>
            <w:r>
              <w:rPr>
                <w:rFonts w:ascii="Times New Roman" w:hAnsi="Times New Roman" w:cs="Times New Roman"/>
                <w:sz w:val="19"/>
              </w:rPr>
              <w:t>Render Starter</w:t>
            </w:r>
          </w:p>
        </w:tc>
        <w:tc>
          <w:tcPr>
            <w:tcW w:type="dxa" w:w="1224"/>
            <w:shd w:val="clear" w:color="auto" w:fill="F2F5FA"/>
          </w:tcPr>
          <w:p>
            <w:pPr>
              <w:spacing w:before="20" w:after="20"/>
            </w:pPr>
            <w:r>
              <w:rPr>
                <w:rFonts w:ascii="Times New Roman" w:hAnsi="Times New Roman" w:cs="Times New Roman"/>
                <w:sz w:val="19"/>
              </w:rPr>
              <w:t>—</w:t>
            </w:r>
          </w:p>
        </w:tc>
        <w:tc>
          <w:tcPr>
            <w:tcW w:type="dxa" w:w="2664"/>
            <w:shd w:val="clear" w:color="auto" w:fill="F2F5FA"/>
          </w:tcPr>
          <w:p>
            <w:pPr>
              <w:spacing w:before="20" w:after="20"/>
            </w:pPr>
            <w:r>
              <w:rPr>
                <w:rFonts w:ascii="Times New Roman" w:hAnsi="Times New Roman" w:cs="Times New Roman"/>
                <w:sz w:val="19"/>
              </w:rPr>
              <w:t>Publicación de la aplicación con HTTPS</w:t>
            </w:r>
          </w:p>
        </w:tc>
        <w:tc>
          <w:tcPr>
            <w:tcW w:type="dxa" w:w="1224"/>
            <w:shd w:val="clear" w:color="auto" w:fill="F2F5FA"/>
          </w:tcPr>
          <w:p>
            <w:pPr>
              <w:spacing w:before="20" w:after="20"/>
            </w:pPr>
            <w:r>
              <w:rPr>
                <w:rFonts w:ascii="Times New Roman" w:hAnsi="Times New Roman" w:cs="Times New Roman"/>
                <w:sz w:val="19"/>
              </w:rPr>
              <w:t>US$7 al mes</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11.3. Alternativas evaluadas y motivo de la selección.</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655"/>
        <w:gridCol w:w="1728"/>
        <w:gridCol w:w="2232"/>
        <w:gridCol w:w="3384"/>
      </w:tblGrid>
      <w:tr>
        <w:trPr>
          <w:cantSplit w:val="1"/>
          <w:tblHeader w:val="1"/>
        </w:trPr>
        <w:tc>
          <w:tcPr>
            <w:tcW w:type="dxa" w:w="1656"/>
            <w:shd w:val="clear" w:color="auto" w:fill="1F3864"/>
          </w:tcPr>
          <w:p>
            <w:pPr>
              <w:keepNext w:val="1"/>
              <w:spacing w:before="20" w:after="20"/>
            </w:pPr>
            <w:r>
              <w:rPr>
                <w:rFonts w:ascii="Times New Roman" w:hAnsi="Times New Roman" w:cs="Times New Roman"/>
                <w:b/>
                <w:color w:val="FFFFFF"/>
                <w:sz w:val="19"/>
              </w:rPr>
              <w:t>Componente</w:t>
            </w:r>
          </w:p>
        </w:tc>
        <w:tc>
          <w:tcPr>
            <w:tcW w:type="dxa" w:w="1728"/>
            <w:shd w:val="clear" w:color="auto" w:fill="1F3864"/>
          </w:tcPr>
          <w:p>
            <w:pPr>
              <w:keepNext w:val="1"/>
              <w:spacing w:before="20" w:after="20"/>
            </w:pPr>
            <w:r>
              <w:rPr>
                <w:rFonts w:ascii="Times New Roman" w:hAnsi="Times New Roman" w:cs="Times New Roman"/>
                <w:b/>
                <w:color w:val="FFFFFF"/>
                <w:sz w:val="19"/>
              </w:rPr>
              <w:t>Seleccionado</w:t>
            </w:r>
          </w:p>
        </w:tc>
        <w:tc>
          <w:tcPr>
            <w:tcW w:type="dxa" w:w="2232"/>
            <w:shd w:val="clear" w:color="auto" w:fill="1F3864"/>
          </w:tcPr>
          <w:p>
            <w:pPr>
              <w:keepNext w:val="1"/>
              <w:spacing w:before="20" w:after="20"/>
            </w:pPr>
            <w:r>
              <w:rPr>
                <w:rFonts w:ascii="Times New Roman" w:hAnsi="Times New Roman" w:cs="Times New Roman"/>
                <w:b/>
                <w:color w:val="FFFFFF"/>
                <w:sz w:val="19"/>
              </w:rPr>
              <w:t>Alternativas evaluadas</w:t>
            </w:r>
          </w:p>
        </w:tc>
        <w:tc>
          <w:tcPr>
            <w:tcW w:type="dxa" w:w="3384"/>
            <w:shd w:val="clear" w:color="auto" w:fill="1F3864"/>
          </w:tcPr>
          <w:p>
            <w:pPr>
              <w:keepNext w:val="1"/>
              <w:spacing w:before="20" w:after="20"/>
            </w:pPr>
            <w:r>
              <w:rPr>
                <w:rFonts w:ascii="Times New Roman" w:hAnsi="Times New Roman" w:cs="Times New Roman"/>
                <w:b/>
                <w:color w:val="FFFFFF"/>
                <w:sz w:val="19"/>
              </w:rPr>
              <w:t>Motivo de la selección</w:t>
            </w:r>
          </w:p>
        </w:tc>
      </w:tr>
      <w:tr>
        <w:trPr>
          <w:cantSplit w:val="1"/>
        </w:trPr>
        <w:tc>
          <w:tcPr>
            <w:tcW w:type="dxa" w:w="1656"/>
          </w:tcPr>
          <w:p>
            <w:pPr>
              <w:keepNext w:val="1"/>
              <w:spacing w:before="20" w:after="20"/>
            </w:pPr>
            <w:r>
              <w:rPr>
                <w:rFonts w:ascii="Times New Roman" w:hAnsi="Times New Roman" w:cs="Times New Roman"/>
                <w:sz w:val="19"/>
              </w:rPr>
              <w:t>Base de datos</w:t>
            </w:r>
          </w:p>
        </w:tc>
        <w:tc>
          <w:tcPr>
            <w:tcW w:type="dxa" w:w="1728"/>
          </w:tcPr>
          <w:p>
            <w:pPr>
              <w:keepNext w:val="1"/>
              <w:spacing w:before="20" w:after="20"/>
            </w:pPr>
            <w:r>
              <w:rPr>
                <w:rFonts w:ascii="Times New Roman" w:hAnsi="Times New Roman" w:cs="Times New Roman"/>
                <w:sz w:val="19"/>
              </w:rPr>
              <w:t>PostgreSQL</w:t>
            </w:r>
          </w:p>
        </w:tc>
        <w:tc>
          <w:tcPr>
            <w:tcW w:type="dxa" w:w="2232"/>
          </w:tcPr>
          <w:p>
            <w:pPr>
              <w:keepNext w:val="1"/>
              <w:spacing w:before="20" w:after="20"/>
            </w:pPr>
            <w:r>
              <w:rPr>
                <w:rFonts w:ascii="Times New Roman" w:hAnsi="Times New Roman" w:cs="Times New Roman"/>
                <w:sz w:val="19"/>
              </w:rPr>
              <w:t>MySQL, SQL Server</w:t>
            </w:r>
          </w:p>
        </w:tc>
        <w:tc>
          <w:tcPr>
            <w:tcW w:type="dxa" w:w="3384"/>
          </w:tcPr>
          <w:p>
            <w:pPr>
              <w:keepNext w:val="1"/>
              <w:spacing w:before="20" w:after="20"/>
            </w:pPr>
            <w:r>
              <w:rPr>
                <w:rFonts w:ascii="Times New Roman" w:hAnsi="Times New Roman" w:cs="Times New Roman"/>
                <w:sz w:val="19"/>
              </w:rPr>
              <w:t>Reglas en la base de datos con PL/pgSQL, JSONB y seguridad por fila, sin licencia y con hospedaje administrado accesible</w:t>
            </w:r>
          </w:p>
        </w:tc>
      </w:tr>
      <w:tr>
        <w:trPr>
          <w:cantSplit w:val="1"/>
        </w:trPr>
        <w:tc>
          <w:tcPr>
            <w:tcW w:type="dxa" w:w="1656"/>
            <w:shd w:val="clear" w:color="auto" w:fill="F2F5FA"/>
          </w:tcPr>
          <w:p>
            <w:pPr>
              <w:keepNext w:val="1"/>
              <w:spacing w:before="20" w:after="20"/>
            </w:pPr>
            <w:r>
              <w:rPr>
                <w:rFonts w:ascii="Times New Roman" w:hAnsi="Times New Roman" w:cs="Times New Roman"/>
                <w:sz w:val="19"/>
              </w:rPr>
              <w:t>Metodología</w:t>
            </w:r>
          </w:p>
        </w:tc>
        <w:tc>
          <w:tcPr>
            <w:tcW w:type="dxa" w:w="1728"/>
            <w:shd w:val="clear" w:color="auto" w:fill="F2F5FA"/>
          </w:tcPr>
          <w:p>
            <w:pPr>
              <w:keepNext w:val="1"/>
              <w:spacing w:before="20" w:after="20"/>
            </w:pPr>
            <w:r>
              <w:rPr>
                <w:rFonts w:ascii="Times New Roman" w:hAnsi="Times New Roman" w:cs="Times New Roman"/>
                <w:sz w:val="19"/>
              </w:rPr>
              <w:t>Scrum</w:t>
            </w:r>
          </w:p>
        </w:tc>
        <w:tc>
          <w:tcPr>
            <w:tcW w:type="dxa" w:w="2232"/>
            <w:shd w:val="clear" w:color="auto" w:fill="F2F5FA"/>
          </w:tcPr>
          <w:p>
            <w:pPr>
              <w:keepNext w:val="1"/>
              <w:spacing w:before="20" w:after="20"/>
            </w:pPr>
            <w:r>
              <w:rPr>
                <w:rFonts w:ascii="Times New Roman" w:hAnsi="Times New Roman" w:cs="Times New Roman"/>
                <w:sz w:val="19"/>
              </w:rPr>
              <w:t>Kanban, Cascada</w:t>
            </w:r>
          </w:p>
        </w:tc>
        <w:tc>
          <w:tcPr>
            <w:tcW w:type="dxa" w:w="3384"/>
            <w:shd w:val="clear" w:color="auto" w:fill="F2F5FA"/>
          </w:tcPr>
          <w:p>
            <w:pPr>
              <w:keepNext w:val="1"/>
              <w:spacing w:before="20" w:after="20"/>
            </w:pPr>
            <w:r>
              <w:rPr>
                <w:rFonts w:ascii="Times New Roman" w:hAnsi="Times New Roman" w:cs="Times New Roman"/>
                <w:sz w:val="19"/>
              </w:rPr>
              <w:t>Entregas frecuentes para revisión y adaptación a cambios en los requerimientos</w:t>
            </w:r>
          </w:p>
        </w:tc>
      </w:tr>
      <w:tr>
        <w:trPr>
          <w:cantSplit w:val="1"/>
        </w:trPr>
        <w:tc>
          <w:tcPr>
            <w:tcW w:type="dxa" w:w="1656"/>
          </w:tcPr>
          <w:p>
            <w:pPr>
              <w:keepNext w:val="1"/>
              <w:spacing w:before="20" w:after="20"/>
            </w:pPr>
            <w:r>
              <w:rPr>
                <w:rFonts w:ascii="Times New Roman" w:hAnsi="Times New Roman" w:cs="Times New Roman"/>
                <w:sz w:val="19"/>
              </w:rPr>
              <w:t>Lenguaje y framework</w:t>
            </w:r>
          </w:p>
        </w:tc>
        <w:tc>
          <w:tcPr>
            <w:tcW w:type="dxa" w:w="1728"/>
          </w:tcPr>
          <w:p>
            <w:pPr>
              <w:keepNext w:val="1"/>
              <w:spacing w:before="20" w:after="20"/>
            </w:pPr>
            <w:r>
              <w:rPr>
                <w:rFonts w:ascii="Times New Roman" w:hAnsi="Times New Roman" w:cs="Times New Roman"/>
                <w:sz w:val="19"/>
              </w:rPr>
              <w:t>PHP con Laravel</w:t>
            </w:r>
          </w:p>
        </w:tc>
        <w:tc>
          <w:tcPr>
            <w:tcW w:type="dxa" w:w="2232"/>
          </w:tcPr>
          <w:p>
            <w:pPr>
              <w:keepNext w:val="1"/>
              <w:spacing w:before="20" w:after="20"/>
            </w:pPr>
            <w:r>
              <w:rPr>
                <w:rFonts w:ascii="Times New Roman" w:hAnsi="Times New Roman" w:cs="Times New Roman"/>
                <w:sz w:val="19"/>
              </w:rPr>
              <w:t>Python con Django, Java con Spring Boot</w:t>
            </w:r>
          </w:p>
        </w:tc>
        <w:tc>
          <w:tcPr>
            <w:tcW w:type="dxa" w:w="3384"/>
          </w:tcPr>
          <w:p>
            <w:pPr>
              <w:keepNext w:val="1"/>
              <w:spacing w:before="20" w:after="20"/>
            </w:pPr>
            <w:r>
              <w:rPr>
                <w:rFonts w:ascii="Times New Roman" w:hAnsi="Times New Roman" w:cs="Times New Roman"/>
                <w:sz w:val="19"/>
              </w:rPr>
              <w:t>Mayor productividad para aplicaciones web, seguridad incluida y dominio previo del equipo</w:t>
            </w:r>
          </w:p>
        </w:tc>
      </w:tr>
      <w:tr>
        <w:trPr>
          <w:cantSplit w:val="1"/>
        </w:trPr>
        <w:tc>
          <w:tcPr>
            <w:tcW w:type="dxa" w:w="1656"/>
            <w:shd w:val="clear" w:color="auto" w:fill="F2F5FA"/>
          </w:tcPr>
          <w:p>
            <w:pPr>
              <w:keepNext w:val="1"/>
              <w:spacing w:before="20" w:after="20"/>
            </w:pPr>
            <w:r>
              <w:rPr>
                <w:rFonts w:ascii="Times New Roman" w:hAnsi="Times New Roman" w:cs="Times New Roman"/>
                <w:sz w:val="19"/>
              </w:rPr>
              <w:t>IDE</w:t>
            </w:r>
          </w:p>
        </w:tc>
        <w:tc>
          <w:tcPr>
            <w:tcW w:type="dxa" w:w="1728"/>
            <w:shd w:val="clear" w:color="auto" w:fill="F2F5FA"/>
          </w:tcPr>
          <w:p>
            <w:pPr>
              <w:keepNext w:val="1"/>
              <w:spacing w:before="20" w:after="20"/>
            </w:pPr>
            <w:r>
              <w:rPr>
                <w:rFonts w:ascii="Times New Roman" w:hAnsi="Times New Roman" w:cs="Times New Roman"/>
                <w:sz w:val="19"/>
              </w:rPr>
              <w:t>Visual Studio Code</w:t>
            </w:r>
          </w:p>
        </w:tc>
        <w:tc>
          <w:tcPr>
            <w:tcW w:type="dxa" w:w="2232"/>
            <w:shd w:val="clear" w:color="auto" w:fill="F2F5FA"/>
          </w:tcPr>
          <w:p>
            <w:pPr>
              <w:keepNext w:val="1"/>
              <w:spacing w:before="20" w:after="20"/>
            </w:pPr>
            <w:r>
              <w:rPr>
                <w:rFonts w:ascii="Times New Roman" w:hAnsi="Times New Roman" w:cs="Times New Roman"/>
                <w:sz w:val="19"/>
              </w:rPr>
              <w:t>PhpStorm, NetBeans</w:t>
            </w:r>
          </w:p>
        </w:tc>
        <w:tc>
          <w:tcPr>
            <w:tcW w:type="dxa" w:w="3384"/>
            <w:shd w:val="clear" w:color="auto" w:fill="F2F5FA"/>
          </w:tcPr>
          <w:p>
            <w:pPr>
              <w:keepNext w:val="1"/>
              <w:spacing w:before="20" w:after="20"/>
            </w:pPr>
            <w:r>
              <w:rPr>
                <w:rFonts w:ascii="Times New Roman" w:hAnsi="Times New Roman" w:cs="Times New Roman"/>
                <w:sz w:val="19"/>
              </w:rPr>
              <w:t>Gratuito, liviano y con extensiones para todo el stack</w:t>
            </w:r>
          </w:p>
        </w:tc>
      </w:tr>
      <w:tr>
        <w:trPr>
          <w:cantSplit w:val="1"/>
        </w:trPr>
        <w:tc>
          <w:tcPr>
            <w:tcW w:type="dxa" w:w="1656"/>
          </w:tcPr>
          <w:p>
            <w:pPr>
              <w:spacing w:before="20" w:after="20"/>
            </w:pPr>
            <w:r>
              <w:rPr>
                <w:rFonts w:ascii="Times New Roman" w:hAnsi="Times New Roman" w:cs="Times New Roman"/>
                <w:sz w:val="19"/>
              </w:rPr>
              <w:t>Despliegue</w:t>
            </w:r>
          </w:p>
        </w:tc>
        <w:tc>
          <w:tcPr>
            <w:tcW w:type="dxa" w:w="1728"/>
          </w:tcPr>
          <w:p>
            <w:pPr>
              <w:spacing w:before="20" w:after="20"/>
            </w:pPr>
            <w:r>
              <w:rPr>
                <w:rFonts w:ascii="Times New Roman" w:hAnsi="Times New Roman" w:cs="Times New Roman"/>
                <w:sz w:val="19"/>
              </w:rPr>
              <w:t>Render y Supabase</w:t>
            </w:r>
          </w:p>
        </w:tc>
        <w:tc>
          <w:tcPr>
            <w:tcW w:type="dxa" w:w="2232"/>
          </w:tcPr>
          <w:p>
            <w:pPr>
              <w:spacing w:before="20" w:after="20"/>
            </w:pPr>
            <w:r>
              <w:rPr>
                <w:rFonts w:ascii="Times New Roman" w:hAnsi="Times New Roman" w:cs="Times New Roman"/>
                <w:sz w:val="19"/>
              </w:rPr>
              <w:t>Servidor propio, Azure, AWS</w:t>
            </w:r>
          </w:p>
        </w:tc>
        <w:tc>
          <w:tcPr>
            <w:tcW w:type="dxa" w:w="3384"/>
          </w:tcPr>
          <w:p>
            <w:pPr>
              <w:spacing w:before="20" w:after="20"/>
            </w:pPr>
            <w:r>
              <w:rPr>
                <w:rFonts w:ascii="Times New Roman" w:hAnsi="Times New Roman" w:cs="Times New Roman"/>
                <w:sz w:val="19"/>
              </w:rPr>
              <w:t>Sin administración de servidores, costo mensual bajo y HTTPS incluido</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DC">
      <w:pPr>
        <w:pStyle w:val="Heading1"/>
        <w:pageBreakBefore w:val="1"/>
        <w:jc w:val="center"/>
        <w:rPr>
          <w:rFonts w:ascii="Times New Roman" w:cs="Times New Roman" w:eastAsia="Times New Roman" w:hAnsi="Times New Roman"/>
        </w:rPr>
      </w:pPr>
      <w:bookmarkStart w:colFirst="0" w:colLast="0" w:name="_4alvyuvos0j7" w:id="93"/>
      <w:bookmarkEnd w:id="93"/>
      <w:r w:rsidDel="00000000" w:rsidR="00000000" w:rsidRPr="00000000">
        <w:rPr>
          <w:rFonts w:ascii="Times New Roman" w:cs="Times New Roman" w:eastAsia="Times New Roman" w:hAnsi="Times New Roman"/>
          <w:b w:val="1"/>
          <w:bCs w:val="1"/>
          <w:rtl w:val="0"/>
        </w:rPr>
        <w:t xml:space="preserve">12. Métricas de Software</w:t>
      </w:r>
      <w:r w:rsidDel="00000000" w:rsidR="00000000" w:rsidRPr="00000000">
        <w:rPr>
          <w:rtl w:val="0"/>
        </w:rPr>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 el Sistema de Control Transmetro se utilizarán métricas de proceso, de proyecto y de producto, evaluadas en cuatro dimensiones: eficacia, velocidad, calidad e impacto. Estas métricas se aplicarán durante todo el ciclo de vida del sistema: en la planificación, en cada sprint, en las pruebas finales y durante la operación. Permiten conocer el avance del proyecto, detectar problemas a tiempo, comprobar el cumplimiento de los requerimientos y demostrar el beneficio que el sistema genera para la municipalidad.</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12.1. Objetivo general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Definir y evaluar indicadores que permitan medir la eficacia, la velocidad, la calidad y el impacto del Sistema de Control Transmetro, desde su desarrollo hasta su operación.</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12.2. Objetivos específicos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Medir la eficacia del proceso de desarrollo y el grado de cumplimiento de los requerimientos del enunciado.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Controlar la velocidad de entrega del equipo y el cumplimiento del cronograma y del presupuesto.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Evaluar la calidad del producto mediante su tamaño, complejidad, defectos, rendimiento, confiabilidad, seguridad y usabilidad.</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Determinar el impacto del sistema en la operación del Transmetro y en la gestión de la municipalidad.</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Establecer metas, herramientas y responsables para la recolección de cada métrica.</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12.3. Marco conceptual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Una </w:t>
      </w:r>
      <w:r>
        <w:rPr>
          <w:rFonts w:ascii="Times New Roman" w:cs="Times New Roman" w:eastAsia="Times New Roman" w:hAnsi="Times New Roman"/>
          <w:b w:val="1"/>
          <w:sz w:val="24"/>
          <w:szCs w:val="24"/>
        </w:rPr>
        <w:t xml:space="preserve">medida</w:t>
      </w:r>
      <w:r>
        <w:rPr>
          <w:rFonts w:ascii="Times New Roman" w:cs="Times New Roman" w:eastAsia="Times New Roman" w:hAnsi="Times New Roman"/>
          <w:sz w:val="24"/>
          <w:szCs w:val="24"/>
        </w:rPr>
        <w:t xml:space="preserve"> es un valor cuantitativo de un atributo (por ejemplo, el número de defectos); una </w:t>
      </w:r>
      <w:r>
        <w:rPr>
          <w:rFonts w:ascii="Times New Roman" w:cs="Times New Roman" w:eastAsia="Times New Roman" w:hAnsi="Times New Roman"/>
          <w:b w:val="1"/>
          <w:sz w:val="24"/>
          <w:szCs w:val="24"/>
        </w:rPr>
        <w:t xml:space="preserve">métrica</w:t>
      </w:r>
      <w:r>
        <w:rPr>
          <w:rFonts w:ascii="Times New Roman" w:cs="Times New Roman" w:eastAsia="Times New Roman" w:hAnsi="Times New Roman"/>
          <w:sz w:val="24"/>
          <w:szCs w:val="24"/>
        </w:rPr>
        <w:t xml:space="preserve"> relaciona medidas para obtener información (defectos por cada mil líneas de código); y un </w:t>
      </w:r>
      <w:r>
        <w:rPr>
          <w:rFonts w:ascii="Times New Roman" w:cs="Times New Roman" w:eastAsia="Times New Roman" w:hAnsi="Times New Roman"/>
          <w:b w:val="1"/>
          <w:sz w:val="24"/>
          <w:szCs w:val="24"/>
        </w:rPr>
        <w:t xml:space="preserve">indicador</w:t>
      </w:r>
      <w:r>
        <w:rPr>
          <w:rFonts w:ascii="Times New Roman" w:cs="Times New Roman" w:eastAsia="Times New Roman" w:hAnsi="Times New Roman"/>
          <w:sz w:val="24"/>
          <w:szCs w:val="24"/>
        </w:rPr>
        <w:t xml:space="preserve"> es una métrica con una meta que permite tomar decisiones. Según Pressman, las métricas de software se agrupan en tres tipos según lo que miden: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Métricas de proceso:</w:t>
      </w:r>
      <w:r>
        <w:rPr>
          <w:rFonts w:ascii="Times New Roman" w:cs="Times New Roman" w:eastAsia="Times New Roman" w:hAnsi="Times New Roman"/>
          <w:sz w:val="24"/>
          <w:szCs w:val="24"/>
        </w:rPr>
        <w:t xml:space="preserve"> miden la forma en que se desarrolla el software para mejorar el proceso en este y en futuros proyectos. Son estratégicas y de largo plazo; por ejemplo, la eficiencia de remoción de defectos o el tiempo de ciclo de una tarea.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Métricas de proyecto:</w:t>
      </w:r>
      <w:r>
        <w:rPr>
          <w:rFonts w:ascii="Times New Roman" w:cs="Times New Roman" w:eastAsia="Times New Roman" w:hAnsi="Times New Roman"/>
          <w:sz w:val="24"/>
          <w:szCs w:val="24"/>
        </w:rPr>
        <w:t xml:space="preserve"> permiten al equipo controlar el proyecto en curso: avance, esfuerzo, costo, cronograma y riesgos. Son tácticas; por ejemplo, la velocidad del sprint o el índice de desempeño del cronograma.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Métricas de producto:</w:t>
      </w:r>
      <w:r>
        <w:rPr>
          <w:rFonts w:ascii="Times New Roman" w:cs="Times New Roman" w:eastAsia="Times New Roman" w:hAnsi="Times New Roman"/>
          <w:sz w:val="24"/>
          <w:szCs w:val="24"/>
        </w:rPr>
        <w:t xml:space="preserve"> miden las características del software entregado: tamaño, complejidad, calidad, rendimiento, confiabilidad, seguridad y facilidad de uso, alineadas con el estándar ISO/IEC 25010.</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métrica se evalúa además en una de cuatro dimensiones, que responden a las preguntas que la municipalidad y el equipo necesitan contestar:</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12.1. Dimensiones de evaluación de las métricas.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440"/>
        <w:gridCol w:w="3240"/>
        <w:gridCol w:w="4320"/>
      </w:tblGrid>
      <w:tr>
        <w:trPr>
          <w:cantSplit w:val="1"/>
          <w:tblHeader w:val="1"/>
        </w:trPr>
        <w:tc>
          <w:tcPr>
            <w:tcW w:type="dxa" w:w="1440"/>
            <w:shd w:val="clear" w:color="auto" w:fill="1F3864"/>
          </w:tcPr>
          <w:p>
            <w:pPr>
              <w:keepNext w:val="1"/>
              <w:spacing w:before="20" w:after="20"/>
            </w:pPr>
            <w:r>
              <w:rPr>
                <w:rFonts w:ascii="Times New Roman" w:hAnsi="Times New Roman" w:cs="Times New Roman"/>
                <w:b/>
                <w:color w:val="FFFFFF"/>
                <w:sz w:val="19"/>
              </w:rPr>
              <w:t>Dimensión</w:t>
            </w:r>
          </w:p>
        </w:tc>
        <w:tc>
          <w:tcPr>
            <w:tcW w:type="dxa" w:w="3240"/>
            <w:shd w:val="clear" w:color="auto" w:fill="1F3864"/>
          </w:tcPr>
          <w:p>
            <w:pPr>
              <w:keepNext w:val="1"/>
              <w:spacing w:before="20" w:after="20"/>
            </w:pPr>
            <w:r>
              <w:rPr>
                <w:rFonts w:ascii="Times New Roman" w:hAnsi="Times New Roman" w:cs="Times New Roman"/>
                <w:b/>
                <w:color w:val="FFFFFF"/>
                <w:sz w:val="19"/>
              </w:rPr>
              <w:t>Pregunta que responde</w:t>
            </w:r>
          </w:p>
        </w:tc>
        <w:tc>
          <w:tcPr>
            <w:tcW w:type="dxa" w:w="4320"/>
            <w:shd w:val="clear" w:color="auto" w:fill="1F3864"/>
          </w:tcPr>
          <w:p>
            <w:pPr>
              <w:keepNext w:val="1"/>
              <w:spacing w:before="20" w:after="20"/>
            </w:pPr>
            <w:r>
              <w:rPr>
                <w:rFonts w:ascii="Times New Roman" w:hAnsi="Times New Roman" w:cs="Times New Roman"/>
                <w:b/>
                <w:color w:val="FFFFFF"/>
                <w:sz w:val="19"/>
              </w:rPr>
              <w:t>Ejemplos de métricas</w:t>
            </w:r>
          </w:p>
        </w:tc>
      </w:tr>
      <w:tr>
        <w:trPr>
          <w:cantSplit w:val="1"/>
        </w:trPr>
        <w:tc>
          <w:tcPr>
            <w:tcW w:type="dxa" w:w="1440"/>
          </w:tcPr>
          <w:p>
            <w:pPr>
              <w:keepNext w:val="1"/>
              <w:spacing w:before="20" w:after="20"/>
            </w:pPr>
            <w:r>
              <w:rPr>
                <w:rFonts w:ascii="Times New Roman" w:hAnsi="Times New Roman" w:cs="Times New Roman"/>
                <w:sz w:val="19"/>
              </w:rPr>
              <w:t>Eficacia</w:t>
            </w:r>
          </w:p>
        </w:tc>
        <w:tc>
          <w:tcPr>
            <w:tcW w:type="dxa" w:w="3240"/>
          </w:tcPr>
          <w:p>
            <w:pPr>
              <w:keepNext w:val="1"/>
              <w:spacing w:before="20" w:after="20"/>
            </w:pPr>
            <w:r>
              <w:rPr>
                <w:rFonts w:ascii="Times New Roman" w:hAnsi="Times New Roman" w:cs="Times New Roman"/>
                <w:sz w:val="19"/>
              </w:rPr>
              <w:t>¿Se logra lo que se planificó y lo que pide el enunciado?</w:t>
            </w:r>
          </w:p>
        </w:tc>
        <w:tc>
          <w:tcPr>
            <w:tcW w:type="dxa" w:w="4320"/>
          </w:tcPr>
          <w:p>
            <w:pPr>
              <w:keepNext w:val="1"/>
              <w:spacing w:before="20" w:after="20"/>
            </w:pPr>
            <w:r>
              <w:rPr>
                <w:rFonts w:ascii="Times New Roman" w:hAnsi="Times New Roman" w:cs="Times New Roman"/>
                <w:sz w:val="19"/>
              </w:rPr>
              <w:t>Requerimientos cumplidos, avance funcional, cumplimiento del sprint, eficiencia de remoción de defectos</w:t>
            </w:r>
          </w:p>
        </w:tc>
      </w:tr>
      <w:tr>
        <w:trPr>
          <w:cantSplit w:val="1"/>
        </w:trPr>
        <w:tc>
          <w:tcPr>
            <w:tcW w:type="dxa" w:w="1440"/>
            <w:shd w:val="clear" w:color="auto" w:fill="F2F5FA"/>
          </w:tcPr>
          <w:p>
            <w:pPr>
              <w:keepNext w:val="1"/>
              <w:spacing w:before="20" w:after="20"/>
            </w:pPr>
            <w:r>
              <w:rPr>
                <w:rFonts w:ascii="Times New Roman" w:hAnsi="Times New Roman" w:cs="Times New Roman"/>
                <w:sz w:val="19"/>
              </w:rPr>
              <w:t>Velocidad</w:t>
            </w:r>
          </w:p>
        </w:tc>
        <w:tc>
          <w:tcPr>
            <w:tcW w:type="dxa" w:w="3240"/>
            <w:shd w:val="clear" w:color="auto" w:fill="F2F5FA"/>
          </w:tcPr>
          <w:p>
            <w:pPr>
              <w:keepNext w:val="1"/>
              <w:spacing w:before="20" w:after="20"/>
            </w:pPr>
            <w:r>
              <w:rPr>
                <w:rFonts w:ascii="Times New Roman" w:hAnsi="Times New Roman" w:cs="Times New Roman"/>
                <w:sz w:val="19"/>
              </w:rPr>
              <w:t>¿Qué tan rápido se entrega y qué tan rápido responde el sistema?</w:t>
            </w:r>
          </w:p>
        </w:tc>
        <w:tc>
          <w:tcPr>
            <w:tcW w:type="dxa" w:w="4320"/>
            <w:shd w:val="clear" w:color="auto" w:fill="F2F5FA"/>
          </w:tcPr>
          <w:p>
            <w:pPr>
              <w:keepNext w:val="1"/>
              <w:spacing w:before="20" w:after="20"/>
            </w:pPr>
            <w:r>
              <w:rPr>
                <w:rFonts w:ascii="Times New Roman" w:hAnsi="Times New Roman" w:cs="Times New Roman"/>
                <w:sz w:val="19"/>
              </w:rPr>
              <w:t>Velocidad del equipo, tiempo de ciclo, frecuencia de despliegue, tiempo de respuesta</w:t>
            </w:r>
          </w:p>
        </w:tc>
      </w:tr>
      <w:tr>
        <w:trPr>
          <w:cantSplit w:val="1"/>
        </w:trPr>
        <w:tc>
          <w:tcPr>
            <w:tcW w:type="dxa" w:w="1440"/>
          </w:tcPr>
          <w:p>
            <w:pPr>
              <w:keepNext w:val="1"/>
              <w:spacing w:before="20" w:after="20"/>
            </w:pPr>
            <w:r>
              <w:rPr>
                <w:rFonts w:ascii="Times New Roman" w:hAnsi="Times New Roman" w:cs="Times New Roman"/>
                <w:sz w:val="19"/>
              </w:rPr>
              <w:t>Calidad</w:t>
            </w:r>
          </w:p>
        </w:tc>
        <w:tc>
          <w:tcPr>
            <w:tcW w:type="dxa" w:w="3240"/>
          </w:tcPr>
          <w:p>
            <w:pPr>
              <w:keepNext w:val="1"/>
              <w:spacing w:before="20" w:after="20"/>
            </w:pPr>
            <w:r>
              <w:rPr>
                <w:rFonts w:ascii="Times New Roman" w:hAnsi="Times New Roman" w:cs="Times New Roman"/>
                <w:sz w:val="19"/>
              </w:rPr>
              <w:t>¿El software es correcto, mantenible, seguro y confiable?</w:t>
            </w:r>
          </w:p>
        </w:tc>
        <w:tc>
          <w:tcPr>
            <w:tcW w:type="dxa" w:w="4320"/>
          </w:tcPr>
          <w:p>
            <w:pPr>
              <w:keepNext w:val="1"/>
              <w:spacing w:before="20" w:after="20"/>
            </w:pPr>
            <w:r>
              <w:rPr>
                <w:rFonts w:ascii="Times New Roman" w:hAnsi="Times New Roman" w:cs="Times New Roman"/>
                <w:sz w:val="19"/>
              </w:rPr>
              <w:t>Densidad de defectos, cobertura de pruebas, complejidad, vulnerabilidades, disponibilidad</w:t>
            </w:r>
          </w:p>
        </w:tc>
      </w:tr>
      <w:tr>
        <w:trPr>
          <w:cantSplit w:val="1"/>
        </w:trPr>
        <w:tc>
          <w:tcPr>
            <w:tcW w:type="dxa" w:w="1440"/>
            <w:shd w:val="clear" w:color="auto" w:fill="F2F5FA"/>
          </w:tcPr>
          <w:p>
            <w:pPr>
              <w:spacing w:before="20" w:after="20"/>
            </w:pPr>
            <w:r>
              <w:rPr>
                <w:rFonts w:ascii="Times New Roman" w:hAnsi="Times New Roman" w:cs="Times New Roman"/>
                <w:sz w:val="19"/>
              </w:rPr>
              <w:t>Impacto</w:t>
            </w:r>
          </w:p>
        </w:tc>
        <w:tc>
          <w:tcPr>
            <w:tcW w:type="dxa" w:w="3240"/>
            <w:shd w:val="clear" w:color="auto" w:fill="F2F5FA"/>
          </w:tcPr>
          <w:p>
            <w:pPr>
              <w:spacing w:before="20" w:after="20"/>
            </w:pPr>
            <w:r>
              <w:rPr>
                <w:rFonts w:ascii="Times New Roman" w:hAnsi="Times New Roman" w:cs="Times New Roman"/>
                <w:sz w:val="19"/>
              </w:rPr>
              <w:t>¿Qué beneficio genera el sistema para la municipalidad y los usuarios?</w:t>
            </w:r>
          </w:p>
        </w:tc>
        <w:tc>
          <w:tcPr>
            <w:tcW w:type="dxa" w:w="4320"/>
            <w:shd w:val="clear" w:color="auto" w:fill="F2F5FA"/>
          </w:tcPr>
          <w:p>
            <w:pPr>
              <w:spacing w:before="20" w:after="20"/>
            </w:pPr>
            <w:r>
              <w:rPr>
                <w:rFonts w:ascii="Times New Roman" w:hAnsi="Times New Roman" w:cs="Times New Roman"/>
                <w:sz w:val="19"/>
              </w:rPr>
              <w:t>Tiempo de atención de alertas, horas administrativas ahorradas, satisfacción de usuarios, VAN</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Para seleccionar las métricas se usó el enfoque </w:t>
      </w:r>
      <w:r>
        <w:rPr>
          <w:rFonts w:ascii="Times New Roman" w:cs="Times New Roman" w:eastAsia="Times New Roman" w:hAnsi="Times New Roman"/>
          <w:b w:val="1"/>
          <w:sz w:val="24"/>
          <w:szCs w:val="24"/>
        </w:rPr>
        <w:t xml:space="preserve">GQM (Objetivo – Pregunta – Métrica)</w:t>
      </w:r>
      <w:r>
        <w:rPr>
          <w:rFonts w:ascii="Times New Roman" w:cs="Times New Roman" w:eastAsia="Times New Roman" w:hAnsi="Times New Roman"/>
          <w:sz w:val="24"/>
          <w:szCs w:val="24"/>
        </w:rPr>
        <w:t xml:space="preserve">: cada métrica responde a una pregunta derivada de un objetivo del proyecto. Las metas se clasifican con un semáforo: </w:t>
      </w:r>
      <w:r>
        <w:rPr>
          <w:rFonts w:ascii="Times New Roman" w:cs="Times New Roman" w:eastAsia="Times New Roman" w:hAnsi="Times New Roman"/>
          <w:b w:val="1"/>
          <w:sz w:val="24"/>
          <w:szCs w:val="24"/>
        </w:rPr>
        <w:t xml:space="preserve">verde</w:t>
      </w:r>
      <w:r>
        <w:rPr>
          <w:rFonts w:ascii="Times New Roman" w:cs="Times New Roman" w:eastAsia="Times New Roman" w:hAnsi="Times New Roman"/>
          <w:sz w:val="24"/>
          <w:szCs w:val="24"/>
        </w:rPr>
        <w:t xml:space="preserve"> cuando se cumple la meta, </w:t>
      </w:r>
      <w:r>
        <w:rPr>
          <w:rFonts w:ascii="Times New Roman" w:cs="Times New Roman" w:eastAsia="Times New Roman" w:hAnsi="Times New Roman"/>
          <w:b w:val="1"/>
          <w:sz w:val="24"/>
          <w:szCs w:val="24"/>
        </w:rPr>
        <w:t xml:space="preserve">amarillo</w:t>
      </w:r>
      <w:r>
        <w:rPr>
          <w:rFonts w:ascii="Times New Roman" w:cs="Times New Roman" w:eastAsia="Times New Roman" w:hAnsi="Times New Roman"/>
          <w:sz w:val="24"/>
          <w:szCs w:val="24"/>
        </w:rPr>
        <w:t xml:space="preserve"> cuando el valor está a menos del 10 % de la meta y requiere una acción de mejora en el siguiente sprint, y </w:t>
      </w:r>
      <w:r>
        <w:rPr>
          <w:rFonts w:ascii="Times New Roman" w:cs="Times New Roman" w:eastAsia="Times New Roman" w:hAnsi="Times New Roman"/>
          <w:b w:val="1"/>
          <w:sz w:val="24"/>
          <w:szCs w:val="24"/>
        </w:rPr>
        <w:t xml:space="preserve">rojo</w:t>
      </w:r>
      <w:r>
        <w:rPr>
          <w:rFonts w:ascii="Times New Roman" w:cs="Times New Roman" w:eastAsia="Times New Roman" w:hAnsi="Times New Roman"/>
          <w:sz w:val="24"/>
          <w:szCs w:val="24"/>
        </w:rPr>
        <w:t xml:space="preserve"> cuando no se cumple y debe corregirse antes de cerrar el sprint.</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12.4. Métricas de proceso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Evalúan cómo trabaja el equipo con Scrum y con el flujo de integración continua. Se basan en las prácticas de medición de entrega de software de DORA (frecuencia de despliegue, tiempo de entrega de cambios, tasa de fallos y tiempo de recuperación) y en las métricas de calidad del proceso de Pressman.</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12.2. Métricas de proceso.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944"/>
        <w:gridCol w:w="1224"/>
        <w:gridCol w:w="3024"/>
        <w:gridCol w:w="1512"/>
        <w:gridCol w:w="1296"/>
      </w:tblGrid>
      <w:tr>
        <w:trPr>
          <w:cantSplit w:val="1"/>
          <w:tblHeader w:val="1"/>
        </w:trPr>
        <w:tc>
          <w:tcPr>
            <w:tcW w:type="dxa" w:w="1944"/>
            <w:shd w:val="clear" w:color="auto" w:fill="1F3864"/>
          </w:tcPr>
          <w:p>
            <w:pPr>
              <w:keepNext w:val="1"/>
              <w:spacing w:before="20" w:after="20"/>
            </w:pPr>
            <w:r>
              <w:rPr>
                <w:rFonts w:ascii="Times New Roman" w:hAnsi="Times New Roman" w:cs="Times New Roman"/>
                <w:b/>
                <w:color w:val="FFFFFF"/>
                <w:sz w:val="18"/>
              </w:rPr>
              <w:t>Métrica</w:t>
            </w:r>
          </w:p>
        </w:tc>
        <w:tc>
          <w:tcPr>
            <w:tcW w:type="dxa" w:w="1224"/>
            <w:shd w:val="clear" w:color="auto" w:fill="1F3864"/>
          </w:tcPr>
          <w:p>
            <w:pPr>
              <w:keepNext w:val="1"/>
              <w:spacing w:before="20" w:after="20"/>
              <w:jc w:val="center"/>
            </w:pPr>
            <w:r>
              <w:rPr>
                <w:rFonts w:ascii="Times New Roman" w:hAnsi="Times New Roman" w:cs="Times New Roman"/>
                <w:b/>
                <w:color w:val="FFFFFF"/>
                <w:sz w:val="18"/>
              </w:rPr>
              <w:t>Dimensión</w:t>
            </w:r>
          </w:p>
        </w:tc>
        <w:tc>
          <w:tcPr>
            <w:tcW w:type="dxa" w:w="3024"/>
            <w:shd w:val="clear" w:color="auto" w:fill="1F3864"/>
          </w:tcPr>
          <w:p>
            <w:pPr>
              <w:keepNext w:val="1"/>
              <w:spacing w:before="20" w:after="20"/>
            </w:pPr>
            <w:r>
              <w:rPr>
                <w:rFonts w:ascii="Times New Roman" w:hAnsi="Times New Roman" w:cs="Times New Roman"/>
                <w:b/>
                <w:color w:val="FFFFFF"/>
                <w:sz w:val="18"/>
              </w:rPr>
              <w:t>Fórmula o forma de medición</w:t>
            </w:r>
          </w:p>
        </w:tc>
        <w:tc>
          <w:tcPr>
            <w:tcW w:type="dxa" w:w="1512"/>
            <w:shd w:val="clear" w:color="auto" w:fill="1F3864"/>
          </w:tcPr>
          <w:p>
            <w:pPr>
              <w:keepNext w:val="1"/>
              <w:spacing w:before="20" w:after="20"/>
            </w:pPr>
            <w:r>
              <w:rPr>
                <w:rFonts w:ascii="Times New Roman" w:hAnsi="Times New Roman" w:cs="Times New Roman"/>
                <w:b/>
                <w:color w:val="FFFFFF"/>
                <w:sz w:val="18"/>
              </w:rPr>
              <w:t>Meta</w:t>
            </w:r>
          </w:p>
        </w:tc>
        <w:tc>
          <w:tcPr>
            <w:tcW w:type="dxa" w:w="1296"/>
            <w:shd w:val="clear" w:color="auto" w:fill="1F3864"/>
          </w:tcPr>
          <w:p>
            <w:pPr>
              <w:keepNext w:val="1"/>
              <w:spacing w:before="20" w:after="20"/>
            </w:pPr>
            <w:r>
              <w:rPr>
                <w:rFonts w:ascii="Times New Roman" w:hAnsi="Times New Roman" w:cs="Times New Roman"/>
                <w:b/>
                <w:color w:val="FFFFFF"/>
                <w:sz w:val="18"/>
              </w:rPr>
              <w:t>Herramienta</w:t>
            </w:r>
          </w:p>
        </w:tc>
      </w:tr>
      <w:tr>
        <w:trPr>
          <w:cantSplit w:val="1"/>
        </w:trPr>
        <w:tc>
          <w:tcPr>
            <w:tcW w:type="dxa" w:w="1944"/>
          </w:tcPr>
          <w:p>
            <w:pPr>
              <w:keepNext w:val="1"/>
              <w:spacing w:before="20" w:after="20"/>
            </w:pPr>
            <w:r>
              <w:rPr>
                <w:rFonts w:ascii="Times New Roman" w:hAnsi="Times New Roman" w:cs="Times New Roman"/>
                <w:sz w:val="18"/>
              </w:rPr>
              <w:t>Eficiencia de remoción de defectos (DRE)</w:t>
            </w:r>
          </w:p>
        </w:tc>
        <w:tc>
          <w:tcPr>
            <w:tcW w:type="dxa" w:w="1224"/>
          </w:tcPr>
          <w:p>
            <w:pPr>
              <w:keepNext w:val="1"/>
              <w:spacing w:before="20" w:after="20"/>
              <w:jc w:val="center"/>
            </w:pPr>
            <w:r>
              <w:rPr>
                <w:rFonts w:ascii="Times New Roman" w:hAnsi="Times New Roman" w:cs="Times New Roman"/>
                <w:sz w:val="18"/>
              </w:rPr>
              <w:t>Calidad</w:t>
            </w:r>
          </w:p>
        </w:tc>
        <w:tc>
          <w:tcPr>
            <w:tcW w:type="dxa" w:w="3024"/>
          </w:tcPr>
          <w:p>
            <w:pPr>
              <w:keepNext w:val="1"/>
              <w:spacing w:before="20" w:after="20"/>
            </w:pPr>
            <w:r>
              <w:rPr>
                <w:rFonts w:ascii="Times New Roman" w:hAnsi="Times New Roman" w:cs="Times New Roman"/>
                <w:sz w:val="18"/>
              </w:rPr>
              <w:t>DRE = E ÷ (E + D), donde E son los defectos encontrados antes de la entrega y D los encontrados después</w:t>
            </w:r>
          </w:p>
        </w:tc>
        <w:tc>
          <w:tcPr>
            <w:tcW w:type="dxa" w:w="1512"/>
          </w:tcPr>
          <w:p>
            <w:pPr>
              <w:keepNext w:val="1"/>
              <w:spacing w:before="20" w:after="20"/>
            </w:pPr>
            <w:r>
              <w:rPr>
                <w:rFonts w:ascii="Times New Roman" w:hAnsi="Times New Roman" w:cs="Times New Roman"/>
                <w:sz w:val="18"/>
              </w:rPr>
              <w:t>≥ 95 %</w:t>
            </w:r>
          </w:p>
        </w:tc>
        <w:tc>
          <w:tcPr>
            <w:tcW w:type="dxa" w:w="1296"/>
          </w:tcPr>
          <w:p>
            <w:pPr>
              <w:keepNext w:val="1"/>
              <w:spacing w:before="20" w:after="20"/>
            </w:pPr>
            <w:r>
              <w:rPr>
                <w:rFonts w:ascii="Times New Roman" w:hAnsi="Times New Roman" w:cs="Times New Roman"/>
                <w:sz w:val="18"/>
              </w:rPr>
              <w:t>Issues de GitHub</w:t>
            </w:r>
          </w:p>
        </w:tc>
      </w:tr>
      <w:tr>
        <w:trPr>
          <w:cantSplit w:val="1"/>
        </w:trPr>
        <w:tc>
          <w:tcPr>
            <w:tcW w:type="dxa" w:w="1944"/>
            <w:shd w:val="clear" w:color="auto" w:fill="F2F5FA"/>
          </w:tcPr>
          <w:p>
            <w:pPr>
              <w:keepNext w:val="1"/>
              <w:spacing w:before="20" w:after="20"/>
            </w:pPr>
            <w:r>
              <w:rPr>
                <w:rFonts w:ascii="Times New Roman" w:hAnsi="Times New Roman" w:cs="Times New Roman"/>
                <w:sz w:val="18"/>
              </w:rPr>
              <w:t>Eficacia de las pruebas automatizadas</w:t>
            </w:r>
          </w:p>
        </w:tc>
        <w:tc>
          <w:tcPr>
            <w:tcW w:type="dxa" w:w="1224"/>
            <w:shd w:val="clear" w:color="auto" w:fill="F2F5FA"/>
          </w:tcPr>
          <w:p>
            <w:pPr>
              <w:keepNext w:val="1"/>
              <w:spacing w:before="20" w:after="20"/>
              <w:jc w:val="center"/>
            </w:pPr>
            <w:r>
              <w:rPr>
                <w:rFonts w:ascii="Times New Roman" w:hAnsi="Times New Roman" w:cs="Times New Roman"/>
                <w:sz w:val="18"/>
              </w:rPr>
              <w:t>Eficacia</w:t>
            </w:r>
          </w:p>
        </w:tc>
        <w:tc>
          <w:tcPr>
            <w:tcW w:type="dxa" w:w="3024"/>
            <w:shd w:val="clear" w:color="auto" w:fill="F2F5FA"/>
          </w:tcPr>
          <w:p>
            <w:pPr>
              <w:keepNext w:val="1"/>
              <w:spacing w:before="20" w:after="20"/>
            </w:pPr>
            <w:r>
              <w:rPr>
                <w:rFonts w:ascii="Times New Roman" w:hAnsi="Times New Roman" w:cs="Times New Roman"/>
                <w:sz w:val="18"/>
              </w:rPr>
              <w:t>Defectos detectados por pruebas ÷ defectos totales × 100</w:t>
            </w:r>
          </w:p>
        </w:tc>
        <w:tc>
          <w:tcPr>
            <w:tcW w:type="dxa" w:w="1512"/>
            <w:shd w:val="clear" w:color="auto" w:fill="F2F5FA"/>
          </w:tcPr>
          <w:p>
            <w:pPr>
              <w:keepNext w:val="1"/>
              <w:spacing w:before="20" w:after="20"/>
            </w:pPr>
            <w:r>
              <w:rPr>
                <w:rFonts w:ascii="Times New Roman" w:hAnsi="Times New Roman" w:cs="Times New Roman"/>
                <w:sz w:val="18"/>
              </w:rPr>
              <w:t>≥ 70 %</w:t>
            </w:r>
          </w:p>
        </w:tc>
        <w:tc>
          <w:tcPr>
            <w:tcW w:type="dxa" w:w="1296"/>
            <w:shd w:val="clear" w:color="auto" w:fill="F2F5FA"/>
          </w:tcPr>
          <w:p>
            <w:pPr>
              <w:keepNext w:val="1"/>
              <w:spacing w:before="20" w:after="20"/>
            </w:pPr>
            <w:r>
              <w:rPr>
                <w:rFonts w:ascii="Times New Roman" w:hAnsi="Times New Roman" w:cs="Times New Roman"/>
                <w:sz w:val="18"/>
              </w:rPr>
              <w:t>Issues de GitHub, Pest</w:t>
            </w:r>
          </w:p>
        </w:tc>
      </w:tr>
      <w:tr>
        <w:trPr>
          <w:cantSplit w:val="1"/>
        </w:trPr>
        <w:tc>
          <w:tcPr>
            <w:tcW w:type="dxa" w:w="1944"/>
          </w:tcPr>
          <w:p>
            <w:pPr>
              <w:keepNext w:val="1"/>
              <w:spacing w:before="20" w:after="20"/>
            </w:pPr>
            <w:r>
              <w:rPr>
                <w:rFonts w:ascii="Times New Roman" w:hAnsi="Times New Roman" w:cs="Times New Roman"/>
                <w:sz w:val="18"/>
              </w:rPr>
              <w:t>Cumplimiento de la definición de terminado</w:t>
            </w:r>
          </w:p>
        </w:tc>
        <w:tc>
          <w:tcPr>
            <w:tcW w:type="dxa" w:w="1224"/>
          </w:tcPr>
          <w:p>
            <w:pPr>
              <w:keepNext w:val="1"/>
              <w:spacing w:before="20" w:after="20"/>
              <w:jc w:val="center"/>
            </w:pPr>
            <w:r>
              <w:rPr>
                <w:rFonts w:ascii="Times New Roman" w:hAnsi="Times New Roman" w:cs="Times New Roman"/>
                <w:sz w:val="18"/>
              </w:rPr>
              <w:t>Eficacia</w:t>
            </w:r>
          </w:p>
        </w:tc>
        <w:tc>
          <w:tcPr>
            <w:tcW w:type="dxa" w:w="3024"/>
          </w:tcPr>
          <w:p>
            <w:pPr>
              <w:keepNext w:val="1"/>
              <w:spacing w:before="20" w:after="20"/>
            </w:pPr>
            <w:r>
              <w:rPr>
                <w:rFonts w:ascii="Times New Roman" w:hAnsi="Times New Roman" w:cs="Times New Roman"/>
                <w:sz w:val="18"/>
              </w:rPr>
              <w:t>Tareas que cumplen formato, pruebas, trazabilidad y documentación ÷ tareas terminadas × 100</w:t>
            </w:r>
          </w:p>
        </w:tc>
        <w:tc>
          <w:tcPr>
            <w:tcW w:type="dxa" w:w="1512"/>
          </w:tcPr>
          <w:p>
            <w:pPr>
              <w:keepNext w:val="1"/>
              <w:spacing w:before="20" w:after="20"/>
            </w:pPr>
            <w:r>
              <w:rPr>
                <w:rFonts w:ascii="Times New Roman" w:hAnsi="Times New Roman" w:cs="Times New Roman"/>
                <w:sz w:val="18"/>
              </w:rPr>
              <w:t>100 %</w:t>
            </w:r>
          </w:p>
        </w:tc>
        <w:tc>
          <w:tcPr>
            <w:tcW w:type="dxa" w:w="1296"/>
          </w:tcPr>
          <w:p>
            <w:pPr>
              <w:keepNext w:val="1"/>
              <w:spacing w:before="20" w:after="20"/>
            </w:pPr>
            <w:r>
              <w:rPr>
                <w:rFonts w:ascii="Times New Roman" w:hAnsi="Times New Roman" w:cs="Times New Roman"/>
                <w:sz w:val="18"/>
              </w:rPr>
              <w:t>GitHub Actions, tablero Scrum</w:t>
            </w:r>
          </w:p>
        </w:tc>
      </w:tr>
      <w:tr>
        <w:trPr>
          <w:cantSplit w:val="1"/>
        </w:trPr>
        <w:tc>
          <w:tcPr>
            <w:tcW w:type="dxa" w:w="1944"/>
            <w:shd w:val="clear" w:color="auto" w:fill="F2F5FA"/>
          </w:tcPr>
          <w:p>
            <w:pPr>
              <w:keepNext w:val="1"/>
              <w:spacing w:before="20" w:after="20"/>
            </w:pPr>
            <w:r>
              <w:rPr>
                <w:rFonts w:ascii="Times New Roman" w:hAnsi="Times New Roman" w:cs="Times New Roman"/>
                <w:sz w:val="18"/>
              </w:rPr>
              <w:t>Tiempo de ciclo</w:t>
            </w:r>
          </w:p>
        </w:tc>
        <w:tc>
          <w:tcPr>
            <w:tcW w:type="dxa" w:w="1224"/>
            <w:shd w:val="clear" w:color="auto" w:fill="F2F5FA"/>
          </w:tcPr>
          <w:p>
            <w:pPr>
              <w:keepNext w:val="1"/>
              <w:spacing w:before="20" w:after="20"/>
              <w:jc w:val="center"/>
            </w:pPr>
            <w:r>
              <w:rPr>
                <w:rFonts w:ascii="Times New Roman" w:hAnsi="Times New Roman" w:cs="Times New Roman"/>
                <w:sz w:val="18"/>
              </w:rPr>
              <w:t>Velocidad</w:t>
            </w:r>
          </w:p>
        </w:tc>
        <w:tc>
          <w:tcPr>
            <w:tcW w:type="dxa" w:w="3024"/>
            <w:shd w:val="clear" w:color="auto" w:fill="F2F5FA"/>
          </w:tcPr>
          <w:p>
            <w:pPr>
              <w:keepNext w:val="1"/>
              <w:spacing w:before="20" w:after="20"/>
            </w:pPr>
            <w:r>
              <w:rPr>
                <w:rFonts w:ascii="Times New Roman" w:hAnsi="Times New Roman" w:cs="Times New Roman"/>
                <w:sz w:val="18"/>
              </w:rPr>
              <w:t>Días desde que una tarea inicia hasta que está terminada</w:t>
            </w:r>
          </w:p>
        </w:tc>
        <w:tc>
          <w:tcPr>
            <w:tcW w:type="dxa" w:w="1512"/>
            <w:shd w:val="clear" w:color="auto" w:fill="F2F5FA"/>
          </w:tcPr>
          <w:p>
            <w:pPr>
              <w:keepNext w:val="1"/>
              <w:spacing w:before="20" w:after="20"/>
            </w:pPr>
            <w:r>
              <w:rPr>
                <w:rFonts w:ascii="Times New Roman" w:hAnsi="Times New Roman" w:cs="Times New Roman"/>
                <w:sz w:val="18"/>
              </w:rPr>
              <w:t>≤ 3 días</w:t>
            </w:r>
          </w:p>
        </w:tc>
        <w:tc>
          <w:tcPr>
            <w:tcW w:type="dxa" w:w="1296"/>
            <w:shd w:val="clear" w:color="auto" w:fill="F2F5FA"/>
          </w:tcPr>
          <w:p>
            <w:pPr>
              <w:keepNext w:val="1"/>
              <w:spacing w:before="20" w:after="20"/>
            </w:pPr>
            <w:r>
              <w:rPr>
                <w:rFonts w:ascii="Times New Roman" w:hAnsi="Times New Roman" w:cs="Times New Roman"/>
                <w:sz w:val="18"/>
              </w:rPr>
              <w:t>Tablero Scrum</w:t>
            </w:r>
          </w:p>
        </w:tc>
      </w:tr>
      <w:tr>
        <w:trPr>
          <w:cantSplit w:val="1"/>
        </w:trPr>
        <w:tc>
          <w:tcPr>
            <w:tcW w:type="dxa" w:w="1944"/>
          </w:tcPr>
          <w:p>
            <w:pPr>
              <w:keepNext w:val="1"/>
              <w:spacing w:before="20" w:after="20"/>
            </w:pPr>
            <w:r>
              <w:rPr>
                <w:rFonts w:ascii="Times New Roman" w:hAnsi="Times New Roman" w:cs="Times New Roman"/>
                <w:sz w:val="18"/>
              </w:rPr>
              <w:t>Tiempo de entrega de cambios</w:t>
            </w:r>
          </w:p>
        </w:tc>
        <w:tc>
          <w:tcPr>
            <w:tcW w:type="dxa" w:w="1224"/>
          </w:tcPr>
          <w:p>
            <w:pPr>
              <w:keepNext w:val="1"/>
              <w:spacing w:before="20" w:after="20"/>
              <w:jc w:val="center"/>
            </w:pPr>
            <w:r>
              <w:rPr>
                <w:rFonts w:ascii="Times New Roman" w:hAnsi="Times New Roman" w:cs="Times New Roman"/>
                <w:sz w:val="18"/>
              </w:rPr>
              <w:t>Velocidad</w:t>
            </w:r>
          </w:p>
        </w:tc>
        <w:tc>
          <w:tcPr>
            <w:tcW w:type="dxa" w:w="3024"/>
          </w:tcPr>
          <w:p>
            <w:pPr>
              <w:keepNext w:val="1"/>
              <w:spacing w:before="20" w:after="20"/>
            </w:pPr>
            <w:r>
              <w:rPr>
                <w:rFonts w:ascii="Times New Roman" w:hAnsi="Times New Roman" w:cs="Times New Roman"/>
                <w:sz w:val="18"/>
              </w:rPr>
              <w:t>Horas desde el commit hasta que el cambio está en producción</w:t>
            </w:r>
          </w:p>
        </w:tc>
        <w:tc>
          <w:tcPr>
            <w:tcW w:type="dxa" w:w="1512"/>
          </w:tcPr>
          <w:p>
            <w:pPr>
              <w:keepNext w:val="1"/>
              <w:spacing w:before="20" w:after="20"/>
            </w:pPr>
            <w:r>
              <w:rPr>
                <w:rFonts w:ascii="Times New Roman" w:hAnsi="Times New Roman" w:cs="Times New Roman"/>
                <w:sz w:val="18"/>
              </w:rPr>
              <w:t>≤ 1 día</w:t>
            </w:r>
          </w:p>
        </w:tc>
        <w:tc>
          <w:tcPr>
            <w:tcW w:type="dxa" w:w="1296"/>
          </w:tcPr>
          <w:p>
            <w:pPr>
              <w:keepNext w:val="1"/>
              <w:spacing w:before="20" w:after="20"/>
            </w:pPr>
            <w:r>
              <w:rPr>
                <w:rFonts w:ascii="Times New Roman" w:hAnsi="Times New Roman" w:cs="Times New Roman"/>
                <w:sz w:val="18"/>
              </w:rPr>
              <w:t>GitHub, Render</w:t>
            </w:r>
          </w:p>
        </w:tc>
      </w:tr>
      <w:tr>
        <w:trPr>
          <w:cantSplit w:val="1"/>
        </w:trPr>
        <w:tc>
          <w:tcPr>
            <w:tcW w:type="dxa" w:w="1944"/>
            <w:shd w:val="clear" w:color="auto" w:fill="F2F5FA"/>
          </w:tcPr>
          <w:p>
            <w:pPr>
              <w:keepNext w:val="1"/>
              <w:spacing w:before="20" w:after="20"/>
            </w:pPr>
            <w:r>
              <w:rPr>
                <w:rFonts w:ascii="Times New Roman" w:hAnsi="Times New Roman" w:cs="Times New Roman"/>
                <w:sz w:val="18"/>
              </w:rPr>
              <w:t>Frecuencia de despliegue</w:t>
            </w:r>
          </w:p>
        </w:tc>
        <w:tc>
          <w:tcPr>
            <w:tcW w:type="dxa" w:w="1224"/>
            <w:shd w:val="clear" w:color="auto" w:fill="F2F5FA"/>
          </w:tcPr>
          <w:p>
            <w:pPr>
              <w:keepNext w:val="1"/>
              <w:spacing w:before="20" w:after="20"/>
              <w:jc w:val="center"/>
            </w:pPr>
            <w:r>
              <w:rPr>
                <w:rFonts w:ascii="Times New Roman" w:hAnsi="Times New Roman" w:cs="Times New Roman"/>
                <w:sz w:val="18"/>
              </w:rPr>
              <w:t>Velocidad</w:t>
            </w:r>
          </w:p>
        </w:tc>
        <w:tc>
          <w:tcPr>
            <w:tcW w:type="dxa" w:w="3024"/>
            <w:shd w:val="clear" w:color="auto" w:fill="F2F5FA"/>
          </w:tcPr>
          <w:p>
            <w:pPr>
              <w:keepNext w:val="1"/>
              <w:spacing w:before="20" w:after="20"/>
            </w:pPr>
            <w:r>
              <w:rPr>
                <w:rFonts w:ascii="Times New Roman" w:hAnsi="Times New Roman" w:cs="Times New Roman"/>
                <w:sz w:val="18"/>
              </w:rPr>
              <w:t>Publicaciones en producción por semana</w:t>
            </w:r>
          </w:p>
        </w:tc>
        <w:tc>
          <w:tcPr>
            <w:tcW w:type="dxa" w:w="1512"/>
            <w:shd w:val="clear" w:color="auto" w:fill="F2F5FA"/>
          </w:tcPr>
          <w:p>
            <w:pPr>
              <w:keepNext w:val="1"/>
              <w:spacing w:before="20" w:after="20"/>
            </w:pPr>
            <w:r>
              <w:rPr>
                <w:rFonts w:ascii="Times New Roman" w:hAnsi="Times New Roman" w:cs="Times New Roman"/>
                <w:sz w:val="18"/>
              </w:rPr>
              <w:t>≥ 1 por sprint</w:t>
            </w:r>
          </w:p>
        </w:tc>
        <w:tc>
          <w:tcPr>
            <w:tcW w:type="dxa" w:w="1296"/>
            <w:shd w:val="clear" w:color="auto" w:fill="F2F5FA"/>
          </w:tcPr>
          <w:p>
            <w:pPr>
              <w:keepNext w:val="1"/>
              <w:spacing w:before="20" w:after="20"/>
            </w:pPr>
            <w:r>
              <w:rPr>
                <w:rFonts w:ascii="Times New Roman" w:hAnsi="Times New Roman" w:cs="Times New Roman"/>
                <w:sz w:val="18"/>
              </w:rPr>
              <w:t>Render</w:t>
            </w:r>
          </w:p>
        </w:tc>
      </w:tr>
      <w:tr>
        <w:trPr>
          <w:cantSplit w:val="1"/>
        </w:trPr>
        <w:tc>
          <w:tcPr>
            <w:tcW w:type="dxa" w:w="1944"/>
          </w:tcPr>
          <w:p>
            <w:pPr>
              <w:keepNext w:val="1"/>
              <w:spacing w:before="20" w:after="20"/>
            </w:pPr>
            <w:r>
              <w:rPr>
                <w:rFonts w:ascii="Times New Roman" w:hAnsi="Times New Roman" w:cs="Times New Roman"/>
                <w:sz w:val="18"/>
              </w:rPr>
              <w:t>Tasa de fallo de cambios</w:t>
            </w:r>
          </w:p>
        </w:tc>
        <w:tc>
          <w:tcPr>
            <w:tcW w:type="dxa" w:w="1224"/>
          </w:tcPr>
          <w:p>
            <w:pPr>
              <w:keepNext w:val="1"/>
              <w:spacing w:before="20" w:after="20"/>
              <w:jc w:val="center"/>
            </w:pPr>
            <w:r>
              <w:rPr>
                <w:rFonts w:ascii="Times New Roman" w:hAnsi="Times New Roman" w:cs="Times New Roman"/>
                <w:sz w:val="18"/>
              </w:rPr>
              <w:t>Calidad</w:t>
            </w:r>
          </w:p>
        </w:tc>
        <w:tc>
          <w:tcPr>
            <w:tcW w:type="dxa" w:w="3024"/>
          </w:tcPr>
          <w:p>
            <w:pPr>
              <w:keepNext w:val="1"/>
              <w:spacing w:before="20" w:after="20"/>
            </w:pPr>
            <w:r>
              <w:rPr>
                <w:rFonts w:ascii="Times New Roman" w:hAnsi="Times New Roman" w:cs="Times New Roman"/>
                <w:sz w:val="18"/>
              </w:rPr>
              <w:t>Despliegues que causan fallas ÷ despliegues totales × 100</w:t>
            </w:r>
          </w:p>
        </w:tc>
        <w:tc>
          <w:tcPr>
            <w:tcW w:type="dxa" w:w="1512"/>
          </w:tcPr>
          <w:p>
            <w:pPr>
              <w:keepNext w:val="1"/>
              <w:spacing w:before="20" w:after="20"/>
            </w:pPr>
            <w:r>
              <w:rPr>
                <w:rFonts w:ascii="Times New Roman" w:hAnsi="Times New Roman" w:cs="Times New Roman"/>
                <w:sz w:val="18"/>
              </w:rPr>
              <w:t>≤ 15 %</w:t>
            </w:r>
          </w:p>
        </w:tc>
        <w:tc>
          <w:tcPr>
            <w:tcW w:type="dxa" w:w="1296"/>
          </w:tcPr>
          <w:p>
            <w:pPr>
              <w:keepNext w:val="1"/>
              <w:spacing w:before="20" w:after="20"/>
            </w:pPr>
            <w:r>
              <w:rPr>
                <w:rFonts w:ascii="Times New Roman" w:hAnsi="Times New Roman" w:cs="Times New Roman"/>
                <w:sz w:val="18"/>
              </w:rPr>
              <w:t>Render, Issues</w:t>
            </w:r>
          </w:p>
        </w:tc>
      </w:tr>
      <w:tr>
        <w:trPr>
          <w:cantSplit w:val="1"/>
        </w:trPr>
        <w:tc>
          <w:tcPr>
            <w:tcW w:type="dxa" w:w="1944"/>
            <w:shd w:val="clear" w:color="auto" w:fill="F2F5FA"/>
          </w:tcPr>
          <w:p>
            <w:pPr>
              <w:keepNext w:val="1"/>
              <w:spacing w:before="20" w:after="20"/>
            </w:pPr>
            <w:r>
              <w:rPr>
                <w:rFonts w:ascii="Times New Roman" w:hAnsi="Times New Roman" w:cs="Times New Roman"/>
                <w:sz w:val="18"/>
              </w:rPr>
              <w:t>Tiempo de recuperación de un despliegue fallido</w:t>
            </w:r>
          </w:p>
        </w:tc>
        <w:tc>
          <w:tcPr>
            <w:tcW w:type="dxa" w:w="1224"/>
            <w:shd w:val="clear" w:color="auto" w:fill="F2F5FA"/>
          </w:tcPr>
          <w:p>
            <w:pPr>
              <w:keepNext w:val="1"/>
              <w:spacing w:before="20" w:after="20"/>
              <w:jc w:val="center"/>
            </w:pPr>
            <w:r>
              <w:rPr>
                <w:rFonts w:ascii="Times New Roman" w:hAnsi="Times New Roman" w:cs="Times New Roman"/>
                <w:sz w:val="18"/>
              </w:rPr>
              <w:t>Velocidad</w:t>
            </w:r>
          </w:p>
        </w:tc>
        <w:tc>
          <w:tcPr>
            <w:tcW w:type="dxa" w:w="3024"/>
            <w:shd w:val="clear" w:color="auto" w:fill="F2F5FA"/>
          </w:tcPr>
          <w:p>
            <w:pPr>
              <w:keepNext w:val="1"/>
              <w:spacing w:before="20" w:after="20"/>
            </w:pPr>
            <w:r>
              <w:rPr>
                <w:rFonts w:ascii="Times New Roman" w:hAnsi="Times New Roman" w:cs="Times New Roman"/>
                <w:sz w:val="18"/>
              </w:rPr>
              <w:t>Tiempo hasta restaurar el servicio tras una falla</w:t>
            </w:r>
          </w:p>
        </w:tc>
        <w:tc>
          <w:tcPr>
            <w:tcW w:type="dxa" w:w="1512"/>
            <w:shd w:val="clear" w:color="auto" w:fill="F2F5FA"/>
          </w:tcPr>
          <w:p>
            <w:pPr>
              <w:keepNext w:val="1"/>
              <w:spacing w:before="20" w:after="20"/>
            </w:pPr>
            <w:r>
              <w:rPr>
                <w:rFonts w:ascii="Times New Roman" w:hAnsi="Times New Roman" w:cs="Times New Roman"/>
                <w:sz w:val="18"/>
              </w:rPr>
              <w:t>&lt; 1 hora</w:t>
            </w:r>
          </w:p>
        </w:tc>
        <w:tc>
          <w:tcPr>
            <w:tcW w:type="dxa" w:w="1296"/>
            <w:shd w:val="clear" w:color="auto" w:fill="F2F5FA"/>
          </w:tcPr>
          <w:p>
            <w:pPr>
              <w:keepNext w:val="1"/>
              <w:spacing w:before="20" w:after="20"/>
            </w:pPr>
            <w:r>
              <w:rPr>
                <w:rFonts w:ascii="Times New Roman" w:hAnsi="Times New Roman" w:cs="Times New Roman"/>
                <w:sz w:val="18"/>
              </w:rPr>
              <w:t>Render, UptimeRobot</w:t>
            </w:r>
          </w:p>
        </w:tc>
      </w:tr>
      <w:tr>
        <w:trPr>
          <w:cantSplit w:val="1"/>
        </w:trPr>
        <w:tc>
          <w:tcPr>
            <w:tcW w:type="dxa" w:w="1944"/>
          </w:tcPr>
          <w:p>
            <w:pPr>
              <w:keepNext w:val="1"/>
              <w:spacing w:before="20" w:after="20"/>
            </w:pPr>
            <w:r>
              <w:rPr>
                <w:rFonts w:ascii="Times New Roman" w:hAnsi="Times New Roman" w:cs="Times New Roman"/>
                <w:sz w:val="18"/>
              </w:rPr>
              <w:t>Porcentaje de retrabajo</w:t>
            </w:r>
          </w:p>
        </w:tc>
        <w:tc>
          <w:tcPr>
            <w:tcW w:type="dxa" w:w="1224"/>
          </w:tcPr>
          <w:p>
            <w:pPr>
              <w:keepNext w:val="1"/>
              <w:spacing w:before="20" w:after="20"/>
              <w:jc w:val="center"/>
            </w:pPr>
            <w:r>
              <w:rPr>
                <w:rFonts w:ascii="Times New Roman" w:hAnsi="Times New Roman" w:cs="Times New Roman"/>
                <w:sz w:val="18"/>
              </w:rPr>
              <w:t>Calidad</w:t>
            </w:r>
          </w:p>
        </w:tc>
        <w:tc>
          <w:tcPr>
            <w:tcW w:type="dxa" w:w="3024"/>
          </w:tcPr>
          <w:p>
            <w:pPr>
              <w:keepNext w:val="1"/>
              <w:spacing w:before="20" w:after="20"/>
            </w:pPr>
            <w:r>
              <w:rPr>
                <w:rFonts w:ascii="Times New Roman" w:hAnsi="Times New Roman" w:cs="Times New Roman"/>
                <w:sz w:val="18"/>
              </w:rPr>
              <w:t>Horas dedicadas a corregir defectos ÷ horas totales × 100</w:t>
            </w:r>
          </w:p>
        </w:tc>
        <w:tc>
          <w:tcPr>
            <w:tcW w:type="dxa" w:w="1512"/>
          </w:tcPr>
          <w:p>
            <w:pPr>
              <w:keepNext w:val="1"/>
              <w:spacing w:before="20" w:after="20"/>
            </w:pPr>
            <w:r>
              <w:rPr>
                <w:rFonts w:ascii="Times New Roman" w:hAnsi="Times New Roman" w:cs="Times New Roman"/>
                <w:sz w:val="18"/>
              </w:rPr>
              <w:t>≤ 10 %</w:t>
            </w:r>
          </w:p>
        </w:tc>
        <w:tc>
          <w:tcPr>
            <w:tcW w:type="dxa" w:w="1296"/>
          </w:tcPr>
          <w:p>
            <w:pPr>
              <w:keepNext w:val="1"/>
              <w:spacing w:before="20" w:after="20"/>
            </w:pPr>
            <w:r>
              <w:rPr>
                <w:rFonts w:ascii="Times New Roman" w:hAnsi="Times New Roman" w:cs="Times New Roman"/>
                <w:sz w:val="18"/>
              </w:rPr>
              <w:t>Registro de horas</w:t>
            </w:r>
          </w:p>
        </w:tc>
      </w:tr>
      <w:tr>
        <w:trPr>
          <w:cantSplit w:val="1"/>
        </w:trPr>
        <w:tc>
          <w:tcPr>
            <w:tcW w:type="dxa" w:w="1944"/>
            <w:shd w:val="clear" w:color="auto" w:fill="F2F5FA"/>
          </w:tcPr>
          <w:p>
            <w:pPr>
              <w:spacing w:before="20" w:after="20"/>
            </w:pPr>
            <w:r>
              <w:rPr>
                <w:rFonts w:ascii="Times New Roman" w:hAnsi="Times New Roman" w:cs="Times New Roman"/>
                <w:sz w:val="18"/>
              </w:rPr>
              <w:t>Productividad</w:t>
            </w:r>
          </w:p>
        </w:tc>
        <w:tc>
          <w:tcPr>
            <w:tcW w:type="dxa" w:w="1224"/>
            <w:shd w:val="clear" w:color="auto" w:fill="F2F5FA"/>
          </w:tcPr>
          <w:p>
            <w:pPr>
              <w:spacing w:before="20" w:after="20"/>
              <w:jc w:val="center"/>
            </w:pPr>
            <w:r>
              <w:rPr>
                <w:rFonts w:ascii="Times New Roman" w:hAnsi="Times New Roman" w:cs="Times New Roman"/>
                <w:sz w:val="18"/>
              </w:rPr>
              <w:t>Velocidad</w:t>
            </w:r>
          </w:p>
        </w:tc>
        <w:tc>
          <w:tcPr>
            <w:tcW w:type="dxa" w:w="3024"/>
            <w:shd w:val="clear" w:color="auto" w:fill="F2F5FA"/>
          </w:tcPr>
          <w:p>
            <w:pPr>
              <w:spacing w:before="20" w:after="20"/>
            </w:pPr>
            <w:r>
              <w:rPr>
                <w:rFonts w:ascii="Times New Roman" w:hAnsi="Times New Roman" w:cs="Times New Roman"/>
                <w:sz w:val="18"/>
              </w:rPr>
              <w:t>Puntos de función terminados ÷ horas hombre</w:t>
            </w:r>
          </w:p>
        </w:tc>
        <w:tc>
          <w:tcPr>
            <w:tcW w:type="dxa" w:w="1512"/>
            <w:shd w:val="clear" w:color="auto" w:fill="F2F5FA"/>
          </w:tcPr>
          <w:p>
            <w:pPr>
              <w:spacing w:before="20" w:after="20"/>
            </w:pPr>
            <w:r>
              <w:rPr>
                <w:rFonts w:ascii="Times New Roman" w:hAnsi="Times New Roman" w:cs="Times New Roman"/>
                <w:sz w:val="18"/>
              </w:rPr>
              <w:t>≥ 0.17 PF por hora (6 h por PF)</w:t>
            </w:r>
          </w:p>
        </w:tc>
        <w:tc>
          <w:tcPr>
            <w:tcW w:type="dxa" w:w="1296"/>
            <w:shd w:val="clear" w:color="auto" w:fill="F2F5FA"/>
          </w:tcPr>
          <w:p>
            <w:pPr>
              <w:spacing w:before="20" w:after="20"/>
            </w:pPr>
            <w:r>
              <w:rPr>
                <w:rFonts w:ascii="Times New Roman" w:hAnsi="Times New Roman" w:cs="Times New Roman"/>
                <w:sz w:val="18"/>
              </w:rPr>
              <w:t>Registro de horas</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12.5. Métricas de proyecto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Permiten controlar el proyecto frente a la línea base de la propuesta monetaria: 418.46 puntos de función ajustados, 502.15 horas hombre, 3 meses con un desarrollador y un costo de desarrollo de Q21,670.25. El avance se controlará con la técnica de </w:t>
      </w:r>
      <w:r>
        <w:rPr>
          <w:rFonts w:ascii="Times New Roman" w:cs="Times New Roman" w:eastAsia="Times New Roman" w:hAnsi="Times New Roman"/>
          <w:b w:val="1"/>
          <w:sz w:val="24"/>
          <w:szCs w:val="24"/>
        </w:rPr>
        <w:t xml:space="preserve">valor ganado</w:t>
      </w:r>
      <w:r>
        <w:rPr>
          <w:rFonts w:ascii="Times New Roman" w:cs="Times New Roman" w:eastAsia="Times New Roman" w:hAnsi="Times New Roman"/>
          <w:sz w:val="24"/>
          <w:szCs w:val="24"/>
        </w:rPr>
        <w:t xml:space="preserve">, usando como unidad los puntos de función terminados.</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12.3. Métricas de proyecto.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944"/>
        <w:gridCol w:w="1224"/>
        <w:gridCol w:w="3024"/>
        <w:gridCol w:w="1512"/>
        <w:gridCol w:w="1296"/>
      </w:tblGrid>
      <w:tr>
        <w:trPr>
          <w:cantSplit w:val="1"/>
          <w:tblHeader w:val="1"/>
        </w:trPr>
        <w:tc>
          <w:tcPr>
            <w:tcW w:type="dxa" w:w="1944"/>
            <w:shd w:val="clear" w:color="auto" w:fill="1F3864"/>
          </w:tcPr>
          <w:p>
            <w:pPr>
              <w:keepNext w:val="1"/>
              <w:spacing w:before="20" w:after="20"/>
            </w:pPr>
            <w:r>
              <w:rPr>
                <w:rFonts w:ascii="Times New Roman" w:hAnsi="Times New Roman" w:cs="Times New Roman"/>
                <w:b/>
                <w:color w:val="FFFFFF"/>
                <w:sz w:val="18"/>
              </w:rPr>
              <w:t>Métrica</w:t>
            </w:r>
          </w:p>
        </w:tc>
        <w:tc>
          <w:tcPr>
            <w:tcW w:type="dxa" w:w="1224"/>
            <w:shd w:val="clear" w:color="auto" w:fill="1F3864"/>
          </w:tcPr>
          <w:p>
            <w:pPr>
              <w:keepNext w:val="1"/>
              <w:spacing w:before="20" w:after="20"/>
              <w:jc w:val="center"/>
            </w:pPr>
            <w:r>
              <w:rPr>
                <w:rFonts w:ascii="Times New Roman" w:hAnsi="Times New Roman" w:cs="Times New Roman"/>
                <w:b/>
                <w:color w:val="FFFFFF"/>
                <w:sz w:val="18"/>
              </w:rPr>
              <w:t>Dimensión</w:t>
            </w:r>
          </w:p>
        </w:tc>
        <w:tc>
          <w:tcPr>
            <w:tcW w:type="dxa" w:w="3024"/>
            <w:shd w:val="clear" w:color="auto" w:fill="1F3864"/>
          </w:tcPr>
          <w:p>
            <w:pPr>
              <w:keepNext w:val="1"/>
              <w:spacing w:before="20" w:after="20"/>
            </w:pPr>
            <w:r>
              <w:rPr>
                <w:rFonts w:ascii="Times New Roman" w:hAnsi="Times New Roman" w:cs="Times New Roman"/>
                <w:b/>
                <w:color w:val="FFFFFF"/>
                <w:sz w:val="18"/>
              </w:rPr>
              <w:t>Fórmula o forma de medición</w:t>
            </w:r>
          </w:p>
        </w:tc>
        <w:tc>
          <w:tcPr>
            <w:tcW w:type="dxa" w:w="1512"/>
            <w:shd w:val="clear" w:color="auto" w:fill="1F3864"/>
          </w:tcPr>
          <w:p>
            <w:pPr>
              <w:keepNext w:val="1"/>
              <w:spacing w:before="20" w:after="20"/>
            </w:pPr>
            <w:r>
              <w:rPr>
                <w:rFonts w:ascii="Times New Roman" w:hAnsi="Times New Roman" w:cs="Times New Roman"/>
                <w:b/>
                <w:color w:val="FFFFFF"/>
                <w:sz w:val="18"/>
              </w:rPr>
              <w:t>Meta</w:t>
            </w:r>
          </w:p>
        </w:tc>
        <w:tc>
          <w:tcPr>
            <w:tcW w:type="dxa" w:w="1296"/>
            <w:shd w:val="clear" w:color="auto" w:fill="1F3864"/>
          </w:tcPr>
          <w:p>
            <w:pPr>
              <w:keepNext w:val="1"/>
              <w:spacing w:before="20" w:after="20"/>
            </w:pPr>
            <w:r>
              <w:rPr>
                <w:rFonts w:ascii="Times New Roman" w:hAnsi="Times New Roman" w:cs="Times New Roman"/>
                <w:b/>
                <w:color w:val="FFFFFF"/>
                <w:sz w:val="18"/>
              </w:rPr>
              <w:t>Herramienta</w:t>
            </w:r>
          </w:p>
        </w:tc>
      </w:tr>
      <w:tr>
        <w:trPr>
          <w:cantSplit w:val="1"/>
        </w:trPr>
        <w:tc>
          <w:tcPr>
            <w:tcW w:type="dxa" w:w="1944"/>
          </w:tcPr>
          <w:p>
            <w:pPr>
              <w:keepNext w:val="1"/>
              <w:spacing w:before="20" w:after="20"/>
            </w:pPr>
            <w:r>
              <w:rPr>
                <w:rFonts w:ascii="Times New Roman" w:hAnsi="Times New Roman" w:cs="Times New Roman"/>
                <w:sz w:val="18"/>
              </w:rPr>
              <w:t>Avance funcional</w:t>
            </w:r>
          </w:p>
        </w:tc>
        <w:tc>
          <w:tcPr>
            <w:tcW w:type="dxa" w:w="1224"/>
          </w:tcPr>
          <w:p>
            <w:pPr>
              <w:keepNext w:val="1"/>
              <w:spacing w:before="20" w:after="20"/>
              <w:jc w:val="center"/>
            </w:pPr>
            <w:r>
              <w:rPr>
                <w:rFonts w:ascii="Times New Roman" w:hAnsi="Times New Roman" w:cs="Times New Roman"/>
                <w:sz w:val="18"/>
              </w:rPr>
              <w:t>Eficacia</w:t>
            </w:r>
          </w:p>
        </w:tc>
        <w:tc>
          <w:tcPr>
            <w:tcW w:type="dxa" w:w="3024"/>
          </w:tcPr>
          <w:p>
            <w:pPr>
              <w:keepNext w:val="1"/>
              <w:spacing w:before="20" w:after="20"/>
            </w:pPr>
            <w:r>
              <w:rPr>
                <w:rFonts w:ascii="Times New Roman" w:hAnsi="Times New Roman" w:cs="Times New Roman"/>
                <w:sz w:val="18"/>
              </w:rPr>
              <w:t>PF terminados ÷ PF totales (418.46) × 100</w:t>
            </w:r>
          </w:p>
        </w:tc>
        <w:tc>
          <w:tcPr>
            <w:tcW w:type="dxa" w:w="1512"/>
          </w:tcPr>
          <w:p>
            <w:pPr>
              <w:keepNext w:val="1"/>
              <w:spacing w:before="20" w:after="20"/>
            </w:pPr>
            <w:r>
              <w:rPr>
                <w:rFonts w:ascii="Times New Roman" w:hAnsi="Times New Roman" w:cs="Times New Roman"/>
                <w:sz w:val="18"/>
              </w:rPr>
              <w:t>100 % al cierre</w:t>
            </w:r>
          </w:p>
        </w:tc>
        <w:tc>
          <w:tcPr>
            <w:tcW w:type="dxa" w:w="1296"/>
          </w:tcPr>
          <w:p>
            <w:pPr>
              <w:keepNext w:val="1"/>
              <w:spacing w:before="20" w:after="20"/>
            </w:pPr>
            <w:r>
              <w:rPr>
                <w:rFonts w:ascii="Times New Roman" w:hAnsi="Times New Roman" w:cs="Times New Roman"/>
                <w:sz w:val="18"/>
              </w:rPr>
              <w:t>Matriz de trazabilidad</w:t>
            </w:r>
          </w:p>
        </w:tc>
      </w:tr>
      <w:tr>
        <w:trPr>
          <w:cantSplit w:val="1"/>
        </w:trPr>
        <w:tc>
          <w:tcPr>
            <w:tcW w:type="dxa" w:w="1944"/>
            <w:shd w:val="clear" w:color="auto" w:fill="F2F5FA"/>
          </w:tcPr>
          <w:p>
            <w:pPr>
              <w:keepNext w:val="1"/>
              <w:spacing w:before="20" w:after="20"/>
            </w:pPr>
            <w:r>
              <w:rPr>
                <w:rFonts w:ascii="Times New Roman" w:hAnsi="Times New Roman" w:cs="Times New Roman"/>
                <w:sz w:val="18"/>
              </w:rPr>
              <w:t>Cumplimiento de requerimientos</w:t>
            </w:r>
          </w:p>
        </w:tc>
        <w:tc>
          <w:tcPr>
            <w:tcW w:type="dxa" w:w="1224"/>
            <w:shd w:val="clear" w:color="auto" w:fill="F2F5FA"/>
          </w:tcPr>
          <w:p>
            <w:pPr>
              <w:keepNext w:val="1"/>
              <w:spacing w:before="20" w:after="20"/>
              <w:jc w:val="center"/>
            </w:pPr>
            <w:r>
              <w:rPr>
                <w:rFonts w:ascii="Times New Roman" w:hAnsi="Times New Roman" w:cs="Times New Roman"/>
                <w:sz w:val="18"/>
              </w:rPr>
              <w:t>Eficacia</w:t>
            </w:r>
          </w:p>
        </w:tc>
        <w:tc>
          <w:tcPr>
            <w:tcW w:type="dxa" w:w="3024"/>
            <w:shd w:val="clear" w:color="auto" w:fill="F2F5FA"/>
          </w:tcPr>
          <w:p>
            <w:pPr>
              <w:keepNext w:val="1"/>
              <w:spacing w:before="20" w:after="20"/>
            </w:pPr>
            <w:r>
              <w:rPr>
                <w:rFonts w:ascii="Times New Roman" w:hAnsi="Times New Roman" w:cs="Times New Roman"/>
                <w:sz w:val="18"/>
              </w:rPr>
              <w:t>Requerimientos RF y RNF aceptados ÷ requerimientos totales × 100</w:t>
            </w:r>
          </w:p>
        </w:tc>
        <w:tc>
          <w:tcPr>
            <w:tcW w:type="dxa" w:w="1512"/>
            <w:shd w:val="clear" w:color="auto" w:fill="F2F5FA"/>
          </w:tcPr>
          <w:p>
            <w:pPr>
              <w:keepNext w:val="1"/>
              <w:spacing w:before="20" w:after="20"/>
            </w:pPr>
            <w:r>
              <w:rPr>
                <w:rFonts w:ascii="Times New Roman" w:hAnsi="Times New Roman" w:cs="Times New Roman"/>
                <w:sz w:val="18"/>
              </w:rPr>
              <w:t>100 %</w:t>
            </w:r>
          </w:p>
        </w:tc>
        <w:tc>
          <w:tcPr>
            <w:tcW w:type="dxa" w:w="1296"/>
            <w:shd w:val="clear" w:color="auto" w:fill="F2F5FA"/>
          </w:tcPr>
          <w:p>
            <w:pPr>
              <w:keepNext w:val="1"/>
              <w:spacing w:before="20" w:after="20"/>
            </w:pPr>
            <w:r>
              <w:rPr>
                <w:rFonts w:ascii="Times New Roman" w:hAnsi="Times New Roman" w:cs="Times New Roman"/>
                <w:sz w:val="18"/>
              </w:rPr>
              <w:t>Matriz de trazabilidad</w:t>
            </w:r>
          </w:p>
        </w:tc>
      </w:tr>
      <w:tr>
        <w:trPr>
          <w:cantSplit w:val="1"/>
        </w:trPr>
        <w:tc>
          <w:tcPr>
            <w:tcW w:type="dxa" w:w="1944"/>
          </w:tcPr>
          <w:p>
            <w:pPr>
              <w:keepNext w:val="1"/>
              <w:spacing w:before="20" w:after="20"/>
            </w:pPr>
            <w:r>
              <w:rPr>
                <w:rFonts w:ascii="Times New Roman" w:hAnsi="Times New Roman" w:cs="Times New Roman"/>
                <w:sz w:val="18"/>
              </w:rPr>
              <w:t>Cumplimiento del sprint</w:t>
            </w:r>
          </w:p>
        </w:tc>
        <w:tc>
          <w:tcPr>
            <w:tcW w:type="dxa" w:w="1224"/>
          </w:tcPr>
          <w:p>
            <w:pPr>
              <w:keepNext w:val="1"/>
              <w:spacing w:before="20" w:after="20"/>
              <w:jc w:val="center"/>
            </w:pPr>
            <w:r>
              <w:rPr>
                <w:rFonts w:ascii="Times New Roman" w:hAnsi="Times New Roman" w:cs="Times New Roman"/>
                <w:sz w:val="18"/>
              </w:rPr>
              <w:t>Eficacia</w:t>
            </w:r>
          </w:p>
        </w:tc>
        <w:tc>
          <w:tcPr>
            <w:tcW w:type="dxa" w:w="3024"/>
          </w:tcPr>
          <w:p>
            <w:pPr>
              <w:keepNext w:val="1"/>
              <w:spacing w:before="20" w:after="20"/>
            </w:pPr>
            <w:r>
              <w:rPr>
                <w:rFonts w:ascii="Times New Roman" w:hAnsi="Times New Roman" w:cs="Times New Roman"/>
                <w:sz w:val="18"/>
              </w:rPr>
              <w:t>Tareas terminadas ÷ tareas comprometidas en el sprint × 100</w:t>
            </w:r>
          </w:p>
        </w:tc>
        <w:tc>
          <w:tcPr>
            <w:tcW w:type="dxa" w:w="1512"/>
          </w:tcPr>
          <w:p>
            <w:pPr>
              <w:keepNext w:val="1"/>
              <w:spacing w:before="20" w:after="20"/>
            </w:pPr>
            <w:r>
              <w:rPr>
                <w:rFonts w:ascii="Times New Roman" w:hAnsi="Times New Roman" w:cs="Times New Roman"/>
                <w:sz w:val="18"/>
              </w:rPr>
              <w:t>≥ 90 %</w:t>
            </w:r>
          </w:p>
        </w:tc>
        <w:tc>
          <w:tcPr>
            <w:tcW w:type="dxa" w:w="1296"/>
          </w:tcPr>
          <w:p>
            <w:pPr>
              <w:keepNext w:val="1"/>
              <w:spacing w:before="20" w:after="20"/>
            </w:pPr>
            <w:r>
              <w:rPr>
                <w:rFonts w:ascii="Times New Roman" w:hAnsi="Times New Roman" w:cs="Times New Roman"/>
                <w:sz w:val="18"/>
              </w:rPr>
              <w:t>Tablero Scrum</w:t>
            </w:r>
          </w:p>
        </w:tc>
      </w:tr>
      <w:tr>
        <w:trPr>
          <w:cantSplit w:val="1"/>
        </w:trPr>
        <w:tc>
          <w:tcPr>
            <w:tcW w:type="dxa" w:w="1944"/>
            <w:shd w:val="clear" w:color="auto" w:fill="F2F5FA"/>
          </w:tcPr>
          <w:p>
            <w:pPr>
              <w:keepNext w:val="1"/>
              <w:spacing w:before="20" w:after="20"/>
            </w:pPr>
            <w:r>
              <w:rPr>
                <w:rFonts w:ascii="Times New Roman" w:hAnsi="Times New Roman" w:cs="Times New Roman"/>
                <w:sz w:val="18"/>
              </w:rPr>
              <w:t>Velocidad del equipo</w:t>
            </w:r>
          </w:p>
        </w:tc>
        <w:tc>
          <w:tcPr>
            <w:tcW w:type="dxa" w:w="1224"/>
            <w:shd w:val="clear" w:color="auto" w:fill="F2F5FA"/>
          </w:tcPr>
          <w:p>
            <w:pPr>
              <w:keepNext w:val="1"/>
              <w:spacing w:before="20" w:after="20"/>
              <w:jc w:val="center"/>
            </w:pPr>
            <w:r>
              <w:rPr>
                <w:rFonts w:ascii="Times New Roman" w:hAnsi="Times New Roman" w:cs="Times New Roman"/>
                <w:sz w:val="18"/>
              </w:rPr>
              <w:t>Velocidad</w:t>
            </w:r>
          </w:p>
        </w:tc>
        <w:tc>
          <w:tcPr>
            <w:tcW w:type="dxa" w:w="3024"/>
            <w:shd w:val="clear" w:color="auto" w:fill="F2F5FA"/>
          </w:tcPr>
          <w:p>
            <w:pPr>
              <w:keepNext w:val="1"/>
              <w:spacing w:before="20" w:after="20"/>
            </w:pPr>
            <w:r>
              <w:rPr>
                <w:rFonts w:ascii="Times New Roman" w:hAnsi="Times New Roman" w:cs="Times New Roman"/>
                <w:sz w:val="18"/>
              </w:rPr>
              <w:t>Puntos de función terminados por sprint</w:t>
            </w:r>
          </w:p>
        </w:tc>
        <w:tc>
          <w:tcPr>
            <w:tcW w:type="dxa" w:w="1512"/>
            <w:shd w:val="clear" w:color="auto" w:fill="F2F5FA"/>
          </w:tcPr>
          <w:p>
            <w:pPr>
              <w:keepNext w:val="1"/>
              <w:spacing w:before="20" w:after="20"/>
            </w:pPr>
            <w:r>
              <w:rPr>
                <w:rFonts w:ascii="Times New Roman" w:hAnsi="Times New Roman" w:cs="Times New Roman"/>
                <w:sz w:val="18"/>
              </w:rPr>
              <w:t>≈ 52 PF por sprint (418.46 ÷ 8)</w:t>
            </w:r>
          </w:p>
        </w:tc>
        <w:tc>
          <w:tcPr>
            <w:tcW w:type="dxa" w:w="1296"/>
            <w:shd w:val="clear" w:color="auto" w:fill="F2F5FA"/>
          </w:tcPr>
          <w:p>
            <w:pPr>
              <w:keepNext w:val="1"/>
              <w:spacing w:before="20" w:after="20"/>
            </w:pPr>
            <w:r>
              <w:rPr>
                <w:rFonts w:ascii="Times New Roman" w:hAnsi="Times New Roman" w:cs="Times New Roman"/>
                <w:sz w:val="18"/>
              </w:rPr>
              <w:t>Tablero Scrum</w:t>
            </w:r>
          </w:p>
        </w:tc>
      </w:tr>
      <w:tr>
        <w:trPr>
          <w:cantSplit w:val="1"/>
        </w:trPr>
        <w:tc>
          <w:tcPr>
            <w:tcW w:type="dxa" w:w="1944"/>
          </w:tcPr>
          <w:p>
            <w:pPr>
              <w:keepNext w:val="1"/>
              <w:spacing w:before="20" w:after="20"/>
            </w:pPr>
            <w:r>
              <w:rPr>
                <w:rFonts w:ascii="Times New Roman" w:hAnsi="Times New Roman" w:cs="Times New Roman"/>
                <w:sz w:val="18"/>
              </w:rPr>
              <w:t>Gráfico de trabajo pendiente (burndown)</w:t>
            </w:r>
          </w:p>
        </w:tc>
        <w:tc>
          <w:tcPr>
            <w:tcW w:type="dxa" w:w="1224"/>
          </w:tcPr>
          <w:p>
            <w:pPr>
              <w:keepNext w:val="1"/>
              <w:spacing w:before="20" w:after="20"/>
              <w:jc w:val="center"/>
            </w:pPr>
            <w:r>
              <w:rPr>
                <w:rFonts w:ascii="Times New Roman" w:hAnsi="Times New Roman" w:cs="Times New Roman"/>
                <w:sz w:val="18"/>
              </w:rPr>
              <w:t>Velocidad</w:t>
            </w:r>
          </w:p>
        </w:tc>
        <w:tc>
          <w:tcPr>
            <w:tcW w:type="dxa" w:w="3024"/>
          </w:tcPr>
          <w:p>
            <w:pPr>
              <w:keepNext w:val="1"/>
              <w:spacing w:before="20" w:after="20"/>
            </w:pPr>
            <w:r>
              <w:rPr>
                <w:rFonts w:ascii="Times New Roman" w:hAnsi="Times New Roman" w:cs="Times New Roman"/>
                <w:sz w:val="18"/>
              </w:rPr>
              <w:t>PF pendientes al final de cada día del sprint</w:t>
            </w:r>
          </w:p>
        </w:tc>
        <w:tc>
          <w:tcPr>
            <w:tcW w:type="dxa" w:w="1512"/>
          </w:tcPr>
          <w:p>
            <w:pPr>
              <w:keepNext w:val="1"/>
              <w:spacing w:before="20" w:after="20"/>
            </w:pPr>
            <w:r>
              <w:rPr>
                <w:rFonts w:ascii="Times New Roman" w:hAnsi="Times New Roman" w:cs="Times New Roman"/>
                <w:sz w:val="18"/>
              </w:rPr>
              <w:t>Llegar a 0 al cerrar el sprint</w:t>
            </w:r>
          </w:p>
        </w:tc>
        <w:tc>
          <w:tcPr>
            <w:tcW w:type="dxa" w:w="1296"/>
          </w:tcPr>
          <w:p>
            <w:pPr>
              <w:keepNext w:val="1"/>
              <w:spacing w:before="20" w:after="20"/>
            </w:pPr>
            <w:r>
              <w:rPr>
                <w:rFonts w:ascii="Times New Roman" w:hAnsi="Times New Roman" w:cs="Times New Roman"/>
                <w:sz w:val="18"/>
              </w:rPr>
              <w:t>Tablero Scrum</w:t>
            </w:r>
          </w:p>
        </w:tc>
      </w:tr>
      <w:tr>
        <w:trPr>
          <w:cantSplit w:val="1"/>
        </w:trPr>
        <w:tc>
          <w:tcPr>
            <w:tcW w:type="dxa" w:w="1944"/>
            <w:shd w:val="clear" w:color="auto" w:fill="F2F5FA"/>
          </w:tcPr>
          <w:p>
            <w:pPr>
              <w:keepNext w:val="1"/>
              <w:spacing w:before="20" w:after="20"/>
            </w:pPr>
            <w:r>
              <w:rPr>
                <w:rFonts w:ascii="Times New Roman" w:hAnsi="Times New Roman" w:cs="Times New Roman"/>
                <w:sz w:val="18"/>
              </w:rPr>
              <w:t>Índice de desempeño del cronograma (SPI)</w:t>
            </w:r>
          </w:p>
        </w:tc>
        <w:tc>
          <w:tcPr>
            <w:tcW w:type="dxa" w:w="1224"/>
            <w:shd w:val="clear" w:color="auto" w:fill="F2F5FA"/>
          </w:tcPr>
          <w:p>
            <w:pPr>
              <w:keepNext w:val="1"/>
              <w:spacing w:before="20" w:after="20"/>
              <w:jc w:val="center"/>
            </w:pPr>
            <w:r>
              <w:rPr>
                <w:rFonts w:ascii="Times New Roman" w:hAnsi="Times New Roman" w:cs="Times New Roman"/>
                <w:sz w:val="18"/>
              </w:rPr>
              <w:t>Velocidad</w:t>
            </w:r>
          </w:p>
        </w:tc>
        <w:tc>
          <w:tcPr>
            <w:tcW w:type="dxa" w:w="3024"/>
            <w:shd w:val="clear" w:color="auto" w:fill="F2F5FA"/>
          </w:tcPr>
          <w:p>
            <w:pPr>
              <w:keepNext w:val="1"/>
              <w:spacing w:before="20" w:after="20"/>
            </w:pPr>
            <w:r>
              <w:rPr>
                <w:rFonts w:ascii="Times New Roman" w:hAnsi="Times New Roman" w:cs="Times New Roman"/>
                <w:sz w:val="18"/>
              </w:rPr>
              <w:t>SPI = valor ganado ÷ valor planificado</w:t>
            </w:r>
          </w:p>
        </w:tc>
        <w:tc>
          <w:tcPr>
            <w:tcW w:type="dxa" w:w="1512"/>
            <w:shd w:val="clear" w:color="auto" w:fill="F2F5FA"/>
          </w:tcPr>
          <w:p>
            <w:pPr>
              <w:keepNext w:val="1"/>
              <w:spacing w:before="20" w:after="20"/>
            </w:pPr>
            <w:r>
              <w:rPr>
                <w:rFonts w:ascii="Times New Roman" w:hAnsi="Times New Roman" w:cs="Times New Roman"/>
                <w:sz w:val="18"/>
              </w:rPr>
              <w:t>≥ 0.95</w:t>
            </w:r>
          </w:p>
        </w:tc>
        <w:tc>
          <w:tcPr>
            <w:tcW w:type="dxa" w:w="1296"/>
            <w:shd w:val="clear" w:color="auto" w:fill="F2F5FA"/>
          </w:tcPr>
          <w:p>
            <w:pPr>
              <w:keepNext w:val="1"/>
              <w:spacing w:before="20" w:after="20"/>
            </w:pPr>
            <w:r>
              <w:rPr>
                <w:rFonts w:ascii="Times New Roman" w:hAnsi="Times New Roman" w:cs="Times New Roman"/>
                <w:sz w:val="18"/>
              </w:rPr>
              <w:t>Hoja de control</w:t>
            </w:r>
          </w:p>
        </w:tc>
      </w:tr>
      <w:tr>
        <w:trPr>
          <w:cantSplit w:val="1"/>
        </w:trPr>
        <w:tc>
          <w:tcPr>
            <w:tcW w:type="dxa" w:w="1944"/>
          </w:tcPr>
          <w:p>
            <w:pPr>
              <w:keepNext w:val="1"/>
              <w:spacing w:before="20" w:after="20"/>
            </w:pPr>
            <w:r>
              <w:rPr>
                <w:rFonts w:ascii="Times New Roman" w:hAnsi="Times New Roman" w:cs="Times New Roman"/>
                <w:sz w:val="18"/>
              </w:rPr>
              <w:t>Índice de desempeño del costo (CPI)</w:t>
            </w:r>
          </w:p>
        </w:tc>
        <w:tc>
          <w:tcPr>
            <w:tcW w:type="dxa" w:w="1224"/>
          </w:tcPr>
          <w:p>
            <w:pPr>
              <w:keepNext w:val="1"/>
              <w:spacing w:before="20" w:after="20"/>
              <w:jc w:val="center"/>
            </w:pPr>
            <w:r>
              <w:rPr>
                <w:rFonts w:ascii="Times New Roman" w:hAnsi="Times New Roman" w:cs="Times New Roman"/>
                <w:sz w:val="18"/>
              </w:rPr>
              <w:t>Eficacia</w:t>
            </w:r>
          </w:p>
        </w:tc>
        <w:tc>
          <w:tcPr>
            <w:tcW w:type="dxa" w:w="3024"/>
          </w:tcPr>
          <w:p>
            <w:pPr>
              <w:keepNext w:val="1"/>
              <w:spacing w:before="20" w:after="20"/>
            </w:pPr>
            <w:r>
              <w:rPr>
                <w:rFonts w:ascii="Times New Roman" w:hAnsi="Times New Roman" w:cs="Times New Roman"/>
                <w:sz w:val="18"/>
              </w:rPr>
              <w:t>CPI = valor ganado ÷ costo real</w:t>
            </w:r>
          </w:p>
        </w:tc>
        <w:tc>
          <w:tcPr>
            <w:tcW w:type="dxa" w:w="1512"/>
          </w:tcPr>
          <w:p>
            <w:pPr>
              <w:keepNext w:val="1"/>
              <w:spacing w:before="20" w:after="20"/>
            </w:pPr>
            <w:r>
              <w:rPr>
                <w:rFonts w:ascii="Times New Roman" w:hAnsi="Times New Roman" w:cs="Times New Roman"/>
                <w:sz w:val="18"/>
              </w:rPr>
              <w:t>≥ 0.95</w:t>
            </w:r>
          </w:p>
        </w:tc>
        <w:tc>
          <w:tcPr>
            <w:tcW w:type="dxa" w:w="1296"/>
          </w:tcPr>
          <w:p>
            <w:pPr>
              <w:keepNext w:val="1"/>
              <w:spacing w:before="20" w:after="20"/>
            </w:pPr>
            <w:r>
              <w:rPr>
                <w:rFonts w:ascii="Times New Roman" w:hAnsi="Times New Roman" w:cs="Times New Roman"/>
                <w:sz w:val="18"/>
              </w:rPr>
              <w:t>Hoja de control</w:t>
            </w:r>
          </w:p>
        </w:tc>
      </w:tr>
      <w:tr>
        <w:trPr>
          <w:cantSplit w:val="1"/>
        </w:trPr>
        <w:tc>
          <w:tcPr>
            <w:tcW w:type="dxa" w:w="1944"/>
            <w:shd w:val="clear" w:color="auto" w:fill="F2F5FA"/>
          </w:tcPr>
          <w:p>
            <w:pPr>
              <w:keepNext w:val="1"/>
              <w:spacing w:before="20" w:after="20"/>
            </w:pPr>
            <w:r>
              <w:rPr>
                <w:rFonts w:ascii="Times New Roman" w:hAnsi="Times New Roman" w:cs="Times New Roman"/>
                <w:sz w:val="18"/>
              </w:rPr>
              <w:t>Desviación del esfuerzo</w:t>
            </w:r>
          </w:p>
        </w:tc>
        <w:tc>
          <w:tcPr>
            <w:tcW w:type="dxa" w:w="1224"/>
            <w:shd w:val="clear" w:color="auto" w:fill="F2F5FA"/>
          </w:tcPr>
          <w:p>
            <w:pPr>
              <w:keepNext w:val="1"/>
              <w:spacing w:before="20" w:after="20"/>
              <w:jc w:val="center"/>
            </w:pPr>
            <w:r>
              <w:rPr>
                <w:rFonts w:ascii="Times New Roman" w:hAnsi="Times New Roman" w:cs="Times New Roman"/>
                <w:sz w:val="18"/>
              </w:rPr>
              <w:t>Eficacia</w:t>
            </w:r>
          </w:p>
        </w:tc>
        <w:tc>
          <w:tcPr>
            <w:tcW w:type="dxa" w:w="3024"/>
            <w:shd w:val="clear" w:color="auto" w:fill="F2F5FA"/>
          </w:tcPr>
          <w:p>
            <w:pPr>
              <w:keepNext w:val="1"/>
              <w:spacing w:before="20" w:after="20"/>
            </w:pPr>
            <w:r>
              <w:rPr>
                <w:rFonts w:ascii="Times New Roman" w:hAnsi="Times New Roman" w:cs="Times New Roman"/>
                <w:sz w:val="18"/>
              </w:rPr>
              <w:t>(Horas reales − horas estimadas) ÷ horas estimadas × 100</w:t>
            </w:r>
          </w:p>
        </w:tc>
        <w:tc>
          <w:tcPr>
            <w:tcW w:type="dxa" w:w="1512"/>
            <w:shd w:val="clear" w:color="auto" w:fill="F2F5FA"/>
          </w:tcPr>
          <w:p>
            <w:pPr>
              <w:keepNext w:val="1"/>
              <w:spacing w:before="20" w:after="20"/>
            </w:pPr>
            <w:r>
              <w:rPr>
                <w:rFonts w:ascii="Times New Roman" w:hAnsi="Times New Roman" w:cs="Times New Roman"/>
                <w:sz w:val="18"/>
              </w:rPr>
              <w:t>≤ ±10 %</w:t>
            </w:r>
          </w:p>
        </w:tc>
        <w:tc>
          <w:tcPr>
            <w:tcW w:type="dxa" w:w="1296"/>
            <w:shd w:val="clear" w:color="auto" w:fill="F2F5FA"/>
          </w:tcPr>
          <w:p>
            <w:pPr>
              <w:keepNext w:val="1"/>
              <w:spacing w:before="20" w:after="20"/>
            </w:pPr>
            <w:r>
              <w:rPr>
                <w:rFonts w:ascii="Times New Roman" w:hAnsi="Times New Roman" w:cs="Times New Roman"/>
                <w:sz w:val="18"/>
              </w:rPr>
              <w:t>Registro de horas</w:t>
            </w:r>
          </w:p>
        </w:tc>
      </w:tr>
      <w:tr>
        <w:trPr>
          <w:cantSplit w:val="1"/>
        </w:trPr>
        <w:tc>
          <w:tcPr>
            <w:tcW w:type="dxa" w:w="1944"/>
          </w:tcPr>
          <w:p>
            <w:pPr>
              <w:keepNext w:val="1"/>
              <w:spacing w:before="20" w:after="20"/>
            </w:pPr>
            <w:r>
              <w:rPr>
                <w:rFonts w:ascii="Times New Roman" w:hAnsi="Times New Roman" w:cs="Times New Roman"/>
                <w:sz w:val="18"/>
              </w:rPr>
              <w:t>Volatilidad de requerimientos</w:t>
            </w:r>
          </w:p>
        </w:tc>
        <w:tc>
          <w:tcPr>
            <w:tcW w:type="dxa" w:w="1224"/>
          </w:tcPr>
          <w:p>
            <w:pPr>
              <w:keepNext w:val="1"/>
              <w:spacing w:before="20" w:after="20"/>
              <w:jc w:val="center"/>
            </w:pPr>
            <w:r>
              <w:rPr>
                <w:rFonts w:ascii="Times New Roman" w:hAnsi="Times New Roman" w:cs="Times New Roman"/>
                <w:sz w:val="18"/>
              </w:rPr>
              <w:t>Calidad</w:t>
            </w:r>
          </w:p>
        </w:tc>
        <w:tc>
          <w:tcPr>
            <w:tcW w:type="dxa" w:w="3024"/>
          </w:tcPr>
          <w:p>
            <w:pPr>
              <w:keepNext w:val="1"/>
              <w:spacing w:before="20" w:after="20"/>
            </w:pPr>
            <w:r>
              <w:rPr>
                <w:rFonts w:ascii="Times New Roman" w:hAnsi="Times New Roman" w:cs="Times New Roman"/>
                <w:sz w:val="18"/>
              </w:rPr>
              <w:t>Requerimientos agregados o modificados ÷ requerimientos totales × 100</w:t>
            </w:r>
          </w:p>
        </w:tc>
        <w:tc>
          <w:tcPr>
            <w:tcW w:type="dxa" w:w="1512"/>
          </w:tcPr>
          <w:p>
            <w:pPr>
              <w:keepNext w:val="1"/>
              <w:spacing w:before="20" w:after="20"/>
            </w:pPr>
            <w:r>
              <w:rPr>
                <w:rFonts w:ascii="Times New Roman" w:hAnsi="Times New Roman" w:cs="Times New Roman"/>
                <w:sz w:val="18"/>
              </w:rPr>
              <w:t>≤ 15 %</w:t>
            </w:r>
          </w:p>
        </w:tc>
        <w:tc>
          <w:tcPr>
            <w:tcW w:type="dxa" w:w="1296"/>
          </w:tcPr>
          <w:p>
            <w:pPr>
              <w:keepNext w:val="1"/>
              <w:spacing w:before="20" w:after="20"/>
            </w:pPr>
            <w:r>
              <w:rPr>
                <w:rFonts w:ascii="Times New Roman" w:hAnsi="Times New Roman" w:cs="Times New Roman"/>
                <w:sz w:val="18"/>
              </w:rPr>
              <w:t>Product Backlog</w:t>
            </w:r>
          </w:p>
        </w:tc>
      </w:tr>
      <w:tr>
        <w:trPr>
          <w:cantSplit w:val="1"/>
        </w:trPr>
        <w:tc>
          <w:tcPr>
            <w:tcW w:type="dxa" w:w="1944"/>
            <w:shd w:val="clear" w:color="auto" w:fill="F2F5FA"/>
          </w:tcPr>
          <w:p>
            <w:pPr>
              <w:keepNext w:val="1"/>
              <w:spacing w:before="20" w:after="20"/>
            </w:pPr>
            <w:r>
              <w:rPr>
                <w:rFonts w:ascii="Times New Roman" w:hAnsi="Times New Roman" w:cs="Times New Roman"/>
                <w:sz w:val="18"/>
              </w:rPr>
              <w:t>Riesgos mitigados</w:t>
            </w:r>
          </w:p>
        </w:tc>
        <w:tc>
          <w:tcPr>
            <w:tcW w:type="dxa" w:w="1224"/>
            <w:shd w:val="clear" w:color="auto" w:fill="F2F5FA"/>
          </w:tcPr>
          <w:p>
            <w:pPr>
              <w:keepNext w:val="1"/>
              <w:spacing w:before="20" w:after="20"/>
              <w:jc w:val="center"/>
            </w:pPr>
            <w:r>
              <w:rPr>
                <w:rFonts w:ascii="Times New Roman" w:hAnsi="Times New Roman" w:cs="Times New Roman"/>
                <w:sz w:val="18"/>
              </w:rPr>
              <w:t>Eficacia</w:t>
            </w:r>
          </w:p>
        </w:tc>
        <w:tc>
          <w:tcPr>
            <w:tcW w:type="dxa" w:w="3024"/>
            <w:shd w:val="clear" w:color="auto" w:fill="F2F5FA"/>
          </w:tcPr>
          <w:p>
            <w:pPr>
              <w:keepNext w:val="1"/>
              <w:spacing w:before="20" w:after="20"/>
            </w:pPr>
            <w:r>
              <w:rPr>
                <w:rFonts w:ascii="Times New Roman" w:hAnsi="Times New Roman" w:cs="Times New Roman"/>
                <w:sz w:val="18"/>
              </w:rPr>
              <w:t>Riesgos con plan de mitigación aplicado ÷ riesgos identificados × 100</w:t>
            </w:r>
          </w:p>
        </w:tc>
        <w:tc>
          <w:tcPr>
            <w:tcW w:type="dxa" w:w="1512"/>
            <w:shd w:val="clear" w:color="auto" w:fill="F2F5FA"/>
          </w:tcPr>
          <w:p>
            <w:pPr>
              <w:keepNext w:val="1"/>
              <w:spacing w:before="20" w:after="20"/>
            </w:pPr>
            <w:r>
              <w:rPr>
                <w:rFonts w:ascii="Times New Roman" w:hAnsi="Times New Roman" w:cs="Times New Roman"/>
                <w:sz w:val="18"/>
              </w:rPr>
              <w:t>100 % de riesgos altos</w:t>
            </w:r>
          </w:p>
        </w:tc>
        <w:tc>
          <w:tcPr>
            <w:tcW w:type="dxa" w:w="1296"/>
            <w:shd w:val="clear" w:color="auto" w:fill="F2F5FA"/>
          </w:tcPr>
          <w:p>
            <w:pPr>
              <w:keepNext w:val="1"/>
              <w:spacing w:before="20" w:after="20"/>
            </w:pPr>
            <w:r>
              <w:rPr>
                <w:rFonts w:ascii="Times New Roman" w:hAnsi="Times New Roman" w:cs="Times New Roman"/>
                <w:sz w:val="18"/>
              </w:rPr>
              <w:t>Matriz de riesgos</w:t>
            </w:r>
          </w:p>
        </w:tc>
      </w:tr>
      <w:tr>
        <w:trPr>
          <w:cantSplit w:val="1"/>
        </w:trPr>
        <w:tc>
          <w:tcPr>
            <w:tcW w:type="dxa" w:w="1944"/>
          </w:tcPr>
          <w:p>
            <w:pPr>
              <w:spacing w:before="20" w:after="20"/>
            </w:pPr>
            <w:r>
              <w:rPr>
                <w:rFonts w:ascii="Times New Roman" w:hAnsi="Times New Roman" w:cs="Times New Roman"/>
                <w:sz w:val="18"/>
              </w:rPr>
              <w:t>Rentabilidad del proyecto</w:t>
            </w:r>
          </w:p>
        </w:tc>
        <w:tc>
          <w:tcPr>
            <w:tcW w:type="dxa" w:w="1224"/>
          </w:tcPr>
          <w:p>
            <w:pPr>
              <w:spacing w:before="20" w:after="20"/>
              <w:jc w:val="center"/>
            </w:pPr>
            <w:r>
              <w:rPr>
                <w:rFonts w:ascii="Times New Roman" w:hAnsi="Times New Roman" w:cs="Times New Roman"/>
                <w:sz w:val="18"/>
              </w:rPr>
              <w:t>Impacto</w:t>
            </w:r>
          </w:p>
        </w:tc>
        <w:tc>
          <w:tcPr>
            <w:tcW w:type="dxa" w:w="3024"/>
          </w:tcPr>
          <w:p>
            <w:pPr>
              <w:spacing w:before="20" w:after="20"/>
            </w:pPr>
            <w:r>
              <w:rPr>
                <w:rFonts w:ascii="Times New Roman" w:hAnsi="Times New Roman" w:cs="Times New Roman"/>
                <w:sz w:val="18"/>
              </w:rPr>
              <w:t>Valor actual neto a 5 años al 10 % y relación beneficio/costo</w:t>
            </w:r>
          </w:p>
        </w:tc>
        <w:tc>
          <w:tcPr>
            <w:tcW w:type="dxa" w:w="1512"/>
          </w:tcPr>
          <w:p>
            <w:pPr>
              <w:spacing w:before="20" w:after="20"/>
            </w:pPr>
            <w:r>
              <w:rPr>
                <w:rFonts w:ascii="Times New Roman" w:hAnsi="Times New Roman" w:cs="Times New Roman"/>
                <w:sz w:val="18"/>
              </w:rPr>
              <w:t>VAN &gt; 0; B/C &gt; 1</w:t>
            </w:r>
          </w:p>
        </w:tc>
        <w:tc>
          <w:tcPr>
            <w:tcW w:type="dxa" w:w="1296"/>
          </w:tcPr>
          <w:p>
            <w:pPr>
              <w:spacing w:before="20" w:after="20"/>
            </w:pPr>
            <w:r>
              <w:rPr>
                <w:rFonts w:ascii="Times New Roman" w:hAnsi="Times New Roman" w:cs="Times New Roman"/>
                <w:sz w:val="18"/>
              </w:rPr>
              <w:t>Estudio de factibilidad</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12.6. Métricas de producto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Evalúan el software que se entregará a la municipalidad. Incluyen las métricas de calidad propuestas por Pressman (corrección, facilidad de mantenimiento, integridad y facilidad de uso) y las características del estándar ISO/IEC 25010.</w:t>
      </w: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Tamaño y complejidad</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12.4. Métricas de tamaño y complejidad.</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944"/>
        <w:gridCol w:w="1224"/>
        <w:gridCol w:w="3024"/>
        <w:gridCol w:w="1512"/>
        <w:gridCol w:w="1296"/>
      </w:tblGrid>
      <w:tr>
        <w:trPr>
          <w:cantSplit w:val="1"/>
          <w:tblHeader w:val="1"/>
        </w:trPr>
        <w:tc>
          <w:tcPr>
            <w:tcW w:type="dxa" w:w="1944"/>
            <w:shd w:val="clear" w:color="auto" w:fill="1F3864"/>
          </w:tcPr>
          <w:p>
            <w:pPr>
              <w:keepNext w:val="1"/>
              <w:spacing w:before="20" w:after="20"/>
            </w:pPr>
            <w:r>
              <w:rPr>
                <w:rFonts w:ascii="Times New Roman" w:hAnsi="Times New Roman" w:cs="Times New Roman"/>
                <w:b/>
                <w:color w:val="FFFFFF"/>
                <w:sz w:val="18"/>
              </w:rPr>
              <w:t>Métrica</w:t>
            </w:r>
          </w:p>
        </w:tc>
        <w:tc>
          <w:tcPr>
            <w:tcW w:type="dxa" w:w="1224"/>
            <w:shd w:val="clear" w:color="auto" w:fill="1F3864"/>
          </w:tcPr>
          <w:p>
            <w:pPr>
              <w:keepNext w:val="1"/>
              <w:spacing w:before="20" w:after="20"/>
              <w:jc w:val="center"/>
            </w:pPr>
            <w:r>
              <w:rPr>
                <w:rFonts w:ascii="Times New Roman" w:hAnsi="Times New Roman" w:cs="Times New Roman"/>
                <w:b/>
                <w:color w:val="FFFFFF"/>
                <w:sz w:val="18"/>
              </w:rPr>
              <w:t>Dimensión</w:t>
            </w:r>
          </w:p>
        </w:tc>
        <w:tc>
          <w:tcPr>
            <w:tcW w:type="dxa" w:w="3024"/>
            <w:shd w:val="clear" w:color="auto" w:fill="1F3864"/>
          </w:tcPr>
          <w:p>
            <w:pPr>
              <w:keepNext w:val="1"/>
              <w:spacing w:before="20" w:after="20"/>
            </w:pPr>
            <w:r>
              <w:rPr>
                <w:rFonts w:ascii="Times New Roman" w:hAnsi="Times New Roman" w:cs="Times New Roman"/>
                <w:b/>
                <w:color w:val="FFFFFF"/>
                <w:sz w:val="18"/>
              </w:rPr>
              <w:t>Fórmula o forma de medición</w:t>
            </w:r>
          </w:p>
        </w:tc>
        <w:tc>
          <w:tcPr>
            <w:tcW w:type="dxa" w:w="1512"/>
            <w:shd w:val="clear" w:color="auto" w:fill="1F3864"/>
          </w:tcPr>
          <w:p>
            <w:pPr>
              <w:keepNext w:val="1"/>
              <w:spacing w:before="20" w:after="20"/>
            </w:pPr>
            <w:r>
              <w:rPr>
                <w:rFonts w:ascii="Times New Roman" w:hAnsi="Times New Roman" w:cs="Times New Roman"/>
                <w:b/>
                <w:color w:val="FFFFFF"/>
                <w:sz w:val="18"/>
              </w:rPr>
              <w:t>Meta</w:t>
            </w:r>
          </w:p>
        </w:tc>
        <w:tc>
          <w:tcPr>
            <w:tcW w:type="dxa" w:w="1296"/>
            <w:shd w:val="clear" w:color="auto" w:fill="1F3864"/>
          </w:tcPr>
          <w:p>
            <w:pPr>
              <w:keepNext w:val="1"/>
              <w:spacing w:before="20" w:after="20"/>
            </w:pPr>
            <w:r>
              <w:rPr>
                <w:rFonts w:ascii="Times New Roman" w:hAnsi="Times New Roman" w:cs="Times New Roman"/>
                <w:b/>
                <w:color w:val="FFFFFF"/>
                <w:sz w:val="18"/>
              </w:rPr>
              <w:t>Herramienta</w:t>
            </w:r>
          </w:p>
        </w:tc>
      </w:tr>
      <w:tr>
        <w:trPr>
          <w:cantSplit w:val="1"/>
        </w:trPr>
        <w:tc>
          <w:tcPr>
            <w:tcW w:type="dxa" w:w="1944"/>
          </w:tcPr>
          <w:p>
            <w:pPr>
              <w:keepNext w:val="1"/>
              <w:spacing w:before="20" w:after="20"/>
            </w:pPr>
            <w:r>
              <w:rPr>
                <w:rFonts w:ascii="Times New Roman" w:hAnsi="Times New Roman" w:cs="Times New Roman"/>
                <w:sz w:val="18"/>
              </w:rPr>
              <w:t>Puntos de función ajustados</w:t>
            </w:r>
          </w:p>
        </w:tc>
        <w:tc>
          <w:tcPr>
            <w:tcW w:type="dxa" w:w="1224"/>
          </w:tcPr>
          <w:p>
            <w:pPr>
              <w:keepNext w:val="1"/>
              <w:spacing w:before="20" w:after="20"/>
              <w:jc w:val="center"/>
            </w:pPr>
            <w:r>
              <w:rPr>
                <w:rFonts w:ascii="Times New Roman" w:hAnsi="Times New Roman" w:cs="Times New Roman"/>
                <w:sz w:val="18"/>
              </w:rPr>
              <w:t>Eficacia</w:t>
            </w:r>
          </w:p>
        </w:tc>
        <w:tc>
          <w:tcPr>
            <w:tcW w:type="dxa" w:w="3024"/>
          </w:tcPr>
          <w:p>
            <w:pPr>
              <w:keepNext w:val="1"/>
              <w:spacing w:before="20" w:after="20"/>
            </w:pPr>
            <w:r>
              <w:rPr>
                <w:rFonts w:ascii="Times New Roman" w:hAnsi="Times New Roman" w:cs="Times New Roman"/>
                <w:sz w:val="18"/>
              </w:rPr>
              <w:t>PFA = PFSA × (0.65 + 0.01 × Σ factores de ajuste)</w:t>
            </w:r>
          </w:p>
        </w:tc>
        <w:tc>
          <w:tcPr>
            <w:tcW w:type="dxa" w:w="1512"/>
          </w:tcPr>
          <w:p>
            <w:pPr>
              <w:keepNext w:val="1"/>
              <w:spacing w:before="20" w:after="20"/>
            </w:pPr>
            <w:r>
              <w:rPr>
                <w:rFonts w:ascii="Times New Roman" w:hAnsi="Times New Roman" w:cs="Times New Roman"/>
                <w:sz w:val="18"/>
              </w:rPr>
              <w:t>418.46 PFA</w:t>
            </w:r>
          </w:p>
        </w:tc>
        <w:tc>
          <w:tcPr>
            <w:tcW w:type="dxa" w:w="1296"/>
          </w:tcPr>
          <w:p>
            <w:pPr>
              <w:keepNext w:val="1"/>
              <w:spacing w:before="20" w:after="20"/>
            </w:pPr>
            <w:r>
              <w:rPr>
                <w:rFonts w:ascii="Times New Roman" w:hAnsi="Times New Roman" w:cs="Times New Roman"/>
                <w:sz w:val="18"/>
              </w:rPr>
              <w:t>Hoja de estimación FPA</w:t>
            </w:r>
          </w:p>
        </w:tc>
      </w:tr>
      <w:tr>
        <w:trPr>
          <w:cantSplit w:val="1"/>
        </w:trPr>
        <w:tc>
          <w:tcPr>
            <w:tcW w:type="dxa" w:w="1944"/>
            <w:shd w:val="clear" w:color="auto" w:fill="F2F5FA"/>
          </w:tcPr>
          <w:p>
            <w:pPr>
              <w:keepNext w:val="1"/>
              <w:spacing w:before="20" w:after="20"/>
            </w:pPr>
            <w:r>
              <w:rPr>
                <w:rFonts w:ascii="Times New Roman" w:hAnsi="Times New Roman" w:cs="Times New Roman"/>
                <w:sz w:val="18"/>
              </w:rPr>
              <w:t>Líneas de código</w:t>
            </w:r>
          </w:p>
        </w:tc>
        <w:tc>
          <w:tcPr>
            <w:tcW w:type="dxa" w:w="1224"/>
            <w:shd w:val="clear" w:color="auto" w:fill="F2F5FA"/>
          </w:tcPr>
          <w:p>
            <w:pPr>
              <w:keepNext w:val="1"/>
              <w:spacing w:before="20" w:after="20"/>
              <w:jc w:val="center"/>
            </w:pPr>
            <w:r>
              <w:rPr>
                <w:rFonts w:ascii="Times New Roman" w:hAnsi="Times New Roman" w:cs="Times New Roman"/>
                <w:sz w:val="18"/>
              </w:rPr>
              <w:t>Calidad</w:t>
            </w:r>
          </w:p>
        </w:tc>
        <w:tc>
          <w:tcPr>
            <w:tcW w:type="dxa" w:w="3024"/>
            <w:shd w:val="clear" w:color="auto" w:fill="F2F5FA"/>
          </w:tcPr>
          <w:p>
            <w:pPr>
              <w:keepNext w:val="1"/>
              <w:spacing w:before="20" w:after="20"/>
            </w:pPr>
            <w:r>
              <w:rPr>
                <w:rFonts w:ascii="Times New Roman" w:hAnsi="Times New Roman" w:cs="Times New Roman"/>
                <w:sz w:val="18"/>
              </w:rPr>
              <w:t>Líneas de código fuente sin comentarios ni líneas en blanco, por capa</w:t>
            </w:r>
          </w:p>
        </w:tc>
        <w:tc>
          <w:tcPr>
            <w:tcW w:type="dxa" w:w="1512"/>
            <w:shd w:val="clear" w:color="auto" w:fill="F2F5FA"/>
          </w:tcPr>
          <w:p>
            <w:pPr>
              <w:keepNext w:val="1"/>
              <w:spacing w:before="20" w:after="20"/>
            </w:pPr>
            <w:r>
              <w:rPr>
                <w:rFonts w:ascii="Times New Roman" w:hAnsi="Times New Roman" w:cs="Times New Roman"/>
                <w:sz w:val="18"/>
              </w:rPr>
              <w:t>Registrar por sprint</w:t>
            </w:r>
          </w:p>
        </w:tc>
        <w:tc>
          <w:tcPr>
            <w:tcW w:type="dxa" w:w="1296"/>
            <w:shd w:val="clear" w:color="auto" w:fill="F2F5FA"/>
          </w:tcPr>
          <w:p>
            <w:pPr>
              <w:keepNext w:val="1"/>
              <w:spacing w:before="20" w:after="20"/>
            </w:pPr>
            <w:r>
              <w:rPr>
                <w:rFonts w:ascii="Times New Roman" w:hAnsi="Times New Roman" w:cs="Times New Roman"/>
                <w:sz w:val="18"/>
              </w:rPr>
              <w:t>SonarQube Cloud</w:t>
            </w:r>
          </w:p>
        </w:tc>
      </w:tr>
      <w:tr>
        <w:trPr>
          <w:cantSplit w:val="1"/>
        </w:trPr>
        <w:tc>
          <w:tcPr>
            <w:tcW w:type="dxa" w:w="1944"/>
          </w:tcPr>
          <w:p>
            <w:pPr>
              <w:keepNext w:val="1"/>
              <w:spacing w:before="20" w:after="20"/>
            </w:pPr>
            <w:r>
              <w:rPr>
                <w:rFonts w:ascii="Times New Roman" w:hAnsi="Times New Roman" w:cs="Times New Roman"/>
                <w:sz w:val="18"/>
              </w:rPr>
              <w:t>Complejidad ciclomática</w:t>
            </w:r>
          </w:p>
        </w:tc>
        <w:tc>
          <w:tcPr>
            <w:tcW w:type="dxa" w:w="1224"/>
          </w:tcPr>
          <w:p>
            <w:pPr>
              <w:keepNext w:val="1"/>
              <w:spacing w:before="20" w:after="20"/>
              <w:jc w:val="center"/>
            </w:pPr>
            <w:r>
              <w:rPr>
                <w:rFonts w:ascii="Times New Roman" w:hAnsi="Times New Roman" w:cs="Times New Roman"/>
                <w:sz w:val="18"/>
              </w:rPr>
              <w:t>Calidad</w:t>
            </w:r>
          </w:p>
        </w:tc>
        <w:tc>
          <w:tcPr>
            <w:tcW w:type="dxa" w:w="3024"/>
          </w:tcPr>
          <w:p>
            <w:pPr>
              <w:keepNext w:val="1"/>
              <w:spacing w:before="20" w:after="20"/>
            </w:pPr>
            <w:r>
              <w:rPr>
                <w:rFonts w:ascii="Times New Roman" w:hAnsi="Times New Roman" w:cs="Times New Roman"/>
                <w:sz w:val="18"/>
              </w:rPr>
              <w:t>CC = 1 + número de decisiones de un método</w:t>
            </w:r>
          </w:p>
        </w:tc>
        <w:tc>
          <w:tcPr>
            <w:tcW w:type="dxa" w:w="1512"/>
          </w:tcPr>
          <w:p>
            <w:pPr>
              <w:keepNext w:val="1"/>
              <w:spacing w:before="20" w:after="20"/>
            </w:pPr>
            <w:r>
              <w:rPr>
                <w:rFonts w:ascii="Times New Roman" w:hAnsi="Times New Roman" w:cs="Times New Roman"/>
                <w:sz w:val="18"/>
              </w:rPr>
              <w:t>Promedio ≤ 5; ningún método &gt; 10</w:t>
            </w:r>
          </w:p>
        </w:tc>
        <w:tc>
          <w:tcPr>
            <w:tcW w:type="dxa" w:w="1296"/>
          </w:tcPr>
          <w:p>
            <w:pPr>
              <w:keepNext w:val="1"/>
              <w:spacing w:before="20" w:after="20"/>
            </w:pPr>
            <w:r>
              <w:rPr>
                <w:rFonts w:ascii="Times New Roman" w:hAnsi="Times New Roman" w:cs="Times New Roman"/>
                <w:sz w:val="18"/>
              </w:rPr>
              <w:t>SonarQube Cloud</w:t>
            </w:r>
          </w:p>
        </w:tc>
      </w:tr>
      <w:tr>
        <w:trPr>
          <w:cantSplit w:val="1"/>
        </w:trPr>
        <w:tc>
          <w:tcPr>
            <w:tcW w:type="dxa" w:w="1944"/>
            <w:shd w:val="clear" w:color="auto" w:fill="F2F5FA"/>
          </w:tcPr>
          <w:p>
            <w:pPr>
              <w:keepNext w:val="1"/>
              <w:spacing w:before="20" w:after="20"/>
            </w:pPr>
            <w:r>
              <w:rPr>
                <w:rFonts w:ascii="Times New Roman" w:hAnsi="Times New Roman" w:cs="Times New Roman"/>
                <w:sz w:val="18"/>
              </w:rPr>
              <w:t>Complejidad cognitiva</w:t>
            </w:r>
          </w:p>
        </w:tc>
        <w:tc>
          <w:tcPr>
            <w:tcW w:type="dxa" w:w="1224"/>
            <w:shd w:val="clear" w:color="auto" w:fill="F2F5FA"/>
          </w:tcPr>
          <w:p>
            <w:pPr>
              <w:keepNext w:val="1"/>
              <w:spacing w:before="20" w:after="20"/>
              <w:jc w:val="center"/>
            </w:pPr>
            <w:r>
              <w:rPr>
                <w:rFonts w:ascii="Times New Roman" w:hAnsi="Times New Roman" w:cs="Times New Roman"/>
                <w:sz w:val="18"/>
              </w:rPr>
              <w:t>Calidad</w:t>
            </w:r>
          </w:p>
        </w:tc>
        <w:tc>
          <w:tcPr>
            <w:tcW w:type="dxa" w:w="3024"/>
            <w:shd w:val="clear" w:color="auto" w:fill="F2F5FA"/>
          </w:tcPr>
          <w:p>
            <w:pPr>
              <w:keepNext w:val="1"/>
              <w:spacing w:before="20" w:after="20"/>
            </w:pPr>
            <w:r>
              <w:rPr>
                <w:rFonts w:ascii="Times New Roman" w:hAnsi="Times New Roman" w:cs="Times New Roman"/>
                <w:sz w:val="18"/>
              </w:rPr>
              <w:t>Dificultad para entender un método según anidamiento y saltos</w:t>
            </w:r>
          </w:p>
        </w:tc>
        <w:tc>
          <w:tcPr>
            <w:tcW w:type="dxa" w:w="1512"/>
            <w:shd w:val="clear" w:color="auto" w:fill="F2F5FA"/>
          </w:tcPr>
          <w:p>
            <w:pPr>
              <w:keepNext w:val="1"/>
              <w:spacing w:before="20" w:after="20"/>
            </w:pPr>
            <w:r>
              <w:rPr>
                <w:rFonts w:ascii="Times New Roman" w:hAnsi="Times New Roman" w:cs="Times New Roman"/>
                <w:sz w:val="18"/>
              </w:rPr>
              <w:t>≤ 15 por método</w:t>
            </w:r>
          </w:p>
        </w:tc>
        <w:tc>
          <w:tcPr>
            <w:tcW w:type="dxa" w:w="1296"/>
            <w:shd w:val="clear" w:color="auto" w:fill="F2F5FA"/>
          </w:tcPr>
          <w:p>
            <w:pPr>
              <w:keepNext w:val="1"/>
              <w:spacing w:before="20" w:after="20"/>
            </w:pPr>
            <w:r>
              <w:rPr>
                <w:rFonts w:ascii="Times New Roman" w:hAnsi="Times New Roman" w:cs="Times New Roman"/>
                <w:sz w:val="18"/>
              </w:rPr>
              <w:t>SonarQube Cloud</w:t>
            </w:r>
          </w:p>
        </w:tc>
      </w:tr>
      <w:tr>
        <w:trPr>
          <w:cantSplit w:val="1"/>
        </w:trPr>
        <w:tc>
          <w:tcPr>
            <w:tcW w:type="dxa" w:w="1944"/>
          </w:tcPr>
          <w:p>
            <w:pPr>
              <w:keepNext w:val="1"/>
              <w:spacing w:before="20" w:after="20"/>
            </w:pPr>
            <w:r>
              <w:rPr>
                <w:rFonts w:ascii="Times New Roman" w:hAnsi="Times New Roman" w:cs="Times New Roman"/>
                <w:sz w:val="18"/>
              </w:rPr>
              <w:t>Código duplicado</w:t>
            </w:r>
          </w:p>
        </w:tc>
        <w:tc>
          <w:tcPr>
            <w:tcW w:type="dxa" w:w="1224"/>
          </w:tcPr>
          <w:p>
            <w:pPr>
              <w:keepNext w:val="1"/>
              <w:spacing w:before="20" w:after="20"/>
              <w:jc w:val="center"/>
            </w:pPr>
            <w:r>
              <w:rPr>
                <w:rFonts w:ascii="Times New Roman" w:hAnsi="Times New Roman" w:cs="Times New Roman"/>
                <w:sz w:val="18"/>
              </w:rPr>
              <w:t>Calidad</w:t>
            </w:r>
          </w:p>
        </w:tc>
        <w:tc>
          <w:tcPr>
            <w:tcW w:type="dxa" w:w="3024"/>
          </w:tcPr>
          <w:p>
            <w:pPr>
              <w:keepNext w:val="1"/>
              <w:spacing w:before="20" w:after="20"/>
            </w:pPr>
            <w:r>
              <w:rPr>
                <w:rFonts w:ascii="Times New Roman" w:hAnsi="Times New Roman" w:cs="Times New Roman"/>
                <w:sz w:val="18"/>
              </w:rPr>
              <w:t>Líneas duplicadas ÷ líneas totales × 100</w:t>
            </w:r>
          </w:p>
        </w:tc>
        <w:tc>
          <w:tcPr>
            <w:tcW w:type="dxa" w:w="1512"/>
          </w:tcPr>
          <w:p>
            <w:pPr>
              <w:keepNext w:val="1"/>
              <w:spacing w:before="20" w:after="20"/>
            </w:pPr>
            <w:r>
              <w:rPr>
                <w:rFonts w:ascii="Times New Roman" w:hAnsi="Times New Roman" w:cs="Times New Roman"/>
                <w:sz w:val="18"/>
              </w:rPr>
              <w:t>&lt; 3 %</w:t>
            </w:r>
          </w:p>
        </w:tc>
        <w:tc>
          <w:tcPr>
            <w:tcW w:type="dxa" w:w="1296"/>
          </w:tcPr>
          <w:p>
            <w:pPr>
              <w:keepNext w:val="1"/>
              <w:spacing w:before="20" w:after="20"/>
            </w:pPr>
            <w:r>
              <w:rPr>
                <w:rFonts w:ascii="Times New Roman" w:hAnsi="Times New Roman" w:cs="Times New Roman"/>
                <w:sz w:val="18"/>
              </w:rPr>
              <w:t>SonarQube Cloud</w:t>
            </w:r>
          </w:p>
        </w:tc>
      </w:tr>
      <w:tr>
        <w:trPr>
          <w:cantSplit w:val="1"/>
        </w:trPr>
        <w:tc>
          <w:tcPr>
            <w:tcW w:type="dxa" w:w="1944"/>
            <w:shd w:val="clear" w:color="auto" w:fill="F2F5FA"/>
          </w:tcPr>
          <w:p>
            <w:pPr>
              <w:spacing w:before="20" w:after="20"/>
            </w:pPr>
            <w:r>
              <w:rPr>
                <w:rFonts w:ascii="Times New Roman" w:hAnsi="Times New Roman" w:cs="Times New Roman"/>
                <w:sz w:val="18"/>
              </w:rPr>
              <w:t>Deuda técnica</w:t>
            </w:r>
          </w:p>
        </w:tc>
        <w:tc>
          <w:tcPr>
            <w:tcW w:type="dxa" w:w="1224"/>
            <w:shd w:val="clear" w:color="auto" w:fill="F2F5FA"/>
          </w:tcPr>
          <w:p>
            <w:pPr>
              <w:spacing w:before="20" w:after="20"/>
              <w:jc w:val="center"/>
            </w:pPr>
            <w:r>
              <w:rPr>
                <w:rFonts w:ascii="Times New Roman" w:hAnsi="Times New Roman" w:cs="Times New Roman"/>
                <w:sz w:val="18"/>
              </w:rPr>
              <w:t>Calidad</w:t>
            </w:r>
          </w:p>
        </w:tc>
        <w:tc>
          <w:tcPr>
            <w:tcW w:type="dxa" w:w="3024"/>
            <w:shd w:val="clear" w:color="auto" w:fill="F2F5FA"/>
          </w:tcPr>
          <w:p>
            <w:pPr>
              <w:spacing w:before="20" w:after="20"/>
            </w:pPr>
            <w:r>
              <w:rPr>
                <w:rFonts w:ascii="Times New Roman" w:hAnsi="Times New Roman" w:cs="Times New Roman"/>
                <w:sz w:val="18"/>
              </w:rPr>
              <w:t>Tiempo para corregir problemas de calidad ÷ tiempo de desarrollo × 100</w:t>
            </w:r>
          </w:p>
        </w:tc>
        <w:tc>
          <w:tcPr>
            <w:tcW w:type="dxa" w:w="1512"/>
            <w:shd w:val="clear" w:color="auto" w:fill="F2F5FA"/>
          </w:tcPr>
          <w:p>
            <w:pPr>
              <w:spacing w:before="20" w:after="20"/>
            </w:pPr>
            <w:r>
              <w:rPr>
                <w:rFonts w:ascii="Times New Roman" w:hAnsi="Times New Roman" w:cs="Times New Roman"/>
                <w:sz w:val="18"/>
              </w:rPr>
              <w:t>Calificación A (&lt; 5 %)</w:t>
            </w:r>
          </w:p>
        </w:tc>
        <w:tc>
          <w:tcPr>
            <w:tcW w:type="dxa" w:w="1296"/>
            <w:shd w:val="clear" w:color="auto" w:fill="F2F5FA"/>
          </w:tcPr>
          <w:p>
            <w:pPr>
              <w:spacing w:before="20" w:after="20"/>
            </w:pPr>
            <w:r>
              <w:rPr>
                <w:rFonts w:ascii="Times New Roman" w:hAnsi="Times New Roman" w:cs="Times New Roman"/>
                <w:sz w:val="18"/>
              </w:rPr>
              <w:t>SonarQube Cloud</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Calidad del producto</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12.5. Métricas de calidad del producto.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944"/>
        <w:gridCol w:w="1224"/>
        <w:gridCol w:w="3024"/>
        <w:gridCol w:w="1512"/>
        <w:gridCol w:w="1296"/>
      </w:tblGrid>
      <w:tr>
        <w:trPr>
          <w:cantSplit w:val="1"/>
          <w:tblHeader w:val="1"/>
        </w:trPr>
        <w:tc>
          <w:tcPr>
            <w:tcW w:type="dxa" w:w="1944"/>
            <w:shd w:val="clear" w:color="auto" w:fill="1F3864"/>
          </w:tcPr>
          <w:p>
            <w:pPr>
              <w:keepNext w:val="1"/>
              <w:spacing w:before="20" w:after="20"/>
            </w:pPr>
            <w:r>
              <w:rPr>
                <w:rFonts w:ascii="Times New Roman" w:hAnsi="Times New Roman" w:cs="Times New Roman"/>
                <w:b/>
                <w:color w:val="FFFFFF"/>
                <w:sz w:val="18"/>
              </w:rPr>
              <w:t>Métrica</w:t>
            </w:r>
          </w:p>
        </w:tc>
        <w:tc>
          <w:tcPr>
            <w:tcW w:type="dxa" w:w="1224"/>
            <w:shd w:val="clear" w:color="auto" w:fill="1F3864"/>
          </w:tcPr>
          <w:p>
            <w:pPr>
              <w:keepNext w:val="1"/>
              <w:spacing w:before="20" w:after="20"/>
              <w:jc w:val="center"/>
            </w:pPr>
            <w:r>
              <w:rPr>
                <w:rFonts w:ascii="Times New Roman" w:hAnsi="Times New Roman" w:cs="Times New Roman"/>
                <w:b/>
                <w:color w:val="FFFFFF"/>
                <w:sz w:val="18"/>
              </w:rPr>
              <w:t>Dimensión</w:t>
            </w:r>
          </w:p>
        </w:tc>
        <w:tc>
          <w:tcPr>
            <w:tcW w:type="dxa" w:w="3024"/>
            <w:shd w:val="clear" w:color="auto" w:fill="1F3864"/>
          </w:tcPr>
          <w:p>
            <w:pPr>
              <w:keepNext w:val="1"/>
              <w:spacing w:before="20" w:after="20"/>
            </w:pPr>
            <w:r>
              <w:rPr>
                <w:rFonts w:ascii="Times New Roman" w:hAnsi="Times New Roman" w:cs="Times New Roman"/>
                <w:b/>
                <w:color w:val="FFFFFF"/>
                <w:sz w:val="18"/>
              </w:rPr>
              <w:t>Fórmula o forma de medición</w:t>
            </w:r>
          </w:p>
        </w:tc>
        <w:tc>
          <w:tcPr>
            <w:tcW w:type="dxa" w:w="1512"/>
            <w:shd w:val="clear" w:color="auto" w:fill="1F3864"/>
          </w:tcPr>
          <w:p>
            <w:pPr>
              <w:keepNext w:val="1"/>
              <w:spacing w:before="20" w:after="20"/>
            </w:pPr>
            <w:r>
              <w:rPr>
                <w:rFonts w:ascii="Times New Roman" w:hAnsi="Times New Roman" w:cs="Times New Roman"/>
                <w:b/>
                <w:color w:val="FFFFFF"/>
                <w:sz w:val="18"/>
              </w:rPr>
              <w:t>Meta</w:t>
            </w:r>
          </w:p>
        </w:tc>
        <w:tc>
          <w:tcPr>
            <w:tcW w:type="dxa" w:w="1296"/>
            <w:shd w:val="clear" w:color="auto" w:fill="1F3864"/>
          </w:tcPr>
          <w:p>
            <w:pPr>
              <w:keepNext w:val="1"/>
              <w:spacing w:before="20" w:after="20"/>
            </w:pPr>
            <w:r>
              <w:rPr>
                <w:rFonts w:ascii="Times New Roman" w:hAnsi="Times New Roman" w:cs="Times New Roman"/>
                <w:b/>
                <w:color w:val="FFFFFF"/>
                <w:sz w:val="18"/>
              </w:rPr>
              <w:t>Herramienta</w:t>
            </w:r>
          </w:p>
        </w:tc>
      </w:tr>
      <w:tr>
        <w:trPr>
          <w:cantSplit w:val="1"/>
        </w:trPr>
        <w:tc>
          <w:tcPr>
            <w:tcW w:type="dxa" w:w="1944"/>
          </w:tcPr>
          <w:p>
            <w:pPr>
              <w:keepNext w:val="1"/>
              <w:spacing w:before="20" w:after="20"/>
            </w:pPr>
            <w:r>
              <w:rPr>
                <w:rFonts w:ascii="Times New Roman" w:hAnsi="Times New Roman" w:cs="Times New Roman"/>
                <w:sz w:val="18"/>
              </w:rPr>
              <w:t>Corrección</w:t>
            </w:r>
          </w:p>
        </w:tc>
        <w:tc>
          <w:tcPr>
            <w:tcW w:type="dxa" w:w="1224"/>
          </w:tcPr>
          <w:p>
            <w:pPr>
              <w:keepNext w:val="1"/>
              <w:spacing w:before="20" w:after="20"/>
              <w:jc w:val="center"/>
            </w:pPr>
            <w:r>
              <w:rPr>
                <w:rFonts w:ascii="Times New Roman" w:hAnsi="Times New Roman" w:cs="Times New Roman"/>
                <w:sz w:val="18"/>
              </w:rPr>
              <w:t>Calidad</w:t>
            </w:r>
          </w:p>
        </w:tc>
        <w:tc>
          <w:tcPr>
            <w:tcW w:type="dxa" w:w="3024"/>
          </w:tcPr>
          <w:p>
            <w:pPr>
              <w:keepNext w:val="1"/>
              <w:spacing w:before="20" w:after="20"/>
            </w:pPr>
            <w:r>
              <w:rPr>
                <w:rFonts w:ascii="Times New Roman" w:hAnsi="Times New Roman" w:cs="Times New Roman"/>
                <w:sz w:val="18"/>
              </w:rPr>
              <w:t>Defectos encontrados ÷ miles de líneas de código (KLOC)</w:t>
            </w:r>
          </w:p>
        </w:tc>
        <w:tc>
          <w:tcPr>
            <w:tcW w:type="dxa" w:w="1512"/>
          </w:tcPr>
          <w:p>
            <w:pPr>
              <w:keepNext w:val="1"/>
              <w:spacing w:before="20" w:after="20"/>
            </w:pPr>
            <w:r>
              <w:rPr>
                <w:rFonts w:ascii="Times New Roman" w:hAnsi="Times New Roman" w:cs="Times New Roman"/>
                <w:sz w:val="18"/>
              </w:rPr>
              <w:t>≤ 2 por KLOC</w:t>
            </w:r>
          </w:p>
        </w:tc>
        <w:tc>
          <w:tcPr>
            <w:tcW w:type="dxa" w:w="1296"/>
          </w:tcPr>
          <w:p>
            <w:pPr>
              <w:keepNext w:val="1"/>
              <w:spacing w:before="20" w:after="20"/>
            </w:pPr>
            <w:r>
              <w:rPr>
                <w:rFonts w:ascii="Times New Roman" w:hAnsi="Times New Roman" w:cs="Times New Roman"/>
                <w:sz w:val="18"/>
              </w:rPr>
              <w:t>Issues de GitHub</w:t>
            </w:r>
          </w:p>
        </w:tc>
      </w:tr>
      <w:tr>
        <w:trPr>
          <w:cantSplit w:val="1"/>
        </w:trPr>
        <w:tc>
          <w:tcPr>
            <w:tcW w:type="dxa" w:w="1944"/>
            <w:shd w:val="clear" w:color="auto" w:fill="F2F5FA"/>
          </w:tcPr>
          <w:p>
            <w:pPr>
              <w:keepNext w:val="1"/>
              <w:spacing w:before="20" w:after="20"/>
            </w:pPr>
            <w:r>
              <w:rPr>
                <w:rFonts w:ascii="Times New Roman" w:hAnsi="Times New Roman" w:cs="Times New Roman"/>
                <w:sz w:val="18"/>
              </w:rPr>
              <w:t>Cobertura de pruebas</w:t>
            </w:r>
          </w:p>
        </w:tc>
        <w:tc>
          <w:tcPr>
            <w:tcW w:type="dxa" w:w="1224"/>
            <w:shd w:val="clear" w:color="auto" w:fill="F2F5FA"/>
          </w:tcPr>
          <w:p>
            <w:pPr>
              <w:keepNext w:val="1"/>
              <w:spacing w:before="20" w:after="20"/>
              <w:jc w:val="center"/>
            </w:pPr>
            <w:r>
              <w:rPr>
                <w:rFonts w:ascii="Times New Roman" w:hAnsi="Times New Roman" w:cs="Times New Roman"/>
                <w:sz w:val="18"/>
              </w:rPr>
              <w:t>Calidad</w:t>
            </w:r>
          </w:p>
        </w:tc>
        <w:tc>
          <w:tcPr>
            <w:tcW w:type="dxa" w:w="3024"/>
            <w:shd w:val="clear" w:color="auto" w:fill="F2F5FA"/>
          </w:tcPr>
          <w:p>
            <w:pPr>
              <w:keepNext w:val="1"/>
              <w:spacing w:before="20" w:after="20"/>
            </w:pPr>
            <w:r>
              <w:rPr>
                <w:rFonts w:ascii="Times New Roman" w:hAnsi="Times New Roman" w:cs="Times New Roman"/>
                <w:sz w:val="18"/>
              </w:rPr>
              <w:t>Líneas ejecutadas por las pruebas ÷ líneas totales × 100</w:t>
            </w:r>
          </w:p>
        </w:tc>
        <w:tc>
          <w:tcPr>
            <w:tcW w:type="dxa" w:w="1512"/>
            <w:shd w:val="clear" w:color="auto" w:fill="F2F5FA"/>
          </w:tcPr>
          <w:p>
            <w:pPr>
              <w:keepNext w:val="1"/>
              <w:spacing w:before="20" w:after="20"/>
            </w:pPr>
            <w:r>
              <w:rPr>
                <w:rFonts w:ascii="Times New Roman" w:hAnsi="Times New Roman" w:cs="Times New Roman"/>
                <w:sz w:val="18"/>
              </w:rPr>
              <w:t>≥ 80 % en servicios y modelos</w:t>
            </w:r>
          </w:p>
        </w:tc>
        <w:tc>
          <w:tcPr>
            <w:tcW w:type="dxa" w:w="1296"/>
            <w:shd w:val="clear" w:color="auto" w:fill="F2F5FA"/>
          </w:tcPr>
          <w:p>
            <w:pPr>
              <w:keepNext w:val="1"/>
              <w:spacing w:before="20" w:after="20"/>
            </w:pPr>
            <w:r>
              <w:rPr>
                <w:rFonts w:ascii="Times New Roman" w:hAnsi="Times New Roman" w:cs="Times New Roman"/>
                <w:sz w:val="18"/>
              </w:rPr>
              <w:t>Pest con PCOV</w:t>
            </w:r>
          </w:p>
        </w:tc>
      </w:tr>
      <w:tr>
        <w:trPr>
          <w:cantSplit w:val="1"/>
        </w:trPr>
        <w:tc>
          <w:tcPr>
            <w:tcW w:type="dxa" w:w="1944"/>
          </w:tcPr>
          <w:p>
            <w:pPr>
              <w:keepNext w:val="1"/>
              <w:spacing w:before="20" w:after="20"/>
            </w:pPr>
            <w:r>
              <w:rPr>
                <w:rFonts w:ascii="Times New Roman" w:hAnsi="Times New Roman" w:cs="Times New Roman"/>
                <w:sz w:val="18"/>
              </w:rPr>
              <w:t>Pruebas aprobadas</w:t>
            </w:r>
          </w:p>
        </w:tc>
        <w:tc>
          <w:tcPr>
            <w:tcW w:type="dxa" w:w="1224"/>
          </w:tcPr>
          <w:p>
            <w:pPr>
              <w:keepNext w:val="1"/>
              <w:spacing w:before="20" w:after="20"/>
              <w:jc w:val="center"/>
            </w:pPr>
            <w:r>
              <w:rPr>
                <w:rFonts w:ascii="Times New Roman" w:hAnsi="Times New Roman" w:cs="Times New Roman"/>
                <w:sz w:val="18"/>
              </w:rPr>
              <w:t>Eficacia</w:t>
            </w:r>
          </w:p>
        </w:tc>
        <w:tc>
          <w:tcPr>
            <w:tcW w:type="dxa" w:w="3024"/>
          </w:tcPr>
          <w:p>
            <w:pPr>
              <w:keepNext w:val="1"/>
              <w:spacing w:before="20" w:after="20"/>
            </w:pPr>
            <w:r>
              <w:rPr>
                <w:rFonts w:ascii="Times New Roman" w:hAnsi="Times New Roman" w:cs="Times New Roman"/>
                <w:sz w:val="18"/>
              </w:rPr>
              <w:t>Pruebas aprobadas ÷ pruebas ejecutadas × 100</w:t>
            </w:r>
          </w:p>
        </w:tc>
        <w:tc>
          <w:tcPr>
            <w:tcW w:type="dxa" w:w="1512"/>
          </w:tcPr>
          <w:p>
            <w:pPr>
              <w:keepNext w:val="1"/>
              <w:spacing w:before="20" w:after="20"/>
            </w:pPr>
            <w:r>
              <w:rPr>
                <w:rFonts w:ascii="Times New Roman" w:hAnsi="Times New Roman" w:cs="Times New Roman"/>
                <w:sz w:val="18"/>
              </w:rPr>
              <w:t>100 % en cada publicación</w:t>
            </w:r>
          </w:p>
        </w:tc>
        <w:tc>
          <w:tcPr>
            <w:tcW w:type="dxa" w:w="1296"/>
          </w:tcPr>
          <w:p>
            <w:pPr>
              <w:keepNext w:val="1"/>
              <w:spacing w:before="20" w:after="20"/>
            </w:pPr>
            <w:r>
              <w:rPr>
                <w:rFonts w:ascii="Times New Roman" w:hAnsi="Times New Roman" w:cs="Times New Roman"/>
                <w:sz w:val="18"/>
              </w:rPr>
              <w:t>Pest, GitHub Actions</w:t>
            </w:r>
          </w:p>
        </w:tc>
      </w:tr>
      <w:tr>
        <w:trPr>
          <w:cantSplit w:val="1"/>
        </w:trPr>
        <w:tc>
          <w:tcPr>
            <w:tcW w:type="dxa" w:w="1944"/>
            <w:shd w:val="clear" w:color="auto" w:fill="F2F5FA"/>
          </w:tcPr>
          <w:p>
            <w:pPr>
              <w:keepNext w:val="1"/>
              <w:spacing w:before="20" w:after="20"/>
            </w:pPr>
            <w:r>
              <w:rPr>
                <w:rFonts w:ascii="Times New Roman" w:hAnsi="Times New Roman" w:cs="Times New Roman"/>
                <w:sz w:val="18"/>
              </w:rPr>
              <w:t>Reglas del enunciado verificadas</w:t>
            </w:r>
          </w:p>
        </w:tc>
        <w:tc>
          <w:tcPr>
            <w:tcW w:type="dxa" w:w="1224"/>
            <w:shd w:val="clear" w:color="auto" w:fill="F2F5FA"/>
          </w:tcPr>
          <w:p>
            <w:pPr>
              <w:keepNext w:val="1"/>
              <w:spacing w:before="20" w:after="20"/>
              <w:jc w:val="center"/>
            </w:pPr>
            <w:r>
              <w:rPr>
                <w:rFonts w:ascii="Times New Roman" w:hAnsi="Times New Roman" w:cs="Times New Roman"/>
                <w:sz w:val="18"/>
              </w:rPr>
              <w:t>Eficacia</w:t>
            </w:r>
          </w:p>
        </w:tc>
        <w:tc>
          <w:tcPr>
            <w:tcW w:type="dxa" w:w="3024"/>
            <w:shd w:val="clear" w:color="auto" w:fill="F2F5FA"/>
          </w:tcPr>
          <w:p>
            <w:pPr>
              <w:keepNext w:val="1"/>
              <w:spacing w:before="20" w:after="20"/>
            </w:pPr>
            <w:r>
              <w:rPr>
                <w:rFonts w:ascii="Times New Roman" w:hAnsi="Times New Roman" w:cs="Times New Roman"/>
                <w:sz w:val="18"/>
              </w:rPr>
              <w:t>Reglas con prueba automatizada ÷ reglas del enunciado × 100</w:t>
            </w:r>
          </w:p>
        </w:tc>
        <w:tc>
          <w:tcPr>
            <w:tcW w:type="dxa" w:w="1512"/>
            <w:shd w:val="clear" w:color="auto" w:fill="F2F5FA"/>
          </w:tcPr>
          <w:p>
            <w:pPr>
              <w:keepNext w:val="1"/>
              <w:spacing w:before="20" w:after="20"/>
            </w:pPr>
            <w:r>
              <w:rPr>
                <w:rFonts w:ascii="Times New Roman" w:hAnsi="Times New Roman" w:cs="Times New Roman"/>
                <w:sz w:val="18"/>
              </w:rPr>
              <w:t>100 %</w:t>
            </w:r>
          </w:p>
        </w:tc>
        <w:tc>
          <w:tcPr>
            <w:tcW w:type="dxa" w:w="1296"/>
            <w:shd w:val="clear" w:color="auto" w:fill="F2F5FA"/>
          </w:tcPr>
          <w:p>
            <w:pPr>
              <w:keepNext w:val="1"/>
              <w:spacing w:before="20" w:after="20"/>
            </w:pPr>
            <w:r>
              <w:rPr>
                <w:rFonts w:ascii="Times New Roman" w:hAnsi="Times New Roman" w:cs="Times New Roman"/>
                <w:sz w:val="18"/>
              </w:rPr>
              <w:t>Pest</w:t>
            </w:r>
          </w:p>
        </w:tc>
      </w:tr>
      <w:tr>
        <w:trPr>
          <w:cantSplit w:val="1"/>
        </w:trPr>
        <w:tc>
          <w:tcPr>
            <w:tcW w:type="dxa" w:w="1944"/>
          </w:tcPr>
          <w:p>
            <w:pPr>
              <w:keepNext w:val="1"/>
              <w:spacing w:before="20" w:after="20"/>
            </w:pPr>
            <w:r>
              <w:rPr>
                <w:rFonts w:ascii="Times New Roman" w:hAnsi="Times New Roman" w:cs="Times New Roman"/>
                <w:sz w:val="18"/>
              </w:rPr>
              <w:t>Facilidad de mantenimiento (MTTC)</w:t>
            </w:r>
          </w:p>
        </w:tc>
        <w:tc>
          <w:tcPr>
            <w:tcW w:type="dxa" w:w="1224"/>
          </w:tcPr>
          <w:p>
            <w:pPr>
              <w:keepNext w:val="1"/>
              <w:spacing w:before="20" w:after="20"/>
              <w:jc w:val="center"/>
            </w:pPr>
            <w:r>
              <w:rPr>
                <w:rFonts w:ascii="Times New Roman" w:hAnsi="Times New Roman" w:cs="Times New Roman"/>
                <w:sz w:val="18"/>
              </w:rPr>
              <w:t>Velocidad</w:t>
            </w:r>
          </w:p>
        </w:tc>
        <w:tc>
          <w:tcPr>
            <w:tcW w:type="dxa" w:w="3024"/>
          </w:tcPr>
          <w:p>
            <w:pPr>
              <w:keepNext w:val="1"/>
              <w:spacing w:before="20" w:after="20"/>
            </w:pPr>
            <w:r>
              <w:rPr>
                <w:rFonts w:ascii="Times New Roman" w:hAnsi="Times New Roman" w:cs="Times New Roman"/>
                <w:sz w:val="18"/>
              </w:rPr>
              <w:t>Tiempo medio para analizar, implementar, probar y publicar un cambio</w:t>
            </w:r>
          </w:p>
        </w:tc>
        <w:tc>
          <w:tcPr>
            <w:tcW w:type="dxa" w:w="1512"/>
          </w:tcPr>
          <w:p>
            <w:pPr>
              <w:keepNext w:val="1"/>
              <w:spacing w:before="20" w:after="20"/>
            </w:pPr>
            <w:r>
              <w:rPr>
                <w:rFonts w:ascii="Times New Roman" w:hAnsi="Times New Roman" w:cs="Times New Roman"/>
                <w:sz w:val="18"/>
              </w:rPr>
              <w:t>≤ 2 días</w:t>
            </w:r>
          </w:p>
        </w:tc>
        <w:tc>
          <w:tcPr>
            <w:tcW w:type="dxa" w:w="1296"/>
          </w:tcPr>
          <w:p>
            <w:pPr>
              <w:keepNext w:val="1"/>
              <w:spacing w:before="20" w:after="20"/>
            </w:pPr>
            <w:r>
              <w:rPr>
                <w:rFonts w:ascii="Times New Roman" w:hAnsi="Times New Roman" w:cs="Times New Roman"/>
                <w:sz w:val="18"/>
              </w:rPr>
              <w:t>Issues de GitHub</w:t>
            </w:r>
          </w:p>
        </w:tc>
      </w:tr>
      <w:tr>
        <w:trPr>
          <w:cantSplit w:val="1"/>
        </w:trPr>
        <w:tc>
          <w:tcPr>
            <w:tcW w:type="dxa" w:w="1944"/>
            <w:shd w:val="clear" w:color="auto" w:fill="F2F5FA"/>
          </w:tcPr>
          <w:p>
            <w:pPr>
              <w:keepNext w:val="1"/>
              <w:spacing w:before="20" w:after="20"/>
            </w:pPr>
            <w:r>
              <w:rPr>
                <w:rFonts w:ascii="Times New Roman" w:hAnsi="Times New Roman" w:cs="Times New Roman"/>
                <w:sz w:val="18"/>
              </w:rPr>
              <w:t>Integridad</w:t>
            </w:r>
          </w:p>
        </w:tc>
        <w:tc>
          <w:tcPr>
            <w:tcW w:type="dxa" w:w="1224"/>
            <w:shd w:val="clear" w:color="auto" w:fill="F2F5FA"/>
          </w:tcPr>
          <w:p>
            <w:pPr>
              <w:keepNext w:val="1"/>
              <w:spacing w:before="20" w:after="20"/>
              <w:jc w:val="center"/>
            </w:pPr>
            <w:r>
              <w:rPr>
                <w:rFonts w:ascii="Times New Roman" w:hAnsi="Times New Roman" w:cs="Times New Roman"/>
                <w:sz w:val="18"/>
              </w:rPr>
              <w:t>Calidad</w:t>
            </w:r>
          </w:p>
        </w:tc>
        <w:tc>
          <w:tcPr>
            <w:tcW w:type="dxa" w:w="3024"/>
            <w:shd w:val="clear" w:color="auto" w:fill="F2F5FA"/>
          </w:tcPr>
          <w:p>
            <w:pPr>
              <w:keepNext w:val="1"/>
              <w:spacing w:before="20" w:after="20"/>
            </w:pPr>
            <w:r>
              <w:rPr>
                <w:rFonts w:ascii="Times New Roman" w:hAnsi="Times New Roman" w:cs="Times New Roman"/>
                <w:sz w:val="18"/>
              </w:rPr>
              <w:t>Integridad = Σ [1 − (amenaza × (1 − seguridad))] por tipo de ataque</w:t>
            </w:r>
          </w:p>
        </w:tc>
        <w:tc>
          <w:tcPr>
            <w:tcW w:type="dxa" w:w="1512"/>
            <w:shd w:val="clear" w:color="auto" w:fill="F2F5FA"/>
          </w:tcPr>
          <w:p>
            <w:pPr>
              <w:keepNext w:val="1"/>
              <w:spacing w:before="20" w:after="20"/>
            </w:pPr>
            <w:r>
              <w:rPr>
                <w:rFonts w:ascii="Times New Roman" w:hAnsi="Times New Roman" w:cs="Times New Roman"/>
                <w:sz w:val="18"/>
              </w:rPr>
              <w:t>≥ 0.95</w:t>
            </w:r>
          </w:p>
        </w:tc>
        <w:tc>
          <w:tcPr>
            <w:tcW w:type="dxa" w:w="1296"/>
            <w:shd w:val="clear" w:color="auto" w:fill="F2F5FA"/>
          </w:tcPr>
          <w:p>
            <w:pPr>
              <w:keepNext w:val="1"/>
              <w:spacing w:before="20" w:after="20"/>
            </w:pPr>
            <w:r>
              <w:rPr>
                <w:rFonts w:ascii="Times New Roman" w:hAnsi="Times New Roman" w:cs="Times New Roman"/>
                <w:sz w:val="18"/>
              </w:rPr>
              <w:t>Análisis de riesgos de seguridad</w:t>
            </w:r>
          </w:p>
        </w:tc>
      </w:tr>
      <w:tr>
        <w:trPr>
          <w:cantSplit w:val="1"/>
        </w:trPr>
        <w:tc>
          <w:tcPr>
            <w:tcW w:type="dxa" w:w="1944"/>
          </w:tcPr>
          <w:p>
            <w:pPr>
              <w:keepNext w:val="1"/>
              <w:spacing w:before="20" w:after="20"/>
            </w:pPr>
            <w:r>
              <w:rPr>
                <w:rFonts w:ascii="Times New Roman" w:hAnsi="Times New Roman" w:cs="Times New Roman"/>
                <w:sz w:val="18"/>
              </w:rPr>
              <w:t>Vulnerabilidades</w:t>
            </w:r>
          </w:p>
        </w:tc>
        <w:tc>
          <w:tcPr>
            <w:tcW w:type="dxa" w:w="1224"/>
          </w:tcPr>
          <w:p>
            <w:pPr>
              <w:keepNext w:val="1"/>
              <w:spacing w:before="20" w:after="20"/>
              <w:jc w:val="center"/>
            </w:pPr>
            <w:r>
              <w:rPr>
                <w:rFonts w:ascii="Times New Roman" w:hAnsi="Times New Roman" w:cs="Times New Roman"/>
                <w:sz w:val="18"/>
              </w:rPr>
              <w:t>Calidad</w:t>
            </w:r>
          </w:p>
        </w:tc>
        <w:tc>
          <w:tcPr>
            <w:tcW w:type="dxa" w:w="3024"/>
          </w:tcPr>
          <w:p>
            <w:pPr>
              <w:keepNext w:val="1"/>
              <w:spacing w:before="20" w:after="20"/>
            </w:pPr>
            <w:r>
              <w:rPr>
                <w:rFonts w:ascii="Times New Roman" w:hAnsi="Times New Roman" w:cs="Times New Roman"/>
                <w:sz w:val="18"/>
              </w:rPr>
              <w:t>Vulnerabilidades del código y de las dependencias por severidad</w:t>
            </w:r>
          </w:p>
        </w:tc>
        <w:tc>
          <w:tcPr>
            <w:tcW w:type="dxa" w:w="1512"/>
          </w:tcPr>
          <w:p>
            <w:pPr>
              <w:keepNext w:val="1"/>
              <w:spacing w:before="20" w:after="20"/>
            </w:pPr>
            <w:r>
              <w:rPr>
                <w:rFonts w:ascii="Times New Roman" w:hAnsi="Times New Roman" w:cs="Times New Roman"/>
                <w:sz w:val="18"/>
              </w:rPr>
              <w:t>0 críticas y 0 altas</w:t>
            </w:r>
          </w:p>
        </w:tc>
        <w:tc>
          <w:tcPr>
            <w:tcW w:type="dxa" w:w="1296"/>
          </w:tcPr>
          <w:p>
            <w:pPr>
              <w:keepNext w:val="1"/>
              <w:spacing w:before="20" w:after="20"/>
            </w:pPr>
            <w:r>
              <w:rPr>
                <w:rFonts w:ascii="Times New Roman" w:hAnsi="Times New Roman" w:cs="Times New Roman"/>
                <w:sz w:val="18"/>
              </w:rPr>
              <w:t>SonarQube Cloud, composer audit</w:t>
            </w:r>
          </w:p>
        </w:tc>
      </w:tr>
      <w:tr>
        <w:trPr>
          <w:cantSplit w:val="1"/>
        </w:trPr>
        <w:tc>
          <w:tcPr>
            <w:tcW w:type="dxa" w:w="1944"/>
            <w:shd w:val="clear" w:color="auto" w:fill="F2F5FA"/>
          </w:tcPr>
          <w:p>
            <w:pPr>
              <w:spacing w:before="20" w:after="20"/>
            </w:pPr>
            <w:r>
              <w:rPr>
                <w:rFonts w:ascii="Times New Roman" w:hAnsi="Times New Roman" w:cs="Times New Roman"/>
                <w:sz w:val="18"/>
              </w:rPr>
              <w:t>Protección de datos</w:t>
            </w:r>
          </w:p>
        </w:tc>
        <w:tc>
          <w:tcPr>
            <w:tcW w:type="dxa" w:w="1224"/>
            <w:shd w:val="clear" w:color="auto" w:fill="F2F5FA"/>
          </w:tcPr>
          <w:p>
            <w:pPr>
              <w:spacing w:before="20" w:after="20"/>
              <w:jc w:val="center"/>
            </w:pPr>
            <w:r>
              <w:rPr>
                <w:rFonts w:ascii="Times New Roman" w:hAnsi="Times New Roman" w:cs="Times New Roman"/>
                <w:sz w:val="18"/>
              </w:rPr>
              <w:t>Calidad</w:t>
            </w:r>
          </w:p>
        </w:tc>
        <w:tc>
          <w:tcPr>
            <w:tcW w:type="dxa" w:w="3024"/>
            <w:shd w:val="clear" w:color="auto" w:fill="F2F5FA"/>
          </w:tcPr>
          <w:p>
            <w:pPr>
              <w:spacing w:before="20" w:after="20"/>
            </w:pPr>
            <w:r>
              <w:rPr>
                <w:rFonts w:ascii="Times New Roman" w:hAnsi="Times New Roman" w:cs="Times New Roman"/>
                <w:sz w:val="18"/>
              </w:rPr>
              <w:t>Tablas con Row Level Security y campos sensibles cifrados ÷ totales × 100</w:t>
            </w:r>
          </w:p>
        </w:tc>
        <w:tc>
          <w:tcPr>
            <w:tcW w:type="dxa" w:w="1512"/>
            <w:shd w:val="clear" w:color="auto" w:fill="F2F5FA"/>
          </w:tcPr>
          <w:p>
            <w:pPr>
              <w:spacing w:before="20" w:after="20"/>
            </w:pPr>
            <w:r>
              <w:rPr>
                <w:rFonts w:ascii="Times New Roman" w:hAnsi="Times New Roman" w:cs="Times New Roman"/>
                <w:sz w:val="18"/>
              </w:rPr>
              <w:t>100 %</w:t>
            </w:r>
          </w:p>
        </w:tc>
        <w:tc>
          <w:tcPr>
            <w:tcW w:type="dxa" w:w="1296"/>
            <w:shd w:val="clear" w:color="auto" w:fill="F2F5FA"/>
          </w:tcPr>
          <w:p>
            <w:pPr>
              <w:spacing w:before="20" w:after="20"/>
            </w:pPr>
            <w:r>
              <w:rPr>
                <w:rFonts w:ascii="Times New Roman" w:hAnsi="Times New Roman" w:cs="Times New Roman"/>
                <w:sz w:val="18"/>
              </w:rPr>
              <w:t>Catálogo de PostgreSQL</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Rendimiento, confiabilidad y facilidad de uso</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12.6. Métricas de rendimiento, confiabilidad y usabilidad.</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944"/>
        <w:gridCol w:w="1224"/>
        <w:gridCol w:w="3024"/>
        <w:gridCol w:w="1512"/>
        <w:gridCol w:w="1296"/>
      </w:tblGrid>
      <w:tr>
        <w:trPr>
          <w:cantSplit w:val="1"/>
          <w:tblHeader w:val="1"/>
        </w:trPr>
        <w:tc>
          <w:tcPr>
            <w:tcW w:type="dxa" w:w="1944"/>
            <w:shd w:val="clear" w:color="auto" w:fill="1F3864"/>
          </w:tcPr>
          <w:p>
            <w:pPr>
              <w:keepNext w:val="1"/>
              <w:spacing w:before="20" w:after="20"/>
            </w:pPr>
            <w:r>
              <w:rPr>
                <w:rFonts w:ascii="Times New Roman" w:hAnsi="Times New Roman" w:cs="Times New Roman"/>
                <w:b/>
                <w:color w:val="FFFFFF"/>
                <w:sz w:val="18"/>
              </w:rPr>
              <w:t>Métrica</w:t>
            </w:r>
          </w:p>
        </w:tc>
        <w:tc>
          <w:tcPr>
            <w:tcW w:type="dxa" w:w="1224"/>
            <w:shd w:val="clear" w:color="auto" w:fill="1F3864"/>
          </w:tcPr>
          <w:p>
            <w:pPr>
              <w:keepNext w:val="1"/>
              <w:spacing w:before="20" w:after="20"/>
              <w:jc w:val="center"/>
            </w:pPr>
            <w:r>
              <w:rPr>
                <w:rFonts w:ascii="Times New Roman" w:hAnsi="Times New Roman" w:cs="Times New Roman"/>
                <w:b/>
                <w:color w:val="FFFFFF"/>
                <w:sz w:val="18"/>
              </w:rPr>
              <w:t>Dimensión</w:t>
            </w:r>
          </w:p>
        </w:tc>
        <w:tc>
          <w:tcPr>
            <w:tcW w:type="dxa" w:w="3024"/>
            <w:shd w:val="clear" w:color="auto" w:fill="1F3864"/>
          </w:tcPr>
          <w:p>
            <w:pPr>
              <w:keepNext w:val="1"/>
              <w:spacing w:before="20" w:after="20"/>
            </w:pPr>
            <w:r>
              <w:rPr>
                <w:rFonts w:ascii="Times New Roman" w:hAnsi="Times New Roman" w:cs="Times New Roman"/>
                <w:b/>
                <w:color w:val="FFFFFF"/>
                <w:sz w:val="18"/>
              </w:rPr>
              <w:t>Fórmula o forma de medición</w:t>
            </w:r>
          </w:p>
        </w:tc>
        <w:tc>
          <w:tcPr>
            <w:tcW w:type="dxa" w:w="1512"/>
            <w:shd w:val="clear" w:color="auto" w:fill="1F3864"/>
          </w:tcPr>
          <w:p>
            <w:pPr>
              <w:keepNext w:val="1"/>
              <w:spacing w:before="20" w:after="20"/>
            </w:pPr>
            <w:r>
              <w:rPr>
                <w:rFonts w:ascii="Times New Roman" w:hAnsi="Times New Roman" w:cs="Times New Roman"/>
                <w:b/>
                <w:color w:val="FFFFFF"/>
                <w:sz w:val="18"/>
              </w:rPr>
              <w:t>Meta</w:t>
            </w:r>
          </w:p>
        </w:tc>
        <w:tc>
          <w:tcPr>
            <w:tcW w:type="dxa" w:w="1296"/>
            <w:shd w:val="clear" w:color="auto" w:fill="1F3864"/>
          </w:tcPr>
          <w:p>
            <w:pPr>
              <w:keepNext w:val="1"/>
              <w:spacing w:before="20" w:after="20"/>
            </w:pPr>
            <w:r>
              <w:rPr>
                <w:rFonts w:ascii="Times New Roman" w:hAnsi="Times New Roman" w:cs="Times New Roman"/>
                <w:b/>
                <w:color w:val="FFFFFF"/>
                <w:sz w:val="18"/>
              </w:rPr>
              <w:t>Herramienta</w:t>
            </w:r>
          </w:p>
        </w:tc>
      </w:tr>
      <w:tr>
        <w:trPr>
          <w:cantSplit w:val="1"/>
        </w:trPr>
        <w:tc>
          <w:tcPr>
            <w:tcW w:type="dxa" w:w="1944"/>
          </w:tcPr>
          <w:p>
            <w:pPr>
              <w:keepNext w:val="1"/>
              <w:spacing w:before="20" w:after="20"/>
            </w:pPr>
            <w:r>
              <w:rPr>
                <w:rFonts w:ascii="Times New Roman" w:hAnsi="Times New Roman" w:cs="Times New Roman"/>
                <w:sz w:val="18"/>
              </w:rPr>
              <w:t>Tiempo de respuesta (percentil 95)</w:t>
            </w:r>
          </w:p>
        </w:tc>
        <w:tc>
          <w:tcPr>
            <w:tcW w:type="dxa" w:w="1224"/>
          </w:tcPr>
          <w:p>
            <w:pPr>
              <w:keepNext w:val="1"/>
              <w:spacing w:before="20" w:after="20"/>
              <w:jc w:val="center"/>
            </w:pPr>
            <w:r>
              <w:rPr>
                <w:rFonts w:ascii="Times New Roman" w:hAnsi="Times New Roman" w:cs="Times New Roman"/>
                <w:sz w:val="18"/>
              </w:rPr>
              <w:t>Velocidad</w:t>
            </w:r>
          </w:p>
        </w:tc>
        <w:tc>
          <w:tcPr>
            <w:tcW w:type="dxa" w:w="3024"/>
          </w:tcPr>
          <w:p>
            <w:pPr>
              <w:keepNext w:val="1"/>
              <w:spacing w:before="20" w:after="20"/>
            </w:pPr>
            <w:r>
              <w:rPr>
                <w:rFonts w:ascii="Times New Roman" w:hAnsi="Times New Roman" w:cs="Times New Roman"/>
                <w:sz w:val="18"/>
              </w:rPr>
              <w:t>Tiempo bajo el que se atiende el 95 % de las solicitudes</w:t>
            </w:r>
          </w:p>
        </w:tc>
        <w:tc>
          <w:tcPr>
            <w:tcW w:type="dxa" w:w="1512"/>
          </w:tcPr>
          <w:p>
            <w:pPr>
              <w:keepNext w:val="1"/>
              <w:spacing w:before="20" w:after="20"/>
            </w:pPr>
            <w:r>
              <w:rPr>
                <w:rFonts w:ascii="Times New Roman" w:hAnsi="Times New Roman" w:cs="Times New Roman"/>
                <w:sz w:val="18"/>
              </w:rPr>
              <w:t>&lt; 2 s con 50 usuarios simultáneos</w:t>
            </w:r>
          </w:p>
        </w:tc>
        <w:tc>
          <w:tcPr>
            <w:tcW w:type="dxa" w:w="1296"/>
          </w:tcPr>
          <w:p>
            <w:pPr>
              <w:keepNext w:val="1"/>
              <w:spacing w:before="20" w:after="20"/>
            </w:pPr>
            <w:r>
              <w:rPr>
                <w:rFonts w:ascii="Times New Roman" w:hAnsi="Times New Roman" w:cs="Times New Roman"/>
                <w:sz w:val="18"/>
              </w:rPr>
              <w:t>k6</w:t>
            </w:r>
          </w:p>
        </w:tc>
      </w:tr>
      <w:tr>
        <w:trPr>
          <w:cantSplit w:val="1"/>
        </w:trPr>
        <w:tc>
          <w:tcPr>
            <w:tcW w:type="dxa" w:w="1944"/>
            <w:shd w:val="clear" w:color="auto" w:fill="F2F5FA"/>
          </w:tcPr>
          <w:p>
            <w:pPr>
              <w:keepNext w:val="1"/>
              <w:spacing w:before="20" w:after="20"/>
            </w:pPr>
            <w:r>
              <w:rPr>
                <w:rFonts w:ascii="Times New Roman" w:hAnsi="Times New Roman" w:cs="Times New Roman"/>
                <w:sz w:val="18"/>
              </w:rPr>
              <w:t>Capacidad de procesamiento</w:t>
            </w:r>
          </w:p>
        </w:tc>
        <w:tc>
          <w:tcPr>
            <w:tcW w:type="dxa" w:w="1224"/>
            <w:shd w:val="clear" w:color="auto" w:fill="F2F5FA"/>
          </w:tcPr>
          <w:p>
            <w:pPr>
              <w:keepNext w:val="1"/>
              <w:spacing w:before="20" w:after="20"/>
              <w:jc w:val="center"/>
            </w:pPr>
            <w:r>
              <w:rPr>
                <w:rFonts w:ascii="Times New Roman" w:hAnsi="Times New Roman" w:cs="Times New Roman"/>
                <w:sz w:val="18"/>
              </w:rPr>
              <w:t>Velocidad</w:t>
            </w:r>
          </w:p>
        </w:tc>
        <w:tc>
          <w:tcPr>
            <w:tcW w:type="dxa" w:w="3024"/>
            <w:shd w:val="clear" w:color="auto" w:fill="F2F5FA"/>
          </w:tcPr>
          <w:p>
            <w:pPr>
              <w:keepNext w:val="1"/>
              <w:spacing w:before="20" w:after="20"/>
            </w:pPr>
            <w:r>
              <w:rPr>
                <w:rFonts w:ascii="Times New Roman" w:hAnsi="Times New Roman" w:cs="Times New Roman"/>
                <w:sz w:val="18"/>
              </w:rPr>
              <w:t>Solicitudes atendidas por segundo</w:t>
            </w:r>
          </w:p>
        </w:tc>
        <w:tc>
          <w:tcPr>
            <w:tcW w:type="dxa" w:w="1512"/>
            <w:shd w:val="clear" w:color="auto" w:fill="F2F5FA"/>
          </w:tcPr>
          <w:p>
            <w:pPr>
              <w:keepNext w:val="1"/>
              <w:spacing w:before="20" w:after="20"/>
            </w:pPr>
            <w:r>
              <w:rPr>
                <w:rFonts w:ascii="Times New Roman" w:hAnsi="Times New Roman" w:cs="Times New Roman"/>
                <w:sz w:val="18"/>
              </w:rPr>
              <w:t>≥ 20 por segundo</w:t>
            </w:r>
          </w:p>
        </w:tc>
        <w:tc>
          <w:tcPr>
            <w:tcW w:type="dxa" w:w="1296"/>
            <w:shd w:val="clear" w:color="auto" w:fill="F2F5FA"/>
          </w:tcPr>
          <w:p>
            <w:pPr>
              <w:keepNext w:val="1"/>
              <w:spacing w:before="20" w:after="20"/>
            </w:pPr>
            <w:r>
              <w:rPr>
                <w:rFonts w:ascii="Times New Roman" w:hAnsi="Times New Roman" w:cs="Times New Roman"/>
                <w:sz w:val="18"/>
              </w:rPr>
              <w:t>k6</w:t>
            </w:r>
          </w:p>
        </w:tc>
      </w:tr>
      <w:tr>
        <w:trPr>
          <w:cantSplit w:val="1"/>
        </w:trPr>
        <w:tc>
          <w:tcPr>
            <w:tcW w:type="dxa" w:w="1944"/>
          </w:tcPr>
          <w:p>
            <w:pPr>
              <w:keepNext w:val="1"/>
              <w:spacing w:before="20" w:after="20"/>
            </w:pPr>
            <w:r>
              <w:rPr>
                <w:rFonts w:ascii="Times New Roman" w:hAnsi="Times New Roman" w:cs="Times New Roman"/>
                <w:sz w:val="18"/>
              </w:rPr>
              <w:t>Tiempo de generación de alertas</w:t>
            </w:r>
          </w:p>
        </w:tc>
        <w:tc>
          <w:tcPr>
            <w:tcW w:type="dxa" w:w="1224"/>
          </w:tcPr>
          <w:p>
            <w:pPr>
              <w:keepNext w:val="1"/>
              <w:spacing w:before="20" w:after="20"/>
              <w:jc w:val="center"/>
            </w:pPr>
            <w:r>
              <w:rPr>
                <w:rFonts w:ascii="Times New Roman" w:hAnsi="Times New Roman" w:cs="Times New Roman"/>
                <w:sz w:val="18"/>
              </w:rPr>
              <w:t>Velocidad</w:t>
            </w:r>
          </w:p>
        </w:tc>
        <w:tc>
          <w:tcPr>
            <w:tcW w:type="dxa" w:w="3024"/>
          </w:tcPr>
          <w:p>
            <w:pPr>
              <w:keepNext w:val="1"/>
              <w:spacing w:before="20" w:after="20"/>
            </w:pPr>
            <w:r>
              <w:rPr>
                <w:rFonts w:ascii="Times New Roman" w:hAnsi="Times New Roman" w:cs="Times New Roman"/>
                <w:sz w:val="18"/>
              </w:rPr>
              <w:t>Tiempo entre la actualización del aforo y la creación de la alerta</w:t>
            </w:r>
          </w:p>
        </w:tc>
        <w:tc>
          <w:tcPr>
            <w:tcW w:type="dxa" w:w="1512"/>
          </w:tcPr>
          <w:p>
            <w:pPr>
              <w:keepNext w:val="1"/>
              <w:spacing w:before="20" w:after="20"/>
            </w:pPr>
            <w:r>
              <w:rPr>
                <w:rFonts w:ascii="Times New Roman" w:hAnsi="Times New Roman" w:cs="Times New Roman"/>
                <w:sz w:val="18"/>
              </w:rPr>
              <w:t>Misma transacción (&lt; 1 s)</w:t>
            </w:r>
          </w:p>
        </w:tc>
        <w:tc>
          <w:tcPr>
            <w:tcW w:type="dxa" w:w="1296"/>
          </w:tcPr>
          <w:p>
            <w:pPr>
              <w:keepNext w:val="1"/>
              <w:spacing w:before="20" w:after="20"/>
            </w:pPr>
            <w:r>
              <w:rPr>
                <w:rFonts w:ascii="Times New Roman" w:hAnsi="Times New Roman" w:cs="Times New Roman"/>
                <w:sz w:val="18"/>
              </w:rPr>
              <w:t>Pruebas automatizadas</w:t>
            </w:r>
          </w:p>
        </w:tc>
      </w:tr>
      <w:tr>
        <w:trPr>
          <w:cantSplit w:val="1"/>
        </w:trPr>
        <w:tc>
          <w:tcPr>
            <w:tcW w:type="dxa" w:w="1944"/>
            <w:shd w:val="clear" w:color="auto" w:fill="F2F5FA"/>
          </w:tcPr>
          <w:p>
            <w:pPr>
              <w:keepNext w:val="1"/>
              <w:spacing w:before="20" w:after="20"/>
            </w:pPr>
            <w:r>
              <w:rPr>
                <w:rFonts w:ascii="Times New Roman" w:hAnsi="Times New Roman" w:cs="Times New Roman"/>
                <w:sz w:val="18"/>
              </w:rPr>
              <w:t>Disponibilidad</w:t>
            </w:r>
          </w:p>
        </w:tc>
        <w:tc>
          <w:tcPr>
            <w:tcW w:type="dxa" w:w="1224"/>
            <w:shd w:val="clear" w:color="auto" w:fill="F2F5FA"/>
          </w:tcPr>
          <w:p>
            <w:pPr>
              <w:keepNext w:val="1"/>
              <w:spacing w:before="20" w:after="20"/>
              <w:jc w:val="center"/>
            </w:pPr>
            <w:r>
              <w:rPr>
                <w:rFonts w:ascii="Times New Roman" w:hAnsi="Times New Roman" w:cs="Times New Roman"/>
                <w:sz w:val="18"/>
              </w:rPr>
              <w:t>Calidad</w:t>
            </w:r>
          </w:p>
        </w:tc>
        <w:tc>
          <w:tcPr>
            <w:tcW w:type="dxa" w:w="3024"/>
            <w:shd w:val="clear" w:color="auto" w:fill="F2F5FA"/>
          </w:tcPr>
          <w:p>
            <w:pPr>
              <w:keepNext w:val="1"/>
              <w:spacing w:before="20" w:after="20"/>
            </w:pPr>
            <w:r>
              <w:rPr>
                <w:rFonts w:ascii="Times New Roman" w:hAnsi="Times New Roman" w:cs="Times New Roman"/>
                <w:sz w:val="18"/>
              </w:rPr>
              <w:t>Tiempo en servicio ÷ horario de servicio (04:30 a 21:00) × 100</w:t>
            </w:r>
          </w:p>
        </w:tc>
        <w:tc>
          <w:tcPr>
            <w:tcW w:type="dxa" w:w="1512"/>
            <w:shd w:val="clear" w:color="auto" w:fill="F2F5FA"/>
          </w:tcPr>
          <w:p>
            <w:pPr>
              <w:keepNext w:val="1"/>
              <w:spacing w:before="20" w:after="20"/>
            </w:pPr>
            <w:r>
              <w:rPr>
                <w:rFonts w:ascii="Times New Roman" w:hAnsi="Times New Roman" w:cs="Times New Roman"/>
                <w:sz w:val="18"/>
              </w:rPr>
              <w:t>≥ 99 %</w:t>
            </w:r>
          </w:p>
        </w:tc>
        <w:tc>
          <w:tcPr>
            <w:tcW w:type="dxa" w:w="1296"/>
            <w:shd w:val="clear" w:color="auto" w:fill="F2F5FA"/>
          </w:tcPr>
          <w:p>
            <w:pPr>
              <w:keepNext w:val="1"/>
              <w:spacing w:before="20" w:after="20"/>
            </w:pPr>
            <w:r>
              <w:rPr>
                <w:rFonts w:ascii="Times New Roman" w:hAnsi="Times New Roman" w:cs="Times New Roman"/>
                <w:sz w:val="18"/>
              </w:rPr>
              <w:t>UptimeRobot</w:t>
            </w:r>
          </w:p>
        </w:tc>
      </w:tr>
      <w:tr>
        <w:trPr>
          <w:cantSplit w:val="1"/>
        </w:trPr>
        <w:tc>
          <w:tcPr>
            <w:tcW w:type="dxa" w:w="1944"/>
          </w:tcPr>
          <w:p>
            <w:pPr>
              <w:keepNext w:val="1"/>
              <w:spacing w:before="20" w:after="20"/>
            </w:pPr>
            <w:r>
              <w:rPr>
                <w:rFonts w:ascii="Times New Roman" w:hAnsi="Times New Roman" w:cs="Times New Roman"/>
                <w:sz w:val="18"/>
              </w:rPr>
              <w:t>Tiempo medio entre fallas (MTBF)</w:t>
            </w:r>
          </w:p>
        </w:tc>
        <w:tc>
          <w:tcPr>
            <w:tcW w:type="dxa" w:w="1224"/>
          </w:tcPr>
          <w:p>
            <w:pPr>
              <w:keepNext w:val="1"/>
              <w:spacing w:before="20" w:after="20"/>
              <w:jc w:val="center"/>
            </w:pPr>
            <w:r>
              <w:rPr>
                <w:rFonts w:ascii="Times New Roman" w:hAnsi="Times New Roman" w:cs="Times New Roman"/>
                <w:sz w:val="18"/>
              </w:rPr>
              <w:t>Calidad</w:t>
            </w:r>
          </w:p>
        </w:tc>
        <w:tc>
          <w:tcPr>
            <w:tcW w:type="dxa" w:w="3024"/>
          </w:tcPr>
          <w:p>
            <w:pPr>
              <w:keepNext w:val="1"/>
              <w:spacing w:before="20" w:after="20"/>
            </w:pPr>
            <w:r>
              <w:rPr>
                <w:rFonts w:ascii="Times New Roman" w:hAnsi="Times New Roman" w:cs="Times New Roman"/>
                <w:sz w:val="18"/>
              </w:rPr>
              <w:t>Horas de operación ÷ número de fallas</w:t>
            </w:r>
          </w:p>
        </w:tc>
        <w:tc>
          <w:tcPr>
            <w:tcW w:type="dxa" w:w="1512"/>
          </w:tcPr>
          <w:p>
            <w:pPr>
              <w:keepNext w:val="1"/>
              <w:spacing w:before="20" w:after="20"/>
            </w:pPr>
            <w:r>
              <w:rPr>
                <w:rFonts w:ascii="Times New Roman" w:hAnsi="Times New Roman" w:cs="Times New Roman"/>
                <w:sz w:val="18"/>
              </w:rPr>
              <w:t>≥ 720 horas</w:t>
            </w:r>
          </w:p>
        </w:tc>
        <w:tc>
          <w:tcPr>
            <w:tcW w:type="dxa" w:w="1296"/>
          </w:tcPr>
          <w:p>
            <w:pPr>
              <w:keepNext w:val="1"/>
              <w:spacing w:before="20" w:after="20"/>
            </w:pPr>
            <w:r>
              <w:rPr>
                <w:rFonts w:ascii="Times New Roman" w:hAnsi="Times New Roman" w:cs="Times New Roman"/>
                <w:sz w:val="18"/>
              </w:rPr>
              <w:t>UptimeRobot</w:t>
            </w:r>
          </w:p>
        </w:tc>
      </w:tr>
      <w:tr>
        <w:trPr>
          <w:cantSplit w:val="1"/>
        </w:trPr>
        <w:tc>
          <w:tcPr>
            <w:tcW w:type="dxa" w:w="1944"/>
            <w:shd w:val="clear" w:color="auto" w:fill="F2F5FA"/>
          </w:tcPr>
          <w:p>
            <w:pPr>
              <w:keepNext w:val="1"/>
              <w:spacing w:before="20" w:after="20"/>
            </w:pPr>
            <w:r>
              <w:rPr>
                <w:rFonts w:ascii="Times New Roman" w:hAnsi="Times New Roman" w:cs="Times New Roman"/>
                <w:sz w:val="18"/>
              </w:rPr>
              <w:t>Tiempo medio de recuperación (MTTR)</w:t>
            </w:r>
          </w:p>
        </w:tc>
        <w:tc>
          <w:tcPr>
            <w:tcW w:type="dxa" w:w="1224"/>
            <w:shd w:val="clear" w:color="auto" w:fill="F2F5FA"/>
          </w:tcPr>
          <w:p>
            <w:pPr>
              <w:keepNext w:val="1"/>
              <w:spacing w:before="20" w:after="20"/>
              <w:jc w:val="center"/>
            </w:pPr>
            <w:r>
              <w:rPr>
                <w:rFonts w:ascii="Times New Roman" w:hAnsi="Times New Roman" w:cs="Times New Roman"/>
                <w:sz w:val="18"/>
              </w:rPr>
              <w:t>Velocidad</w:t>
            </w:r>
          </w:p>
        </w:tc>
        <w:tc>
          <w:tcPr>
            <w:tcW w:type="dxa" w:w="3024"/>
            <w:shd w:val="clear" w:color="auto" w:fill="F2F5FA"/>
          </w:tcPr>
          <w:p>
            <w:pPr>
              <w:keepNext w:val="1"/>
              <w:spacing w:before="20" w:after="20"/>
            </w:pPr>
            <w:r>
              <w:rPr>
                <w:rFonts w:ascii="Times New Roman" w:hAnsi="Times New Roman" w:cs="Times New Roman"/>
                <w:sz w:val="18"/>
              </w:rPr>
              <w:t>Tiempo de interrupción ÷ número de fallas</w:t>
            </w:r>
          </w:p>
        </w:tc>
        <w:tc>
          <w:tcPr>
            <w:tcW w:type="dxa" w:w="1512"/>
            <w:shd w:val="clear" w:color="auto" w:fill="F2F5FA"/>
          </w:tcPr>
          <w:p>
            <w:pPr>
              <w:keepNext w:val="1"/>
              <w:spacing w:before="20" w:after="20"/>
            </w:pPr>
            <w:r>
              <w:rPr>
                <w:rFonts w:ascii="Times New Roman" w:hAnsi="Times New Roman" w:cs="Times New Roman"/>
                <w:sz w:val="18"/>
              </w:rPr>
              <w:t>&lt; 1 hora</w:t>
            </w:r>
          </w:p>
        </w:tc>
        <w:tc>
          <w:tcPr>
            <w:tcW w:type="dxa" w:w="1296"/>
            <w:shd w:val="clear" w:color="auto" w:fill="F2F5FA"/>
          </w:tcPr>
          <w:p>
            <w:pPr>
              <w:keepNext w:val="1"/>
              <w:spacing w:before="20" w:after="20"/>
            </w:pPr>
            <w:r>
              <w:rPr>
                <w:rFonts w:ascii="Times New Roman" w:hAnsi="Times New Roman" w:cs="Times New Roman"/>
                <w:sz w:val="18"/>
              </w:rPr>
              <w:t>UptimeRobot, Render</w:t>
            </w:r>
          </w:p>
        </w:tc>
      </w:tr>
      <w:tr>
        <w:trPr>
          <w:cantSplit w:val="1"/>
        </w:trPr>
        <w:tc>
          <w:tcPr>
            <w:tcW w:type="dxa" w:w="1944"/>
          </w:tcPr>
          <w:p>
            <w:pPr>
              <w:keepNext w:val="1"/>
              <w:spacing w:before="20" w:after="20"/>
            </w:pPr>
            <w:r>
              <w:rPr>
                <w:rFonts w:ascii="Times New Roman" w:hAnsi="Times New Roman" w:cs="Times New Roman"/>
                <w:sz w:val="18"/>
              </w:rPr>
              <w:t>Tasa de errores del servidor</w:t>
            </w:r>
          </w:p>
        </w:tc>
        <w:tc>
          <w:tcPr>
            <w:tcW w:type="dxa" w:w="1224"/>
          </w:tcPr>
          <w:p>
            <w:pPr>
              <w:keepNext w:val="1"/>
              <w:spacing w:before="20" w:after="20"/>
              <w:jc w:val="center"/>
            </w:pPr>
            <w:r>
              <w:rPr>
                <w:rFonts w:ascii="Times New Roman" w:hAnsi="Times New Roman" w:cs="Times New Roman"/>
                <w:sz w:val="18"/>
              </w:rPr>
              <w:t>Calidad</w:t>
            </w:r>
          </w:p>
        </w:tc>
        <w:tc>
          <w:tcPr>
            <w:tcW w:type="dxa" w:w="3024"/>
          </w:tcPr>
          <w:p>
            <w:pPr>
              <w:keepNext w:val="1"/>
              <w:spacing w:before="20" w:after="20"/>
            </w:pPr>
            <w:r>
              <w:rPr>
                <w:rFonts w:ascii="Times New Roman" w:hAnsi="Times New Roman" w:cs="Times New Roman"/>
                <w:sz w:val="18"/>
              </w:rPr>
              <w:t>Respuestas con error 5xx ÷ solicitudes totales × 100</w:t>
            </w:r>
          </w:p>
        </w:tc>
        <w:tc>
          <w:tcPr>
            <w:tcW w:type="dxa" w:w="1512"/>
          </w:tcPr>
          <w:p>
            <w:pPr>
              <w:keepNext w:val="1"/>
              <w:spacing w:before="20" w:after="20"/>
            </w:pPr>
            <w:r>
              <w:rPr>
                <w:rFonts w:ascii="Times New Roman" w:hAnsi="Times New Roman" w:cs="Times New Roman"/>
                <w:sz w:val="18"/>
              </w:rPr>
              <w:t>&lt; 1 %</w:t>
            </w:r>
          </w:p>
        </w:tc>
        <w:tc>
          <w:tcPr>
            <w:tcW w:type="dxa" w:w="1296"/>
          </w:tcPr>
          <w:p>
            <w:pPr>
              <w:keepNext w:val="1"/>
              <w:spacing w:before="20" w:after="20"/>
            </w:pPr>
            <w:r>
              <w:rPr>
                <w:rFonts w:ascii="Times New Roman" w:hAnsi="Times New Roman" w:cs="Times New Roman"/>
                <w:sz w:val="18"/>
              </w:rPr>
              <w:t>Registros de Render</w:t>
            </w:r>
          </w:p>
        </w:tc>
      </w:tr>
      <w:tr>
        <w:trPr>
          <w:cantSplit w:val="1"/>
        </w:trPr>
        <w:tc>
          <w:tcPr>
            <w:tcW w:type="dxa" w:w="1944"/>
            <w:shd w:val="clear" w:color="auto" w:fill="F2F5FA"/>
          </w:tcPr>
          <w:p>
            <w:pPr>
              <w:keepNext w:val="1"/>
              <w:spacing w:before="20" w:after="20"/>
            </w:pPr>
            <w:r>
              <w:rPr>
                <w:rFonts w:ascii="Times New Roman" w:hAnsi="Times New Roman" w:cs="Times New Roman"/>
                <w:sz w:val="18"/>
              </w:rPr>
              <w:t>Facilidad de uso (SUS)</w:t>
            </w:r>
          </w:p>
        </w:tc>
        <w:tc>
          <w:tcPr>
            <w:tcW w:type="dxa" w:w="1224"/>
            <w:shd w:val="clear" w:color="auto" w:fill="F2F5FA"/>
          </w:tcPr>
          <w:p>
            <w:pPr>
              <w:keepNext w:val="1"/>
              <w:spacing w:before="20" w:after="20"/>
              <w:jc w:val="center"/>
            </w:pPr>
            <w:r>
              <w:rPr>
                <w:rFonts w:ascii="Times New Roman" w:hAnsi="Times New Roman" w:cs="Times New Roman"/>
                <w:sz w:val="18"/>
              </w:rPr>
              <w:t>Impacto</w:t>
            </w:r>
          </w:p>
        </w:tc>
        <w:tc>
          <w:tcPr>
            <w:tcW w:type="dxa" w:w="3024"/>
            <w:shd w:val="clear" w:color="auto" w:fill="F2F5FA"/>
          </w:tcPr>
          <w:p>
            <w:pPr>
              <w:keepNext w:val="1"/>
              <w:spacing w:before="20" w:after="20"/>
            </w:pPr>
            <w:r>
              <w:rPr>
                <w:rFonts w:ascii="Times New Roman" w:hAnsi="Times New Roman" w:cs="Times New Roman"/>
                <w:sz w:val="18"/>
              </w:rPr>
              <w:t>Cuestionario de usabilidad de 10 preguntas, puntaje de 0 a 100</w:t>
            </w:r>
          </w:p>
        </w:tc>
        <w:tc>
          <w:tcPr>
            <w:tcW w:type="dxa" w:w="1512"/>
            <w:shd w:val="clear" w:color="auto" w:fill="F2F5FA"/>
          </w:tcPr>
          <w:p>
            <w:pPr>
              <w:keepNext w:val="1"/>
              <w:spacing w:before="20" w:after="20"/>
            </w:pPr>
            <w:r>
              <w:rPr>
                <w:rFonts w:ascii="Times New Roman" w:hAnsi="Times New Roman" w:cs="Times New Roman"/>
                <w:sz w:val="18"/>
              </w:rPr>
              <w:t>≥ 70 puntos</w:t>
            </w:r>
          </w:p>
        </w:tc>
        <w:tc>
          <w:tcPr>
            <w:tcW w:type="dxa" w:w="1296"/>
            <w:shd w:val="clear" w:color="auto" w:fill="F2F5FA"/>
          </w:tcPr>
          <w:p>
            <w:pPr>
              <w:keepNext w:val="1"/>
              <w:spacing w:before="20" w:after="20"/>
            </w:pPr>
            <w:r>
              <w:rPr>
                <w:rFonts w:ascii="Times New Roman" w:hAnsi="Times New Roman" w:cs="Times New Roman"/>
                <w:sz w:val="18"/>
              </w:rPr>
              <w:t>Cuestionario SUS</w:t>
            </w:r>
          </w:p>
        </w:tc>
      </w:tr>
      <w:tr>
        <w:trPr>
          <w:cantSplit w:val="1"/>
        </w:trPr>
        <w:tc>
          <w:tcPr>
            <w:tcW w:type="dxa" w:w="1944"/>
          </w:tcPr>
          <w:p>
            <w:pPr>
              <w:keepNext w:val="1"/>
              <w:spacing w:before="20" w:after="20"/>
            </w:pPr>
            <w:r>
              <w:rPr>
                <w:rFonts w:ascii="Times New Roman" w:hAnsi="Times New Roman" w:cs="Times New Roman"/>
                <w:sz w:val="18"/>
              </w:rPr>
              <w:t>Tasa de éxito de tareas</w:t>
            </w:r>
          </w:p>
        </w:tc>
        <w:tc>
          <w:tcPr>
            <w:tcW w:type="dxa" w:w="1224"/>
          </w:tcPr>
          <w:p>
            <w:pPr>
              <w:keepNext w:val="1"/>
              <w:spacing w:before="20" w:after="20"/>
              <w:jc w:val="center"/>
            </w:pPr>
            <w:r>
              <w:rPr>
                <w:rFonts w:ascii="Times New Roman" w:hAnsi="Times New Roman" w:cs="Times New Roman"/>
                <w:sz w:val="18"/>
              </w:rPr>
              <w:t>Eficacia</w:t>
            </w:r>
          </w:p>
        </w:tc>
        <w:tc>
          <w:tcPr>
            <w:tcW w:type="dxa" w:w="3024"/>
          </w:tcPr>
          <w:p>
            <w:pPr>
              <w:keepNext w:val="1"/>
              <w:spacing w:before="20" w:after="20"/>
            </w:pPr>
            <w:r>
              <w:rPr>
                <w:rFonts w:ascii="Times New Roman" w:hAnsi="Times New Roman" w:cs="Times New Roman"/>
                <w:sz w:val="18"/>
              </w:rPr>
              <w:t>Tareas completadas sin ayuda ÷ tareas intentadas × 100</w:t>
            </w:r>
          </w:p>
        </w:tc>
        <w:tc>
          <w:tcPr>
            <w:tcW w:type="dxa" w:w="1512"/>
          </w:tcPr>
          <w:p>
            <w:pPr>
              <w:keepNext w:val="1"/>
              <w:spacing w:before="20" w:after="20"/>
            </w:pPr>
            <w:r>
              <w:rPr>
                <w:rFonts w:ascii="Times New Roman" w:hAnsi="Times New Roman" w:cs="Times New Roman"/>
                <w:sz w:val="18"/>
              </w:rPr>
              <w:t>≥ 90 %</w:t>
            </w:r>
          </w:p>
        </w:tc>
        <w:tc>
          <w:tcPr>
            <w:tcW w:type="dxa" w:w="1296"/>
          </w:tcPr>
          <w:p>
            <w:pPr>
              <w:keepNext w:val="1"/>
              <w:spacing w:before="20" w:after="20"/>
            </w:pPr>
            <w:r>
              <w:rPr>
                <w:rFonts w:ascii="Times New Roman" w:hAnsi="Times New Roman" w:cs="Times New Roman"/>
                <w:sz w:val="18"/>
              </w:rPr>
              <w:t>Prueba con operadores</w:t>
            </w:r>
          </w:p>
        </w:tc>
      </w:tr>
      <w:tr>
        <w:trPr>
          <w:cantSplit w:val="1"/>
        </w:trPr>
        <w:tc>
          <w:tcPr>
            <w:tcW w:type="dxa" w:w="1944"/>
            <w:shd w:val="clear" w:color="auto" w:fill="F2F5FA"/>
          </w:tcPr>
          <w:p>
            <w:pPr>
              <w:spacing w:before="20" w:after="20"/>
            </w:pPr>
            <w:r>
              <w:rPr>
                <w:rFonts w:ascii="Times New Roman" w:hAnsi="Times New Roman" w:cs="Times New Roman"/>
                <w:sz w:val="18"/>
              </w:rPr>
              <w:t>Tiempo por tarea</w:t>
            </w:r>
          </w:p>
        </w:tc>
        <w:tc>
          <w:tcPr>
            <w:tcW w:type="dxa" w:w="1224"/>
            <w:shd w:val="clear" w:color="auto" w:fill="F2F5FA"/>
          </w:tcPr>
          <w:p>
            <w:pPr>
              <w:spacing w:before="20" w:after="20"/>
              <w:jc w:val="center"/>
            </w:pPr>
            <w:r>
              <w:rPr>
                <w:rFonts w:ascii="Times New Roman" w:hAnsi="Times New Roman" w:cs="Times New Roman"/>
                <w:sz w:val="18"/>
              </w:rPr>
              <w:t>Velocidad</w:t>
            </w:r>
          </w:p>
        </w:tc>
        <w:tc>
          <w:tcPr>
            <w:tcW w:type="dxa" w:w="3024"/>
            <w:shd w:val="clear" w:color="auto" w:fill="F2F5FA"/>
          </w:tcPr>
          <w:p>
            <w:pPr>
              <w:spacing w:before="20" w:after="20"/>
            </w:pPr>
            <w:r>
              <w:rPr>
                <w:rFonts w:ascii="Times New Roman" w:hAnsi="Times New Roman" w:cs="Times New Roman"/>
                <w:sz w:val="18"/>
              </w:rPr>
              <w:t>Tiempo para registrar un pase o actualizar el aforo</w:t>
            </w:r>
          </w:p>
        </w:tc>
        <w:tc>
          <w:tcPr>
            <w:tcW w:type="dxa" w:w="1512"/>
            <w:shd w:val="clear" w:color="auto" w:fill="F2F5FA"/>
          </w:tcPr>
          <w:p>
            <w:pPr>
              <w:spacing w:before="20" w:after="20"/>
            </w:pPr>
            <w:r>
              <w:rPr>
                <w:rFonts w:ascii="Times New Roman" w:hAnsi="Times New Roman" w:cs="Times New Roman"/>
                <w:sz w:val="18"/>
              </w:rPr>
              <w:t>&lt; 30 segundos</w:t>
            </w:r>
          </w:p>
        </w:tc>
        <w:tc>
          <w:tcPr>
            <w:tcW w:type="dxa" w:w="1296"/>
            <w:shd w:val="clear" w:color="auto" w:fill="F2F5FA"/>
          </w:tcPr>
          <w:p>
            <w:pPr>
              <w:spacing w:before="20" w:after="20"/>
            </w:pPr>
            <w:r>
              <w:rPr>
                <w:rFonts w:ascii="Times New Roman" w:hAnsi="Times New Roman" w:cs="Times New Roman"/>
                <w:sz w:val="18"/>
              </w:rPr>
              <w:t>Prueba con operadores</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12.7. Métricas de impacto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Miden el beneficio que el sistema aporta a la operación del Transmetro y a la gestión de la municipalidad. Se obtendrán de los reportes del sistema y se compararán con la situación anterior a su implementación.</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12.7. Métricas de impacto.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944"/>
        <w:gridCol w:w="1224"/>
        <w:gridCol w:w="3024"/>
        <w:gridCol w:w="1512"/>
        <w:gridCol w:w="1296"/>
      </w:tblGrid>
      <w:tr>
        <w:trPr>
          <w:cantSplit w:val="1"/>
          <w:tblHeader w:val="1"/>
        </w:trPr>
        <w:tc>
          <w:tcPr>
            <w:tcW w:type="dxa" w:w="1944"/>
            <w:shd w:val="clear" w:color="auto" w:fill="1F3864"/>
          </w:tcPr>
          <w:p>
            <w:pPr>
              <w:keepNext w:val="1"/>
              <w:spacing w:before="20" w:after="20"/>
            </w:pPr>
            <w:r>
              <w:rPr>
                <w:rFonts w:ascii="Times New Roman" w:hAnsi="Times New Roman" w:cs="Times New Roman"/>
                <w:b/>
                <w:color w:val="FFFFFF"/>
                <w:sz w:val="18"/>
              </w:rPr>
              <w:t>Métrica</w:t>
            </w:r>
          </w:p>
        </w:tc>
        <w:tc>
          <w:tcPr>
            <w:tcW w:type="dxa" w:w="1224"/>
            <w:shd w:val="clear" w:color="auto" w:fill="1F3864"/>
          </w:tcPr>
          <w:p>
            <w:pPr>
              <w:keepNext w:val="1"/>
              <w:spacing w:before="20" w:after="20"/>
              <w:jc w:val="center"/>
            </w:pPr>
            <w:r>
              <w:rPr>
                <w:rFonts w:ascii="Times New Roman" w:hAnsi="Times New Roman" w:cs="Times New Roman"/>
                <w:b/>
                <w:color w:val="FFFFFF"/>
                <w:sz w:val="18"/>
              </w:rPr>
              <w:t>Dimensión</w:t>
            </w:r>
          </w:p>
        </w:tc>
        <w:tc>
          <w:tcPr>
            <w:tcW w:type="dxa" w:w="3024"/>
            <w:shd w:val="clear" w:color="auto" w:fill="1F3864"/>
          </w:tcPr>
          <w:p>
            <w:pPr>
              <w:keepNext w:val="1"/>
              <w:spacing w:before="20" w:after="20"/>
            </w:pPr>
            <w:r>
              <w:rPr>
                <w:rFonts w:ascii="Times New Roman" w:hAnsi="Times New Roman" w:cs="Times New Roman"/>
                <w:b/>
                <w:color w:val="FFFFFF"/>
                <w:sz w:val="18"/>
              </w:rPr>
              <w:t>Fórmula o forma de medición</w:t>
            </w:r>
          </w:p>
        </w:tc>
        <w:tc>
          <w:tcPr>
            <w:tcW w:type="dxa" w:w="1512"/>
            <w:shd w:val="clear" w:color="auto" w:fill="1F3864"/>
          </w:tcPr>
          <w:p>
            <w:pPr>
              <w:keepNext w:val="1"/>
              <w:spacing w:before="20" w:after="20"/>
            </w:pPr>
            <w:r>
              <w:rPr>
                <w:rFonts w:ascii="Times New Roman" w:hAnsi="Times New Roman" w:cs="Times New Roman"/>
                <w:b/>
                <w:color w:val="FFFFFF"/>
                <w:sz w:val="18"/>
              </w:rPr>
              <w:t>Meta</w:t>
            </w:r>
          </w:p>
        </w:tc>
        <w:tc>
          <w:tcPr>
            <w:tcW w:type="dxa" w:w="1296"/>
            <w:shd w:val="clear" w:color="auto" w:fill="1F3864"/>
          </w:tcPr>
          <w:p>
            <w:pPr>
              <w:keepNext w:val="1"/>
              <w:spacing w:before="20" w:after="20"/>
            </w:pPr>
            <w:r>
              <w:rPr>
                <w:rFonts w:ascii="Times New Roman" w:hAnsi="Times New Roman" w:cs="Times New Roman"/>
                <w:b/>
                <w:color w:val="FFFFFF"/>
                <w:sz w:val="18"/>
              </w:rPr>
              <w:t>Herramienta</w:t>
            </w:r>
          </w:p>
        </w:tc>
      </w:tr>
      <w:tr>
        <w:trPr>
          <w:cantSplit w:val="1"/>
        </w:trPr>
        <w:tc>
          <w:tcPr>
            <w:tcW w:type="dxa" w:w="1944"/>
          </w:tcPr>
          <w:p>
            <w:pPr>
              <w:keepNext w:val="1"/>
              <w:spacing w:before="20" w:after="20"/>
            </w:pPr>
            <w:r>
              <w:rPr>
                <w:rFonts w:ascii="Times New Roman" w:hAnsi="Times New Roman" w:cs="Times New Roman"/>
                <w:sz w:val="18"/>
              </w:rPr>
              <w:t>Tiempo de atención de alertas de refuerzo</w:t>
            </w:r>
          </w:p>
        </w:tc>
        <w:tc>
          <w:tcPr>
            <w:tcW w:type="dxa" w:w="1224"/>
          </w:tcPr>
          <w:p>
            <w:pPr>
              <w:keepNext w:val="1"/>
              <w:spacing w:before="20" w:after="20"/>
              <w:jc w:val="center"/>
            </w:pPr>
            <w:r>
              <w:rPr>
                <w:rFonts w:ascii="Times New Roman" w:hAnsi="Times New Roman" w:cs="Times New Roman"/>
                <w:sz w:val="18"/>
              </w:rPr>
              <w:t>Impacto</w:t>
            </w:r>
          </w:p>
        </w:tc>
        <w:tc>
          <w:tcPr>
            <w:tcW w:type="dxa" w:w="3024"/>
          </w:tcPr>
          <w:p>
            <w:pPr>
              <w:keepNext w:val="1"/>
              <w:spacing w:before="20" w:after="20"/>
            </w:pPr>
            <w:r>
              <w:rPr>
                <w:rFonts w:ascii="Times New Roman" w:hAnsi="Times New Roman" w:cs="Times New Roman"/>
                <w:sz w:val="18"/>
              </w:rPr>
              <w:t>Promedio entre la creación y el cierre de la alerta</w:t>
            </w:r>
          </w:p>
        </w:tc>
        <w:tc>
          <w:tcPr>
            <w:tcW w:type="dxa" w:w="1512"/>
          </w:tcPr>
          <w:p>
            <w:pPr>
              <w:keepNext w:val="1"/>
              <w:spacing w:before="20" w:after="20"/>
            </w:pPr>
            <w:r>
              <w:rPr>
                <w:rFonts w:ascii="Times New Roman" w:hAnsi="Times New Roman" w:cs="Times New Roman"/>
                <w:sz w:val="18"/>
              </w:rPr>
              <w:t>&lt; 10 minutos</w:t>
            </w:r>
          </w:p>
        </w:tc>
        <w:tc>
          <w:tcPr>
            <w:tcW w:type="dxa" w:w="1296"/>
          </w:tcPr>
          <w:p>
            <w:pPr>
              <w:keepNext w:val="1"/>
              <w:spacing w:before="20" w:after="20"/>
            </w:pPr>
            <w:r>
              <w:rPr>
                <w:rFonts w:ascii="Times New Roman" w:hAnsi="Times New Roman" w:cs="Times New Roman"/>
                <w:sz w:val="18"/>
              </w:rPr>
              <w:t>Reporte de alertas</w:t>
            </w:r>
          </w:p>
        </w:tc>
      </w:tr>
      <w:tr>
        <w:trPr>
          <w:cantSplit w:val="1"/>
        </w:trPr>
        <w:tc>
          <w:tcPr>
            <w:tcW w:type="dxa" w:w="1944"/>
            <w:shd w:val="clear" w:color="auto" w:fill="F2F5FA"/>
          </w:tcPr>
          <w:p>
            <w:pPr>
              <w:keepNext w:val="1"/>
              <w:spacing w:before="20" w:after="20"/>
            </w:pPr>
            <w:r>
              <w:rPr>
                <w:rFonts w:ascii="Times New Roman" w:hAnsi="Times New Roman" w:cs="Times New Roman"/>
                <w:sz w:val="18"/>
              </w:rPr>
              <w:t>Horas de saturación por estación</w:t>
            </w:r>
          </w:p>
        </w:tc>
        <w:tc>
          <w:tcPr>
            <w:tcW w:type="dxa" w:w="1224"/>
            <w:shd w:val="clear" w:color="auto" w:fill="F2F5FA"/>
          </w:tcPr>
          <w:p>
            <w:pPr>
              <w:keepNext w:val="1"/>
              <w:spacing w:before="20" w:after="20"/>
              <w:jc w:val="center"/>
            </w:pPr>
            <w:r>
              <w:rPr>
                <w:rFonts w:ascii="Times New Roman" w:hAnsi="Times New Roman" w:cs="Times New Roman"/>
                <w:sz w:val="18"/>
              </w:rPr>
              <w:t>Impacto</w:t>
            </w:r>
          </w:p>
        </w:tc>
        <w:tc>
          <w:tcPr>
            <w:tcW w:type="dxa" w:w="3024"/>
            <w:shd w:val="clear" w:color="auto" w:fill="F2F5FA"/>
          </w:tcPr>
          <w:p>
            <w:pPr>
              <w:keepNext w:val="1"/>
              <w:spacing w:before="20" w:after="20"/>
            </w:pPr>
            <w:r>
              <w:rPr>
                <w:rFonts w:ascii="Times New Roman" w:hAnsi="Times New Roman" w:cs="Times New Roman"/>
                <w:sz w:val="18"/>
              </w:rPr>
              <w:t>Horas al mes con aforo ≥ 150 %</w:t>
            </w:r>
          </w:p>
        </w:tc>
        <w:tc>
          <w:tcPr>
            <w:tcW w:type="dxa" w:w="1512"/>
            <w:shd w:val="clear" w:color="auto" w:fill="F2F5FA"/>
          </w:tcPr>
          <w:p>
            <w:pPr>
              <w:keepNext w:val="1"/>
              <w:spacing w:before="20" w:after="20"/>
            </w:pPr>
            <w:r>
              <w:rPr>
                <w:rFonts w:ascii="Times New Roman" w:hAnsi="Times New Roman" w:cs="Times New Roman"/>
                <w:sz w:val="18"/>
              </w:rPr>
              <w:t>Reducción mensual</w:t>
            </w:r>
          </w:p>
        </w:tc>
        <w:tc>
          <w:tcPr>
            <w:tcW w:type="dxa" w:w="1296"/>
            <w:shd w:val="clear" w:color="auto" w:fill="F2F5FA"/>
          </w:tcPr>
          <w:p>
            <w:pPr>
              <w:keepNext w:val="1"/>
              <w:spacing w:before="20" w:after="20"/>
            </w:pPr>
            <w:r>
              <w:rPr>
                <w:rFonts w:ascii="Times New Roman" w:hAnsi="Times New Roman" w:cs="Times New Roman"/>
                <w:sz w:val="18"/>
              </w:rPr>
              <w:t>Reporte de estaciones</w:t>
            </w:r>
          </w:p>
        </w:tc>
      </w:tr>
      <w:tr>
        <w:trPr>
          <w:cantSplit w:val="1"/>
        </w:trPr>
        <w:tc>
          <w:tcPr>
            <w:tcW w:type="dxa" w:w="1944"/>
          </w:tcPr>
          <w:p>
            <w:pPr>
              <w:keepNext w:val="1"/>
              <w:spacing w:before="20" w:after="20"/>
            </w:pPr>
            <w:r>
              <w:rPr>
                <w:rFonts w:ascii="Times New Roman" w:hAnsi="Times New Roman" w:cs="Times New Roman"/>
                <w:sz w:val="18"/>
              </w:rPr>
              <w:t>Buses con espera extra</w:t>
            </w:r>
          </w:p>
        </w:tc>
        <w:tc>
          <w:tcPr>
            <w:tcW w:type="dxa" w:w="1224"/>
          </w:tcPr>
          <w:p>
            <w:pPr>
              <w:keepNext w:val="1"/>
              <w:spacing w:before="20" w:after="20"/>
              <w:jc w:val="center"/>
            </w:pPr>
            <w:r>
              <w:rPr>
                <w:rFonts w:ascii="Times New Roman" w:hAnsi="Times New Roman" w:cs="Times New Roman"/>
                <w:sz w:val="18"/>
              </w:rPr>
              <w:t>Impacto</w:t>
            </w:r>
          </w:p>
        </w:tc>
        <w:tc>
          <w:tcPr>
            <w:tcW w:type="dxa" w:w="3024"/>
          </w:tcPr>
          <w:p>
            <w:pPr>
              <w:keepNext w:val="1"/>
              <w:spacing w:before="20" w:after="20"/>
            </w:pPr>
            <w:r>
              <w:rPr>
                <w:rFonts w:ascii="Times New Roman" w:hAnsi="Times New Roman" w:cs="Times New Roman"/>
                <w:sz w:val="18"/>
              </w:rPr>
              <w:t>Visitas con ocupación &lt; 25 % ÷ visitas totales × 100</w:t>
            </w:r>
          </w:p>
        </w:tc>
        <w:tc>
          <w:tcPr>
            <w:tcW w:type="dxa" w:w="1512"/>
          </w:tcPr>
          <w:p>
            <w:pPr>
              <w:keepNext w:val="1"/>
              <w:spacing w:before="20" w:after="20"/>
            </w:pPr>
            <w:r>
              <w:rPr>
                <w:rFonts w:ascii="Times New Roman" w:hAnsi="Times New Roman" w:cs="Times New Roman"/>
                <w:sz w:val="18"/>
              </w:rPr>
              <w:t>Reducción mensual</w:t>
            </w:r>
          </w:p>
        </w:tc>
        <w:tc>
          <w:tcPr>
            <w:tcW w:type="dxa" w:w="1296"/>
          </w:tcPr>
          <w:p>
            <w:pPr>
              <w:keepNext w:val="1"/>
              <w:spacing w:before="20" w:after="20"/>
            </w:pPr>
            <w:r>
              <w:rPr>
                <w:rFonts w:ascii="Times New Roman" w:hAnsi="Times New Roman" w:cs="Times New Roman"/>
                <w:sz w:val="18"/>
              </w:rPr>
              <w:t>Reporte de visitas</w:t>
            </w:r>
          </w:p>
        </w:tc>
      </w:tr>
      <w:tr>
        <w:trPr>
          <w:cantSplit w:val="1"/>
        </w:trPr>
        <w:tc>
          <w:tcPr>
            <w:tcW w:type="dxa" w:w="1944"/>
            <w:shd w:val="clear" w:color="auto" w:fill="F2F5FA"/>
          </w:tcPr>
          <w:p>
            <w:pPr>
              <w:keepNext w:val="1"/>
              <w:spacing w:before="20" w:after="20"/>
            </w:pPr>
            <w:r>
              <w:rPr>
                <w:rFonts w:ascii="Times New Roman" w:hAnsi="Times New Roman" w:cs="Times New Roman"/>
                <w:sz w:val="18"/>
              </w:rPr>
              <w:t>Cumplimiento de flota por línea</w:t>
            </w:r>
          </w:p>
        </w:tc>
        <w:tc>
          <w:tcPr>
            <w:tcW w:type="dxa" w:w="1224"/>
            <w:shd w:val="clear" w:color="auto" w:fill="F2F5FA"/>
          </w:tcPr>
          <w:p>
            <w:pPr>
              <w:keepNext w:val="1"/>
              <w:spacing w:before="20" w:after="20"/>
              <w:jc w:val="center"/>
            </w:pPr>
            <w:r>
              <w:rPr>
                <w:rFonts w:ascii="Times New Roman" w:hAnsi="Times New Roman" w:cs="Times New Roman"/>
                <w:sz w:val="18"/>
              </w:rPr>
              <w:t>Impacto</w:t>
            </w:r>
          </w:p>
        </w:tc>
        <w:tc>
          <w:tcPr>
            <w:tcW w:type="dxa" w:w="3024"/>
            <w:shd w:val="clear" w:color="auto" w:fill="F2F5FA"/>
          </w:tcPr>
          <w:p>
            <w:pPr>
              <w:keepNext w:val="1"/>
              <w:spacing w:before="20" w:after="20"/>
            </w:pPr>
            <w:r>
              <w:rPr>
                <w:rFonts w:ascii="Times New Roman" w:hAnsi="Times New Roman" w:cs="Times New Roman"/>
                <w:sz w:val="18"/>
              </w:rPr>
              <w:t>Líneas con buses entre n y 2n ÷ líneas totales × 100</w:t>
            </w:r>
          </w:p>
        </w:tc>
        <w:tc>
          <w:tcPr>
            <w:tcW w:type="dxa" w:w="1512"/>
            <w:shd w:val="clear" w:color="auto" w:fill="F2F5FA"/>
          </w:tcPr>
          <w:p>
            <w:pPr>
              <w:keepNext w:val="1"/>
              <w:spacing w:before="20" w:after="20"/>
            </w:pPr>
            <w:r>
              <w:rPr>
                <w:rFonts w:ascii="Times New Roman" w:hAnsi="Times New Roman" w:cs="Times New Roman"/>
                <w:sz w:val="18"/>
              </w:rPr>
              <w:t>100 %</w:t>
            </w:r>
          </w:p>
        </w:tc>
        <w:tc>
          <w:tcPr>
            <w:tcW w:type="dxa" w:w="1296"/>
            <w:shd w:val="clear" w:color="auto" w:fill="F2F5FA"/>
          </w:tcPr>
          <w:p>
            <w:pPr>
              <w:keepNext w:val="1"/>
              <w:spacing w:before="20" w:after="20"/>
            </w:pPr>
            <w:r>
              <w:rPr>
                <w:rFonts w:ascii="Times New Roman" w:hAnsi="Times New Roman" w:cs="Times New Roman"/>
                <w:sz w:val="18"/>
              </w:rPr>
              <w:t>Reporte de líneas</w:t>
            </w:r>
          </w:p>
        </w:tc>
      </w:tr>
      <w:tr>
        <w:trPr>
          <w:cantSplit w:val="1"/>
        </w:trPr>
        <w:tc>
          <w:tcPr>
            <w:tcW w:type="dxa" w:w="1944"/>
          </w:tcPr>
          <w:p>
            <w:pPr>
              <w:keepNext w:val="1"/>
              <w:spacing w:before="20" w:after="20"/>
            </w:pPr>
            <w:r>
              <w:rPr>
                <w:rFonts w:ascii="Times New Roman" w:hAnsi="Times New Roman" w:cs="Times New Roman"/>
                <w:sz w:val="18"/>
              </w:rPr>
              <w:t>Horas administrativas ahorradas</w:t>
            </w:r>
          </w:p>
        </w:tc>
        <w:tc>
          <w:tcPr>
            <w:tcW w:type="dxa" w:w="1224"/>
          </w:tcPr>
          <w:p>
            <w:pPr>
              <w:keepNext w:val="1"/>
              <w:spacing w:before="20" w:after="20"/>
              <w:jc w:val="center"/>
            </w:pPr>
            <w:r>
              <w:rPr>
                <w:rFonts w:ascii="Times New Roman" w:hAnsi="Times New Roman" w:cs="Times New Roman"/>
                <w:sz w:val="18"/>
              </w:rPr>
              <w:t>Impacto</w:t>
            </w:r>
          </w:p>
        </w:tc>
        <w:tc>
          <w:tcPr>
            <w:tcW w:type="dxa" w:w="3024"/>
          </w:tcPr>
          <w:p>
            <w:pPr>
              <w:keepNext w:val="1"/>
              <w:spacing w:before="20" w:after="20"/>
            </w:pPr>
            <w:r>
              <w:rPr>
                <w:rFonts w:ascii="Times New Roman" w:hAnsi="Times New Roman" w:cs="Times New Roman"/>
                <w:sz w:val="18"/>
              </w:rPr>
              <w:t>Horas de consolidación manual antes − después</w:t>
            </w:r>
          </w:p>
        </w:tc>
        <w:tc>
          <w:tcPr>
            <w:tcW w:type="dxa" w:w="1512"/>
          </w:tcPr>
          <w:p>
            <w:pPr>
              <w:keepNext w:val="1"/>
              <w:spacing w:before="20" w:after="20"/>
            </w:pPr>
            <w:r>
              <w:rPr>
                <w:rFonts w:ascii="Times New Roman" w:hAnsi="Times New Roman" w:cs="Times New Roman"/>
                <w:sz w:val="18"/>
              </w:rPr>
              <w:t>≥ 1,440 horas al año</w:t>
            </w:r>
          </w:p>
        </w:tc>
        <w:tc>
          <w:tcPr>
            <w:tcW w:type="dxa" w:w="1296"/>
          </w:tcPr>
          <w:p>
            <w:pPr>
              <w:keepNext w:val="1"/>
              <w:spacing w:before="20" w:after="20"/>
            </w:pPr>
            <w:r>
              <w:rPr>
                <w:rFonts w:ascii="Times New Roman" w:hAnsi="Times New Roman" w:cs="Times New Roman"/>
                <w:sz w:val="18"/>
              </w:rPr>
              <w:t>Encuesta a la municipalidad</w:t>
            </w:r>
          </w:p>
        </w:tc>
      </w:tr>
      <w:tr>
        <w:trPr>
          <w:cantSplit w:val="1"/>
        </w:trPr>
        <w:tc>
          <w:tcPr>
            <w:tcW w:type="dxa" w:w="1944"/>
            <w:shd w:val="clear" w:color="auto" w:fill="F2F5FA"/>
          </w:tcPr>
          <w:p>
            <w:pPr>
              <w:keepNext w:val="1"/>
              <w:spacing w:before="20" w:after="20"/>
            </w:pPr>
            <w:r>
              <w:rPr>
                <w:rFonts w:ascii="Times New Roman" w:hAnsi="Times New Roman" w:cs="Times New Roman"/>
                <w:sz w:val="18"/>
              </w:rPr>
              <w:t>Recaudación conciliada</w:t>
            </w:r>
          </w:p>
        </w:tc>
        <w:tc>
          <w:tcPr>
            <w:tcW w:type="dxa" w:w="1224"/>
            <w:shd w:val="clear" w:color="auto" w:fill="F2F5FA"/>
          </w:tcPr>
          <w:p>
            <w:pPr>
              <w:keepNext w:val="1"/>
              <w:spacing w:before="20" w:after="20"/>
              <w:jc w:val="center"/>
            </w:pPr>
            <w:r>
              <w:rPr>
                <w:rFonts w:ascii="Times New Roman" w:hAnsi="Times New Roman" w:cs="Times New Roman"/>
                <w:sz w:val="18"/>
              </w:rPr>
              <w:t>Impacto</w:t>
            </w:r>
          </w:p>
        </w:tc>
        <w:tc>
          <w:tcPr>
            <w:tcW w:type="dxa" w:w="3024"/>
            <w:shd w:val="clear" w:color="auto" w:fill="F2F5FA"/>
          </w:tcPr>
          <w:p>
            <w:pPr>
              <w:keepNext w:val="1"/>
              <w:spacing w:before="20" w:after="20"/>
            </w:pPr>
            <w:r>
              <w:rPr>
                <w:rFonts w:ascii="Times New Roman" w:hAnsi="Times New Roman" w:cs="Times New Roman"/>
                <w:sz w:val="18"/>
              </w:rPr>
              <w:t>Monto conciliado ÷ monto registrado en molinetes × 100</w:t>
            </w:r>
          </w:p>
        </w:tc>
        <w:tc>
          <w:tcPr>
            <w:tcW w:type="dxa" w:w="1512"/>
            <w:shd w:val="clear" w:color="auto" w:fill="F2F5FA"/>
          </w:tcPr>
          <w:p>
            <w:pPr>
              <w:keepNext w:val="1"/>
              <w:spacing w:before="20" w:after="20"/>
            </w:pPr>
            <w:r>
              <w:rPr>
                <w:rFonts w:ascii="Times New Roman" w:hAnsi="Times New Roman" w:cs="Times New Roman"/>
                <w:sz w:val="18"/>
              </w:rPr>
              <w:t>100 %</w:t>
            </w:r>
          </w:p>
        </w:tc>
        <w:tc>
          <w:tcPr>
            <w:tcW w:type="dxa" w:w="1296"/>
            <w:shd w:val="clear" w:color="auto" w:fill="F2F5FA"/>
          </w:tcPr>
          <w:p>
            <w:pPr>
              <w:keepNext w:val="1"/>
              <w:spacing w:before="20" w:after="20"/>
            </w:pPr>
            <w:r>
              <w:rPr>
                <w:rFonts w:ascii="Times New Roman" w:hAnsi="Times New Roman" w:cs="Times New Roman"/>
                <w:sz w:val="18"/>
              </w:rPr>
              <w:t>Reporte de recaudación</w:t>
            </w:r>
          </w:p>
        </w:tc>
      </w:tr>
      <w:tr>
        <w:trPr>
          <w:cantSplit w:val="1"/>
        </w:trPr>
        <w:tc>
          <w:tcPr>
            <w:tcW w:type="dxa" w:w="1944"/>
          </w:tcPr>
          <w:p>
            <w:pPr>
              <w:keepNext w:val="1"/>
              <w:spacing w:before="20" w:after="20"/>
            </w:pPr>
            <w:r>
              <w:rPr>
                <w:rFonts w:ascii="Times New Roman" w:hAnsi="Times New Roman" w:cs="Times New Roman"/>
                <w:sz w:val="18"/>
              </w:rPr>
              <w:t>Adopción del sistema</w:t>
            </w:r>
          </w:p>
        </w:tc>
        <w:tc>
          <w:tcPr>
            <w:tcW w:type="dxa" w:w="1224"/>
          </w:tcPr>
          <w:p>
            <w:pPr>
              <w:keepNext w:val="1"/>
              <w:spacing w:before="20" w:after="20"/>
              <w:jc w:val="center"/>
            </w:pPr>
            <w:r>
              <w:rPr>
                <w:rFonts w:ascii="Times New Roman" w:hAnsi="Times New Roman" w:cs="Times New Roman"/>
                <w:sz w:val="18"/>
              </w:rPr>
              <w:t>Impacto</w:t>
            </w:r>
          </w:p>
        </w:tc>
        <w:tc>
          <w:tcPr>
            <w:tcW w:type="dxa" w:w="3024"/>
          </w:tcPr>
          <w:p>
            <w:pPr>
              <w:keepNext w:val="1"/>
              <w:spacing w:before="20" w:after="20"/>
            </w:pPr>
            <w:r>
              <w:rPr>
                <w:rFonts w:ascii="Times New Roman" w:hAnsi="Times New Roman" w:cs="Times New Roman"/>
                <w:sz w:val="18"/>
              </w:rPr>
              <w:t>Operadores que usan el sistema a diario ÷ operadores capacitados × 100</w:t>
            </w:r>
          </w:p>
        </w:tc>
        <w:tc>
          <w:tcPr>
            <w:tcW w:type="dxa" w:w="1512"/>
          </w:tcPr>
          <w:p>
            <w:pPr>
              <w:keepNext w:val="1"/>
              <w:spacing w:before="20" w:after="20"/>
            </w:pPr>
            <w:r>
              <w:rPr>
                <w:rFonts w:ascii="Times New Roman" w:hAnsi="Times New Roman" w:cs="Times New Roman"/>
                <w:sz w:val="18"/>
              </w:rPr>
              <w:t>≥ 90 %</w:t>
            </w:r>
          </w:p>
        </w:tc>
        <w:tc>
          <w:tcPr>
            <w:tcW w:type="dxa" w:w="1296"/>
          </w:tcPr>
          <w:p>
            <w:pPr>
              <w:keepNext w:val="1"/>
              <w:spacing w:before="20" w:after="20"/>
            </w:pPr>
            <w:r>
              <w:rPr>
                <w:rFonts w:ascii="Times New Roman" w:hAnsi="Times New Roman" w:cs="Times New Roman"/>
                <w:sz w:val="18"/>
              </w:rPr>
              <w:t>Bitácora de auditoría</w:t>
            </w:r>
          </w:p>
        </w:tc>
      </w:tr>
      <w:tr>
        <w:trPr>
          <w:cantSplit w:val="1"/>
        </w:trPr>
        <w:tc>
          <w:tcPr>
            <w:tcW w:type="dxa" w:w="1944"/>
            <w:shd w:val="clear" w:color="auto" w:fill="F2F5FA"/>
          </w:tcPr>
          <w:p>
            <w:pPr>
              <w:keepNext w:val="1"/>
              <w:spacing w:before="20" w:after="20"/>
            </w:pPr>
            <w:r>
              <w:rPr>
                <w:rFonts w:ascii="Times New Roman" w:hAnsi="Times New Roman" w:cs="Times New Roman"/>
                <w:sz w:val="18"/>
              </w:rPr>
              <w:t>Valor actual neto (VAN)</w:t>
            </w:r>
          </w:p>
        </w:tc>
        <w:tc>
          <w:tcPr>
            <w:tcW w:type="dxa" w:w="1224"/>
            <w:shd w:val="clear" w:color="auto" w:fill="F2F5FA"/>
          </w:tcPr>
          <w:p>
            <w:pPr>
              <w:keepNext w:val="1"/>
              <w:spacing w:before="20" w:after="20"/>
              <w:jc w:val="center"/>
            </w:pPr>
            <w:r>
              <w:rPr>
                <w:rFonts w:ascii="Times New Roman" w:hAnsi="Times New Roman" w:cs="Times New Roman"/>
                <w:sz w:val="18"/>
              </w:rPr>
              <w:t>Impacto</w:t>
            </w:r>
          </w:p>
        </w:tc>
        <w:tc>
          <w:tcPr>
            <w:tcW w:type="dxa" w:w="3024"/>
            <w:shd w:val="clear" w:color="auto" w:fill="F2F5FA"/>
          </w:tcPr>
          <w:p>
            <w:pPr>
              <w:keepNext w:val="1"/>
              <w:spacing w:before="20" w:after="20"/>
            </w:pPr>
            <w:r>
              <w:rPr>
                <w:rFonts w:ascii="Times New Roman" w:hAnsi="Times New Roman" w:cs="Times New Roman"/>
                <w:sz w:val="18"/>
              </w:rPr>
              <w:t>Σ flujos netos descontados al 10 % − inversión</w:t>
            </w:r>
          </w:p>
        </w:tc>
        <w:tc>
          <w:tcPr>
            <w:tcW w:type="dxa" w:w="1512"/>
            <w:shd w:val="clear" w:color="auto" w:fill="F2F5FA"/>
          </w:tcPr>
          <w:p>
            <w:pPr>
              <w:keepNext w:val="1"/>
              <w:spacing w:before="20" w:after="20"/>
            </w:pPr>
            <w:r>
              <w:rPr>
                <w:rFonts w:ascii="Times New Roman" w:hAnsi="Times New Roman" w:cs="Times New Roman"/>
                <w:sz w:val="18"/>
              </w:rPr>
              <w:t>&gt; 0 (estimado Q181,836 a 5 años)</w:t>
            </w:r>
          </w:p>
        </w:tc>
        <w:tc>
          <w:tcPr>
            <w:tcW w:type="dxa" w:w="1296"/>
            <w:shd w:val="clear" w:color="auto" w:fill="F2F5FA"/>
          </w:tcPr>
          <w:p>
            <w:pPr>
              <w:keepNext w:val="1"/>
              <w:spacing w:before="20" w:after="20"/>
            </w:pPr>
            <w:r>
              <w:rPr>
                <w:rFonts w:ascii="Times New Roman" w:hAnsi="Times New Roman" w:cs="Times New Roman"/>
                <w:sz w:val="18"/>
              </w:rPr>
              <w:t>Estudio de factibilidad</w:t>
            </w:r>
          </w:p>
        </w:tc>
      </w:tr>
      <w:tr>
        <w:trPr>
          <w:cantSplit w:val="1"/>
        </w:trPr>
        <w:tc>
          <w:tcPr>
            <w:tcW w:type="dxa" w:w="1944"/>
          </w:tcPr>
          <w:p>
            <w:pPr>
              <w:keepNext w:val="1"/>
              <w:spacing w:before="20" w:after="20"/>
            </w:pPr>
            <w:r>
              <w:rPr>
                <w:rFonts w:ascii="Times New Roman" w:hAnsi="Times New Roman" w:cs="Times New Roman"/>
                <w:sz w:val="18"/>
              </w:rPr>
              <w:t>Relación beneficio/costo</w:t>
            </w:r>
          </w:p>
        </w:tc>
        <w:tc>
          <w:tcPr>
            <w:tcW w:type="dxa" w:w="1224"/>
          </w:tcPr>
          <w:p>
            <w:pPr>
              <w:keepNext w:val="1"/>
              <w:spacing w:before="20" w:after="20"/>
              <w:jc w:val="center"/>
            </w:pPr>
            <w:r>
              <w:rPr>
                <w:rFonts w:ascii="Times New Roman" w:hAnsi="Times New Roman" w:cs="Times New Roman"/>
                <w:sz w:val="18"/>
              </w:rPr>
              <w:t>Impacto</w:t>
            </w:r>
          </w:p>
        </w:tc>
        <w:tc>
          <w:tcPr>
            <w:tcW w:type="dxa" w:w="3024"/>
          </w:tcPr>
          <w:p>
            <w:pPr>
              <w:keepNext w:val="1"/>
              <w:spacing w:before="20" w:after="20"/>
            </w:pPr>
            <w:r>
              <w:rPr>
                <w:rFonts w:ascii="Times New Roman" w:hAnsi="Times New Roman" w:cs="Times New Roman"/>
                <w:sz w:val="18"/>
              </w:rPr>
              <w:t>Beneficios descontados ÷ costos descontados</w:t>
            </w:r>
          </w:p>
        </w:tc>
        <w:tc>
          <w:tcPr>
            <w:tcW w:type="dxa" w:w="1512"/>
          </w:tcPr>
          <w:p>
            <w:pPr>
              <w:keepNext w:val="1"/>
              <w:spacing w:before="20" w:after="20"/>
            </w:pPr>
            <w:r>
              <w:rPr>
                <w:rFonts w:ascii="Times New Roman" w:hAnsi="Times New Roman" w:cs="Times New Roman"/>
                <w:sz w:val="18"/>
              </w:rPr>
              <w:t>&gt; 1 (estimado 4.07)</w:t>
            </w:r>
          </w:p>
        </w:tc>
        <w:tc>
          <w:tcPr>
            <w:tcW w:type="dxa" w:w="1296"/>
          </w:tcPr>
          <w:p>
            <w:pPr>
              <w:keepNext w:val="1"/>
              <w:spacing w:before="20" w:after="20"/>
            </w:pPr>
            <w:r>
              <w:rPr>
                <w:rFonts w:ascii="Times New Roman" w:hAnsi="Times New Roman" w:cs="Times New Roman"/>
                <w:sz w:val="18"/>
              </w:rPr>
              <w:t>Estudio de factibilidad</w:t>
            </w:r>
          </w:p>
        </w:tc>
      </w:tr>
      <w:tr>
        <w:trPr>
          <w:cantSplit w:val="1"/>
        </w:trPr>
        <w:tc>
          <w:tcPr>
            <w:tcW w:type="dxa" w:w="1944"/>
            <w:shd w:val="clear" w:color="auto" w:fill="F2F5FA"/>
          </w:tcPr>
          <w:p>
            <w:pPr>
              <w:spacing w:before="20" w:after="20"/>
            </w:pPr>
            <w:r>
              <w:rPr>
                <w:rFonts w:ascii="Times New Roman" w:hAnsi="Times New Roman" w:cs="Times New Roman"/>
                <w:sz w:val="18"/>
              </w:rPr>
              <w:t>Período de recuperación</w:t>
            </w:r>
          </w:p>
        </w:tc>
        <w:tc>
          <w:tcPr>
            <w:tcW w:type="dxa" w:w="1224"/>
            <w:shd w:val="clear" w:color="auto" w:fill="F2F5FA"/>
          </w:tcPr>
          <w:p>
            <w:pPr>
              <w:spacing w:before="20" w:after="20"/>
              <w:jc w:val="center"/>
            </w:pPr>
            <w:r>
              <w:rPr>
                <w:rFonts w:ascii="Times New Roman" w:hAnsi="Times New Roman" w:cs="Times New Roman"/>
                <w:sz w:val="18"/>
              </w:rPr>
              <w:t>Impacto</w:t>
            </w:r>
          </w:p>
        </w:tc>
        <w:tc>
          <w:tcPr>
            <w:tcW w:type="dxa" w:w="3024"/>
            <w:shd w:val="clear" w:color="auto" w:fill="F2F5FA"/>
          </w:tcPr>
          <w:p>
            <w:pPr>
              <w:spacing w:before="20" w:after="20"/>
            </w:pPr>
            <w:r>
              <w:rPr>
                <w:rFonts w:ascii="Times New Roman" w:hAnsi="Times New Roman" w:cs="Times New Roman"/>
                <w:sz w:val="18"/>
              </w:rPr>
              <w:t>Inversión ÷ flujo neto anual</w:t>
            </w:r>
          </w:p>
        </w:tc>
        <w:tc>
          <w:tcPr>
            <w:tcW w:type="dxa" w:w="1512"/>
            <w:shd w:val="clear" w:color="auto" w:fill="F2F5FA"/>
          </w:tcPr>
          <w:p>
            <w:pPr>
              <w:spacing w:before="20" w:after="20"/>
            </w:pPr>
            <w:r>
              <w:rPr>
                <w:rFonts w:ascii="Times New Roman" w:hAnsi="Times New Roman" w:cs="Times New Roman"/>
                <w:sz w:val="18"/>
              </w:rPr>
              <w:t>&lt; 3 años (estimado 0.7 años)</w:t>
            </w:r>
          </w:p>
        </w:tc>
        <w:tc>
          <w:tcPr>
            <w:tcW w:type="dxa" w:w="1296"/>
            <w:shd w:val="clear" w:color="auto" w:fill="F2F5FA"/>
          </w:tcPr>
          <w:p>
            <w:pPr>
              <w:spacing w:before="20" w:after="20"/>
            </w:pPr>
            <w:r>
              <w:rPr>
                <w:rFonts w:ascii="Times New Roman" w:hAnsi="Times New Roman" w:cs="Times New Roman"/>
                <w:sz w:val="18"/>
              </w:rPr>
              <w:t>Estudio de factibilidad</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12.8. Evaluación de las métricas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siguiente tabla resume los indicadores clave de cada dimensión, su meta para el proyecto completo y su evaluación con la medición realizada sobre el sistema construido. Los indicadores de operación e impacto se evaluarán una vez que el sistema esté en producción.</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12.8. Evaluación de los indicadores clave por dimensión.</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152"/>
        <w:gridCol w:w="2520"/>
        <w:gridCol w:w="1440"/>
        <w:gridCol w:w="2592"/>
        <w:gridCol w:w="1296"/>
      </w:tblGrid>
      <w:tr>
        <w:trPr>
          <w:cantSplit w:val="1"/>
          <w:tblHeader w:val="1"/>
        </w:trPr>
        <w:tc>
          <w:tcPr>
            <w:tcW w:type="dxa" w:w="1152"/>
            <w:shd w:val="clear" w:color="auto" w:fill="1F3864"/>
          </w:tcPr>
          <w:p>
            <w:pPr>
              <w:keepNext w:val="1"/>
              <w:spacing w:before="20" w:after="20"/>
            </w:pPr>
            <w:r>
              <w:rPr>
                <w:rFonts w:ascii="Times New Roman" w:hAnsi="Times New Roman" w:cs="Times New Roman"/>
                <w:b/>
                <w:color w:val="FFFFFF"/>
                <w:sz w:val="18"/>
              </w:rPr>
              <w:t>Dimensión</w:t>
            </w:r>
          </w:p>
        </w:tc>
        <w:tc>
          <w:tcPr>
            <w:tcW w:type="dxa" w:w="2520"/>
            <w:shd w:val="clear" w:color="auto" w:fill="1F3864"/>
          </w:tcPr>
          <w:p>
            <w:pPr>
              <w:keepNext w:val="1"/>
              <w:spacing w:before="20" w:after="20"/>
            </w:pPr>
            <w:r>
              <w:rPr>
                <w:rFonts w:ascii="Times New Roman" w:hAnsi="Times New Roman" w:cs="Times New Roman"/>
                <w:b/>
                <w:color w:val="FFFFFF"/>
                <w:sz w:val="18"/>
              </w:rPr>
              <w:t>Indicador</w:t>
            </w:r>
          </w:p>
        </w:tc>
        <w:tc>
          <w:tcPr>
            <w:tcW w:type="dxa" w:w="1440"/>
            <w:shd w:val="clear" w:color="auto" w:fill="1F3864"/>
          </w:tcPr>
          <w:p>
            <w:pPr>
              <w:keepNext w:val="1"/>
              <w:spacing w:before="20" w:after="20"/>
            </w:pPr>
            <w:r>
              <w:rPr>
                <w:rFonts w:ascii="Times New Roman" w:hAnsi="Times New Roman" w:cs="Times New Roman"/>
                <w:b/>
                <w:color w:val="FFFFFF"/>
                <w:sz w:val="18"/>
              </w:rPr>
              <w:t>Meta</w:t>
            </w:r>
          </w:p>
        </w:tc>
        <w:tc>
          <w:tcPr>
            <w:tcW w:type="dxa" w:w="2592"/>
            <w:shd w:val="clear" w:color="auto" w:fill="1F3864"/>
          </w:tcPr>
          <w:p>
            <w:pPr>
              <w:keepNext w:val="1"/>
              <w:spacing w:before="20" w:after="20"/>
            </w:pPr>
            <w:r>
              <w:rPr>
                <w:rFonts w:ascii="Times New Roman" w:hAnsi="Times New Roman" w:cs="Times New Roman"/>
                <w:b/>
                <w:color w:val="FFFFFF"/>
                <w:sz w:val="18"/>
              </w:rPr>
              <w:t>Resultado medido</w:t>
            </w:r>
          </w:p>
        </w:tc>
        <w:tc>
          <w:tcPr>
            <w:tcW w:type="dxa" w:w="1296"/>
            <w:shd w:val="clear" w:color="auto" w:fill="1F3864"/>
          </w:tcPr>
          <w:p>
            <w:pPr>
              <w:keepNext w:val="1"/>
              <w:spacing w:before="20" w:after="20"/>
              <w:jc w:val="center"/>
            </w:pPr>
            <w:r>
              <w:rPr>
                <w:rFonts w:ascii="Times New Roman" w:hAnsi="Times New Roman" w:cs="Times New Roman"/>
                <w:b/>
                <w:color w:val="FFFFFF"/>
                <w:sz w:val="18"/>
              </w:rPr>
              <w:t>Evaluación</w:t>
            </w:r>
          </w:p>
        </w:tc>
      </w:tr>
      <w:tr>
        <w:trPr>
          <w:cantSplit w:val="1"/>
        </w:trPr>
        <w:tc>
          <w:tcPr>
            <w:tcW w:type="dxa" w:w="1152"/>
          </w:tcPr>
          <w:p>
            <w:pPr>
              <w:keepNext w:val="1"/>
              <w:spacing w:before="20" w:after="20"/>
            </w:pPr>
            <w:r>
              <w:rPr>
                <w:rFonts w:ascii="Times New Roman" w:hAnsi="Times New Roman" w:cs="Times New Roman"/>
                <w:sz w:val="18"/>
              </w:rPr>
              <w:t>Eficacia</w:t>
            </w:r>
          </w:p>
        </w:tc>
        <w:tc>
          <w:tcPr>
            <w:tcW w:type="dxa" w:w="2520"/>
          </w:tcPr>
          <w:p>
            <w:pPr>
              <w:keepNext w:val="1"/>
              <w:spacing w:before="20" w:after="20"/>
            </w:pPr>
            <w:r>
              <w:rPr>
                <w:rFonts w:ascii="Times New Roman" w:hAnsi="Times New Roman" w:cs="Times New Roman"/>
                <w:sz w:val="18"/>
              </w:rPr>
              <w:t>Reglas del enunciado verificadas</w:t>
            </w:r>
          </w:p>
        </w:tc>
        <w:tc>
          <w:tcPr>
            <w:tcW w:type="dxa" w:w="1440"/>
          </w:tcPr>
          <w:p>
            <w:pPr>
              <w:keepNext w:val="1"/>
              <w:spacing w:before="20" w:after="20"/>
            </w:pPr>
            <w:r>
              <w:rPr>
                <w:rFonts w:ascii="Times New Roman" w:hAnsi="Times New Roman" w:cs="Times New Roman"/>
                <w:sz w:val="18"/>
              </w:rPr>
              <w:t>100 %</w:t>
            </w:r>
          </w:p>
        </w:tc>
        <w:tc>
          <w:tcPr>
            <w:tcW w:type="dxa" w:w="2592"/>
          </w:tcPr>
          <w:p>
            <w:pPr>
              <w:keepNext w:val="1"/>
              <w:spacing w:before="20" w:after="20"/>
            </w:pPr>
            <w:r>
              <w:rPr>
                <w:rFonts w:ascii="Times New Roman" w:hAnsi="Times New Roman" w:cs="Times New Roman"/>
                <w:sz w:val="18"/>
              </w:rPr>
              <w:t>100 % (9 de 9 reglas con prueba)</w:t>
            </w:r>
          </w:p>
        </w:tc>
        <w:tc>
          <w:tcPr>
            <w:tcW w:type="dxa" w:w="1296"/>
          </w:tcPr>
          <w:p>
            <w:pPr>
              <w:keepNext w:val="1"/>
              <w:spacing w:before="20" w:after="20"/>
              <w:jc w:val="center"/>
            </w:pPr>
            <w:r>
              <w:rPr>
                <w:rFonts w:ascii="Times New Roman" w:hAnsi="Times New Roman" w:cs="Times New Roman"/>
                <w:sz w:val="18"/>
              </w:rPr>
              <w:t>Verde</w:t>
            </w:r>
          </w:p>
        </w:tc>
      </w:tr>
      <w:tr>
        <w:trPr>
          <w:cantSplit w:val="1"/>
        </w:trPr>
        <w:tc>
          <w:tcPr>
            <w:tcW w:type="dxa" w:w="1152"/>
            <w:shd w:val="clear" w:color="auto" w:fill="F2F5FA"/>
          </w:tcPr>
          <w:p>
            <w:pPr>
              <w:keepNext w:val="1"/>
              <w:spacing w:before="20" w:after="20"/>
            </w:pPr>
            <w:r>
              <w:rPr>
                <w:rFonts w:ascii="Times New Roman" w:hAnsi="Times New Roman" w:cs="Times New Roman"/>
                <w:sz w:val="18"/>
              </w:rPr>
              <w:t>Eficacia</w:t>
            </w:r>
          </w:p>
        </w:tc>
        <w:tc>
          <w:tcPr>
            <w:tcW w:type="dxa" w:w="2520"/>
            <w:shd w:val="clear" w:color="auto" w:fill="F2F5FA"/>
          </w:tcPr>
          <w:p>
            <w:pPr>
              <w:keepNext w:val="1"/>
              <w:spacing w:before="20" w:after="20"/>
            </w:pPr>
            <w:r>
              <w:rPr>
                <w:rFonts w:ascii="Times New Roman" w:hAnsi="Times New Roman" w:cs="Times New Roman"/>
                <w:sz w:val="18"/>
              </w:rPr>
              <w:t>Pruebas aprobadas</w:t>
            </w:r>
          </w:p>
        </w:tc>
        <w:tc>
          <w:tcPr>
            <w:tcW w:type="dxa" w:w="1440"/>
            <w:shd w:val="clear" w:color="auto" w:fill="F2F5FA"/>
          </w:tcPr>
          <w:p>
            <w:pPr>
              <w:keepNext w:val="1"/>
              <w:spacing w:before="20" w:after="20"/>
            </w:pPr>
            <w:r>
              <w:rPr>
                <w:rFonts w:ascii="Times New Roman" w:hAnsi="Times New Roman" w:cs="Times New Roman"/>
                <w:sz w:val="18"/>
              </w:rPr>
              <w:t>100 %</w:t>
            </w:r>
          </w:p>
        </w:tc>
        <w:tc>
          <w:tcPr>
            <w:tcW w:type="dxa" w:w="2592"/>
            <w:shd w:val="clear" w:color="auto" w:fill="F2F5FA"/>
          </w:tcPr>
          <w:p>
            <w:pPr>
              <w:keepNext w:val="1"/>
              <w:spacing w:before="20" w:after="20"/>
            </w:pPr>
            <w:r>
              <w:rPr>
                <w:rFonts w:ascii="Times New Roman" w:hAnsi="Times New Roman" w:cs="Times New Roman"/>
                <w:sz w:val="18"/>
              </w:rPr>
              <w:t>100 % (240 de 240 y 190 de 190 de extremo a extremo)</w:t>
            </w:r>
          </w:p>
        </w:tc>
        <w:tc>
          <w:tcPr>
            <w:tcW w:type="dxa" w:w="1296"/>
            <w:shd w:val="clear" w:color="auto" w:fill="F2F5FA"/>
          </w:tcPr>
          <w:p>
            <w:pPr>
              <w:keepNext w:val="1"/>
              <w:spacing w:before="20" w:after="20"/>
              <w:jc w:val="center"/>
            </w:pPr>
            <w:r>
              <w:rPr>
                <w:rFonts w:ascii="Times New Roman" w:hAnsi="Times New Roman" w:cs="Times New Roman"/>
                <w:sz w:val="18"/>
              </w:rPr>
              <w:t>Verde</w:t>
            </w:r>
          </w:p>
        </w:tc>
      </w:tr>
      <w:tr>
        <w:trPr>
          <w:cantSplit w:val="1"/>
        </w:trPr>
        <w:tc>
          <w:tcPr>
            <w:tcW w:type="dxa" w:w="1152"/>
          </w:tcPr>
          <w:p>
            <w:pPr>
              <w:keepNext w:val="1"/>
              <w:spacing w:before="20" w:after="20"/>
            </w:pPr>
            <w:r>
              <w:rPr>
                <w:rFonts w:ascii="Times New Roman" w:hAnsi="Times New Roman" w:cs="Times New Roman"/>
                <w:sz w:val="18"/>
              </w:rPr>
              <w:t>Eficacia</w:t>
            </w:r>
          </w:p>
        </w:tc>
        <w:tc>
          <w:tcPr>
            <w:tcW w:type="dxa" w:w="2520"/>
          </w:tcPr>
          <w:p>
            <w:pPr>
              <w:keepNext w:val="1"/>
              <w:spacing w:before="20" w:after="20"/>
            </w:pPr>
            <w:r>
              <w:rPr>
                <w:rFonts w:ascii="Times New Roman" w:hAnsi="Times New Roman" w:cs="Times New Roman"/>
                <w:sz w:val="18"/>
              </w:rPr>
              <w:t>Requerimientos funcionales implementados</w:t>
            </w:r>
          </w:p>
        </w:tc>
        <w:tc>
          <w:tcPr>
            <w:tcW w:type="dxa" w:w="1440"/>
          </w:tcPr>
          <w:p>
            <w:pPr>
              <w:keepNext w:val="1"/>
              <w:spacing w:before="20" w:after="20"/>
            </w:pPr>
            <w:r>
              <w:rPr>
                <w:rFonts w:ascii="Times New Roman" w:hAnsi="Times New Roman" w:cs="Times New Roman"/>
                <w:sz w:val="18"/>
              </w:rPr>
              <w:t>100 % al cierre</w:t>
            </w:r>
          </w:p>
        </w:tc>
        <w:tc>
          <w:tcPr>
            <w:tcW w:type="dxa" w:w="2592"/>
          </w:tcPr>
          <w:p>
            <w:pPr>
              <w:keepNext w:val="1"/>
              <w:spacing w:before="20" w:after="20"/>
            </w:pPr>
            <w:r>
              <w:rPr>
                <w:rFonts w:ascii="Times New Roman" w:hAnsi="Times New Roman" w:cs="Times New Roman"/>
                <w:sz w:val="18"/>
              </w:rPr>
              <w:t>24 de 24 completos</w:t>
            </w:r>
          </w:p>
        </w:tc>
        <w:tc>
          <w:tcPr>
            <w:tcW w:type="dxa" w:w="1296"/>
          </w:tcPr>
          <w:p>
            <w:pPr>
              <w:keepNext w:val="1"/>
              <w:spacing w:before="20" w:after="20"/>
              <w:jc w:val="center"/>
            </w:pPr>
            <w:r>
              <w:rPr>
                <w:rFonts w:ascii="Times New Roman" w:hAnsi="Times New Roman" w:cs="Times New Roman"/>
                <w:sz w:val="18"/>
              </w:rPr>
              <w:t>Verde</w:t>
            </w:r>
          </w:p>
        </w:tc>
      </w:tr>
      <w:tr>
        <w:trPr>
          <w:cantSplit w:val="1"/>
        </w:trPr>
        <w:tc>
          <w:tcPr>
            <w:tcW w:type="dxa" w:w="1152"/>
            <w:shd w:val="clear" w:color="auto" w:fill="F2F5FA"/>
          </w:tcPr>
          <w:p>
            <w:pPr>
              <w:keepNext w:val="1"/>
              <w:spacing w:before="20" w:after="20"/>
            </w:pPr>
            <w:r>
              <w:rPr>
                <w:rFonts w:ascii="Times New Roman" w:hAnsi="Times New Roman" w:cs="Times New Roman"/>
                <w:sz w:val="18"/>
              </w:rPr>
              <w:t>Eficacia</w:t>
            </w:r>
          </w:p>
        </w:tc>
        <w:tc>
          <w:tcPr>
            <w:tcW w:type="dxa" w:w="2520"/>
            <w:shd w:val="clear" w:color="auto" w:fill="F2F5FA"/>
          </w:tcPr>
          <w:p>
            <w:pPr>
              <w:keepNext w:val="1"/>
              <w:spacing w:before="20" w:after="20"/>
            </w:pPr>
            <w:r>
              <w:rPr>
                <w:rFonts w:ascii="Times New Roman" w:hAnsi="Times New Roman" w:cs="Times New Roman"/>
                <w:sz w:val="18"/>
              </w:rPr>
              <w:t>Eficiencia de remoción de defectos</w:t>
            </w:r>
          </w:p>
        </w:tc>
        <w:tc>
          <w:tcPr>
            <w:tcW w:type="dxa" w:w="1440"/>
            <w:shd w:val="clear" w:color="auto" w:fill="F2F5FA"/>
          </w:tcPr>
          <w:p>
            <w:pPr>
              <w:keepNext w:val="1"/>
              <w:spacing w:before="20" w:after="20"/>
            </w:pPr>
            <w:r>
              <w:rPr>
                <w:rFonts w:ascii="Times New Roman" w:hAnsi="Times New Roman" w:cs="Times New Roman"/>
                <w:sz w:val="18"/>
              </w:rPr>
              <w:t>≥ 95 %</w:t>
            </w:r>
          </w:p>
        </w:tc>
        <w:tc>
          <w:tcPr>
            <w:tcW w:type="dxa" w:w="2592"/>
            <w:shd w:val="clear" w:color="auto" w:fill="F2F5FA"/>
          </w:tcPr>
          <w:p>
            <w:pPr>
              <w:keepNext w:val="1"/>
              <w:spacing w:before="20" w:after="20"/>
            </w:pPr>
            <w:r>
              <w:rPr>
                <w:rFonts w:ascii="Times New Roman" w:hAnsi="Times New Roman" w:cs="Times New Roman"/>
                <w:sz w:val="18"/>
              </w:rPr>
              <w:t>100 % (17 defectos corregidos antes de la entrega)</w:t>
            </w:r>
          </w:p>
        </w:tc>
        <w:tc>
          <w:tcPr>
            <w:tcW w:type="dxa" w:w="1296"/>
            <w:shd w:val="clear" w:color="auto" w:fill="F2F5FA"/>
          </w:tcPr>
          <w:p>
            <w:pPr>
              <w:keepNext w:val="1"/>
              <w:spacing w:before="20" w:after="20"/>
              <w:jc w:val="center"/>
            </w:pPr>
            <w:r>
              <w:rPr>
                <w:rFonts w:ascii="Times New Roman" w:hAnsi="Times New Roman" w:cs="Times New Roman"/>
                <w:sz w:val="18"/>
              </w:rPr>
              <w:t>Verde</w:t>
            </w:r>
          </w:p>
        </w:tc>
      </w:tr>
      <w:tr>
        <w:trPr>
          <w:cantSplit w:val="1"/>
        </w:trPr>
        <w:tc>
          <w:tcPr>
            <w:tcW w:type="dxa" w:w="1152"/>
          </w:tcPr>
          <w:p>
            <w:pPr>
              <w:keepNext w:val="1"/>
              <w:spacing w:before="20" w:after="20"/>
            </w:pPr>
            <w:r>
              <w:rPr>
                <w:rFonts w:ascii="Times New Roman" w:hAnsi="Times New Roman" w:cs="Times New Roman"/>
                <w:sz w:val="18"/>
              </w:rPr>
              <w:t>Velocidad</w:t>
            </w:r>
          </w:p>
        </w:tc>
        <w:tc>
          <w:tcPr>
            <w:tcW w:type="dxa" w:w="2520"/>
          </w:tcPr>
          <w:p>
            <w:pPr>
              <w:keepNext w:val="1"/>
              <w:spacing w:before="20" w:after="20"/>
            </w:pPr>
            <w:r>
              <w:rPr>
                <w:rFonts w:ascii="Times New Roman" w:hAnsi="Times New Roman" w:cs="Times New Roman"/>
                <w:sz w:val="18"/>
              </w:rPr>
              <w:t>Velocidad del equipo</w:t>
            </w:r>
          </w:p>
        </w:tc>
        <w:tc>
          <w:tcPr>
            <w:tcW w:type="dxa" w:w="1440"/>
          </w:tcPr>
          <w:p>
            <w:pPr>
              <w:keepNext w:val="1"/>
              <w:spacing w:before="20" w:after="20"/>
            </w:pPr>
            <w:r>
              <w:rPr>
                <w:rFonts w:ascii="Times New Roman" w:hAnsi="Times New Roman" w:cs="Times New Roman"/>
                <w:sz w:val="18"/>
              </w:rPr>
              <w:t>≈ 52 PF por sprint</w:t>
            </w:r>
          </w:p>
        </w:tc>
        <w:tc>
          <w:tcPr>
            <w:tcW w:type="dxa" w:w="2592"/>
          </w:tcPr>
          <w:p>
            <w:pPr>
              <w:keepNext w:val="1"/>
              <w:spacing w:before="20" w:after="20"/>
            </w:pPr>
            <w:r>
              <w:rPr>
                <w:rFonts w:ascii="Times New Roman" w:hAnsi="Times New Roman" w:cs="Times New Roman"/>
                <w:sz w:val="18"/>
              </w:rPr>
              <w:t>≈ 130 PF por sprint en los sprints de desarrollo (4 a 6)</w:t>
            </w:r>
          </w:p>
        </w:tc>
        <w:tc>
          <w:tcPr>
            <w:tcW w:type="dxa" w:w="1296"/>
          </w:tcPr>
          <w:p>
            <w:pPr>
              <w:keepNext w:val="1"/>
              <w:spacing w:before="20" w:after="20"/>
              <w:jc w:val="center"/>
            </w:pPr>
            <w:r>
              <w:rPr>
                <w:rFonts w:ascii="Times New Roman" w:hAnsi="Times New Roman" w:cs="Times New Roman"/>
                <w:sz w:val="18"/>
              </w:rPr>
              <w:t>Verde</w:t>
            </w:r>
          </w:p>
        </w:tc>
      </w:tr>
      <w:tr>
        <w:trPr>
          <w:cantSplit w:val="1"/>
        </w:trPr>
        <w:tc>
          <w:tcPr>
            <w:tcW w:type="dxa" w:w="1152"/>
            <w:shd w:val="clear" w:color="auto" w:fill="F2F5FA"/>
          </w:tcPr>
          <w:p>
            <w:pPr>
              <w:keepNext w:val="1"/>
              <w:spacing w:before="20" w:after="20"/>
            </w:pPr>
            <w:r>
              <w:rPr>
                <w:rFonts w:ascii="Times New Roman" w:hAnsi="Times New Roman" w:cs="Times New Roman"/>
                <w:sz w:val="18"/>
              </w:rPr>
              <w:t>Velocidad</w:t>
            </w:r>
          </w:p>
        </w:tc>
        <w:tc>
          <w:tcPr>
            <w:tcW w:type="dxa" w:w="2520"/>
            <w:shd w:val="clear" w:color="auto" w:fill="F2F5FA"/>
          </w:tcPr>
          <w:p>
            <w:pPr>
              <w:keepNext w:val="1"/>
              <w:spacing w:before="20" w:after="20"/>
            </w:pPr>
            <w:r>
              <w:rPr>
                <w:rFonts w:ascii="Times New Roman" w:hAnsi="Times New Roman" w:cs="Times New Roman"/>
                <w:sz w:val="18"/>
              </w:rPr>
              <w:t>Ejecución de pruebas automatizadas</w:t>
            </w:r>
          </w:p>
        </w:tc>
        <w:tc>
          <w:tcPr>
            <w:tcW w:type="dxa" w:w="1440"/>
            <w:shd w:val="clear" w:color="auto" w:fill="F2F5FA"/>
          </w:tcPr>
          <w:p>
            <w:pPr>
              <w:keepNext w:val="1"/>
              <w:spacing w:before="20" w:after="20"/>
            </w:pPr>
            <w:r>
              <w:rPr>
                <w:rFonts w:ascii="Times New Roman" w:hAnsi="Times New Roman" w:cs="Times New Roman"/>
                <w:sz w:val="18"/>
              </w:rPr>
              <w:t>&lt; 60 segundos</w:t>
            </w:r>
          </w:p>
        </w:tc>
        <w:tc>
          <w:tcPr>
            <w:tcW w:type="dxa" w:w="2592"/>
            <w:shd w:val="clear" w:color="auto" w:fill="F2F5FA"/>
          </w:tcPr>
          <w:p>
            <w:pPr>
              <w:keepNext w:val="1"/>
              <w:spacing w:before="20" w:after="20"/>
            </w:pPr>
            <w:r>
              <w:rPr>
                <w:rFonts w:ascii="Times New Roman" w:hAnsi="Times New Roman" w:cs="Times New Roman"/>
                <w:sz w:val="18"/>
              </w:rPr>
              <w:t>11.4 segundos (240 pruebas)</w:t>
            </w:r>
          </w:p>
        </w:tc>
        <w:tc>
          <w:tcPr>
            <w:tcW w:type="dxa" w:w="1296"/>
            <w:shd w:val="clear" w:color="auto" w:fill="F2F5FA"/>
          </w:tcPr>
          <w:p>
            <w:pPr>
              <w:keepNext w:val="1"/>
              <w:spacing w:before="20" w:after="20"/>
              <w:jc w:val="center"/>
            </w:pPr>
            <w:r>
              <w:rPr>
                <w:rFonts w:ascii="Times New Roman" w:hAnsi="Times New Roman" w:cs="Times New Roman"/>
                <w:sz w:val="18"/>
              </w:rPr>
              <w:t>Verde</w:t>
            </w:r>
          </w:p>
        </w:tc>
      </w:tr>
      <w:tr>
        <w:trPr>
          <w:cantSplit w:val="1"/>
        </w:trPr>
        <w:tc>
          <w:tcPr>
            <w:tcW w:type="dxa" w:w="1152"/>
          </w:tcPr>
          <w:p>
            <w:pPr>
              <w:keepNext w:val="1"/>
              <w:spacing w:before="20" w:after="20"/>
            </w:pPr>
            <w:r>
              <w:rPr>
                <w:rFonts w:ascii="Times New Roman" w:hAnsi="Times New Roman" w:cs="Times New Roman"/>
                <w:sz w:val="18"/>
              </w:rPr>
              <w:t>Velocidad</w:t>
            </w:r>
          </w:p>
        </w:tc>
        <w:tc>
          <w:tcPr>
            <w:tcW w:type="dxa" w:w="2520"/>
          </w:tcPr>
          <w:p>
            <w:pPr>
              <w:keepNext w:val="1"/>
              <w:spacing w:before="20" w:after="20"/>
            </w:pPr>
            <w:r>
              <w:rPr>
                <w:rFonts w:ascii="Times New Roman" w:hAnsi="Times New Roman" w:cs="Times New Roman"/>
                <w:sz w:val="18"/>
              </w:rPr>
              <w:t>Tiempo de respuesta (p95)</w:t>
            </w:r>
          </w:p>
        </w:tc>
        <w:tc>
          <w:tcPr>
            <w:tcW w:type="dxa" w:w="1440"/>
          </w:tcPr>
          <w:p>
            <w:pPr>
              <w:keepNext w:val="1"/>
              <w:spacing w:before="20" w:after="20"/>
            </w:pPr>
            <w:r>
              <w:rPr>
                <w:rFonts w:ascii="Times New Roman" w:hAnsi="Times New Roman" w:cs="Times New Roman"/>
                <w:sz w:val="18"/>
              </w:rPr>
              <w:t>&lt; 2 s</w:t>
            </w:r>
          </w:p>
        </w:tc>
        <w:tc>
          <w:tcPr>
            <w:tcW w:type="dxa" w:w="2592"/>
          </w:tcPr>
          <w:p>
            <w:pPr>
              <w:keepNext w:val="1"/>
              <w:spacing w:before="20" w:after="20"/>
            </w:pPr>
            <w:r>
              <w:rPr>
                <w:rFonts w:ascii="Times New Roman" w:hAnsi="Times New Roman" w:cs="Times New Roman"/>
                <w:sz w:val="18"/>
              </w:rPr>
              <w:t>Se medirá con k6 en el sprint 8</w:t>
            </w:r>
          </w:p>
        </w:tc>
        <w:tc>
          <w:tcPr>
            <w:tcW w:type="dxa" w:w="1296"/>
          </w:tcPr>
          <w:p>
            <w:pPr>
              <w:keepNext w:val="1"/>
              <w:spacing w:before="20" w:after="20"/>
              <w:jc w:val="center"/>
            </w:pPr>
            <w:r>
              <w:rPr>
                <w:rFonts w:ascii="Times New Roman" w:hAnsi="Times New Roman" w:cs="Times New Roman"/>
                <w:sz w:val="18"/>
              </w:rPr>
              <w:t>Pendiente</w:t>
            </w:r>
          </w:p>
        </w:tc>
      </w:tr>
      <w:tr>
        <w:trPr>
          <w:cantSplit w:val="1"/>
        </w:trPr>
        <w:tc>
          <w:tcPr>
            <w:tcW w:type="dxa" w:w="1152"/>
            <w:shd w:val="clear" w:color="auto" w:fill="F2F5FA"/>
          </w:tcPr>
          <w:p>
            <w:pPr>
              <w:keepNext w:val="1"/>
              <w:spacing w:before="20" w:after="20"/>
            </w:pPr>
            <w:r>
              <w:rPr>
                <w:rFonts w:ascii="Times New Roman" w:hAnsi="Times New Roman" w:cs="Times New Roman"/>
                <w:sz w:val="18"/>
              </w:rPr>
              <w:t>Calidad</w:t>
            </w:r>
          </w:p>
        </w:tc>
        <w:tc>
          <w:tcPr>
            <w:tcW w:type="dxa" w:w="2520"/>
            <w:shd w:val="clear" w:color="auto" w:fill="F2F5FA"/>
          </w:tcPr>
          <w:p>
            <w:pPr>
              <w:keepNext w:val="1"/>
              <w:spacing w:before="20" w:after="20"/>
            </w:pPr>
            <w:r>
              <w:rPr>
                <w:rFonts w:ascii="Times New Roman" w:hAnsi="Times New Roman" w:cs="Times New Roman"/>
                <w:sz w:val="18"/>
              </w:rPr>
              <w:t>Corrección (densidad de defectos)</w:t>
            </w:r>
          </w:p>
        </w:tc>
        <w:tc>
          <w:tcPr>
            <w:tcW w:type="dxa" w:w="1440"/>
            <w:shd w:val="clear" w:color="auto" w:fill="F2F5FA"/>
          </w:tcPr>
          <w:p>
            <w:pPr>
              <w:keepNext w:val="1"/>
              <w:spacing w:before="20" w:after="20"/>
            </w:pPr>
            <w:r>
              <w:rPr>
                <w:rFonts w:ascii="Times New Roman" w:hAnsi="Times New Roman" w:cs="Times New Roman"/>
                <w:sz w:val="18"/>
              </w:rPr>
              <w:t>≤ 2 por KLOC</w:t>
            </w:r>
          </w:p>
        </w:tc>
        <w:tc>
          <w:tcPr>
            <w:tcW w:type="dxa" w:w="2592"/>
            <w:shd w:val="clear" w:color="auto" w:fill="F2F5FA"/>
          </w:tcPr>
          <w:p>
            <w:pPr>
              <w:keepNext w:val="1"/>
              <w:spacing w:before="20" w:after="20"/>
            </w:pPr>
            <w:r>
              <w:rPr>
                <w:rFonts w:ascii="Times New Roman" w:hAnsi="Times New Roman" w:cs="Times New Roman"/>
                <w:sz w:val="18"/>
              </w:rPr>
              <w:t>1.85 por KLOC (17 en 9.2 KLOC)</w:t>
            </w:r>
          </w:p>
        </w:tc>
        <w:tc>
          <w:tcPr>
            <w:tcW w:type="dxa" w:w="1296"/>
            <w:shd w:val="clear" w:color="auto" w:fill="F2F5FA"/>
          </w:tcPr>
          <w:p>
            <w:pPr>
              <w:keepNext w:val="1"/>
              <w:spacing w:before="20" w:after="20"/>
              <w:jc w:val="center"/>
            </w:pPr>
            <w:r>
              <w:rPr>
                <w:rFonts w:ascii="Times New Roman" w:hAnsi="Times New Roman" w:cs="Times New Roman"/>
                <w:sz w:val="18"/>
              </w:rPr>
              <w:t>Verde</w:t>
            </w:r>
          </w:p>
        </w:tc>
      </w:tr>
      <w:tr>
        <w:trPr>
          <w:cantSplit w:val="1"/>
        </w:trPr>
        <w:tc>
          <w:tcPr>
            <w:tcW w:type="dxa" w:w="1152"/>
          </w:tcPr>
          <w:p>
            <w:pPr>
              <w:keepNext w:val="1"/>
              <w:spacing w:before="20" w:after="20"/>
            </w:pPr>
            <w:r>
              <w:rPr>
                <w:rFonts w:ascii="Times New Roman" w:hAnsi="Times New Roman" w:cs="Times New Roman"/>
                <w:sz w:val="18"/>
              </w:rPr>
              <w:t>Calidad</w:t>
            </w:r>
          </w:p>
        </w:tc>
        <w:tc>
          <w:tcPr>
            <w:tcW w:type="dxa" w:w="2520"/>
          </w:tcPr>
          <w:p>
            <w:pPr>
              <w:keepNext w:val="1"/>
              <w:spacing w:before="20" w:after="20"/>
            </w:pPr>
            <w:r>
              <w:rPr>
                <w:rFonts w:ascii="Times New Roman" w:hAnsi="Times New Roman" w:cs="Times New Roman"/>
                <w:sz w:val="18"/>
              </w:rPr>
              <w:t>Complejidad ciclomática promedio</w:t>
            </w:r>
          </w:p>
        </w:tc>
        <w:tc>
          <w:tcPr>
            <w:tcW w:type="dxa" w:w="1440"/>
          </w:tcPr>
          <w:p>
            <w:pPr>
              <w:keepNext w:val="1"/>
              <w:spacing w:before="20" w:after="20"/>
            </w:pPr>
            <w:r>
              <w:rPr>
                <w:rFonts w:ascii="Times New Roman" w:hAnsi="Times New Roman" w:cs="Times New Roman"/>
                <w:sz w:val="18"/>
              </w:rPr>
              <w:t>≤ 5</w:t>
            </w:r>
          </w:p>
        </w:tc>
        <w:tc>
          <w:tcPr>
            <w:tcW w:type="dxa" w:w="2592"/>
          </w:tcPr>
          <w:p>
            <w:pPr>
              <w:keepNext w:val="1"/>
              <w:spacing w:before="20" w:after="20"/>
            </w:pPr>
            <w:r>
              <w:rPr>
                <w:rFonts w:ascii="Times New Roman" w:hAnsi="Times New Roman" w:cs="Times New Roman"/>
                <w:sz w:val="18"/>
              </w:rPr>
              <w:t>2.29 en la lógica de la aplicación</w:t>
            </w:r>
          </w:p>
        </w:tc>
        <w:tc>
          <w:tcPr>
            <w:tcW w:type="dxa" w:w="1296"/>
          </w:tcPr>
          <w:p>
            <w:pPr>
              <w:keepNext w:val="1"/>
              <w:spacing w:before="20" w:after="20"/>
              <w:jc w:val="center"/>
            </w:pPr>
            <w:r>
              <w:rPr>
                <w:rFonts w:ascii="Times New Roman" w:hAnsi="Times New Roman" w:cs="Times New Roman"/>
                <w:sz w:val="18"/>
              </w:rPr>
              <w:t>Verde</w:t>
            </w:r>
          </w:p>
        </w:tc>
      </w:tr>
      <w:tr>
        <w:trPr>
          <w:cantSplit w:val="1"/>
        </w:trPr>
        <w:tc>
          <w:tcPr>
            <w:tcW w:type="dxa" w:w="1152"/>
            <w:shd w:val="clear" w:color="auto" w:fill="F2F5FA"/>
          </w:tcPr>
          <w:p>
            <w:pPr>
              <w:keepNext w:val="1"/>
              <w:spacing w:before="20" w:after="20"/>
            </w:pPr>
            <w:r>
              <w:rPr>
                <w:rFonts w:ascii="Times New Roman" w:hAnsi="Times New Roman" w:cs="Times New Roman"/>
                <w:sz w:val="18"/>
              </w:rPr>
              <w:t>Calidad</w:t>
            </w:r>
          </w:p>
        </w:tc>
        <w:tc>
          <w:tcPr>
            <w:tcW w:type="dxa" w:w="2520"/>
            <w:shd w:val="clear" w:color="auto" w:fill="F2F5FA"/>
          </w:tcPr>
          <w:p>
            <w:pPr>
              <w:keepNext w:val="1"/>
              <w:spacing w:before="20" w:after="20"/>
            </w:pPr>
            <w:r>
              <w:rPr>
                <w:rFonts w:ascii="Times New Roman" w:hAnsi="Times New Roman" w:cs="Times New Roman"/>
                <w:sz w:val="18"/>
              </w:rPr>
              <w:t>Métodos con complejidad mayor a 10</w:t>
            </w:r>
          </w:p>
        </w:tc>
        <w:tc>
          <w:tcPr>
            <w:tcW w:type="dxa" w:w="1440"/>
            <w:shd w:val="clear" w:color="auto" w:fill="F2F5FA"/>
          </w:tcPr>
          <w:p>
            <w:pPr>
              <w:keepNext w:val="1"/>
              <w:spacing w:before="20" w:after="20"/>
            </w:pPr>
            <w:r>
              <w:rPr>
                <w:rFonts w:ascii="Times New Roman" w:hAnsi="Times New Roman" w:cs="Times New Roman"/>
                <w:sz w:val="18"/>
              </w:rPr>
              <w:t>0</w:t>
            </w:r>
          </w:p>
        </w:tc>
        <w:tc>
          <w:tcPr>
            <w:tcW w:type="dxa" w:w="2592"/>
            <w:shd w:val="clear" w:color="auto" w:fill="F2F5FA"/>
          </w:tcPr>
          <w:p>
            <w:pPr>
              <w:keepNext w:val="1"/>
              <w:spacing w:before="20" w:after="20"/>
            </w:pPr>
            <w:r>
              <w:rPr>
                <w:rFonts w:ascii="Times New Roman" w:hAnsi="Times New Roman" w:cs="Times New Roman"/>
                <w:sz w:val="18"/>
              </w:rPr>
              <w:t>6 de 281 (simulador e importador KML)</w:t>
            </w:r>
          </w:p>
        </w:tc>
        <w:tc>
          <w:tcPr>
            <w:tcW w:type="dxa" w:w="1296"/>
            <w:shd w:val="clear" w:color="auto" w:fill="F2F5FA"/>
          </w:tcPr>
          <w:p>
            <w:pPr>
              <w:keepNext w:val="1"/>
              <w:spacing w:before="20" w:after="20"/>
              <w:jc w:val="center"/>
            </w:pPr>
            <w:r>
              <w:rPr>
                <w:rFonts w:ascii="Times New Roman" w:hAnsi="Times New Roman" w:cs="Times New Roman"/>
                <w:sz w:val="18"/>
              </w:rPr>
              <w:t>Amarillo</w:t>
            </w:r>
          </w:p>
        </w:tc>
      </w:tr>
      <w:tr>
        <w:trPr>
          <w:cantSplit w:val="1"/>
        </w:trPr>
        <w:tc>
          <w:tcPr>
            <w:tcW w:type="dxa" w:w="1152"/>
          </w:tcPr>
          <w:p>
            <w:pPr>
              <w:keepNext w:val="1"/>
              <w:spacing w:before="20" w:after="20"/>
            </w:pPr>
            <w:r>
              <w:rPr>
                <w:rFonts w:ascii="Times New Roman" w:hAnsi="Times New Roman" w:cs="Times New Roman"/>
                <w:sz w:val="18"/>
              </w:rPr>
              <w:t>Calidad</w:t>
            </w:r>
          </w:p>
        </w:tc>
        <w:tc>
          <w:tcPr>
            <w:tcW w:type="dxa" w:w="2520"/>
          </w:tcPr>
          <w:p>
            <w:pPr>
              <w:keepNext w:val="1"/>
              <w:spacing w:before="20" w:after="20"/>
            </w:pPr>
            <w:r>
              <w:rPr>
                <w:rFonts w:ascii="Times New Roman" w:hAnsi="Times New Roman" w:cs="Times New Roman"/>
                <w:sz w:val="18"/>
              </w:rPr>
              <w:t>Tablas con Row Level Security</w:t>
            </w:r>
          </w:p>
        </w:tc>
        <w:tc>
          <w:tcPr>
            <w:tcW w:type="dxa" w:w="1440"/>
          </w:tcPr>
          <w:p>
            <w:pPr>
              <w:keepNext w:val="1"/>
              <w:spacing w:before="20" w:after="20"/>
            </w:pPr>
            <w:r>
              <w:rPr>
                <w:rFonts w:ascii="Times New Roman" w:hAnsi="Times New Roman" w:cs="Times New Roman"/>
                <w:sz w:val="18"/>
              </w:rPr>
              <w:t>100 %</w:t>
            </w:r>
          </w:p>
        </w:tc>
        <w:tc>
          <w:tcPr>
            <w:tcW w:type="dxa" w:w="2592"/>
          </w:tcPr>
          <w:p>
            <w:pPr>
              <w:keepNext w:val="1"/>
              <w:spacing w:before="20" w:after="20"/>
            </w:pPr>
            <w:r>
              <w:rPr>
                <w:rFonts w:ascii="Times New Roman" w:hAnsi="Times New Roman" w:cs="Times New Roman"/>
                <w:sz w:val="18"/>
              </w:rPr>
              <w:t>100 % (23 de 23)</w:t>
            </w:r>
          </w:p>
        </w:tc>
        <w:tc>
          <w:tcPr>
            <w:tcW w:type="dxa" w:w="1296"/>
          </w:tcPr>
          <w:p>
            <w:pPr>
              <w:keepNext w:val="1"/>
              <w:spacing w:before="20" w:after="20"/>
              <w:jc w:val="center"/>
            </w:pPr>
            <w:r>
              <w:rPr>
                <w:rFonts w:ascii="Times New Roman" w:hAnsi="Times New Roman" w:cs="Times New Roman"/>
                <w:sz w:val="18"/>
              </w:rPr>
              <w:t>Verde</w:t>
            </w:r>
          </w:p>
        </w:tc>
      </w:tr>
      <w:tr>
        <w:trPr>
          <w:cantSplit w:val="1"/>
        </w:trPr>
        <w:tc>
          <w:tcPr>
            <w:tcW w:type="dxa" w:w="1152"/>
            <w:shd w:val="clear" w:color="auto" w:fill="F2F5FA"/>
          </w:tcPr>
          <w:p>
            <w:pPr>
              <w:keepNext w:val="1"/>
              <w:spacing w:before="20" w:after="20"/>
            </w:pPr>
            <w:r>
              <w:rPr>
                <w:rFonts w:ascii="Times New Roman" w:hAnsi="Times New Roman" w:cs="Times New Roman"/>
                <w:sz w:val="18"/>
              </w:rPr>
              <w:t>Calidad</w:t>
            </w:r>
          </w:p>
        </w:tc>
        <w:tc>
          <w:tcPr>
            <w:tcW w:type="dxa" w:w="2520"/>
            <w:shd w:val="clear" w:color="auto" w:fill="F2F5FA"/>
          </w:tcPr>
          <w:p>
            <w:pPr>
              <w:keepNext w:val="1"/>
              <w:spacing w:before="20" w:after="20"/>
            </w:pPr>
            <w:r>
              <w:rPr>
                <w:rFonts w:ascii="Times New Roman" w:hAnsi="Times New Roman" w:cs="Times New Roman"/>
                <w:sz w:val="18"/>
              </w:rPr>
              <w:t>Cobertura de pruebas</w:t>
            </w:r>
          </w:p>
        </w:tc>
        <w:tc>
          <w:tcPr>
            <w:tcW w:type="dxa" w:w="1440"/>
            <w:shd w:val="clear" w:color="auto" w:fill="F2F5FA"/>
          </w:tcPr>
          <w:p>
            <w:pPr>
              <w:keepNext w:val="1"/>
              <w:spacing w:before="20" w:after="20"/>
            </w:pPr>
            <w:r>
              <w:rPr>
                <w:rFonts w:ascii="Times New Roman" w:hAnsi="Times New Roman" w:cs="Times New Roman"/>
                <w:sz w:val="18"/>
              </w:rPr>
              <w:t>≥ 80 %</w:t>
            </w:r>
          </w:p>
        </w:tc>
        <w:tc>
          <w:tcPr>
            <w:tcW w:type="dxa" w:w="2592"/>
            <w:shd w:val="clear" w:color="auto" w:fill="F2F5FA"/>
          </w:tcPr>
          <w:p>
            <w:pPr>
              <w:keepNext w:val="1"/>
              <w:spacing w:before="20" w:after="20"/>
            </w:pPr>
            <w:r>
              <w:rPr>
                <w:rFonts w:ascii="Times New Roman" w:hAnsi="Times New Roman" w:cs="Times New Roman"/>
                <w:sz w:val="18"/>
              </w:rPr>
              <w:t>Se medirá con PCOV en el sprint 8</w:t>
            </w:r>
          </w:p>
        </w:tc>
        <w:tc>
          <w:tcPr>
            <w:tcW w:type="dxa" w:w="1296"/>
            <w:shd w:val="clear" w:color="auto" w:fill="F2F5FA"/>
          </w:tcPr>
          <w:p>
            <w:pPr>
              <w:keepNext w:val="1"/>
              <w:spacing w:before="20" w:after="20"/>
              <w:jc w:val="center"/>
            </w:pPr>
            <w:r>
              <w:rPr>
                <w:rFonts w:ascii="Times New Roman" w:hAnsi="Times New Roman" w:cs="Times New Roman"/>
                <w:sz w:val="18"/>
              </w:rPr>
              <w:t>Pendiente</w:t>
            </w:r>
          </w:p>
        </w:tc>
      </w:tr>
      <w:tr>
        <w:trPr>
          <w:cantSplit w:val="1"/>
        </w:trPr>
        <w:tc>
          <w:tcPr>
            <w:tcW w:type="dxa" w:w="1152"/>
          </w:tcPr>
          <w:p>
            <w:pPr>
              <w:keepNext w:val="1"/>
              <w:spacing w:before="20" w:after="20"/>
            </w:pPr>
            <w:r>
              <w:rPr>
                <w:rFonts w:ascii="Times New Roman" w:hAnsi="Times New Roman" w:cs="Times New Roman"/>
                <w:sz w:val="18"/>
              </w:rPr>
              <w:t>Impacto</w:t>
            </w:r>
          </w:p>
        </w:tc>
        <w:tc>
          <w:tcPr>
            <w:tcW w:type="dxa" w:w="2520"/>
          </w:tcPr>
          <w:p>
            <w:pPr>
              <w:keepNext w:val="1"/>
              <w:spacing w:before="20" w:after="20"/>
            </w:pPr>
            <w:r>
              <w:rPr>
                <w:rFonts w:ascii="Times New Roman" w:hAnsi="Times New Roman" w:cs="Times New Roman"/>
                <w:sz w:val="18"/>
              </w:rPr>
              <w:t>Relación beneficio/costo</w:t>
            </w:r>
          </w:p>
        </w:tc>
        <w:tc>
          <w:tcPr>
            <w:tcW w:type="dxa" w:w="1440"/>
          </w:tcPr>
          <w:p>
            <w:pPr>
              <w:keepNext w:val="1"/>
              <w:spacing w:before="20" w:after="20"/>
            </w:pPr>
            <w:r>
              <w:rPr>
                <w:rFonts w:ascii="Times New Roman" w:hAnsi="Times New Roman" w:cs="Times New Roman"/>
                <w:sz w:val="18"/>
              </w:rPr>
              <w:t>&gt; 1</w:t>
            </w:r>
          </w:p>
        </w:tc>
        <w:tc>
          <w:tcPr>
            <w:tcW w:type="dxa" w:w="2592"/>
          </w:tcPr>
          <w:p>
            <w:pPr>
              <w:keepNext w:val="1"/>
              <w:spacing w:before="20" w:after="20"/>
            </w:pPr>
            <w:r>
              <w:rPr>
                <w:rFonts w:ascii="Times New Roman" w:hAnsi="Times New Roman" w:cs="Times New Roman"/>
                <w:sz w:val="18"/>
              </w:rPr>
              <w:t>4.07 (estimado en la factibilidad)</w:t>
            </w:r>
          </w:p>
        </w:tc>
        <w:tc>
          <w:tcPr>
            <w:tcW w:type="dxa" w:w="1296"/>
          </w:tcPr>
          <w:p>
            <w:pPr>
              <w:keepNext w:val="1"/>
              <w:spacing w:before="20" w:after="20"/>
              <w:jc w:val="center"/>
            </w:pPr>
            <w:r>
              <w:rPr>
                <w:rFonts w:ascii="Times New Roman" w:hAnsi="Times New Roman" w:cs="Times New Roman"/>
                <w:sz w:val="18"/>
              </w:rPr>
              <w:t>Verde</w:t>
            </w:r>
          </w:p>
        </w:tc>
      </w:tr>
      <w:tr>
        <w:trPr>
          <w:cantSplit w:val="1"/>
        </w:trPr>
        <w:tc>
          <w:tcPr>
            <w:tcW w:type="dxa" w:w="1152"/>
            <w:shd w:val="clear" w:color="auto" w:fill="F2F5FA"/>
          </w:tcPr>
          <w:p>
            <w:pPr>
              <w:keepNext w:val="1"/>
              <w:spacing w:before="20" w:after="20"/>
            </w:pPr>
            <w:r>
              <w:rPr>
                <w:rFonts w:ascii="Times New Roman" w:hAnsi="Times New Roman" w:cs="Times New Roman"/>
                <w:sz w:val="18"/>
              </w:rPr>
              <w:t>Impacto</w:t>
            </w:r>
          </w:p>
        </w:tc>
        <w:tc>
          <w:tcPr>
            <w:tcW w:type="dxa" w:w="2520"/>
            <w:shd w:val="clear" w:color="auto" w:fill="F2F5FA"/>
          </w:tcPr>
          <w:p>
            <w:pPr>
              <w:keepNext w:val="1"/>
              <w:spacing w:before="20" w:after="20"/>
            </w:pPr>
            <w:r>
              <w:rPr>
                <w:rFonts w:ascii="Times New Roman" w:hAnsi="Times New Roman" w:cs="Times New Roman"/>
                <w:sz w:val="18"/>
              </w:rPr>
              <w:t>Tiempo de atención de alertas</w:t>
            </w:r>
          </w:p>
        </w:tc>
        <w:tc>
          <w:tcPr>
            <w:tcW w:type="dxa" w:w="1440"/>
            <w:shd w:val="clear" w:color="auto" w:fill="F2F5FA"/>
          </w:tcPr>
          <w:p>
            <w:pPr>
              <w:keepNext w:val="1"/>
              <w:spacing w:before="20" w:after="20"/>
            </w:pPr>
            <w:r>
              <w:rPr>
                <w:rFonts w:ascii="Times New Roman" w:hAnsi="Times New Roman" w:cs="Times New Roman"/>
                <w:sz w:val="18"/>
              </w:rPr>
              <w:t>&lt; 10 minutos</w:t>
            </w:r>
          </w:p>
        </w:tc>
        <w:tc>
          <w:tcPr>
            <w:tcW w:type="dxa" w:w="2592"/>
            <w:shd w:val="clear" w:color="auto" w:fill="F2F5FA"/>
          </w:tcPr>
          <w:p>
            <w:pPr>
              <w:keepNext w:val="1"/>
              <w:spacing w:before="20" w:after="20"/>
            </w:pPr>
            <w:r>
              <w:rPr>
                <w:rFonts w:ascii="Times New Roman" w:hAnsi="Times New Roman" w:cs="Times New Roman"/>
                <w:sz w:val="18"/>
              </w:rPr>
              <w:t>Se medirá en producción</w:t>
            </w:r>
          </w:p>
        </w:tc>
        <w:tc>
          <w:tcPr>
            <w:tcW w:type="dxa" w:w="1296"/>
            <w:shd w:val="clear" w:color="auto" w:fill="F2F5FA"/>
          </w:tcPr>
          <w:p>
            <w:pPr>
              <w:keepNext w:val="1"/>
              <w:spacing w:before="20" w:after="20"/>
              <w:jc w:val="center"/>
            </w:pPr>
            <w:r>
              <w:rPr>
                <w:rFonts w:ascii="Times New Roman" w:hAnsi="Times New Roman" w:cs="Times New Roman"/>
                <w:sz w:val="18"/>
              </w:rPr>
              <w:t>Pendiente</w:t>
            </w:r>
          </w:p>
        </w:tc>
      </w:tr>
      <w:tr>
        <w:trPr>
          <w:cantSplit w:val="1"/>
        </w:trPr>
        <w:tc>
          <w:tcPr>
            <w:tcW w:type="dxa" w:w="1152"/>
          </w:tcPr>
          <w:p>
            <w:pPr>
              <w:spacing w:before="20" w:after="20"/>
            </w:pPr>
            <w:r>
              <w:rPr>
                <w:rFonts w:ascii="Times New Roman" w:hAnsi="Times New Roman" w:cs="Times New Roman"/>
                <w:sz w:val="18"/>
              </w:rPr>
              <w:t>Impacto</w:t>
            </w:r>
          </w:p>
        </w:tc>
        <w:tc>
          <w:tcPr>
            <w:tcW w:type="dxa" w:w="2520"/>
          </w:tcPr>
          <w:p>
            <w:pPr>
              <w:spacing w:before="20" w:after="20"/>
            </w:pPr>
            <w:r>
              <w:rPr>
                <w:rFonts w:ascii="Times New Roman" w:hAnsi="Times New Roman" w:cs="Times New Roman"/>
                <w:sz w:val="18"/>
              </w:rPr>
              <w:t>Satisfacción de los operadores (SUS)</w:t>
            </w:r>
          </w:p>
        </w:tc>
        <w:tc>
          <w:tcPr>
            <w:tcW w:type="dxa" w:w="1440"/>
          </w:tcPr>
          <w:p>
            <w:pPr>
              <w:spacing w:before="20" w:after="20"/>
            </w:pPr>
            <w:r>
              <w:rPr>
                <w:rFonts w:ascii="Times New Roman" w:hAnsi="Times New Roman" w:cs="Times New Roman"/>
                <w:sz w:val="18"/>
              </w:rPr>
              <w:t>≥ 70</w:t>
            </w:r>
          </w:p>
        </w:tc>
        <w:tc>
          <w:tcPr>
            <w:tcW w:type="dxa" w:w="2592"/>
          </w:tcPr>
          <w:p>
            <w:pPr>
              <w:spacing w:before="20" w:after="20"/>
            </w:pPr>
            <w:r>
              <w:rPr>
                <w:rFonts w:ascii="Times New Roman" w:hAnsi="Times New Roman" w:cs="Times New Roman"/>
                <w:sz w:val="18"/>
              </w:rPr>
              <w:t>Se medirá en la capacitación</w:t>
            </w:r>
          </w:p>
        </w:tc>
        <w:tc>
          <w:tcPr>
            <w:tcW w:type="dxa" w:w="1296"/>
          </w:tcPr>
          <w:p>
            <w:pPr>
              <w:spacing w:before="20" w:after="20"/>
              <w:jc w:val="center"/>
            </w:pPr>
            <w:r>
              <w:rPr>
                <w:rFonts w:ascii="Times New Roman" w:hAnsi="Times New Roman" w:cs="Times New Roman"/>
                <w:sz w:val="18"/>
              </w:rPr>
              <w:t>Pendiente</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12.9. Plan de recolección de métricas</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12.9. Momento, frecuencia y responsable de la medición.</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664"/>
        <w:gridCol w:w="2304"/>
        <w:gridCol w:w="2304"/>
        <w:gridCol w:w="1728"/>
      </w:tblGrid>
      <w:tr>
        <w:trPr>
          <w:cantSplit w:val="1"/>
          <w:tblHeader w:val="1"/>
        </w:trPr>
        <w:tc>
          <w:tcPr>
            <w:tcW w:type="dxa" w:w="2664"/>
            <w:shd w:val="clear" w:color="auto" w:fill="1F3864"/>
          </w:tcPr>
          <w:p>
            <w:pPr>
              <w:keepNext w:val="1"/>
              <w:spacing w:before="20" w:after="20"/>
            </w:pPr>
            <w:r>
              <w:rPr>
                <w:rFonts w:ascii="Times New Roman" w:hAnsi="Times New Roman" w:cs="Times New Roman"/>
                <w:b/>
                <w:color w:val="FFFFFF"/>
                <w:sz w:val="19"/>
              </w:rPr>
              <w:t>Tipo de métrica</w:t>
            </w:r>
          </w:p>
        </w:tc>
        <w:tc>
          <w:tcPr>
            <w:tcW w:type="dxa" w:w="2304"/>
            <w:shd w:val="clear" w:color="auto" w:fill="1F3864"/>
          </w:tcPr>
          <w:p>
            <w:pPr>
              <w:keepNext w:val="1"/>
              <w:spacing w:before="20" w:after="20"/>
            </w:pPr>
            <w:r>
              <w:rPr>
                <w:rFonts w:ascii="Times New Roman" w:hAnsi="Times New Roman" w:cs="Times New Roman"/>
                <w:b/>
                <w:color w:val="FFFFFF"/>
                <w:sz w:val="19"/>
              </w:rPr>
              <w:t>Momento</w:t>
            </w:r>
          </w:p>
        </w:tc>
        <w:tc>
          <w:tcPr>
            <w:tcW w:type="dxa" w:w="2304"/>
            <w:shd w:val="clear" w:color="auto" w:fill="1F3864"/>
          </w:tcPr>
          <w:p>
            <w:pPr>
              <w:keepNext w:val="1"/>
              <w:spacing w:before="20" w:after="20"/>
            </w:pPr>
            <w:r>
              <w:rPr>
                <w:rFonts w:ascii="Times New Roman" w:hAnsi="Times New Roman" w:cs="Times New Roman"/>
                <w:b/>
                <w:color w:val="FFFFFF"/>
                <w:sz w:val="19"/>
              </w:rPr>
              <w:t>Frecuencia</w:t>
            </w:r>
          </w:p>
        </w:tc>
        <w:tc>
          <w:tcPr>
            <w:tcW w:type="dxa" w:w="1728"/>
            <w:shd w:val="clear" w:color="auto" w:fill="1F3864"/>
          </w:tcPr>
          <w:p>
            <w:pPr>
              <w:keepNext w:val="1"/>
              <w:spacing w:before="20" w:after="20"/>
            </w:pPr>
            <w:r>
              <w:rPr>
                <w:rFonts w:ascii="Times New Roman" w:hAnsi="Times New Roman" w:cs="Times New Roman"/>
                <w:b/>
                <w:color w:val="FFFFFF"/>
                <w:sz w:val="19"/>
              </w:rPr>
              <w:t>Responsable</w:t>
            </w:r>
          </w:p>
        </w:tc>
      </w:tr>
      <w:tr>
        <w:trPr>
          <w:cantSplit w:val="1"/>
        </w:trPr>
        <w:tc>
          <w:tcPr>
            <w:tcW w:type="dxa" w:w="2664"/>
          </w:tcPr>
          <w:p>
            <w:pPr>
              <w:keepNext w:val="1"/>
              <w:spacing w:before="20" w:after="20"/>
            </w:pPr>
            <w:r>
              <w:rPr>
                <w:rFonts w:ascii="Times New Roman" w:hAnsi="Times New Roman" w:cs="Times New Roman"/>
                <w:sz w:val="19"/>
              </w:rPr>
              <w:t>Proceso</w:t>
            </w:r>
          </w:p>
        </w:tc>
        <w:tc>
          <w:tcPr>
            <w:tcW w:type="dxa" w:w="2304"/>
          </w:tcPr>
          <w:p>
            <w:pPr>
              <w:keepNext w:val="1"/>
              <w:spacing w:before="20" w:after="20"/>
            </w:pPr>
            <w:r>
              <w:rPr>
                <w:rFonts w:ascii="Times New Roman" w:hAnsi="Times New Roman" w:cs="Times New Roman"/>
                <w:sz w:val="19"/>
              </w:rPr>
              <w:t>Durante el desarrollo y en cada publicación</w:t>
            </w:r>
          </w:p>
        </w:tc>
        <w:tc>
          <w:tcPr>
            <w:tcW w:type="dxa" w:w="2304"/>
          </w:tcPr>
          <w:p>
            <w:pPr>
              <w:keepNext w:val="1"/>
              <w:spacing w:before="20" w:after="20"/>
            </w:pPr>
            <w:r>
              <w:rPr>
                <w:rFonts w:ascii="Times New Roman" w:hAnsi="Times New Roman" w:cs="Times New Roman"/>
                <w:sz w:val="19"/>
              </w:rPr>
              <w:t>En cada cambio y al cerrar el sprint</w:t>
            </w:r>
          </w:p>
        </w:tc>
        <w:tc>
          <w:tcPr>
            <w:tcW w:type="dxa" w:w="1728"/>
          </w:tcPr>
          <w:p>
            <w:pPr>
              <w:keepNext w:val="1"/>
              <w:spacing w:before="20" w:after="20"/>
            </w:pPr>
            <w:r>
              <w:rPr>
                <w:rFonts w:ascii="Times New Roman" w:hAnsi="Times New Roman" w:cs="Times New Roman"/>
                <w:sz w:val="19"/>
              </w:rPr>
              <w:t>Scrum Master</w:t>
            </w:r>
          </w:p>
        </w:tc>
      </w:tr>
      <w:tr>
        <w:trPr>
          <w:cantSplit w:val="1"/>
        </w:trPr>
        <w:tc>
          <w:tcPr>
            <w:tcW w:type="dxa" w:w="2664"/>
            <w:shd w:val="clear" w:color="auto" w:fill="F2F5FA"/>
          </w:tcPr>
          <w:p>
            <w:pPr>
              <w:keepNext w:val="1"/>
              <w:spacing w:before="20" w:after="20"/>
            </w:pPr>
            <w:r>
              <w:rPr>
                <w:rFonts w:ascii="Times New Roman" w:hAnsi="Times New Roman" w:cs="Times New Roman"/>
                <w:sz w:val="19"/>
              </w:rPr>
              <w:t>Proyecto</w:t>
            </w:r>
          </w:p>
        </w:tc>
        <w:tc>
          <w:tcPr>
            <w:tcW w:type="dxa" w:w="2304"/>
            <w:shd w:val="clear" w:color="auto" w:fill="F2F5FA"/>
          </w:tcPr>
          <w:p>
            <w:pPr>
              <w:keepNext w:val="1"/>
              <w:spacing w:before="20" w:after="20"/>
            </w:pPr>
            <w:r>
              <w:rPr>
                <w:rFonts w:ascii="Times New Roman" w:hAnsi="Times New Roman" w:cs="Times New Roman"/>
                <w:sz w:val="19"/>
              </w:rPr>
              <w:t>Planificación y desarrollo</w:t>
            </w:r>
          </w:p>
        </w:tc>
        <w:tc>
          <w:tcPr>
            <w:tcW w:type="dxa" w:w="2304"/>
            <w:shd w:val="clear" w:color="auto" w:fill="F2F5FA"/>
          </w:tcPr>
          <w:p>
            <w:pPr>
              <w:keepNext w:val="1"/>
              <w:spacing w:before="20" w:after="20"/>
            </w:pPr>
            <w:r>
              <w:rPr>
                <w:rFonts w:ascii="Times New Roman" w:hAnsi="Times New Roman" w:cs="Times New Roman"/>
                <w:sz w:val="19"/>
              </w:rPr>
              <w:t>Diaria (burndown) y en cada revisión de sprint</w:t>
            </w:r>
          </w:p>
        </w:tc>
        <w:tc>
          <w:tcPr>
            <w:tcW w:type="dxa" w:w="1728"/>
            <w:shd w:val="clear" w:color="auto" w:fill="F2F5FA"/>
          </w:tcPr>
          <w:p>
            <w:pPr>
              <w:keepNext w:val="1"/>
              <w:spacing w:before="20" w:after="20"/>
            </w:pPr>
            <w:r>
              <w:rPr>
                <w:rFonts w:ascii="Times New Roman" w:hAnsi="Times New Roman" w:cs="Times New Roman"/>
                <w:sz w:val="19"/>
              </w:rPr>
              <w:t>Product Owner y Scrum Master</w:t>
            </w:r>
          </w:p>
        </w:tc>
      </w:tr>
      <w:tr>
        <w:trPr>
          <w:cantSplit w:val="1"/>
        </w:trPr>
        <w:tc>
          <w:tcPr>
            <w:tcW w:type="dxa" w:w="2664"/>
          </w:tcPr>
          <w:p>
            <w:pPr>
              <w:keepNext w:val="1"/>
              <w:spacing w:before="20" w:after="20"/>
            </w:pPr>
            <w:r>
              <w:rPr>
                <w:rFonts w:ascii="Times New Roman" w:hAnsi="Times New Roman" w:cs="Times New Roman"/>
                <w:sz w:val="19"/>
              </w:rPr>
              <w:t>Producto: tamaño, complejidad y calidad</w:t>
            </w:r>
          </w:p>
        </w:tc>
        <w:tc>
          <w:tcPr>
            <w:tcW w:type="dxa" w:w="2304"/>
          </w:tcPr>
          <w:p>
            <w:pPr>
              <w:keepNext w:val="1"/>
              <w:spacing w:before="20" w:after="20"/>
            </w:pPr>
            <w:r>
              <w:rPr>
                <w:rFonts w:ascii="Times New Roman" w:hAnsi="Times New Roman" w:cs="Times New Roman"/>
                <w:sz w:val="19"/>
              </w:rPr>
              <w:t>Desarrollo y pruebas finales</w:t>
            </w:r>
          </w:p>
        </w:tc>
        <w:tc>
          <w:tcPr>
            <w:tcW w:type="dxa" w:w="2304"/>
          </w:tcPr>
          <w:p>
            <w:pPr>
              <w:keepNext w:val="1"/>
              <w:spacing w:before="20" w:after="20"/>
            </w:pPr>
            <w:r>
              <w:rPr>
                <w:rFonts w:ascii="Times New Roman" w:hAnsi="Times New Roman" w:cs="Times New Roman"/>
                <w:sz w:val="19"/>
              </w:rPr>
              <w:t>En cada cambio</w:t>
            </w:r>
          </w:p>
        </w:tc>
        <w:tc>
          <w:tcPr>
            <w:tcW w:type="dxa" w:w="1728"/>
          </w:tcPr>
          <w:p>
            <w:pPr>
              <w:keepNext w:val="1"/>
              <w:spacing w:before="20" w:after="20"/>
            </w:pPr>
            <w:r>
              <w:rPr>
                <w:rFonts w:ascii="Times New Roman" w:hAnsi="Times New Roman" w:cs="Times New Roman"/>
                <w:sz w:val="19"/>
              </w:rPr>
              <w:t>Equipo de desarrollo</w:t>
            </w:r>
          </w:p>
        </w:tc>
      </w:tr>
      <w:tr>
        <w:trPr>
          <w:cantSplit w:val="1"/>
        </w:trPr>
        <w:tc>
          <w:tcPr>
            <w:tcW w:type="dxa" w:w="2664"/>
            <w:shd w:val="clear" w:color="auto" w:fill="F2F5FA"/>
          </w:tcPr>
          <w:p>
            <w:pPr>
              <w:keepNext w:val="1"/>
              <w:spacing w:before="20" w:after="20"/>
            </w:pPr>
            <w:r>
              <w:rPr>
                <w:rFonts w:ascii="Times New Roman" w:hAnsi="Times New Roman" w:cs="Times New Roman"/>
                <w:sz w:val="19"/>
              </w:rPr>
              <w:t>Producto: rendimiento y confiabilidad</w:t>
            </w:r>
          </w:p>
        </w:tc>
        <w:tc>
          <w:tcPr>
            <w:tcW w:type="dxa" w:w="2304"/>
            <w:shd w:val="clear" w:color="auto" w:fill="F2F5FA"/>
          </w:tcPr>
          <w:p>
            <w:pPr>
              <w:keepNext w:val="1"/>
              <w:spacing w:before="20" w:after="20"/>
            </w:pPr>
            <w:r>
              <w:rPr>
                <w:rFonts w:ascii="Times New Roman" w:hAnsi="Times New Roman" w:cs="Times New Roman"/>
                <w:sz w:val="19"/>
              </w:rPr>
              <w:t>Pruebas finales y producción</w:t>
            </w:r>
          </w:p>
        </w:tc>
        <w:tc>
          <w:tcPr>
            <w:tcW w:type="dxa" w:w="2304"/>
            <w:shd w:val="clear" w:color="auto" w:fill="F2F5FA"/>
          </w:tcPr>
          <w:p>
            <w:pPr>
              <w:keepNext w:val="1"/>
              <w:spacing w:before="20" w:after="20"/>
            </w:pPr>
            <w:r>
              <w:rPr>
                <w:rFonts w:ascii="Times New Roman" w:hAnsi="Times New Roman" w:cs="Times New Roman"/>
                <w:sz w:val="19"/>
              </w:rPr>
              <w:t>Antes de cada versión y de forma continua</w:t>
            </w:r>
          </w:p>
        </w:tc>
        <w:tc>
          <w:tcPr>
            <w:tcW w:type="dxa" w:w="1728"/>
            <w:shd w:val="clear" w:color="auto" w:fill="F2F5FA"/>
          </w:tcPr>
          <w:p>
            <w:pPr>
              <w:keepNext w:val="1"/>
              <w:spacing w:before="20" w:after="20"/>
            </w:pPr>
            <w:r>
              <w:rPr>
                <w:rFonts w:ascii="Times New Roman" w:hAnsi="Times New Roman" w:cs="Times New Roman"/>
                <w:sz w:val="19"/>
              </w:rPr>
              <w:t>Equipo de desarrollo y soporte</w:t>
            </w:r>
          </w:p>
        </w:tc>
      </w:tr>
      <w:tr>
        <w:trPr>
          <w:cantSplit w:val="1"/>
        </w:trPr>
        <w:tc>
          <w:tcPr>
            <w:tcW w:type="dxa" w:w="2664"/>
          </w:tcPr>
          <w:p>
            <w:pPr>
              <w:keepNext w:val="1"/>
              <w:spacing w:before="20" w:after="20"/>
            </w:pPr>
            <w:r>
              <w:rPr>
                <w:rFonts w:ascii="Times New Roman" w:hAnsi="Times New Roman" w:cs="Times New Roman"/>
                <w:sz w:val="19"/>
              </w:rPr>
              <w:t>Producto: facilidad de uso</w:t>
            </w:r>
          </w:p>
        </w:tc>
        <w:tc>
          <w:tcPr>
            <w:tcW w:type="dxa" w:w="2304"/>
          </w:tcPr>
          <w:p>
            <w:pPr>
              <w:keepNext w:val="1"/>
              <w:spacing w:before="20" w:after="20"/>
            </w:pPr>
            <w:r>
              <w:rPr>
                <w:rFonts w:ascii="Times New Roman" w:hAnsi="Times New Roman" w:cs="Times New Roman"/>
                <w:sz w:val="19"/>
              </w:rPr>
              <w:t>Capacitación y prueba piloto</w:t>
            </w:r>
          </w:p>
        </w:tc>
        <w:tc>
          <w:tcPr>
            <w:tcW w:type="dxa" w:w="2304"/>
          </w:tcPr>
          <w:p>
            <w:pPr>
              <w:keepNext w:val="1"/>
              <w:spacing w:before="20" w:after="20"/>
            </w:pPr>
            <w:r>
              <w:rPr>
                <w:rFonts w:ascii="Times New Roman" w:hAnsi="Times New Roman" w:cs="Times New Roman"/>
                <w:sz w:val="19"/>
              </w:rPr>
              <w:t>Una vez por versión</w:t>
            </w:r>
          </w:p>
        </w:tc>
        <w:tc>
          <w:tcPr>
            <w:tcW w:type="dxa" w:w="1728"/>
          </w:tcPr>
          <w:p>
            <w:pPr>
              <w:keepNext w:val="1"/>
              <w:spacing w:before="20" w:after="20"/>
            </w:pPr>
            <w:r>
              <w:rPr>
                <w:rFonts w:ascii="Times New Roman" w:hAnsi="Times New Roman" w:cs="Times New Roman"/>
                <w:sz w:val="19"/>
              </w:rPr>
              <w:t>Scrum Master</w:t>
            </w:r>
          </w:p>
        </w:tc>
      </w:tr>
      <w:tr>
        <w:trPr>
          <w:cantSplit w:val="1"/>
        </w:trPr>
        <w:tc>
          <w:tcPr>
            <w:tcW w:type="dxa" w:w="2664"/>
            <w:shd w:val="clear" w:color="auto" w:fill="F2F5FA"/>
          </w:tcPr>
          <w:p>
            <w:pPr>
              <w:spacing w:before="20" w:after="20"/>
            </w:pPr>
            <w:r>
              <w:rPr>
                <w:rFonts w:ascii="Times New Roman" w:hAnsi="Times New Roman" w:cs="Times New Roman"/>
                <w:sz w:val="19"/>
              </w:rPr>
              <w:t>Impacto</w:t>
            </w:r>
          </w:p>
        </w:tc>
        <w:tc>
          <w:tcPr>
            <w:tcW w:type="dxa" w:w="2304"/>
            <w:shd w:val="clear" w:color="auto" w:fill="F2F5FA"/>
          </w:tcPr>
          <w:p>
            <w:pPr>
              <w:spacing w:before="20" w:after="20"/>
            </w:pPr>
            <w:r>
              <w:rPr>
                <w:rFonts w:ascii="Times New Roman" w:hAnsi="Times New Roman" w:cs="Times New Roman"/>
                <w:sz w:val="19"/>
              </w:rPr>
              <w:t>Operación</w:t>
            </w:r>
          </w:p>
        </w:tc>
        <w:tc>
          <w:tcPr>
            <w:tcW w:type="dxa" w:w="2304"/>
            <w:shd w:val="clear" w:color="auto" w:fill="F2F5FA"/>
          </w:tcPr>
          <w:p>
            <w:pPr>
              <w:spacing w:before="20" w:after="20"/>
            </w:pPr>
            <w:r>
              <w:rPr>
                <w:rFonts w:ascii="Times New Roman" w:hAnsi="Times New Roman" w:cs="Times New Roman"/>
                <w:sz w:val="19"/>
              </w:rPr>
              <w:t>Mensual</w:t>
            </w:r>
          </w:p>
        </w:tc>
        <w:tc>
          <w:tcPr>
            <w:tcW w:type="dxa" w:w="1728"/>
            <w:shd w:val="clear" w:color="auto" w:fill="F2F5FA"/>
          </w:tcPr>
          <w:p>
            <w:pPr>
              <w:spacing w:before="20" w:after="20"/>
            </w:pPr>
            <w:r>
              <w:rPr>
                <w:rFonts w:ascii="Times New Roman" w:hAnsi="Times New Roman" w:cs="Times New Roman"/>
                <w:sz w:val="19"/>
              </w:rPr>
              <w:t>Municipalidad</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12.10. Resultados esperados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 la aplicación de estas métricas se espera entregar un sistema </w:t>
      </w:r>
      <w:r>
        <w:rPr>
          <w:rFonts w:ascii="Times New Roman" w:cs="Times New Roman" w:eastAsia="Times New Roman" w:hAnsi="Times New Roman"/>
          <w:b w:val="1"/>
          <w:sz w:val="24"/>
          <w:szCs w:val="24"/>
        </w:rPr>
        <w:t xml:space="preserve">eficaz</w:t>
      </w:r>
      <w:r>
        <w:rPr>
          <w:rFonts w:ascii="Times New Roman" w:cs="Times New Roman" w:eastAsia="Times New Roman" w:hAnsi="Times New Roman"/>
          <w:sz w:val="24"/>
          <w:szCs w:val="24"/>
        </w:rPr>
        <w:t xml:space="preserve">, que cumpla el 100 % de los requerimientos y reglas del enunciado con pruebas automatizadas; </w:t>
      </w:r>
      <w:r>
        <w:rPr>
          <w:rFonts w:ascii="Times New Roman" w:cs="Times New Roman" w:eastAsia="Times New Roman" w:hAnsi="Times New Roman"/>
          <w:b w:val="1"/>
          <w:sz w:val="24"/>
          <w:szCs w:val="24"/>
        </w:rPr>
        <w:t xml:space="preserve">rápido</w:t>
      </w:r>
      <w:r>
        <w:rPr>
          <w:rFonts w:ascii="Times New Roman" w:cs="Times New Roman" w:eastAsia="Times New Roman" w:hAnsi="Times New Roman"/>
          <w:sz w:val="24"/>
          <w:szCs w:val="24"/>
        </w:rPr>
        <w:t xml:space="preserve">, tanto en la entrega de cambios como en el tiempo de respuesta para los operadores; de </w:t>
      </w:r>
      <w:r>
        <w:rPr>
          <w:rFonts w:ascii="Times New Roman" w:cs="Times New Roman" w:eastAsia="Times New Roman" w:hAnsi="Times New Roman"/>
          <w:b w:val="1"/>
          <w:sz w:val="24"/>
          <w:szCs w:val="24"/>
        </w:rPr>
        <w:t xml:space="preserve">calidad</w:t>
      </w:r>
      <w:r>
        <w:rPr>
          <w:rFonts w:ascii="Times New Roman" w:cs="Times New Roman" w:eastAsia="Times New Roman" w:hAnsi="Times New Roman"/>
          <w:sz w:val="24"/>
          <w:szCs w:val="24"/>
        </w:rPr>
        <w:t xml:space="preserve">, con baja complejidad, menos de dos defectos por cada mil líneas de código, sin vulnerabilidades críticas y con una disponibilidad de al menos 99 %; y con un </w:t>
      </w:r>
      <w:r>
        <w:rPr>
          <w:rFonts w:ascii="Times New Roman" w:cs="Times New Roman" w:eastAsia="Times New Roman" w:hAnsi="Times New Roman"/>
          <w:b w:val="1"/>
          <w:sz w:val="24"/>
          <w:szCs w:val="24"/>
        </w:rPr>
        <w:t xml:space="preserve">impacto</w:t>
      </w:r>
      <w:r>
        <w:rPr>
          <w:rFonts w:ascii="Times New Roman" w:cs="Times New Roman" w:eastAsia="Times New Roman" w:hAnsi="Times New Roman"/>
          <w:sz w:val="24"/>
          <w:szCs w:val="24"/>
        </w:rPr>
        <w:t xml:space="preserve"> positivo y medible para la municipalidad, reflejado en una atención más rápida de las estaciones saturadas, el control de la flota y la recaudación, y una inversión que se recupera en menos de tres años.</w:t>
      </w:r>
    </w:p>
    <w:p w:rsidR="00000000" w:rsidDel="00000000" w:rsidP="00000000" w:rsidRDefault="00000000" w:rsidRPr="00000000" w14:paraId="000002B6">
      <w:pPr>
        <w:pStyle w:val="Heading1"/>
        <w:pageBreakBefore w:val="1"/>
        <w:jc w:val="center"/>
        <w:rPr>
          <w:rFonts w:ascii="Times New Roman" w:cs="Times New Roman" w:eastAsia="Times New Roman" w:hAnsi="Times New Roman"/>
          <w:b w:val="1"/>
          <w:bCs w:val="1"/>
        </w:rPr>
      </w:pPr>
      <w:r>
        <w:rPr>
          <w:rFonts w:ascii="Times New Roman" w:cs="Times New Roman" w:eastAsia="Times New Roman" w:hAnsi="Times New Roman"/>
          <w:b w:val="1"/>
          <w:bCs w:val="1"/>
        </w:rPr>
        <w:t xml:space="preserve">13. Implementación de Estándares de Seguridad</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seguridad es uno de los pilares del Transmetro y también del sistema que lo controla. Este capítulo describe los estándares de seguridad que se tomaron como referencia y cómo se implementaron en cada capa de la solución: el navegador de la PC de estación, la aplicación Laravel, la base de datos PostgreSQL y la infraestructura en la nube.</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13.1. Estándares de referencia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OWASP Top 10 (2021):</w:t>
      </w:r>
      <w:r>
        <w:rPr>
          <w:rFonts w:ascii="Times New Roman" w:cs="Times New Roman" w:eastAsia="Times New Roman" w:hAnsi="Times New Roman"/>
          <w:sz w:val="24"/>
          <w:szCs w:val="24"/>
        </w:rPr>
        <w:t xml:space="preserve"> lista de los diez riesgos de seguridad más críticos de las aplicaciones web; se usó como guía para revisar cada módulo.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OWASP ASVS (nivel 1):</w:t>
      </w:r>
      <w:r>
        <w:rPr>
          <w:rFonts w:ascii="Times New Roman" w:cs="Times New Roman" w:eastAsia="Times New Roman" w:hAnsi="Times New Roman"/>
          <w:sz w:val="24"/>
          <w:szCs w:val="24"/>
        </w:rPr>
        <w:t xml:space="preserve"> requisitos verificables de autenticación, sesiones, control de acceso, validación de datos y criptografía.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ISO/IEC 27001 (Anexo A):</w:t>
      </w:r>
      <w:r>
        <w:rPr>
          <w:rFonts w:ascii="Times New Roman" w:cs="Times New Roman" w:eastAsia="Times New Roman" w:hAnsi="Times New Roman"/>
          <w:sz w:val="24"/>
          <w:szCs w:val="24"/>
        </w:rPr>
        <w:t xml:space="preserve"> controles de control de acceso, criptografía, registro de eventos, respaldo y gestión de cambios.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ISO/IEC 25010:</w:t>
      </w:r>
      <w:r>
        <w:rPr>
          <w:rFonts w:ascii="Times New Roman" w:cs="Times New Roman" w:eastAsia="Times New Roman" w:hAnsi="Times New Roman"/>
          <w:sz w:val="24"/>
          <w:szCs w:val="24"/>
        </w:rPr>
        <w:t xml:space="preserve"> subcaracterísticas de seguridad del producto: confidencialidad, integridad, no repudio, responsabilidad y autenticidad.</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13.2. Controles frente al OWASP Top 10</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13.1. Riesgos del OWASP Top 10 y controles implementados.</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232"/>
        <w:gridCol w:w="4752"/>
        <w:gridCol w:w="2044"/>
      </w:tblGrid>
      <w:tr>
        <w:trPr>
          <w:cantSplit w:val="1"/>
          <w:tblHeader w:val="1"/>
        </w:trPr>
        <w:tc>
          <w:tcPr>
            <w:tcW w:type="dxa" w:w="2232"/>
            <w:shd w:val="clear" w:color="auto" w:fill="1F3864"/>
          </w:tcPr>
          <w:p>
            <w:pPr>
              <w:keepNext w:val="1"/>
              <w:spacing w:before="20" w:after="20"/>
            </w:pPr>
            <w:r>
              <w:rPr>
                <w:rFonts w:ascii="Times New Roman" w:hAnsi="Times New Roman" w:cs="Times New Roman"/>
                <w:b/>
                <w:color w:val="FFFFFF"/>
                <w:sz w:val="18"/>
              </w:rPr>
              <w:t>Riesgo OWASP</w:t>
            </w:r>
          </w:p>
        </w:tc>
        <w:tc>
          <w:tcPr>
            <w:tcW w:type="dxa" w:w="4752"/>
            <w:shd w:val="clear" w:color="auto" w:fill="1F3864"/>
          </w:tcPr>
          <w:p>
            <w:pPr>
              <w:keepNext w:val="1"/>
              <w:spacing w:before="20" w:after="20"/>
            </w:pPr>
            <w:r>
              <w:rPr>
                <w:rFonts w:ascii="Times New Roman" w:hAnsi="Times New Roman" w:cs="Times New Roman"/>
                <w:b/>
                <w:color w:val="FFFFFF"/>
                <w:sz w:val="18"/>
              </w:rPr>
              <w:t>Control implementado en el sistema</w:t>
            </w:r>
          </w:p>
        </w:tc>
        <w:tc>
          <w:tcPr>
            <w:tcW w:type="dxa" w:w="2045"/>
            <w:shd w:val="clear" w:color="auto" w:fill="1F3864"/>
          </w:tcPr>
          <w:p>
            <w:pPr>
              <w:keepNext w:val="1"/>
              <w:spacing w:before="20" w:after="20"/>
            </w:pPr>
            <w:r>
              <w:rPr>
                <w:rFonts w:ascii="Times New Roman" w:hAnsi="Times New Roman" w:cs="Times New Roman"/>
                <w:b/>
                <w:color w:val="FFFFFF"/>
                <w:sz w:val="18"/>
              </w:rPr>
              <w:t>Evidencia</w:t>
            </w:r>
          </w:p>
        </w:tc>
      </w:tr>
      <w:tr>
        <w:trPr>
          <w:cantSplit w:val="1"/>
        </w:trPr>
        <w:tc>
          <w:tcPr>
            <w:tcW w:type="dxa" w:w="2232"/>
          </w:tcPr>
          <w:p>
            <w:pPr>
              <w:keepNext w:val="1"/>
              <w:spacing w:before="20" w:after="20"/>
            </w:pPr>
            <w:r>
              <w:rPr>
                <w:rFonts w:ascii="Times New Roman" w:hAnsi="Times New Roman" w:cs="Times New Roman"/>
                <w:sz w:val="18"/>
              </w:rPr>
              <w:t>A01 Pérdida de control de acceso</w:t>
            </w:r>
          </w:p>
        </w:tc>
        <w:tc>
          <w:tcPr>
            <w:tcW w:type="dxa" w:w="4752"/>
          </w:tcPr>
          <w:p>
            <w:pPr>
              <w:keepNext w:val="1"/>
              <w:spacing w:before="20" w:after="20"/>
            </w:pPr>
            <w:r>
              <w:rPr>
                <w:rFonts w:ascii="Times New Roman" w:hAnsi="Times New Roman" w:cs="Times New Roman"/>
                <w:sz w:val="18"/>
              </w:rPr>
              <w:t>Middleware VerificarRol en cada ruta; el operador solo actúa sobre su estación; Row Level Security en todas las tablas</w:t>
            </w:r>
          </w:p>
        </w:tc>
        <w:tc>
          <w:tcPr>
            <w:tcW w:type="dxa" w:w="2045"/>
          </w:tcPr>
          <w:p>
            <w:pPr>
              <w:keepNext w:val="1"/>
              <w:spacing w:before="20" w:after="20"/>
            </w:pPr>
            <w:r>
              <w:rPr>
                <w:rFonts w:ascii="Times New Roman" w:hAnsi="Times New Roman" w:cs="Times New Roman"/>
                <w:sz w:val="18"/>
              </w:rPr>
              <w:t>AutenticacionTest, OperadorTest</w:t>
            </w:r>
          </w:p>
        </w:tc>
      </w:tr>
      <w:tr>
        <w:trPr>
          <w:cantSplit w:val="1"/>
        </w:trPr>
        <w:tc>
          <w:tcPr>
            <w:tcW w:type="dxa" w:w="2232"/>
            <w:shd w:val="clear" w:color="auto" w:fill="F2F5FA"/>
          </w:tcPr>
          <w:p>
            <w:pPr>
              <w:keepNext w:val="1"/>
              <w:spacing w:before="20" w:after="20"/>
            </w:pPr>
            <w:r>
              <w:rPr>
                <w:rFonts w:ascii="Times New Roman" w:hAnsi="Times New Roman" w:cs="Times New Roman"/>
                <w:sz w:val="18"/>
              </w:rPr>
              <w:t>A02 Fallas criptográficas</w:t>
            </w:r>
          </w:p>
        </w:tc>
        <w:tc>
          <w:tcPr>
            <w:tcW w:type="dxa" w:w="4752"/>
            <w:shd w:val="clear" w:color="auto" w:fill="F2F5FA"/>
          </w:tcPr>
          <w:p>
            <w:pPr>
              <w:keepNext w:val="1"/>
              <w:spacing w:before="20" w:after="20"/>
            </w:pPr>
            <w:r>
              <w:rPr>
                <w:rFonts w:ascii="Times New Roman" w:hAnsi="Times New Roman" w:cs="Times New Roman"/>
                <w:sz w:val="18"/>
              </w:rPr>
              <w:t>Contraseñas con bcrypt; contacto, dirección e historial educativo cifrados con AES-256; HTTPS y SSL hacia Supabase</w:t>
            </w:r>
          </w:p>
        </w:tc>
        <w:tc>
          <w:tcPr>
            <w:tcW w:type="dxa" w:w="2045"/>
            <w:shd w:val="clear" w:color="auto" w:fill="F2F5FA"/>
          </w:tcPr>
          <w:p>
            <w:pPr>
              <w:keepNext w:val="1"/>
              <w:spacing w:before="20" w:after="20"/>
            </w:pPr>
            <w:r>
              <w:rPr>
                <w:rFonts w:ascii="Times New Roman" w:hAnsi="Times New Roman" w:cs="Times New Roman"/>
                <w:sz w:val="18"/>
              </w:rPr>
              <w:t>Modelos Empleado y Piloto</w:t>
            </w:r>
          </w:p>
        </w:tc>
      </w:tr>
      <w:tr>
        <w:trPr>
          <w:cantSplit w:val="1"/>
        </w:trPr>
        <w:tc>
          <w:tcPr>
            <w:tcW w:type="dxa" w:w="2232"/>
          </w:tcPr>
          <w:p>
            <w:pPr>
              <w:keepNext w:val="1"/>
              <w:spacing w:before="20" w:after="20"/>
            </w:pPr>
            <w:r>
              <w:rPr>
                <w:rFonts w:ascii="Times New Roman" w:hAnsi="Times New Roman" w:cs="Times New Roman"/>
                <w:sz w:val="18"/>
              </w:rPr>
              <w:t>A03 Inyección</w:t>
            </w:r>
          </w:p>
        </w:tc>
        <w:tc>
          <w:tcPr>
            <w:tcW w:type="dxa" w:w="4752"/>
          </w:tcPr>
          <w:p>
            <w:pPr>
              <w:keepNext w:val="1"/>
              <w:spacing w:before="20" w:after="20"/>
            </w:pPr>
            <w:r>
              <w:rPr>
                <w:rFonts w:ascii="Times New Roman" w:hAnsi="Times New Roman" w:cs="Times New Roman"/>
                <w:sz w:val="18"/>
              </w:rPr>
              <w:t>Consultas parametrizadas con Eloquent y PDO; filtros de reportes con parámetros; Blade escapa toda la salida (XSS)</w:t>
            </w:r>
          </w:p>
        </w:tc>
        <w:tc>
          <w:tcPr>
            <w:tcW w:type="dxa" w:w="2045"/>
          </w:tcPr>
          <w:p>
            <w:pPr>
              <w:keepNext w:val="1"/>
              <w:spacing w:before="20" w:after="20"/>
            </w:pPr>
            <w:r>
              <w:rPr>
                <w:rFonts w:ascii="Times New Roman" w:hAnsi="Times New Roman" w:cs="Times New Roman"/>
                <w:sz w:val="18"/>
              </w:rPr>
              <w:t>ReportesTest (inyección SQL)</w:t>
            </w:r>
          </w:p>
        </w:tc>
      </w:tr>
      <w:tr>
        <w:trPr>
          <w:cantSplit w:val="1"/>
        </w:trPr>
        <w:tc>
          <w:tcPr>
            <w:tcW w:type="dxa" w:w="2232"/>
            <w:shd w:val="clear" w:color="auto" w:fill="F2F5FA"/>
          </w:tcPr>
          <w:p>
            <w:pPr>
              <w:keepNext w:val="1"/>
              <w:spacing w:before="20" w:after="20"/>
            </w:pPr>
            <w:r>
              <w:rPr>
                <w:rFonts w:ascii="Times New Roman" w:hAnsi="Times New Roman" w:cs="Times New Roman"/>
                <w:sz w:val="18"/>
              </w:rPr>
              <w:t>A04 Diseño inseguro</w:t>
            </w:r>
          </w:p>
        </w:tc>
        <w:tc>
          <w:tcPr>
            <w:tcW w:type="dxa" w:w="4752"/>
            <w:shd w:val="clear" w:color="auto" w:fill="F2F5FA"/>
          </w:tcPr>
          <w:p>
            <w:pPr>
              <w:keepNext w:val="1"/>
              <w:spacing w:before="20" w:after="20"/>
            </w:pPr>
            <w:r>
              <w:rPr>
                <w:rFonts w:ascii="Times New Roman" w:hAnsi="Times New Roman" w:cs="Times New Roman"/>
                <w:sz w:val="18"/>
              </w:rPr>
              <w:t>Reglas del enunciado en triggers y restricciones; transacciones con bloqueo de filas para evitar cobros duplicados</w:t>
            </w:r>
          </w:p>
        </w:tc>
        <w:tc>
          <w:tcPr>
            <w:tcW w:type="dxa" w:w="2045"/>
            <w:shd w:val="clear" w:color="auto" w:fill="F2F5FA"/>
          </w:tcPr>
          <w:p>
            <w:pPr>
              <w:keepNext w:val="1"/>
              <w:spacing w:before="20" w:after="20"/>
            </w:pPr>
            <w:r>
              <w:rPr>
                <w:rFonts w:ascii="Times New Roman" w:hAnsi="Times New Roman" w:cs="Times New Roman"/>
                <w:sz w:val="18"/>
              </w:rPr>
              <w:t>ReglasBaseDatosTest, CobroPasajeTest</w:t>
            </w:r>
          </w:p>
        </w:tc>
      </w:tr>
      <w:tr>
        <w:trPr>
          <w:cantSplit w:val="1"/>
        </w:trPr>
        <w:tc>
          <w:tcPr>
            <w:tcW w:type="dxa" w:w="2232"/>
          </w:tcPr>
          <w:p>
            <w:pPr>
              <w:keepNext w:val="1"/>
              <w:spacing w:before="20" w:after="20"/>
            </w:pPr>
            <w:r>
              <w:rPr>
                <w:rFonts w:ascii="Times New Roman" w:hAnsi="Times New Roman" w:cs="Times New Roman"/>
                <w:sz w:val="18"/>
              </w:rPr>
              <w:t>A05 Configuración incorrecta</w:t>
            </w:r>
          </w:p>
        </w:tc>
        <w:tc>
          <w:tcPr>
            <w:tcW w:type="dxa" w:w="4752"/>
          </w:tcPr>
          <w:p>
            <w:pPr>
              <w:keepNext w:val="1"/>
              <w:spacing w:before="20" w:after="20"/>
            </w:pPr>
            <w:r>
              <w:rPr>
                <w:rFonts w:ascii="Times New Roman" w:hAnsi="Times New Roman" w:cs="Times New Roman"/>
                <w:sz w:val="18"/>
              </w:rPr>
              <w:t>Variables de entorno fuera del repositorio (.env); APP_DEBUG desactivado en producción; RLS bloquea la API pública de Supabase</w:t>
            </w:r>
          </w:p>
        </w:tc>
        <w:tc>
          <w:tcPr>
            <w:tcW w:type="dxa" w:w="2045"/>
          </w:tcPr>
          <w:p>
            <w:pPr>
              <w:keepNext w:val="1"/>
              <w:spacing w:before="20" w:after="20"/>
            </w:pPr>
            <w:r>
              <w:rPr>
                <w:rFonts w:ascii="Times New Roman" w:hAnsi="Times New Roman" w:cs="Times New Roman"/>
                <w:sz w:val="18"/>
              </w:rPr>
              <w:t>Lista de verificación de publicación</w:t>
            </w:r>
          </w:p>
        </w:tc>
      </w:tr>
      <w:tr>
        <w:trPr>
          <w:cantSplit w:val="1"/>
        </w:trPr>
        <w:tc>
          <w:tcPr>
            <w:tcW w:type="dxa" w:w="2232"/>
            <w:shd w:val="clear" w:color="auto" w:fill="F2F5FA"/>
          </w:tcPr>
          <w:p>
            <w:pPr>
              <w:keepNext w:val="1"/>
              <w:spacing w:before="20" w:after="20"/>
            </w:pPr>
            <w:r>
              <w:rPr>
                <w:rFonts w:ascii="Times New Roman" w:hAnsi="Times New Roman" w:cs="Times New Roman"/>
                <w:sz w:val="18"/>
              </w:rPr>
              <w:t>A06 Componentes vulnerables</w:t>
            </w:r>
          </w:p>
        </w:tc>
        <w:tc>
          <w:tcPr>
            <w:tcW w:type="dxa" w:w="4752"/>
            <w:shd w:val="clear" w:color="auto" w:fill="F2F5FA"/>
          </w:tcPr>
          <w:p>
            <w:pPr>
              <w:keepNext w:val="1"/>
              <w:spacing w:before="20" w:after="20"/>
            </w:pPr>
            <w:r>
              <w:rPr>
                <w:rFonts w:ascii="Times New Roman" w:hAnsi="Times New Roman" w:cs="Times New Roman"/>
                <w:sz w:val="18"/>
              </w:rPr>
              <w:t>Versiones con soporte (Laravel 13, PHP 8.4); revisión con composer audit y npm audit antes de publicar</w:t>
            </w:r>
          </w:p>
        </w:tc>
        <w:tc>
          <w:tcPr>
            <w:tcW w:type="dxa" w:w="2045"/>
            <w:shd w:val="clear" w:color="auto" w:fill="F2F5FA"/>
          </w:tcPr>
          <w:p>
            <w:pPr>
              <w:keepNext w:val="1"/>
              <w:spacing w:before="20" w:after="20"/>
            </w:pPr>
            <w:r>
              <w:rPr>
                <w:rFonts w:ascii="Times New Roman" w:hAnsi="Times New Roman" w:cs="Times New Roman"/>
                <w:sz w:val="18"/>
              </w:rPr>
              <w:t>GitHub Actions</w:t>
            </w:r>
          </w:p>
        </w:tc>
      </w:tr>
      <w:tr>
        <w:trPr>
          <w:cantSplit w:val="1"/>
        </w:trPr>
        <w:tc>
          <w:tcPr>
            <w:tcW w:type="dxa" w:w="2232"/>
          </w:tcPr>
          <w:p>
            <w:pPr>
              <w:keepNext w:val="1"/>
              <w:spacing w:before="20" w:after="20"/>
            </w:pPr>
            <w:r>
              <w:rPr>
                <w:rFonts w:ascii="Times New Roman" w:hAnsi="Times New Roman" w:cs="Times New Roman"/>
                <w:sz w:val="18"/>
              </w:rPr>
              <w:t>A07 Fallas de autenticación</w:t>
            </w:r>
          </w:p>
        </w:tc>
        <w:tc>
          <w:tcPr>
            <w:tcW w:type="dxa" w:w="4752"/>
          </w:tcPr>
          <w:p>
            <w:pPr>
              <w:keepNext w:val="1"/>
              <w:spacing w:before="20" w:after="20"/>
            </w:pPr>
            <w:r>
              <w:rPr>
                <w:rFonts w:ascii="Times New Roman" w:hAnsi="Times New Roman" w:cs="Times New Roman"/>
                <w:sz w:val="18"/>
              </w:rPr>
              <w:t>Bloqueo tras 5 intentos fallidos por correo e IP; mensaje genérico; sesión regenerada al entrar e invalidada al salir; sesión que expira al cerrar el navegador</w:t>
            </w:r>
          </w:p>
        </w:tc>
        <w:tc>
          <w:tcPr>
            <w:tcW w:type="dxa" w:w="2045"/>
          </w:tcPr>
          <w:p>
            <w:pPr>
              <w:keepNext w:val="1"/>
              <w:spacing w:before="20" w:after="20"/>
            </w:pPr>
            <w:r>
              <w:rPr>
                <w:rFonts w:ascii="Times New Roman" w:hAnsi="Times New Roman" w:cs="Times New Roman"/>
                <w:sz w:val="18"/>
              </w:rPr>
              <w:t>AutenticacionTest, SesionesTest</w:t>
            </w:r>
          </w:p>
        </w:tc>
      </w:tr>
      <w:tr>
        <w:trPr>
          <w:cantSplit w:val="1"/>
        </w:trPr>
        <w:tc>
          <w:tcPr>
            <w:tcW w:type="dxa" w:w="2232"/>
            <w:shd w:val="clear" w:color="auto" w:fill="F2F5FA"/>
          </w:tcPr>
          <w:p>
            <w:pPr>
              <w:keepNext w:val="1"/>
              <w:spacing w:before="20" w:after="20"/>
            </w:pPr>
            <w:r>
              <w:rPr>
                <w:rFonts w:ascii="Times New Roman" w:hAnsi="Times New Roman" w:cs="Times New Roman"/>
                <w:sz w:val="18"/>
              </w:rPr>
              <w:t>A08 Integridad del software</w:t>
            </w:r>
          </w:p>
        </w:tc>
        <w:tc>
          <w:tcPr>
            <w:tcW w:type="dxa" w:w="4752"/>
            <w:shd w:val="clear" w:color="auto" w:fill="F2F5FA"/>
          </w:tcPr>
          <w:p>
            <w:pPr>
              <w:keepNext w:val="1"/>
              <w:spacing w:before="20" w:after="20"/>
            </w:pPr>
            <w:r>
              <w:rPr>
                <w:rFonts w:ascii="Times New Roman" w:hAnsi="Times New Roman" w:cs="Times New Roman"/>
                <w:sz w:val="18"/>
              </w:rPr>
              <w:t>Pruebas y revisión de estilo en GitHub Actions antes de cada despliegue; dependencias fijadas con composer.lock y package-lock.json</w:t>
            </w:r>
          </w:p>
        </w:tc>
        <w:tc>
          <w:tcPr>
            <w:tcW w:type="dxa" w:w="2045"/>
            <w:shd w:val="clear" w:color="auto" w:fill="F2F5FA"/>
          </w:tcPr>
          <w:p>
            <w:pPr>
              <w:keepNext w:val="1"/>
              <w:spacing w:before="20" w:after="20"/>
            </w:pPr>
            <w:r>
              <w:rPr>
                <w:rFonts w:ascii="Times New Roman" w:hAnsi="Times New Roman" w:cs="Times New Roman"/>
                <w:sz w:val="18"/>
              </w:rPr>
              <w:t>Flujo de CI/CD</w:t>
            </w:r>
          </w:p>
        </w:tc>
      </w:tr>
      <w:tr>
        <w:trPr>
          <w:cantSplit w:val="1"/>
        </w:trPr>
        <w:tc>
          <w:tcPr>
            <w:tcW w:type="dxa" w:w="2232"/>
          </w:tcPr>
          <w:p>
            <w:pPr>
              <w:keepNext w:val="1"/>
              <w:spacing w:before="20" w:after="20"/>
            </w:pPr>
            <w:r>
              <w:rPr>
                <w:rFonts w:ascii="Times New Roman" w:hAnsi="Times New Roman" w:cs="Times New Roman"/>
                <w:sz w:val="18"/>
              </w:rPr>
              <w:t>A09 Registro y monitoreo</w:t>
            </w:r>
          </w:p>
        </w:tc>
        <w:tc>
          <w:tcPr>
            <w:tcW w:type="dxa" w:w="4752"/>
          </w:tcPr>
          <w:p>
            <w:pPr>
              <w:keepNext w:val="1"/>
              <w:spacing w:before="20" w:after="20"/>
            </w:pPr>
            <w:r>
              <w:rPr>
                <w:rFonts w:ascii="Times New Roman" w:hAnsi="Times New Roman" w:cs="Times New Roman"/>
                <w:sz w:val="18"/>
              </w:rPr>
              <w:t>Bitácora de auditoría con usuario, fecha y datos anteriores y posteriores, consultable por el administrador e inalterable (trg_bitacora_inmutable); monitoreo de disponibilidad con UptimeRobot</w:t>
            </w:r>
          </w:p>
        </w:tc>
        <w:tc>
          <w:tcPr>
            <w:tcW w:type="dxa" w:w="2045"/>
          </w:tcPr>
          <w:p>
            <w:pPr>
              <w:keepNext w:val="1"/>
              <w:spacing w:before="20" w:after="20"/>
            </w:pPr>
            <w:r>
              <w:rPr>
                <w:rFonts w:ascii="Times New Roman" w:hAnsi="Times New Roman" w:cs="Times New Roman"/>
                <w:sz w:val="18"/>
              </w:rPr>
              <w:t>BitacoraTest</w:t>
            </w:r>
          </w:p>
        </w:tc>
      </w:tr>
      <w:tr>
        <w:trPr>
          <w:cantSplit w:val="1"/>
        </w:trPr>
        <w:tc>
          <w:tcPr>
            <w:tcW w:type="dxa" w:w="2232"/>
            <w:shd w:val="clear" w:color="auto" w:fill="F2F5FA"/>
          </w:tcPr>
          <w:p>
            <w:pPr>
              <w:spacing w:before="20" w:after="20"/>
            </w:pPr>
            <w:r>
              <w:rPr>
                <w:rFonts w:ascii="Times New Roman" w:hAnsi="Times New Roman" w:cs="Times New Roman"/>
                <w:sz w:val="18"/>
              </w:rPr>
              <w:t>A10 Falsificación de solicitudes (SSRF)</w:t>
            </w:r>
          </w:p>
        </w:tc>
        <w:tc>
          <w:tcPr>
            <w:tcW w:type="dxa" w:w="4752"/>
            <w:shd w:val="clear" w:color="auto" w:fill="F2F5FA"/>
          </w:tcPr>
          <w:p>
            <w:pPr>
              <w:spacing w:before="20" w:after="20"/>
            </w:pPr>
            <w:r>
              <w:rPr>
                <w:rFonts w:ascii="Times New Roman" w:hAnsi="Times New Roman" w:cs="Times New Roman"/>
                <w:sz w:val="18"/>
              </w:rPr>
              <w:t>La aplicación no realiza peticiones a direcciones ingresadas por el usuario</w:t>
            </w:r>
          </w:p>
        </w:tc>
        <w:tc>
          <w:tcPr>
            <w:tcW w:type="dxa" w:w="2045"/>
            <w:shd w:val="clear" w:color="auto" w:fill="F2F5FA"/>
          </w:tcPr>
          <w:p>
            <w:pPr>
              <w:spacing w:before="20" w:after="20"/>
            </w:pPr>
            <w:r>
              <w:rPr>
                <w:rFonts w:ascii="Times New Roman" w:hAnsi="Times New Roman" w:cs="Times New Roman"/>
                <w:sz w:val="18"/>
              </w:rPr>
              <w:t>Revisión de código</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13.3. Controles por capa</w:t>
      </w: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Navegador y comunicación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Toda la comunicación entre la PC de estación y la aplicación viaja cifrada por HTTPS (TLS).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formulario incluye un token CSRF que impide que otro sitio envíe operaciones en nombre del usuario.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cookies de sesión son HttpOnly y SameSite, por lo que no pueden leerse desde JavaScript ni enviarse desde otros sitios.</w:t>
      </w: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Aplicación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Autenticación con correo y contraseña cifrada, bloqueo por intentos fallidos y cierre de sesión al cerrar el navegador.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Autorización por rol en cada ruta y validación de que el operador solo opere su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Validación de todos los datos recibidos (formatos de placa, DPI, teléfono, montos y estados) antes de guardarlos.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Mensajes de error en español sin mostrar detalles técnicos al usuario.</w:t>
      </w: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Base de datos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Llaves foráneas, restricciones CHECK y triggers que impiden dejar la información en un estado inválido, aunque se intente modificar fuera de la aplicación.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Row Level Security activado en las 23 tablas: la API pública de Supabase no puede leer ni modificar datos.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Solo la aplicación se conecta a la base de datos, con un usuario propio y conexión cifrada.</w:t>
      </w: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Infraestructura y operación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credenciales y llaves se guardan como variables de entorno en Render y nunca se suben al repositorio.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Respaldo diario automático en Supabase y respaldo semanal fuera de la nube, con prueba de restauración mensual (RNF-08).</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Antes de la puesta en producción se cambian las contraseñas de los usuarios de prueba y se desactiva el modo de depuración.</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13.4. Verificación de la seguridad</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controles de seguridad se verifican con pruebas automatizadas que intentan acceder sin sesión, usar funciones de otro rol, superar el límite de intentos de inicio de sesión e inyectar código SQL en los filtros de los reportes. Los resultados se presentan en el capítulo 14. Una vez publicado el sistema se complementará con un análisis estático en SonarQube Cloud y un escaneo con OWASP ZAP.</w:t>
      </w:r>
    </w:p>
    <w:p w:rsidR="00000000" w:rsidDel="00000000" w:rsidP="00000000" w:rsidRDefault="00000000" w:rsidRPr="00000000" w14:paraId="000002B6">
      <w:pPr>
        <w:pStyle w:val="Heading1"/>
        <w:pageBreakBefore w:val="1"/>
        <w:jc w:val="center"/>
        <w:rPr>
          <w:rFonts w:ascii="Times New Roman" w:cs="Times New Roman" w:eastAsia="Times New Roman" w:hAnsi="Times New Roman"/>
          <w:b w:val="1"/>
          <w:bCs w:val="1"/>
        </w:rPr>
      </w:pPr>
      <w:r>
        <w:rPr>
          <w:rFonts w:ascii="Times New Roman" w:cs="Times New Roman" w:eastAsia="Times New Roman" w:hAnsi="Times New Roman"/>
          <w:b w:val="1"/>
          <w:bCs w:val="1"/>
        </w:rPr>
        <w:t xml:space="preserve">14. Plan de Pruebas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plan de pruebas establece qué se va a probar en el Sistema de Control Transmetro, cómo se va a probar, con qué herramientas, en qué entorno y bajo qué criterios se considerará que el sistema está listo para ser entregado a la Municipalidad de Guatemala. Su propósito es comprobar que cada requerimiento funcional y no funcional se cumple, que las reglas del enunciado no pueden ser violadas y que la aplicación responde de forma correcta y segura en la operación diaria de las estaciones.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pruebas acompañan todo el ciclo de vida del proyecto. Cada cambio en el código se valida con pruebas automatizadas antes de integrarse, de acuerdo con la definición de terminado del capítulo 11, y al final de cada sprint se ejecuta el conjunto completo. Al final del capítulo se presentan los resultados de la última ejecución completa, realizada el 13 de octubre de 2026.</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14.1. Objetivos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Objetivo general:</w:t>
      </w:r>
      <w:r>
        <w:rPr>
          <w:rFonts w:ascii="Times New Roman" w:cs="Times New Roman" w:eastAsia="Times New Roman" w:hAnsi="Times New Roman"/>
          <w:sz w:val="24"/>
          <w:szCs w:val="24"/>
        </w:rPr>
        <w:t xml:space="preserve"> verificar que el Sistema de Control Transmetro cumple los requerimientos funcionales y no funcionales acordados, las reglas de negocio del enunciado y los estándares de calidad definidos, antes de su aceptación por parte de la Municipalidad de Guatemala.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Objetivos específicos: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Comprobar que cada requerimiento funcional (RF-01 a RF-24) cuenta con al menos un caso de prueba aprobado.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Demostrar que las reglas del enunciado son rechazadas por la base de datos cuando se intentan violar.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Verificar que cada usuario únicamente puede usar las funciones de su rol.</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Validar el flujo completo de operación desde el navegador: inicio de sesión, monitoreo, alertas, cobro de pasajes y reportes.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Medir el rendimiento, la disponibilidad y la compatibilidad del sistema una vez publicado en la nube.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clasificar y dar seguimiento a los defectos encontrados hasta su cierre.</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14.2. Alcance</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Dentro del alcance:</w:t>
      </w:r>
      <w:r>
        <w:rPr>
          <w:rFonts w:ascii="Times New Roman" w:cs="Times New Roman" w:eastAsia="Times New Roman" w:hAnsi="Times New Roman"/>
          <w:sz w:val="24"/>
          <w:szCs w:val="24"/>
        </w:rPr>
        <w:t xml:space="preserve"> inicio de sesión y roles, mapa de rutas y monitoreo en vivo, catálogos de municipios, líneas y estaciones, accesos y molinetes, flota y parqueos, fallas y mantenimiento, personal, Tarjeta Ciudadana, cobro de pasajes, pantalla del operador, alertas, simulación, horarios y reportes, además de las reglas de la base de datos (restricciones, triggers y procedimiento almacenado).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Fuera del alcance:</w:t>
      </w:r>
      <w:r>
        <w:rPr>
          <w:rFonts w:ascii="Times New Roman" w:cs="Times New Roman" w:eastAsia="Times New Roman" w:hAnsi="Times New Roman"/>
          <w:sz w:val="24"/>
          <w:szCs w:val="24"/>
        </w:rPr>
        <w:t xml:space="preserve"> las funciones de la fase 2 (GPS, control de bahías, roles de piloto y seguridad, modo sin conexión) y los equipos externos (emisión física de tarjetas y molinetes reales), que en este prototipo se representan con la simulación.</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14.3. Niveles y tipos de prueba</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14.1. Niveles y tipos de prueba.</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088"/>
        <w:gridCol w:w="2232"/>
        <w:gridCol w:w="4708"/>
      </w:tblGrid>
      <w:tr>
        <w:trPr>
          <w:cantSplit w:val="1"/>
          <w:tblHeader w:val="1"/>
        </w:trPr>
        <w:tc>
          <w:tcPr>
            <w:tcW w:type="dxa" w:w="2088"/>
            <w:shd w:val="clear" w:color="auto" w:fill="1F3864"/>
          </w:tcPr>
          <w:p>
            <w:pPr>
              <w:keepNext w:val="1"/>
              <w:spacing w:before="20" w:after="20"/>
            </w:pPr>
            <w:r>
              <w:rPr>
                <w:rFonts w:ascii="Times New Roman" w:hAnsi="Times New Roman" w:cs="Times New Roman"/>
                <w:b/>
                <w:color w:val="FFFFFF"/>
                <w:sz w:val="18"/>
              </w:rPr>
              <w:t>Nivel o tipo</w:t>
            </w:r>
          </w:p>
        </w:tc>
        <w:tc>
          <w:tcPr>
            <w:tcW w:type="dxa" w:w="2232"/>
            <w:shd w:val="clear" w:color="auto" w:fill="1F3864"/>
          </w:tcPr>
          <w:p>
            <w:pPr>
              <w:keepNext w:val="1"/>
              <w:spacing w:before="20" w:after="20"/>
            </w:pPr>
            <w:r>
              <w:rPr>
                <w:rFonts w:ascii="Times New Roman" w:hAnsi="Times New Roman" w:cs="Times New Roman"/>
                <w:b/>
                <w:color w:val="FFFFFF"/>
                <w:sz w:val="18"/>
              </w:rPr>
              <w:t>Herramienta</w:t>
            </w:r>
          </w:p>
        </w:tc>
        <w:tc>
          <w:tcPr>
            <w:tcW w:type="dxa" w:w="4709"/>
            <w:shd w:val="clear" w:color="auto" w:fill="1F3864"/>
          </w:tcPr>
          <w:p>
            <w:pPr>
              <w:keepNext w:val="1"/>
              <w:spacing w:before="20" w:after="20"/>
            </w:pPr>
            <w:r>
              <w:rPr>
                <w:rFonts w:ascii="Times New Roman" w:hAnsi="Times New Roman" w:cs="Times New Roman"/>
                <w:b/>
                <w:color w:val="FFFFFF"/>
                <w:sz w:val="18"/>
              </w:rPr>
              <w:t>Qué se verifica</w:t>
            </w:r>
          </w:p>
        </w:tc>
      </w:tr>
      <w:tr>
        <w:trPr>
          <w:cantSplit w:val="1"/>
        </w:trPr>
        <w:tc>
          <w:tcPr>
            <w:tcW w:type="dxa" w:w="2088"/>
          </w:tcPr>
          <w:p>
            <w:pPr>
              <w:keepNext w:val="1"/>
              <w:spacing w:before="20" w:after="20"/>
            </w:pPr>
            <w:r>
              <w:rPr>
                <w:rFonts w:ascii="Times New Roman" w:hAnsi="Times New Roman" w:cs="Times New Roman"/>
                <w:sz w:val="18"/>
              </w:rPr>
              <w:t>Unitarias</w:t>
            </w:r>
          </w:p>
        </w:tc>
        <w:tc>
          <w:tcPr>
            <w:tcW w:type="dxa" w:w="2232"/>
          </w:tcPr>
          <w:p>
            <w:pPr>
              <w:keepNext w:val="1"/>
              <w:spacing w:before="20" w:after="20"/>
            </w:pPr>
            <w:r>
              <w:rPr>
                <w:rFonts w:ascii="Times New Roman" w:hAnsi="Times New Roman" w:cs="Times New Roman"/>
                <w:sz w:val="18"/>
              </w:rPr>
              <w:t>Pest (PHP)</w:t>
            </w:r>
          </w:p>
        </w:tc>
        <w:tc>
          <w:tcPr>
            <w:tcW w:type="dxa" w:w="4709"/>
          </w:tcPr>
          <w:p>
            <w:pPr>
              <w:keepNext w:val="1"/>
              <w:spacing w:before="20" w:after="20"/>
            </w:pPr>
            <w:r>
              <w:rPr>
                <w:rFonts w:ascii="Times New Roman" w:hAnsi="Times New Roman" w:cs="Times New Roman"/>
                <w:sz w:val="18"/>
              </w:rPr>
              <w:t>Reglas de los modelos: espera de 5 minutos, refuerzo desde el 150 %, tipo de día y horario de servicio</w:t>
            </w:r>
          </w:p>
        </w:tc>
      </w:tr>
      <w:tr>
        <w:trPr>
          <w:cantSplit w:val="1"/>
        </w:trPr>
        <w:tc>
          <w:tcPr>
            <w:tcW w:type="dxa" w:w="2088"/>
            <w:shd w:val="clear" w:color="auto" w:fill="F2F5FA"/>
          </w:tcPr>
          <w:p>
            <w:pPr>
              <w:keepNext w:val="1"/>
              <w:spacing w:before="20" w:after="20"/>
            </w:pPr>
            <w:r>
              <w:rPr>
                <w:rFonts w:ascii="Times New Roman" w:hAnsi="Times New Roman" w:cs="Times New Roman"/>
                <w:sz w:val="18"/>
              </w:rPr>
              <w:t>Integración y funcionales</w:t>
            </w:r>
          </w:p>
        </w:tc>
        <w:tc>
          <w:tcPr>
            <w:tcW w:type="dxa" w:w="2232"/>
            <w:shd w:val="clear" w:color="auto" w:fill="F2F5FA"/>
          </w:tcPr>
          <w:p>
            <w:pPr>
              <w:keepNext w:val="1"/>
              <w:spacing w:before="20" w:after="20"/>
            </w:pPr>
            <w:r>
              <w:rPr>
                <w:rFonts w:ascii="Times New Roman" w:hAnsi="Times New Roman" w:cs="Times New Roman"/>
                <w:sz w:val="18"/>
              </w:rPr>
              <w:t>Pest + PostgreSQL</w:t>
            </w:r>
          </w:p>
        </w:tc>
        <w:tc>
          <w:tcPr>
            <w:tcW w:type="dxa" w:w="4709"/>
            <w:shd w:val="clear" w:color="auto" w:fill="F2F5FA"/>
          </w:tcPr>
          <w:p>
            <w:pPr>
              <w:keepNext w:val="1"/>
              <w:spacing w:before="20" w:after="20"/>
            </w:pPr>
            <w:r>
              <w:rPr>
                <w:rFonts w:ascii="Times New Roman" w:hAnsi="Times New Roman" w:cs="Times New Roman"/>
                <w:sz w:val="18"/>
              </w:rPr>
              <w:t>Cada pantalla y acción con su base de datos: formularios, permisos, mensajes, cobros, operador, tarjetas y reportes</w:t>
            </w:r>
          </w:p>
        </w:tc>
      </w:tr>
      <w:tr>
        <w:trPr>
          <w:cantSplit w:val="1"/>
        </w:trPr>
        <w:tc>
          <w:tcPr>
            <w:tcW w:type="dxa" w:w="2088"/>
          </w:tcPr>
          <w:p>
            <w:pPr>
              <w:keepNext w:val="1"/>
              <w:spacing w:before="20" w:after="20"/>
            </w:pPr>
            <w:r>
              <w:rPr>
                <w:rFonts w:ascii="Times New Roman" w:hAnsi="Times New Roman" w:cs="Times New Roman"/>
                <w:sz w:val="18"/>
              </w:rPr>
              <w:t>Base de datos</w:t>
            </w:r>
          </w:p>
        </w:tc>
        <w:tc>
          <w:tcPr>
            <w:tcW w:type="dxa" w:w="2232"/>
          </w:tcPr>
          <w:p>
            <w:pPr>
              <w:keepNext w:val="1"/>
              <w:spacing w:before="20" w:after="20"/>
            </w:pPr>
            <w:r>
              <w:rPr>
                <w:rFonts w:ascii="Times New Roman" w:hAnsi="Times New Roman" w:cs="Times New Roman"/>
                <w:sz w:val="18"/>
              </w:rPr>
              <w:t>Pest + PostgreSQL</w:t>
            </w:r>
          </w:p>
        </w:tc>
        <w:tc>
          <w:tcPr>
            <w:tcW w:type="dxa" w:w="4709"/>
          </w:tcPr>
          <w:p>
            <w:pPr>
              <w:keepNext w:val="1"/>
              <w:spacing w:before="20" w:after="20"/>
            </w:pPr>
            <w:r>
              <w:rPr>
                <w:rFonts w:ascii="Times New Roman" w:hAnsi="Times New Roman" w:cs="Times New Roman"/>
                <w:sz w:val="18"/>
              </w:rPr>
              <w:t>Restricciones CHECK, llaves foráneas, triggers y sp_cambiar_parqueo_bus: se intenta violar cada regla</w:t>
            </w:r>
          </w:p>
        </w:tc>
      </w:tr>
      <w:tr>
        <w:trPr>
          <w:cantSplit w:val="1"/>
        </w:trPr>
        <w:tc>
          <w:tcPr>
            <w:tcW w:type="dxa" w:w="2088"/>
            <w:shd w:val="clear" w:color="auto" w:fill="F2F5FA"/>
          </w:tcPr>
          <w:p>
            <w:pPr>
              <w:keepNext w:val="1"/>
              <w:spacing w:before="20" w:after="20"/>
            </w:pPr>
            <w:r>
              <w:rPr>
                <w:rFonts w:ascii="Times New Roman" w:hAnsi="Times New Roman" w:cs="Times New Roman"/>
                <w:sz w:val="18"/>
              </w:rPr>
              <w:t>Extremo a extremo (E2E)</w:t>
            </w:r>
          </w:p>
        </w:tc>
        <w:tc>
          <w:tcPr>
            <w:tcW w:type="dxa" w:w="2232"/>
            <w:shd w:val="clear" w:color="auto" w:fill="F2F5FA"/>
          </w:tcPr>
          <w:p>
            <w:pPr>
              <w:keepNext w:val="1"/>
              <w:spacing w:before="20" w:after="20"/>
            </w:pPr>
            <w:r>
              <w:rPr>
                <w:rFonts w:ascii="Times New Roman" w:hAnsi="Times New Roman" w:cs="Times New Roman"/>
                <w:sz w:val="18"/>
              </w:rPr>
              <w:t>Playwright (Chromium)</w:t>
            </w:r>
          </w:p>
        </w:tc>
        <w:tc>
          <w:tcPr>
            <w:tcW w:type="dxa" w:w="4709"/>
            <w:shd w:val="clear" w:color="auto" w:fill="F2F5FA"/>
          </w:tcPr>
          <w:p>
            <w:pPr>
              <w:keepNext w:val="1"/>
              <w:spacing w:before="20" w:after="20"/>
            </w:pPr>
            <w:r>
              <w:rPr>
                <w:rFonts w:ascii="Times New Roman" w:hAnsi="Times New Roman" w:cs="Times New Roman"/>
                <w:sz w:val="18"/>
              </w:rPr>
              <w:t>Recorrido real por la aplicación: clics, menús, formularios, mapa, impresión y errores de JavaScript</w:t>
            </w:r>
          </w:p>
        </w:tc>
      </w:tr>
      <w:tr>
        <w:trPr>
          <w:cantSplit w:val="1"/>
        </w:trPr>
        <w:tc>
          <w:tcPr>
            <w:tcW w:type="dxa" w:w="2088"/>
          </w:tcPr>
          <w:p>
            <w:pPr>
              <w:keepNext w:val="1"/>
              <w:spacing w:before="20" w:after="20"/>
            </w:pPr>
            <w:r>
              <w:rPr>
                <w:rFonts w:ascii="Times New Roman" w:hAnsi="Times New Roman" w:cs="Times New Roman"/>
                <w:sz w:val="18"/>
              </w:rPr>
              <w:t>Simulación</w:t>
            </w:r>
          </w:p>
        </w:tc>
        <w:tc>
          <w:tcPr>
            <w:tcW w:type="dxa" w:w="2232"/>
          </w:tcPr>
          <w:p>
            <w:pPr>
              <w:keepNext w:val="1"/>
              <w:spacing w:before="20" w:after="20"/>
            </w:pPr>
            <w:r>
              <w:rPr>
                <w:rFonts w:ascii="Times New Roman" w:hAnsi="Times New Roman" w:cs="Times New Roman"/>
                <w:sz w:val="18"/>
              </w:rPr>
              <w:t>Pest + transmetro:simular</w:t>
            </w:r>
          </w:p>
        </w:tc>
        <w:tc>
          <w:tcPr>
            <w:tcW w:type="dxa" w:w="4709"/>
          </w:tcPr>
          <w:p>
            <w:pPr>
              <w:keepNext w:val="1"/>
              <w:spacing w:before="20" w:after="20"/>
            </w:pPr>
            <w:r>
              <w:rPr>
                <w:rFonts w:ascii="Times New Roman" w:hAnsi="Times New Roman" w:cs="Times New Roman"/>
                <w:sz w:val="18"/>
              </w:rPr>
              <w:t>Avance de buses, subidas, bajadas, cobros, alertas, horarios y tráfico</w:t>
            </w:r>
          </w:p>
        </w:tc>
      </w:tr>
      <w:tr>
        <w:trPr>
          <w:cantSplit w:val="1"/>
        </w:trPr>
        <w:tc>
          <w:tcPr>
            <w:tcW w:type="dxa" w:w="2088"/>
            <w:shd w:val="clear" w:color="auto" w:fill="F2F5FA"/>
          </w:tcPr>
          <w:p>
            <w:pPr>
              <w:keepNext w:val="1"/>
              <w:spacing w:before="20" w:after="20"/>
            </w:pPr>
            <w:r>
              <w:rPr>
                <w:rFonts w:ascii="Times New Roman" w:hAnsi="Times New Roman" w:cs="Times New Roman"/>
                <w:sz w:val="18"/>
              </w:rPr>
              <w:t>Seguridad</w:t>
            </w:r>
          </w:p>
        </w:tc>
        <w:tc>
          <w:tcPr>
            <w:tcW w:type="dxa" w:w="2232"/>
            <w:shd w:val="clear" w:color="auto" w:fill="F2F5FA"/>
          </w:tcPr>
          <w:p>
            <w:pPr>
              <w:keepNext w:val="1"/>
              <w:spacing w:before="20" w:after="20"/>
            </w:pPr>
            <w:r>
              <w:rPr>
                <w:rFonts w:ascii="Times New Roman" w:hAnsi="Times New Roman" w:cs="Times New Roman"/>
                <w:sz w:val="18"/>
              </w:rPr>
              <w:t>Pest, Playwright</w:t>
            </w:r>
          </w:p>
        </w:tc>
        <w:tc>
          <w:tcPr>
            <w:tcW w:type="dxa" w:w="4709"/>
            <w:shd w:val="clear" w:color="auto" w:fill="F2F5FA"/>
          </w:tcPr>
          <w:p>
            <w:pPr>
              <w:keepNext w:val="1"/>
              <w:spacing w:before="20" w:after="20"/>
            </w:pPr>
            <w:r>
              <w:rPr>
                <w:rFonts w:ascii="Times New Roman" w:hAnsi="Times New Roman" w:cs="Times New Roman"/>
                <w:sz w:val="18"/>
              </w:rPr>
              <w:t>Acceso sin sesión o con otro rol, bloqueo por intentos, cierre de sesión e inyección SQL</w:t>
            </w:r>
          </w:p>
        </w:tc>
      </w:tr>
      <w:tr>
        <w:trPr>
          <w:cantSplit w:val="1"/>
        </w:trPr>
        <w:tc>
          <w:tcPr>
            <w:tcW w:type="dxa" w:w="2088"/>
          </w:tcPr>
          <w:p>
            <w:pPr>
              <w:keepNext w:val="1"/>
              <w:spacing w:before="20" w:after="20"/>
            </w:pPr>
            <w:r>
              <w:rPr>
                <w:rFonts w:ascii="Times New Roman" w:hAnsi="Times New Roman" w:cs="Times New Roman"/>
                <w:sz w:val="18"/>
              </w:rPr>
              <w:t>Análisis estático</w:t>
            </w:r>
          </w:p>
        </w:tc>
        <w:tc>
          <w:tcPr>
            <w:tcW w:type="dxa" w:w="2232"/>
          </w:tcPr>
          <w:p>
            <w:pPr>
              <w:keepNext w:val="1"/>
              <w:spacing w:before="20" w:after="20"/>
            </w:pPr>
            <w:r>
              <w:rPr>
                <w:rFonts w:ascii="Times New Roman" w:hAnsi="Times New Roman" w:cs="Times New Roman"/>
                <w:sz w:val="18"/>
              </w:rPr>
              <w:t>Laravel Pint, SonarQube Cloud</w:t>
            </w:r>
          </w:p>
        </w:tc>
        <w:tc>
          <w:tcPr>
            <w:tcW w:type="dxa" w:w="4709"/>
          </w:tcPr>
          <w:p>
            <w:pPr>
              <w:keepNext w:val="1"/>
              <w:spacing w:before="20" w:after="20"/>
            </w:pPr>
            <w:r>
              <w:rPr>
                <w:rFonts w:ascii="Times New Roman" w:hAnsi="Times New Roman" w:cs="Times New Roman"/>
                <w:sz w:val="18"/>
              </w:rPr>
              <w:t>Estándar de formato, errores, vulnerabilidades, duplicación y deuda técnica</w:t>
            </w:r>
          </w:p>
        </w:tc>
      </w:tr>
      <w:tr>
        <w:trPr>
          <w:cantSplit w:val="1"/>
        </w:trPr>
        <w:tc>
          <w:tcPr>
            <w:tcW w:type="dxa" w:w="2088"/>
            <w:shd w:val="clear" w:color="auto" w:fill="F2F5FA"/>
          </w:tcPr>
          <w:p>
            <w:pPr>
              <w:keepNext w:val="1"/>
              <w:spacing w:before="20" w:after="20"/>
            </w:pPr>
            <w:r>
              <w:rPr>
                <w:rFonts w:ascii="Times New Roman" w:hAnsi="Times New Roman" w:cs="Times New Roman"/>
                <w:sz w:val="18"/>
              </w:rPr>
              <w:t>Rendimiento</w:t>
            </w:r>
          </w:p>
        </w:tc>
        <w:tc>
          <w:tcPr>
            <w:tcW w:type="dxa" w:w="2232"/>
            <w:shd w:val="clear" w:color="auto" w:fill="F2F5FA"/>
          </w:tcPr>
          <w:p>
            <w:pPr>
              <w:keepNext w:val="1"/>
              <w:spacing w:before="20" w:after="20"/>
            </w:pPr>
            <w:r>
              <w:rPr>
                <w:rFonts w:ascii="Times New Roman" w:hAnsi="Times New Roman" w:cs="Times New Roman"/>
                <w:sz w:val="18"/>
              </w:rPr>
              <w:t>k6</w:t>
            </w:r>
          </w:p>
        </w:tc>
        <w:tc>
          <w:tcPr>
            <w:tcW w:type="dxa" w:w="4709"/>
            <w:shd w:val="clear" w:color="auto" w:fill="F2F5FA"/>
          </w:tcPr>
          <w:p>
            <w:pPr>
              <w:keepNext w:val="1"/>
              <w:spacing w:before="20" w:after="20"/>
            </w:pPr>
            <w:r>
              <w:rPr>
                <w:rFonts w:ascii="Times New Roman" w:hAnsi="Times New Roman" w:cs="Times New Roman"/>
                <w:sz w:val="18"/>
              </w:rPr>
              <w:t>Tiempo de respuesta con 50 usuarios simultáneos en Render</w:t>
            </w:r>
          </w:p>
        </w:tc>
      </w:tr>
      <w:tr>
        <w:trPr>
          <w:cantSplit w:val="1"/>
        </w:trPr>
        <w:tc>
          <w:tcPr>
            <w:tcW w:type="dxa" w:w="2088"/>
          </w:tcPr>
          <w:p>
            <w:pPr>
              <w:keepNext w:val="1"/>
              <w:spacing w:before="20" w:after="20"/>
            </w:pPr>
            <w:r>
              <w:rPr>
                <w:rFonts w:ascii="Times New Roman" w:hAnsi="Times New Roman" w:cs="Times New Roman"/>
                <w:sz w:val="18"/>
              </w:rPr>
              <w:t>Disponibilidad</w:t>
            </w:r>
          </w:p>
        </w:tc>
        <w:tc>
          <w:tcPr>
            <w:tcW w:type="dxa" w:w="2232"/>
          </w:tcPr>
          <w:p>
            <w:pPr>
              <w:keepNext w:val="1"/>
              <w:spacing w:before="20" w:after="20"/>
            </w:pPr>
            <w:r>
              <w:rPr>
                <w:rFonts w:ascii="Times New Roman" w:hAnsi="Times New Roman" w:cs="Times New Roman"/>
                <w:sz w:val="18"/>
              </w:rPr>
              <w:t>UptimeRobot</w:t>
            </w:r>
          </w:p>
        </w:tc>
        <w:tc>
          <w:tcPr>
            <w:tcW w:type="dxa" w:w="4709"/>
          </w:tcPr>
          <w:p>
            <w:pPr>
              <w:keepNext w:val="1"/>
              <w:spacing w:before="20" w:after="20"/>
            </w:pPr>
            <w:r>
              <w:rPr>
                <w:rFonts w:ascii="Times New Roman" w:hAnsi="Times New Roman" w:cs="Times New Roman"/>
                <w:sz w:val="18"/>
              </w:rPr>
              <w:t>Tiempo en línea durante el horario de servicio</w:t>
            </w:r>
          </w:p>
        </w:tc>
      </w:tr>
      <w:tr>
        <w:trPr>
          <w:cantSplit w:val="1"/>
        </w:trPr>
        <w:tc>
          <w:tcPr>
            <w:tcW w:type="dxa" w:w="2088"/>
            <w:shd w:val="clear" w:color="auto" w:fill="F2F5FA"/>
          </w:tcPr>
          <w:p>
            <w:pPr>
              <w:keepNext w:val="1"/>
              <w:spacing w:before="20" w:after="20"/>
            </w:pPr>
            <w:r>
              <w:rPr>
                <w:rFonts w:ascii="Times New Roman" w:hAnsi="Times New Roman" w:cs="Times New Roman"/>
                <w:sz w:val="18"/>
              </w:rPr>
              <w:t>Compatibilidad</w:t>
            </w:r>
          </w:p>
        </w:tc>
        <w:tc>
          <w:tcPr>
            <w:tcW w:type="dxa" w:w="2232"/>
            <w:shd w:val="clear" w:color="auto" w:fill="F2F5FA"/>
          </w:tcPr>
          <w:p>
            <w:pPr>
              <w:keepNext w:val="1"/>
              <w:spacing w:before="20" w:after="20"/>
            </w:pPr>
            <w:r>
              <w:rPr>
                <w:rFonts w:ascii="Times New Roman" w:hAnsi="Times New Roman" w:cs="Times New Roman"/>
                <w:sz w:val="18"/>
              </w:rPr>
              <w:t>Chrome, Edge y Firefox</w:t>
            </w:r>
          </w:p>
        </w:tc>
        <w:tc>
          <w:tcPr>
            <w:tcW w:type="dxa" w:w="4709"/>
            <w:shd w:val="clear" w:color="auto" w:fill="F2F5FA"/>
          </w:tcPr>
          <w:p>
            <w:pPr>
              <w:keepNext w:val="1"/>
              <w:spacing w:before="20" w:after="20"/>
            </w:pPr>
            <w:r>
              <w:rPr>
                <w:rFonts w:ascii="Times New Roman" w:hAnsi="Times New Roman" w:cs="Times New Roman"/>
                <w:sz w:val="18"/>
              </w:rPr>
              <w:t>Funciones principales en 1366 × 768</w:t>
            </w:r>
          </w:p>
        </w:tc>
      </w:tr>
      <w:tr>
        <w:trPr>
          <w:cantSplit w:val="1"/>
        </w:trPr>
        <w:tc>
          <w:tcPr>
            <w:tcW w:type="dxa" w:w="2088"/>
          </w:tcPr>
          <w:p>
            <w:pPr>
              <w:spacing w:before="20" w:after="20"/>
            </w:pPr>
            <w:r>
              <w:rPr>
                <w:rFonts w:ascii="Times New Roman" w:hAnsi="Times New Roman" w:cs="Times New Roman"/>
                <w:sz w:val="18"/>
              </w:rPr>
              <w:t>Aceptación (UAT)</w:t>
            </w:r>
          </w:p>
        </w:tc>
        <w:tc>
          <w:tcPr>
            <w:tcW w:type="dxa" w:w="2232"/>
          </w:tcPr>
          <w:p>
            <w:pPr>
              <w:spacing w:before="20" w:after="20"/>
            </w:pPr>
            <w:r>
              <w:rPr>
                <w:rFonts w:ascii="Times New Roman" w:hAnsi="Times New Roman" w:cs="Times New Roman"/>
                <w:sz w:val="18"/>
              </w:rPr>
              <w:t>Casos de este capítulo</w:t>
            </w:r>
          </w:p>
        </w:tc>
        <w:tc>
          <w:tcPr>
            <w:tcW w:type="dxa" w:w="4709"/>
          </w:tcPr>
          <w:p>
            <w:pPr>
              <w:spacing w:before="20" w:after="20"/>
            </w:pPr>
            <w:r>
              <w:rPr>
                <w:rFonts w:ascii="Times New Roman" w:hAnsi="Times New Roman" w:cs="Times New Roman"/>
                <w:sz w:val="18"/>
              </w:rPr>
              <w:t>Demostración y ejecución de los casos con el Product Owner</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14.4. Entorno de pruebas</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14.2. Entorno de pruebas.</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232"/>
        <w:gridCol w:w="6796"/>
      </w:tblGrid>
      <w:tr>
        <w:trPr>
          <w:cantSplit w:val="1"/>
          <w:tblHeader w:val="1"/>
        </w:trPr>
        <w:tc>
          <w:tcPr>
            <w:tcW w:type="dxa" w:w="2232"/>
            <w:shd w:val="clear" w:color="auto" w:fill="1F3864"/>
          </w:tcPr>
          <w:p>
            <w:pPr>
              <w:keepNext w:val="1"/>
              <w:spacing w:before="20" w:after="20"/>
            </w:pPr>
            <w:r>
              <w:rPr>
                <w:rFonts w:ascii="Times New Roman" w:hAnsi="Times New Roman" w:cs="Times New Roman"/>
                <w:b/>
                <w:color w:val="FFFFFF"/>
                <w:sz w:val="18"/>
              </w:rPr>
              <w:t>Componente</w:t>
            </w:r>
          </w:p>
        </w:tc>
        <w:tc>
          <w:tcPr>
            <w:tcW w:type="dxa" w:w="6797"/>
            <w:shd w:val="clear" w:color="auto" w:fill="1F3864"/>
          </w:tcPr>
          <w:p>
            <w:pPr>
              <w:keepNext w:val="1"/>
              <w:spacing w:before="20" w:after="20"/>
            </w:pPr>
            <w:r>
              <w:rPr>
                <w:rFonts w:ascii="Times New Roman" w:hAnsi="Times New Roman" w:cs="Times New Roman"/>
                <w:b/>
                <w:color w:val="FFFFFF"/>
                <w:sz w:val="18"/>
              </w:rPr>
              <w:t>Configuración</w:t>
            </w:r>
          </w:p>
        </w:tc>
      </w:tr>
      <w:tr>
        <w:trPr>
          <w:cantSplit w:val="1"/>
        </w:trPr>
        <w:tc>
          <w:tcPr>
            <w:tcW w:type="dxa" w:w="2232"/>
          </w:tcPr>
          <w:p>
            <w:pPr>
              <w:keepNext w:val="1"/>
              <w:spacing w:before="20" w:after="20"/>
            </w:pPr>
            <w:r>
              <w:rPr>
                <w:rFonts w:ascii="Times New Roman" w:hAnsi="Times New Roman" w:cs="Times New Roman"/>
                <w:sz w:val="18"/>
              </w:rPr>
              <w:t>Aplicación</w:t>
            </w:r>
          </w:p>
        </w:tc>
        <w:tc>
          <w:tcPr>
            <w:tcW w:type="dxa" w:w="6797"/>
          </w:tcPr>
          <w:p>
            <w:pPr>
              <w:keepNext w:val="1"/>
              <w:spacing w:before="20" w:after="20"/>
            </w:pPr>
            <w:r>
              <w:rPr>
                <w:rFonts w:ascii="Times New Roman" w:hAnsi="Times New Roman" w:cs="Times New Roman"/>
                <w:sz w:val="18"/>
              </w:rPr>
              <w:t>Laravel 13 sobre PHP 8.4; interfaz con Blade, Tailwind CSS 4 y Leaflet compilada con Vite</w:t>
            </w:r>
          </w:p>
        </w:tc>
      </w:tr>
      <w:tr>
        <w:trPr>
          <w:cantSplit w:val="1"/>
        </w:trPr>
        <w:tc>
          <w:tcPr>
            <w:tcW w:type="dxa" w:w="2232"/>
            <w:shd w:val="clear" w:color="auto" w:fill="F2F5FA"/>
          </w:tcPr>
          <w:p>
            <w:pPr>
              <w:keepNext w:val="1"/>
              <w:spacing w:before="20" w:after="20"/>
            </w:pPr>
            <w:r>
              <w:rPr>
                <w:rFonts w:ascii="Times New Roman" w:hAnsi="Times New Roman" w:cs="Times New Roman"/>
                <w:sz w:val="18"/>
              </w:rPr>
              <w:t>Base de datos</w:t>
            </w:r>
          </w:p>
        </w:tc>
        <w:tc>
          <w:tcPr>
            <w:tcW w:type="dxa" w:w="6797"/>
            <w:shd w:val="clear" w:color="auto" w:fill="F2F5FA"/>
          </w:tcPr>
          <w:p>
            <w:pPr>
              <w:keepNext w:val="1"/>
              <w:spacing w:before="20" w:after="20"/>
            </w:pPr>
            <w:r>
              <w:rPr>
                <w:rFonts w:ascii="Times New Roman" w:hAnsi="Times New Roman" w:cs="Times New Roman"/>
                <w:sz w:val="18"/>
              </w:rPr>
              <w:t>PostgreSQL con el esquema separado «pruebas», distinto del que guarda los datos del sistema; cada prueba se ejecuta en una transacción que se revierte al terminar</w:t>
            </w:r>
          </w:p>
        </w:tc>
      </w:tr>
      <w:tr>
        <w:trPr>
          <w:cantSplit w:val="1"/>
        </w:trPr>
        <w:tc>
          <w:tcPr>
            <w:tcW w:type="dxa" w:w="2232"/>
          </w:tcPr>
          <w:p>
            <w:pPr>
              <w:keepNext w:val="1"/>
              <w:spacing w:before="20" w:after="20"/>
            </w:pPr>
            <w:r>
              <w:rPr>
                <w:rFonts w:ascii="Times New Roman" w:hAnsi="Times New Roman" w:cs="Times New Roman"/>
                <w:sz w:val="18"/>
              </w:rPr>
              <w:t>Integración continua</w:t>
            </w:r>
          </w:p>
        </w:tc>
        <w:tc>
          <w:tcPr>
            <w:tcW w:type="dxa" w:w="6797"/>
          </w:tcPr>
          <w:p>
            <w:pPr>
              <w:keepNext w:val="1"/>
              <w:spacing w:before="20" w:after="20"/>
            </w:pPr>
            <w:r>
              <w:rPr>
                <w:rFonts w:ascii="Times New Roman" w:hAnsi="Times New Roman" w:cs="Times New Roman"/>
                <w:sz w:val="18"/>
              </w:rPr>
              <w:t>GitHub Actions ejecuta las pruebas en cada envío de código con un PostgreSQL temporal</w:t>
            </w:r>
          </w:p>
        </w:tc>
      </w:tr>
      <w:tr>
        <w:trPr>
          <w:cantSplit w:val="1"/>
        </w:trPr>
        <w:tc>
          <w:tcPr>
            <w:tcW w:type="dxa" w:w="2232"/>
            <w:shd w:val="clear" w:color="auto" w:fill="F2F5FA"/>
          </w:tcPr>
          <w:p>
            <w:pPr>
              <w:keepNext w:val="1"/>
              <w:spacing w:before="20" w:after="20"/>
            </w:pPr>
            <w:r>
              <w:rPr>
                <w:rFonts w:ascii="Times New Roman" w:hAnsi="Times New Roman" w:cs="Times New Roman"/>
                <w:sz w:val="18"/>
              </w:rPr>
              <w:t>Datos de prueba</w:t>
            </w:r>
          </w:p>
        </w:tc>
        <w:tc>
          <w:tcPr>
            <w:tcW w:type="dxa" w:w="6797"/>
            <w:shd w:val="clear" w:color="auto" w:fill="F2F5FA"/>
          </w:tcPr>
          <w:p>
            <w:pPr>
              <w:keepNext w:val="1"/>
              <w:spacing w:before="20" w:after="20"/>
            </w:pPr>
            <w:r>
              <w:rPr>
                <w:rFonts w:ascii="Times New Roman" w:hAnsi="Times New Roman" w:cs="Times New Roman"/>
                <w:sz w:val="18"/>
              </w:rPr>
              <w:t>Red oficial: 8 líneas, 121 estaciones, 173 buses y 545 empleados (170 pilotos, 121 operadores y 254 guardias), tarjetas y horarios oficiales</w:t>
            </w:r>
          </w:p>
        </w:tc>
      </w:tr>
      <w:tr>
        <w:trPr>
          <w:cantSplit w:val="1"/>
        </w:trPr>
        <w:tc>
          <w:tcPr>
            <w:tcW w:type="dxa" w:w="2232"/>
          </w:tcPr>
          <w:p>
            <w:pPr>
              <w:keepNext w:val="1"/>
              <w:spacing w:before="20" w:after="20"/>
            </w:pPr>
            <w:r>
              <w:rPr>
                <w:rFonts w:ascii="Times New Roman" w:hAnsi="Times New Roman" w:cs="Times New Roman"/>
                <w:sz w:val="18"/>
              </w:rPr>
              <w:t>Pruebas E2E</w:t>
            </w:r>
          </w:p>
        </w:tc>
        <w:tc>
          <w:tcPr>
            <w:tcW w:type="dxa" w:w="6797"/>
          </w:tcPr>
          <w:p>
            <w:pPr>
              <w:keepNext w:val="1"/>
              <w:spacing w:before="20" w:after="20"/>
            </w:pPr>
            <w:r>
              <w:rPr>
                <w:rFonts w:ascii="Times New Roman" w:hAnsi="Times New Roman" w:cs="Times New Roman"/>
                <w:sz w:val="18"/>
              </w:rPr>
              <w:t>Servidor local de Laravel y navegador Chromium controlado por Playwright con usuarios de administrador y operador</w:t>
            </w:r>
          </w:p>
        </w:tc>
      </w:tr>
      <w:tr>
        <w:trPr>
          <w:cantSplit w:val="1"/>
        </w:trPr>
        <w:tc>
          <w:tcPr>
            <w:tcW w:type="dxa" w:w="2232"/>
            <w:shd w:val="clear" w:color="auto" w:fill="F2F5FA"/>
          </w:tcPr>
          <w:p>
            <w:pPr>
              <w:keepNext w:val="1"/>
              <w:spacing w:before="20" w:after="20"/>
            </w:pPr>
            <w:r>
              <w:rPr>
                <w:rFonts w:ascii="Times New Roman" w:hAnsi="Times New Roman" w:cs="Times New Roman"/>
                <w:sz w:val="18"/>
              </w:rPr>
              <w:t>Ejecución local</w:t>
            </w:r>
          </w:p>
        </w:tc>
        <w:tc>
          <w:tcPr>
            <w:tcW w:type="dxa" w:w="6797"/>
            <w:shd w:val="clear" w:color="auto" w:fill="F2F5FA"/>
          </w:tcPr>
          <w:p>
            <w:pPr>
              <w:keepNext w:val="1"/>
              <w:spacing w:before="20" w:after="20"/>
            </w:pPr>
            <w:r>
              <w:rPr>
                <w:rFonts w:ascii="Times New Roman" w:hAnsi="Times New Roman" w:cs="Times New Roman"/>
                <w:sz w:val="18"/>
              </w:rPr>
              <w:t>probar.bat o php artisan test; vendor/bin/pint --test para el estilo</w:t>
            </w:r>
          </w:p>
        </w:tc>
      </w:tr>
      <w:tr>
        <w:trPr>
          <w:cantSplit w:val="1"/>
        </w:trPr>
        <w:tc>
          <w:tcPr>
            <w:tcW w:type="dxa" w:w="2232"/>
          </w:tcPr>
          <w:p>
            <w:pPr>
              <w:spacing w:before="20" w:after="20"/>
            </w:pPr>
            <w:r>
              <w:rPr>
                <w:rFonts w:ascii="Times New Roman" w:hAnsi="Times New Roman" w:cs="Times New Roman"/>
                <w:sz w:val="18"/>
              </w:rPr>
              <w:t>Entorno publicado</w:t>
            </w:r>
          </w:p>
        </w:tc>
        <w:tc>
          <w:tcPr>
            <w:tcW w:type="dxa" w:w="6797"/>
          </w:tcPr>
          <w:p>
            <w:pPr>
              <w:spacing w:before="20" w:after="20"/>
            </w:pPr>
            <w:r>
              <w:rPr>
                <w:rFonts w:ascii="Times New Roman" w:hAnsi="Times New Roman" w:cs="Times New Roman"/>
                <w:sz w:val="18"/>
              </w:rPr>
              <w:t>Render y Supabase para rendimiento, disponibilidad y compatibilidad</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14.5. Procedimiento</w:t>
      </w:r>
    </w:p>
    <w:p w:rsidR="00000000" w:rsidDel="00000000" w:rsidP="00000000" w:rsidRDefault="00000000" w:rsidRPr="00000000" w14:paraId="000000FD">
      <w:pPr>
        <w:tabs>
          <w:tab w:val="left" w:pos="720"/>
        </w:tabs>
        <w:spacing w:before="40" w:after="6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	Preparar el entorno: cargar los datos de prueba (php artisan db:seed) y limpiar la caché.</w:t>
      </w:r>
    </w:p>
    <w:p w:rsidR="00000000" w:rsidDel="00000000" w:rsidP="00000000" w:rsidRDefault="00000000" w:rsidRPr="00000000" w14:paraId="000000FD">
      <w:pPr>
        <w:tabs>
          <w:tab w:val="left" w:pos="720"/>
        </w:tabs>
        <w:spacing w:before="40" w:after="6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	Verificar el estilo del código con Laravel Pint.</w:t>
      </w:r>
    </w:p>
    <w:p w:rsidR="00000000" w:rsidDel="00000000" w:rsidP="00000000" w:rsidRDefault="00000000" w:rsidRPr="00000000" w14:paraId="000000FD">
      <w:pPr>
        <w:tabs>
          <w:tab w:val="left" w:pos="720"/>
        </w:tabs>
        <w:spacing w:before="40" w:after="6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	Ejecutar las pruebas unitarias, funcionales y de base de datos con Pest.</w:t>
      </w:r>
    </w:p>
    <w:p w:rsidR="00000000" w:rsidDel="00000000" w:rsidP="00000000" w:rsidRDefault="00000000" w:rsidRPr="00000000" w14:paraId="000000FD">
      <w:pPr>
        <w:tabs>
          <w:tab w:val="left" w:pos="720"/>
        </w:tabs>
        <w:spacing w:before="40" w:after="6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4.	Ejecutar las pruebas de extremo a extremo con Playwright.</w:t>
      </w:r>
    </w:p>
    <w:p w:rsidR="00000000" w:rsidDel="00000000" w:rsidP="00000000" w:rsidRDefault="00000000" w:rsidRPr="00000000" w14:paraId="000000FD">
      <w:pPr>
        <w:tabs>
          <w:tab w:val="left" w:pos="720"/>
        </w:tabs>
        <w:spacing w:before="40" w:after="6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	Registrar como defecto, con su severidad, cualquier prueba fallida.</w:t>
      </w:r>
    </w:p>
    <w:p w:rsidR="00000000" w:rsidDel="00000000" w:rsidP="00000000" w:rsidRDefault="00000000" w:rsidRPr="00000000" w14:paraId="000000FD">
      <w:pPr>
        <w:tabs>
          <w:tab w:val="left" w:pos="720"/>
        </w:tabs>
        <w:spacing w:before="40" w:after="6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6.	Corregir el defecto, agregar una prueba que lo reproduzca y repetir todo el conjunto (regresión).</w:t>
      </w:r>
    </w:p>
    <w:p w:rsidR="00000000" w:rsidDel="00000000" w:rsidP="00000000" w:rsidRDefault="00000000" w:rsidRPr="00000000" w14:paraId="000000FD">
      <w:pPr>
        <w:tabs>
          <w:tab w:val="left" w:pos="720"/>
        </w:tabs>
        <w:spacing w:before="40" w:after="6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7.	Registrar los resultados en este documento y en el tablero del sprint.</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14.6. Criterios de entrada y de salida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Criterios de entrada:</w:t>
      </w:r>
      <w:r>
        <w:rPr>
          <w:rFonts w:ascii="Times New Roman" w:cs="Times New Roman" w:eastAsia="Times New Roman" w:hAnsi="Times New Roman"/>
          <w:sz w:val="24"/>
          <w:szCs w:val="24"/>
        </w:rPr>
        <w:t xml:space="preserve"> el incremento está integrado en la rama principal y compila; la base de pruebas tiene las migraciones y los datos cargados; los requerimientos están en la matriz de trazabilidad; los usuarios de prueba están disponibles.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Criterios de salida:</w:t>
      </w:r>
      <w:r>
        <w:rPr>
          <w:rFonts w:ascii="Times New Roman" w:cs="Times New Roman" w:eastAsia="Times New Roman" w:hAnsi="Times New Roman"/>
          <w:sz w:val="24"/>
          <w:szCs w:val="24"/>
        </w:rPr>
        <w:t xml:space="preserve"> el 100 % de las pruebas automatizadas se aprueba; no hay defectos críticos ni altos abiertos; cada requerimiento funcional tiene al menos un caso aprobado; el código cumple el estándar de Laravel Pint; las pruebas no funcionales pendientes tienen fecha de ejecución.</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14.7. Gestión de defectos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defecto se registra como un issue en GitHub con su descripción, pasos para reproducirlo, resultado esperado, resultado obtenido y severidad. Su ciclo de vida es: abierto, en corrección, corregido, verificado y cerrado. Un defecto solo se cierra cuando una prueba automatizada lo reproduce y, después de la corrección, se aprueba.</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14.3. Severidad de los defectos.</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440"/>
        <w:gridCol w:w="5400"/>
        <w:gridCol w:w="2188"/>
      </w:tblGrid>
      <w:tr>
        <w:trPr>
          <w:cantSplit w:val="1"/>
          <w:tblHeader w:val="1"/>
        </w:trPr>
        <w:tc>
          <w:tcPr>
            <w:tcW w:type="dxa" w:w="1440"/>
            <w:shd w:val="clear" w:color="auto" w:fill="1F3864"/>
          </w:tcPr>
          <w:p>
            <w:pPr>
              <w:keepNext w:val="1"/>
              <w:spacing w:before="20" w:after="20"/>
              <w:jc w:val="center"/>
            </w:pPr>
            <w:r>
              <w:rPr>
                <w:rFonts w:ascii="Times New Roman" w:hAnsi="Times New Roman" w:cs="Times New Roman"/>
                <w:b/>
                <w:color w:val="FFFFFF"/>
                <w:sz w:val="18"/>
              </w:rPr>
              <w:t>Severidad</w:t>
            </w:r>
          </w:p>
        </w:tc>
        <w:tc>
          <w:tcPr>
            <w:tcW w:type="dxa" w:w="5400"/>
            <w:shd w:val="clear" w:color="auto" w:fill="1F3864"/>
          </w:tcPr>
          <w:p>
            <w:pPr>
              <w:keepNext w:val="1"/>
              <w:spacing w:before="20" w:after="20"/>
            </w:pPr>
            <w:r>
              <w:rPr>
                <w:rFonts w:ascii="Times New Roman" w:hAnsi="Times New Roman" w:cs="Times New Roman"/>
                <w:b/>
                <w:color w:val="FFFFFF"/>
                <w:sz w:val="18"/>
              </w:rPr>
              <w:t>Descripción</w:t>
            </w:r>
          </w:p>
        </w:tc>
        <w:tc>
          <w:tcPr>
            <w:tcW w:type="dxa" w:w="2189"/>
            <w:shd w:val="clear" w:color="auto" w:fill="1F3864"/>
          </w:tcPr>
          <w:p>
            <w:pPr>
              <w:keepNext w:val="1"/>
              <w:spacing w:before="20" w:after="20"/>
              <w:jc w:val="center"/>
            </w:pPr>
            <w:r>
              <w:rPr>
                <w:rFonts w:ascii="Times New Roman" w:hAnsi="Times New Roman" w:cs="Times New Roman"/>
                <w:b/>
                <w:color w:val="FFFFFF"/>
                <w:sz w:val="18"/>
              </w:rPr>
              <w:t>Tiempo máximo de corrección</w:t>
            </w:r>
          </w:p>
        </w:tc>
      </w:tr>
      <w:tr>
        <w:trPr>
          <w:cantSplit w:val="1"/>
        </w:trPr>
        <w:tc>
          <w:tcPr>
            <w:tcW w:type="dxa" w:w="1440"/>
          </w:tcPr>
          <w:p>
            <w:pPr>
              <w:keepNext w:val="1"/>
              <w:spacing w:before="20" w:after="20"/>
              <w:jc w:val="center"/>
            </w:pPr>
            <w:r>
              <w:rPr>
                <w:rFonts w:ascii="Times New Roman" w:hAnsi="Times New Roman" w:cs="Times New Roman"/>
                <w:sz w:val="18"/>
              </w:rPr>
              <w:t>Crítica</w:t>
            </w:r>
          </w:p>
        </w:tc>
        <w:tc>
          <w:tcPr>
            <w:tcW w:type="dxa" w:w="5400"/>
          </w:tcPr>
          <w:p>
            <w:pPr>
              <w:keepNext w:val="1"/>
              <w:spacing w:before="20" w:after="20"/>
            </w:pPr>
            <w:r>
              <w:rPr>
                <w:rFonts w:ascii="Times New Roman" w:hAnsi="Times New Roman" w:cs="Times New Roman"/>
                <w:sz w:val="18"/>
              </w:rPr>
              <w:t>Impide usar el sistema, pierde información o permite un acceso no autorizado</w:t>
            </w:r>
          </w:p>
        </w:tc>
        <w:tc>
          <w:tcPr>
            <w:tcW w:type="dxa" w:w="2189"/>
          </w:tcPr>
          <w:p>
            <w:pPr>
              <w:keepNext w:val="1"/>
              <w:spacing w:before="20" w:after="20"/>
              <w:jc w:val="center"/>
            </w:pPr>
            <w:r>
              <w:rPr>
                <w:rFonts w:ascii="Times New Roman" w:hAnsi="Times New Roman" w:cs="Times New Roman"/>
                <w:sz w:val="18"/>
              </w:rPr>
              <w:t>Mismo día</w:t>
            </w:r>
          </w:p>
        </w:tc>
      </w:tr>
      <w:tr>
        <w:trPr>
          <w:cantSplit w:val="1"/>
        </w:trPr>
        <w:tc>
          <w:tcPr>
            <w:tcW w:type="dxa" w:w="1440"/>
            <w:shd w:val="clear" w:color="auto" w:fill="F2F5FA"/>
          </w:tcPr>
          <w:p>
            <w:pPr>
              <w:keepNext w:val="1"/>
              <w:spacing w:before="20" w:after="20"/>
              <w:jc w:val="center"/>
            </w:pPr>
            <w:r>
              <w:rPr>
                <w:rFonts w:ascii="Times New Roman" w:hAnsi="Times New Roman" w:cs="Times New Roman"/>
                <w:sz w:val="18"/>
              </w:rPr>
              <w:t>Alta</w:t>
            </w:r>
          </w:p>
        </w:tc>
        <w:tc>
          <w:tcPr>
            <w:tcW w:type="dxa" w:w="5400"/>
            <w:shd w:val="clear" w:color="auto" w:fill="F2F5FA"/>
          </w:tcPr>
          <w:p>
            <w:pPr>
              <w:keepNext w:val="1"/>
              <w:spacing w:before="20" w:after="20"/>
            </w:pPr>
            <w:r>
              <w:rPr>
                <w:rFonts w:ascii="Times New Roman" w:hAnsi="Times New Roman" w:cs="Times New Roman"/>
                <w:sz w:val="18"/>
              </w:rPr>
              <w:t>Una función principal no trabaja o viola una regla del enunciado</w:t>
            </w:r>
          </w:p>
        </w:tc>
        <w:tc>
          <w:tcPr>
            <w:tcW w:type="dxa" w:w="2189"/>
            <w:shd w:val="clear" w:color="auto" w:fill="F2F5FA"/>
          </w:tcPr>
          <w:p>
            <w:pPr>
              <w:keepNext w:val="1"/>
              <w:spacing w:before="20" w:after="20"/>
              <w:jc w:val="center"/>
            </w:pPr>
            <w:r>
              <w:rPr>
                <w:rFonts w:ascii="Times New Roman" w:hAnsi="Times New Roman" w:cs="Times New Roman"/>
                <w:sz w:val="18"/>
              </w:rPr>
              <w:t>48 horas</w:t>
            </w:r>
          </w:p>
        </w:tc>
      </w:tr>
      <w:tr>
        <w:trPr>
          <w:cantSplit w:val="1"/>
        </w:trPr>
        <w:tc>
          <w:tcPr>
            <w:tcW w:type="dxa" w:w="1440"/>
          </w:tcPr>
          <w:p>
            <w:pPr>
              <w:keepNext w:val="1"/>
              <w:spacing w:before="20" w:after="20"/>
              <w:jc w:val="center"/>
            </w:pPr>
            <w:r>
              <w:rPr>
                <w:rFonts w:ascii="Times New Roman" w:hAnsi="Times New Roman" w:cs="Times New Roman"/>
                <w:sz w:val="18"/>
              </w:rPr>
              <w:t>Media</w:t>
            </w:r>
          </w:p>
        </w:tc>
        <w:tc>
          <w:tcPr>
            <w:tcW w:type="dxa" w:w="5400"/>
          </w:tcPr>
          <w:p>
            <w:pPr>
              <w:keepNext w:val="1"/>
              <w:spacing w:before="20" w:after="20"/>
            </w:pPr>
            <w:r>
              <w:rPr>
                <w:rFonts w:ascii="Times New Roman" w:hAnsi="Times New Roman" w:cs="Times New Roman"/>
                <w:sz w:val="18"/>
              </w:rPr>
              <w:t>Una función trabaja con errores o muestra un mensaje técnico, pero hay alternativa</w:t>
            </w:r>
          </w:p>
        </w:tc>
        <w:tc>
          <w:tcPr>
            <w:tcW w:type="dxa" w:w="2189"/>
          </w:tcPr>
          <w:p>
            <w:pPr>
              <w:keepNext w:val="1"/>
              <w:spacing w:before="20" w:after="20"/>
              <w:jc w:val="center"/>
            </w:pPr>
            <w:r>
              <w:rPr>
                <w:rFonts w:ascii="Times New Roman" w:hAnsi="Times New Roman" w:cs="Times New Roman"/>
                <w:sz w:val="18"/>
              </w:rPr>
              <w:t>Dentro del sprint</w:t>
            </w:r>
          </w:p>
        </w:tc>
      </w:tr>
      <w:tr>
        <w:trPr>
          <w:cantSplit w:val="1"/>
        </w:trPr>
        <w:tc>
          <w:tcPr>
            <w:tcW w:type="dxa" w:w="1440"/>
            <w:shd w:val="clear" w:color="auto" w:fill="F2F5FA"/>
          </w:tcPr>
          <w:p>
            <w:pPr>
              <w:spacing w:before="20" w:after="20"/>
              <w:jc w:val="center"/>
            </w:pPr>
            <w:r>
              <w:rPr>
                <w:rFonts w:ascii="Times New Roman" w:hAnsi="Times New Roman" w:cs="Times New Roman"/>
                <w:sz w:val="18"/>
              </w:rPr>
              <w:t>Baja</w:t>
            </w:r>
          </w:p>
        </w:tc>
        <w:tc>
          <w:tcPr>
            <w:tcW w:type="dxa" w:w="5400"/>
            <w:shd w:val="clear" w:color="auto" w:fill="F2F5FA"/>
          </w:tcPr>
          <w:p>
            <w:pPr>
              <w:spacing w:before="20" w:after="20"/>
            </w:pPr>
            <w:r>
              <w:rPr>
                <w:rFonts w:ascii="Times New Roman" w:hAnsi="Times New Roman" w:cs="Times New Roman"/>
                <w:sz w:val="18"/>
              </w:rPr>
              <w:t>Detalle visual o de redacción que no afecta la operación</w:t>
            </w:r>
          </w:p>
        </w:tc>
        <w:tc>
          <w:tcPr>
            <w:tcW w:type="dxa" w:w="2189"/>
            <w:shd w:val="clear" w:color="auto" w:fill="F2F5FA"/>
          </w:tcPr>
          <w:p>
            <w:pPr>
              <w:spacing w:before="20" w:after="20"/>
              <w:jc w:val="center"/>
            </w:pPr>
            <w:r>
              <w:rPr>
                <w:rFonts w:ascii="Times New Roman" w:hAnsi="Times New Roman" w:cs="Times New Roman"/>
                <w:sz w:val="18"/>
              </w:rPr>
              <w:t>Siguiente sprint</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14.8. Roles y cronograma de pruebas</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14.4. Responsables de las pruebas.</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880"/>
        <w:gridCol w:w="6148"/>
      </w:tblGrid>
      <w:tr>
        <w:trPr>
          <w:cantSplit w:val="1"/>
          <w:tblHeader w:val="1"/>
        </w:trPr>
        <w:tc>
          <w:tcPr>
            <w:tcW w:type="dxa" w:w="2880"/>
            <w:shd w:val="clear" w:color="auto" w:fill="1F3864"/>
          </w:tcPr>
          <w:p>
            <w:pPr>
              <w:keepNext w:val="1"/>
              <w:spacing w:before="20" w:after="20"/>
            </w:pPr>
            <w:r>
              <w:rPr>
                <w:rFonts w:ascii="Times New Roman" w:hAnsi="Times New Roman" w:cs="Times New Roman"/>
                <w:b/>
                <w:color w:val="FFFFFF"/>
                <w:sz w:val="18"/>
              </w:rPr>
              <w:t>Rol</w:t>
            </w:r>
          </w:p>
        </w:tc>
        <w:tc>
          <w:tcPr>
            <w:tcW w:type="dxa" w:w="6149"/>
            <w:shd w:val="clear" w:color="auto" w:fill="1F3864"/>
          </w:tcPr>
          <w:p>
            <w:pPr>
              <w:keepNext w:val="1"/>
              <w:spacing w:before="20" w:after="20"/>
            </w:pPr>
            <w:r>
              <w:rPr>
                <w:rFonts w:ascii="Times New Roman" w:hAnsi="Times New Roman" w:cs="Times New Roman"/>
                <w:b/>
                <w:color w:val="FFFFFF"/>
                <w:sz w:val="18"/>
              </w:rPr>
              <w:t>Responsabilidad</w:t>
            </w:r>
          </w:p>
        </w:tc>
      </w:tr>
      <w:tr>
        <w:trPr>
          <w:cantSplit w:val="1"/>
        </w:trPr>
        <w:tc>
          <w:tcPr>
            <w:tcW w:type="dxa" w:w="2880"/>
          </w:tcPr>
          <w:p>
            <w:pPr>
              <w:keepNext w:val="1"/>
              <w:spacing w:before="20" w:after="20"/>
            </w:pPr>
            <w:r>
              <w:rPr>
                <w:rFonts w:ascii="Times New Roman" w:hAnsi="Times New Roman" w:cs="Times New Roman"/>
                <w:sz w:val="18"/>
              </w:rPr>
              <w:t>Product Owner (municipalidad)</w:t>
            </w:r>
          </w:p>
        </w:tc>
        <w:tc>
          <w:tcPr>
            <w:tcW w:type="dxa" w:w="6149"/>
          </w:tcPr>
          <w:p>
            <w:pPr>
              <w:keepNext w:val="1"/>
              <w:spacing w:before="20" w:after="20"/>
            </w:pPr>
            <w:r>
              <w:rPr>
                <w:rFonts w:ascii="Times New Roman" w:hAnsi="Times New Roman" w:cs="Times New Roman"/>
                <w:sz w:val="18"/>
              </w:rPr>
              <w:t>Revisar los criterios de aceptación, participar en las pruebas de aceptación y firmar la carta</w:t>
            </w:r>
          </w:p>
        </w:tc>
      </w:tr>
      <w:tr>
        <w:trPr>
          <w:cantSplit w:val="1"/>
        </w:trPr>
        <w:tc>
          <w:tcPr>
            <w:tcW w:type="dxa" w:w="2880"/>
            <w:shd w:val="clear" w:color="auto" w:fill="F2F5FA"/>
          </w:tcPr>
          <w:p>
            <w:pPr>
              <w:keepNext w:val="1"/>
              <w:spacing w:before="20" w:after="20"/>
            </w:pPr>
            <w:r>
              <w:rPr>
                <w:rFonts w:ascii="Times New Roman" w:hAnsi="Times New Roman" w:cs="Times New Roman"/>
                <w:sz w:val="18"/>
              </w:rPr>
              <w:t>Scrum Master (consultora)</w:t>
            </w:r>
          </w:p>
        </w:tc>
        <w:tc>
          <w:tcPr>
            <w:tcW w:type="dxa" w:w="6149"/>
            <w:shd w:val="clear" w:color="auto" w:fill="F2F5FA"/>
          </w:tcPr>
          <w:p>
            <w:pPr>
              <w:keepNext w:val="1"/>
              <w:spacing w:before="20" w:after="20"/>
            </w:pPr>
            <w:r>
              <w:rPr>
                <w:rFonts w:ascii="Times New Roman" w:hAnsi="Times New Roman" w:cs="Times New Roman"/>
                <w:sz w:val="18"/>
              </w:rPr>
              <w:t>Planificar las pruebas de cada sprint, dar seguimiento a los defectos y vigilar los criterios de salida</w:t>
            </w:r>
          </w:p>
        </w:tc>
      </w:tr>
      <w:tr>
        <w:trPr>
          <w:cantSplit w:val="1"/>
        </w:trPr>
        <w:tc>
          <w:tcPr>
            <w:tcW w:type="dxa" w:w="2880"/>
          </w:tcPr>
          <w:p>
            <w:pPr>
              <w:spacing w:before="20" w:after="20"/>
            </w:pPr>
            <w:r>
              <w:rPr>
                <w:rFonts w:ascii="Times New Roman" w:hAnsi="Times New Roman" w:cs="Times New Roman"/>
                <w:sz w:val="18"/>
              </w:rPr>
              <w:t>Equipo de desarrollo (consultora)</w:t>
            </w:r>
          </w:p>
        </w:tc>
        <w:tc>
          <w:tcPr>
            <w:tcW w:type="dxa" w:w="6149"/>
          </w:tcPr>
          <w:p>
            <w:pPr>
              <w:spacing w:before="20" w:after="20"/>
            </w:pPr>
            <w:r>
              <w:rPr>
                <w:rFonts w:ascii="Times New Roman" w:hAnsi="Times New Roman" w:cs="Times New Roman"/>
                <w:sz w:val="18"/>
              </w:rPr>
              <w:t>Escribir y mantener las pruebas, ejecutar el plan, corregir defectos y documentar resultados</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14.5. Cronograma de pruebas por sprint.</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007"/>
        <w:gridCol w:w="1655"/>
        <w:gridCol w:w="6364"/>
      </w:tblGrid>
      <w:tr>
        <w:trPr>
          <w:cantSplit w:val="1"/>
          <w:tblHeader w:val="1"/>
        </w:trPr>
        <w:tc>
          <w:tcPr>
            <w:tcW w:type="dxa" w:w="1008"/>
            <w:shd w:val="clear" w:color="auto" w:fill="1F3864"/>
          </w:tcPr>
          <w:p>
            <w:pPr>
              <w:keepNext w:val="1"/>
              <w:spacing w:before="20" w:after="20"/>
              <w:jc w:val="center"/>
            </w:pPr>
            <w:r>
              <w:rPr>
                <w:rFonts w:ascii="Times New Roman" w:hAnsi="Times New Roman" w:cs="Times New Roman"/>
                <w:b/>
                <w:color w:val="FFFFFF"/>
                <w:sz w:val="18"/>
              </w:rPr>
              <w:t>Sprint</w:t>
            </w:r>
          </w:p>
        </w:tc>
        <w:tc>
          <w:tcPr>
            <w:tcW w:type="dxa" w:w="1656"/>
            <w:shd w:val="clear" w:color="auto" w:fill="1F3864"/>
          </w:tcPr>
          <w:p>
            <w:pPr>
              <w:keepNext w:val="1"/>
              <w:spacing w:before="20" w:after="20"/>
              <w:jc w:val="center"/>
            </w:pPr>
            <w:r>
              <w:rPr>
                <w:rFonts w:ascii="Times New Roman" w:hAnsi="Times New Roman" w:cs="Times New Roman"/>
                <w:b/>
                <w:color w:val="FFFFFF"/>
                <w:sz w:val="18"/>
              </w:rPr>
              <w:t>Fechas</w:t>
            </w:r>
          </w:p>
        </w:tc>
        <w:tc>
          <w:tcPr>
            <w:tcW w:type="dxa" w:w="6365"/>
            <w:shd w:val="clear" w:color="auto" w:fill="1F3864"/>
          </w:tcPr>
          <w:p>
            <w:pPr>
              <w:keepNext w:val="1"/>
              <w:spacing w:before="20" w:after="20"/>
            </w:pPr>
            <w:r>
              <w:rPr>
                <w:rFonts w:ascii="Times New Roman" w:hAnsi="Times New Roman" w:cs="Times New Roman"/>
                <w:b/>
                <w:color w:val="FFFFFF"/>
                <w:sz w:val="18"/>
              </w:rPr>
              <w:t>Actividad de prueba</w:t>
            </w:r>
          </w:p>
        </w:tc>
      </w:tr>
      <w:tr>
        <w:trPr>
          <w:cantSplit w:val="1"/>
        </w:trPr>
        <w:tc>
          <w:tcPr>
            <w:tcW w:type="dxa" w:w="1008"/>
          </w:tcPr>
          <w:p>
            <w:pPr>
              <w:keepNext w:val="1"/>
              <w:spacing w:before="20" w:after="20"/>
              <w:jc w:val="center"/>
            </w:pPr>
            <w:r>
              <w:rPr>
                <w:rFonts w:ascii="Times New Roman" w:hAnsi="Times New Roman" w:cs="Times New Roman"/>
                <w:sz w:val="18"/>
              </w:rPr>
              <w:t>4 – 6</w:t>
            </w:r>
          </w:p>
        </w:tc>
        <w:tc>
          <w:tcPr>
            <w:tcW w:type="dxa" w:w="1656"/>
          </w:tcPr>
          <w:p>
            <w:pPr>
              <w:keepNext w:val="1"/>
              <w:spacing w:before="20" w:after="20"/>
              <w:jc w:val="center"/>
            </w:pPr>
            <w:r>
              <w:rPr>
                <w:rFonts w:ascii="Times New Roman" w:hAnsi="Times New Roman" w:cs="Times New Roman"/>
                <w:sz w:val="18"/>
              </w:rPr>
              <w:t>14/09 – 10/10</w:t>
            </w:r>
          </w:p>
        </w:tc>
        <w:tc>
          <w:tcPr>
            <w:tcW w:type="dxa" w:w="6365"/>
          </w:tcPr>
          <w:p>
            <w:pPr>
              <w:keepNext w:val="1"/>
              <w:spacing w:before="20" w:after="20"/>
            </w:pPr>
            <w:r>
              <w:rPr>
                <w:rFonts w:ascii="Times New Roman" w:hAnsi="Times New Roman" w:cs="Times New Roman"/>
                <w:sz w:val="18"/>
              </w:rPr>
              <w:t>Pruebas unitarias, funcionales y de base de datos escritas junto con cada módulo y ejecutadas en cada cambio; pruebas E2E de la demo funcional</w:t>
            </w:r>
          </w:p>
        </w:tc>
      </w:tr>
      <w:tr>
        <w:trPr>
          <w:cantSplit w:val="1"/>
        </w:trPr>
        <w:tc>
          <w:tcPr>
            <w:tcW w:type="dxa" w:w="1008"/>
            <w:shd w:val="clear" w:color="auto" w:fill="F2F5FA"/>
          </w:tcPr>
          <w:p>
            <w:pPr>
              <w:keepNext w:val="1"/>
              <w:spacing w:before="20" w:after="20"/>
              <w:jc w:val="center"/>
            </w:pPr>
            <w:r>
              <w:rPr>
                <w:rFonts w:ascii="Times New Roman" w:hAnsi="Times New Roman" w:cs="Times New Roman"/>
                <w:sz w:val="18"/>
              </w:rPr>
              <w:t>7</w:t>
            </w:r>
          </w:p>
        </w:tc>
        <w:tc>
          <w:tcPr>
            <w:tcW w:type="dxa" w:w="1656"/>
            <w:shd w:val="clear" w:color="auto" w:fill="F2F5FA"/>
          </w:tcPr>
          <w:p>
            <w:pPr>
              <w:keepNext w:val="1"/>
              <w:spacing w:before="20" w:after="20"/>
              <w:jc w:val="center"/>
            </w:pPr>
            <w:r>
              <w:rPr>
                <w:rFonts w:ascii="Times New Roman" w:hAnsi="Times New Roman" w:cs="Times New Roman"/>
                <w:sz w:val="18"/>
              </w:rPr>
              <w:t>12/10 – 17/10</w:t>
            </w:r>
          </w:p>
        </w:tc>
        <w:tc>
          <w:tcPr>
            <w:tcW w:type="dxa" w:w="6365"/>
            <w:shd w:val="clear" w:color="auto" w:fill="F2F5FA"/>
          </w:tcPr>
          <w:p>
            <w:pPr>
              <w:keepNext w:val="1"/>
              <w:spacing w:before="20" w:after="20"/>
            </w:pPr>
            <w:r>
              <w:rPr>
                <w:rFonts w:ascii="Times New Roman" w:hAnsi="Times New Roman" w:cs="Times New Roman"/>
                <w:sz w:val="18"/>
              </w:rPr>
              <w:t>Ejecución completa automatizada y E2E (13/10); plan de pruebas, criterios y carta de aceptación</w:t>
            </w:r>
          </w:p>
        </w:tc>
      </w:tr>
      <w:tr>
        <w:trPr>
          <w:cantSplit w:val="1"/>
        </w:trPr>
        <w:tc>
          <w:tcPr>
            <w:tcW w:type="dxa" w:w="1008"/>
          </w:tcPr>
          <w:p>
            <w:pPr>
              <w:spacing w:before="20" w:after="20"/>
              <w:jc w:val="center"/>
            </w:pPr>
            <w:r>
              <w:rPr>
                <w:rFonts w:ascii="Times New Roman" w:hAnsi="Times New Roman" w:cs="Times New Roman"/>
                <w:sz w:val="18"/>
              </w:rPr>
              <w:t>8</w:t>
            </w:r>
          </w:p>
        </w:tc>
        <w:tc>
          <w:tcPr>
            <w:tcW w:type="dxa" w:w="1656"/>
          </w:tcPr>
          <w:p>
            <w:pPr>
              <w:spacing w:before="20" w:after="20"/>
              <w:jc w:val="center"/>
            </w:pPr>
            <w:r>
              <w:rPr>
                <w:rFonts w:ascii="Times New Roman" w:hAnsi="Times New Roman" w:cs="Times New Roman"/>
                <w:sz w:val="18"/>
              </w:rPr>
              <w:t>19/10 – 23/10</w:t>
            </w:r>
          </w:p>
        </w:tc>
        <w:tc>
          <w:tcPr>
            <w:tcW w:type="dxa" w:w="6365"/>
          </w:tcPr>
          <w:p>
            <w:pPr>
              <w:spacing w:before="20" w:after="20"/>
            </w:pPr>
            <w:r>
              <w:rPr>
                <w:rFonts w:ascii="Times New Roman" w:hAnsi="Times New Roman" w:cs="Times New Roman"/>
                <w:sz w:val="18"/>
              </w:rPr>
              <w:t>Publicación, pruebas de carga con k6, monitoreo con UptimeRobot, compatibilidad, SonarQube Cloud, pruebas de aceptación y regresión final</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14.9. Casos de prueba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tabla 14.6 presenta los casos de prueba principales, relacionados con el requerimiento que verifican. Todos están automatizados; el detalle se encuentra en la carpeta tests del repositorio y en el guion de pruebas de extremo a extremo.</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14.6. Casos de prueba y resultado obtenido.</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792"/>
        <w:gridCol w:w="792"/>
        <w:gridCol w:w="3168"/>
        <w:gridCol w:w="3268"/>
        <w:gridCol w:w="1007"/>
      </w:tblGrid>
      <w:tr>
        <w:trPr>
          <w:cantSplit w:val="1"/>
          <w:tblHeader w:val="1"/>
        </w:trPr>
        <w:tc>
          <w:tcPr>
            <w:tcW w:type="dxa" w:w="792"/>
            <w:shd w:val="clear" w:color="auto" w:fill="1F3864"/>
          </w:tcPr>
          <w:p>
            <w:pPr>
              <w:spacing w:before="20" w:after="20"/>
              <w:jc w:val="center"/>
            </w:pPr>
            <w:r>
              <w:rPr>
                <w:rFonts w:ascii="Times New Roman" w:hAnsi="Times New Roman" w:cs="Times New Roman"/>
                <w:b/>
                <w:color w:val="FFFFFF"/>
                <w:sz w:val="17"/>
              </w:rPr>
              <w:t>ID</w:t>
            </w:r>
          </w:p>
        </w:tc>
        <w:tc>
          <w:tcPr>
            <w:tcW w:type="dxa" w:w="792"/>
            <w:shd w:val="clear" w:color="auto" w:fill="1F3864"/>
          </w:tcPr>
          <w:p>
            <w:pPr>
              <w:spacing w:before="20" w:after="20"/>
              <w:jc w:val="center"/>
            </w:pPr>
            <w:r>
              <w:rPr>
                <w:rFonts w:ascii="Times New Roman" w:hAnsi="Times New Roman" w:cs="Times New Roman"/>
                <w:b/>
                <w:color w:val="FFFFFF"/>
                <w:sz w:val="17"/>
              </w:rPr>
              <w:t>RF</w:t>
            </w:r>
          </w:p>
        </w:tc>
        <w:tc>
          <w:tcPr>
            <w:tcW w:type="dxa" w:w="3168"/>
            <w:shd w:val="clear" w:color="auto" w:fill="1F3864"/>
          </w:tcPr>
          <w:p>
            <w:pPr>
              <w:spacing w:before="20" w:after="20"/>
            </w:pPr>
            <w:r>
              <w:rPr>
                <w:rFonts w:ascii="Times New Roman" w:hAnsi="Times New Roman" w:cs="Times New Roman"/>
                <w:b/>
                <w:color w:val="FFFFFF"/>
                <w:sz w:val="17"/>
              </w:rPr>
              <w:t>Caso de prueba</w:t>
            </w:r>
          </w:p>
        </w:tc>
        <w:tc>
          <w:tcPr>
            <w:tcW w:type="dxa" w:w="3269"/>
            <w:shd w:val="clear" w:color="auto" w:fill="1F3864"/>
          </w:tcPr>
          <w:p>
            <w:pPr>
              <w:spacing w:before="20" w:after="20"/>
            </w:pPr>
            <w:r>
              <w:rPr>
                <w:rFonts w:ascii="Times New Roman" w:hAnsi="Times New Roman" w:cs="Times New Roman"/>
                <w:b/>
                <w:color w:val="FFFFFF"/>
                <w:sz w:val="17"/>
              </w:rPr>
              <w:t>Resultado esperado</w:t>
            </w:r>
          </w:p>
        </w:tc>
        <w:tc>
          <w:tcPr>
            <w:tcW w:type="dxa" w:w="1008"/>
            <w:shd w:val="clear" w:color="auto" w:fill="1F3864"/>
          </w:tcPr>
          <w:p>
            <w:pPr>
              <w:spacing w:before="20" w:after="20"/>
              <w:jc w:val="center"/>
            </w:pPr>
            <w:r>
              <w:rPr>
                <w:rFonts w:ascii="Times New Roman" w:hAnsi="Times New Roman" w:cs="Times New Roman"/>
                <w:b/>
                <w:color w:val="FFFFFF"/>
                <w:sz w:val="17"/>
              </w:rPr>
              <w:t>Resultado</w:t>
            </w:r>
          </w:p>
        </w:tc>
      </w:tr>
      <w:tr>
        <w:trPr>
          <w:cantSplit w:val="1"/>
        </w:trPr>
        <w:tc>
          <w:tcPr>
            <w:tcW w:type="dxa" w:w="792"/>
          </w:tcPr>
          <w:p>
            <w:pPr>
              <w:spacing w:before="20" w:after="20"/>
              <w:jc w:val="center"/>
            </w:pPr>
            <w:r>
              <w:rPr>
                <w:rFonts w:ascii="Times New Roman" w:hAnsi="Times New Roman" w:cs="Times New Roman"/>
                <w:sz w:val="17"/>
              </w:rPr>
              <w:t>CP-01</w:t>
            </w:r>
          </w:p>
        </w:tc>
        <w:tc>
          <w:tcPr>
            <w:tcW w:type="dxa" w:w="792"/>
          </w:tcPr>
          <w:p>
            <w:pPr>
              <w:spacing w:before="20" w:after="20"/>
              <w:jc w:val="center"/>
            </w:pPr>
            <w:r>
              <w:rPr>
                <w:rFonts w:ascii="Times New Roman" w:hAnsi="Times New Roman" w:cs="Times New Roman"/>
                <w:sz w:val="17"/>
              </w:rPr>
              <w:t>RF-16</w:t>
            </w:r>
          </w:p>
        </w:tc>
        <w:tc>
          <w:tcPr>
            <w:tcW w:type="dxa" w:w="3168"/>
          </w:tcPr>
          <w:p>
            <w:pPr>
              <w:spacing w:before="20" w:after="20"/>
            </w:pPr>
            <w:r>
              <w:rPr>
                <w:rFonts w:ascii="Times New Roman" w:hAnsi="Times New Roman" w:cs="Times New Roman"/>
                <w:sz w:val="17"/>
              </w:rPr>
              <w:t>Iniciar sesión como administrador</w:t>
            </w:r>
          </w:p>
        </w:tc>
        <w:tc>
          <w:tcPr>
            <w:tcW w:type="dxa" w:w="3269"/>
          </w:tcPr>
          <w:p>
            <w:pPr>
              <w:spacing w:before="20" w:after="20"/>
            </w:pPr>
            <w:r>
              <w:rPr>
                <w:rFonts w:ascii="Times New Roman" w:hAnsi="Times New Roman" w:cs="Times New Roman"/>
                <w:sz w:val="17"/>
              </w:rPr>
              <w:t>Ingresa y llega al mapa de administración</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CP-02</w:t>
            </w:r>
          </w:p>
        </w:tc>
        <w:tc>
          <w:tcPr>
            <w:tcW w:type="dxa" w:w="792"/>
            <w:shd w:val="clear" w:color="auto" w:fill="F2F5FA"/>
          </w:tcPr>
          <w:p>
            <w:pPr>
              <w:spacing w:before="20" w:after="20"/>
              <w:jc w:val="center"/>
            </w:pPr>
            <w:r>
              <w:rPr>
                <w:rFonts w:ascii="Times New Roman" w:hAnsi="Times New Roman" w:cs="Times New Roman"/>
                <w:sz w:val="17"/>
              </w:rPr>
              <w:t>RF-16</w:t>
            </w:r>
          </w:p>
        </w:tc>
        <w:tc>
          <w:tcPr>
            <w:tcW w:type="dxa" w:w="3168"/>
            <w:shd w:val="clear" w:color="auto" w:fill="F2F5FA"/>
          </w:tcPr>
          <w:p>
            <w:pPr>
              <w:spacing w:before="20" w:after="20"/>
            </w:pPr>
            <w:r>
              <w:rPr>
                <w:rFonts w:ascii="Times New Roman" w:hAnsi="Times New Roman" w:cs="Times New Roman"/>
                <w:sz w:val="17"/>
              </w:rPr>
              <w:t>Contraseña incorrecta varias veces</w:t>
            </w:r>
          </w:p>
        </w:tc>
        <w:tc>
          <w:tcPr>
            <w:tcW w:type="dxa" w:w="3269"/>
            <w:shd w:val="clear" w:color="auto" w:fill="F2F5FA"/>
          </w:tcPr>
          <w:p>
            <w:pPr>
              <w:spacing w:before="20" w:after="20"/>
            </w:pPr>
            <w:r>
              <w:rPr>
                <w:rFonts w:ascii="Times New Roman" w:hAnsi="Times New Roman" w:cs="Times New Roman"/>
                <w:sz w:val="17"/>
              </w:rPr>
              <w:t>Mensaje genérico; tras 5 intentos se bloquea el ingreso</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CP-03</w:t>
            </w:r>
          </w:p>
        </w:tc>
        <w:tc>
          <w:tcPr>
            <w:tcW w:type="dxa" w:w="792"/>
          </w:tcPr>
          <w:p>
            <w:pPr>
              <w:spacing w:before="20" w:after="20"/>
              <w:jc w:val="center"/>
            </w:pPr>
            <w:r>
              <w:rPr>
                <w:rFonts w:ascii="Times New Roman" w:hAnsi="Times New Roman" w:cs="Times New Roman"/>
                <w:sz w:val="17"/>
              </w:rPr>
              <w:t>RF-16</w:t>
            </w:r>
          </w:p>
        </w:tc>
        <w:tc>
          <w:tcPr>
            <w:tcW w:type="dxa" w:w="3168"/>
          </w:tcPr>
          <w:p>
            <w:pPr>
              <w:spacing w:before="20" w:after="20"/>
            </w:pPr>
            <w:r>
              <w:rPr>
                <w:rFonts w:ascii="Times New Roman" w:hAnsi="Times New Roman" w:cs="Times New Roman"/>
                <w:sz w:val="17"/>
              </w:rPr>
              <w:t>Un operador abre pantallas del administrador</w:t>
            </w:r>
          </w:p>
        </w:tc>
        <w:tc>
          <w:tcPr>
            <w:tcW w:type="dxa" w:w="3269"/>
          </w:tcPr>
          <w:p>
            <w:pPr>
              <w:spacing w:before="20" w:after="20"/>
            </w:pPr>
            <w:r>
              <w:rPr>
                <w:rFonts w:ascii="Times New Roman" w:hAnsi="Times New Roman" w:cs="Times New Roman"/>
                <w:sz w:val="17"/>
              </w:rPr>
              <w:t>Acceso denegado (403)</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CP-04</w:t>
            </w:r>
          </w:p>
        </w:tc>
        <w:tc>
          <w:tcPr>
            <w:tcW w:type="dxa" w:w="792"/>
            <w:shd w:val="clear" w:color="auto" w:fill="F2F5FA"/>
          </w:tcPr>
          <w:p>
            <w:pPr>
              <w:spacing w:before="20" w:after="20"/>
              <w:jc w:val="center"/>
            </w:pPr>
            <w:r>
              <w:rPr>
                <w:rFonts w:ascii="Times New Roman" w:hAnsi="Times New Roman" w:cs="Times New Roman"/>
                <w:sz w:val="17"/>
              </w:rPr>
              <w:t>RF-16</w:t>
            </w:r>
          </w:p>
        </w:tc>
        <w:tc>
          <w:tcPr>
            <w:tcW w:type="dxa" w:w="3168"/>
            <w:shd w:val="clear" w:color="auto" w:fill="F2F5FA"/>
          </w:tcPr>
          <w:p>
            <w:pPr>
              <w:spacing w:before="20" w:after="20"/>
            </w:pPr>
            <w:r>
              <w:rPr>
                <w:rFonts w:ascii="Times New Roman" w:hAnsi="Times New Roman" w:cs="Times New Roman"/>
                <w:sz w:val="17"/>
              </w:rPr>
              <w:t>Abrir pantallas internas sin sesión</w:t>
            </w:r>
          </w:p>
        </w:tc>
        <w:tc>
          <w:tcPr>
            <w:tcW w:type="dxa" w:w="3269"/>
            <w:shd w:val="clear" w:color="auto" w:fill="F2F5FA"/>
          </w:tcPr>
          <w:p>
            <w:pPr>
              <w:spacing w:before="20" w:after="20"/>
            </w:pPr>
            <w:r>
              <w:rPr>
                <w:rFonts w:ascii="Times New Roman" w:hAnsi="Times New Roman" w:cs="Times New Roman"/>
                <w:sz w:val="17"/>
              </w:rPr>
              <w:t>Redirige al inicio de sesión</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CP-05</w:t>
            </w:r>
          </w:p>
        </w:tc>
        <w:tc>
          <w:tcPr>
            <w:tcW w:type="dxa" w:w="792"/>
          </w:tcPr>
          <w:p>
            <w:pPr>
              <w:spacing w:before="20" w:after="20"/>
              <w:jc w:val="center"/>
            </w:pPr>
            <w:r>
              <w:rPr>
                <w:rFonts w:ascii="Times New Roman" w:hAnsi="Times New Roman" w:cs="Times New Roman"/>
                <w:sz w:val="17"/>
              </w:rPr>
              <w:t>RF-01</w:t>
            </w:r>
          </w:p>
        </w:tc>
        <w:tc>
          <w:tcPr>
            <w:tcW w:type="dxa" w:w="3168"/>
          </w:tcPr>
          <w:p>
            <w:pPr>
              <w:spacing w:before="20" w:after="20"/>
            </w:pPr>
            <w:r>
              <w:rPr>
                <w:rFonts w:ascii="Times New Roman" w:hAnsi="Times New Roman" w:cs="Times New Roman"/>
                <w:sz w:val="17"/>
              </w:rPr>
              <w:t>Consultar municipios y sus estaciones</w:t>
            </w:r>
          </w:p>
        </w:tc>
        <w:tc>
          <w:tcPr>
            <w:tcW w:type="dxa" w:w="3269"/>
          </w:tcPr>
          <w:p>
            <w:pPr>
              <w:spacing w:before="20" w:after="20"/>
            </w:pPr>
            <w:r>
              <w:rPr>
                <w:rFonts w:ascii="Times New Roman" w:hAnsi="Times New Roman" w:cs="Times New Roman"/>
                <w:sz w:val="17"/>
              </w:rPr>
              <w:t>Cada estación pertenece a un solo municipio</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CP-06</w:t>
            </w:r>
          </w:p>
        </w:tc>
        <w:tc>
          <w:tcPr>
            <w:tcW w:type="dxa" w:w="792"/>
            <w:shd w:val="clear" w:color="auto" w:fill="F2F5FA"/>
          </w:tcPr>
          <w:p>
            <w:pPr>
              <w:spacing w:before="20" w:after="20"/>
              <w:jc w:val="center"/>
            </w:pPr>
            <w:r>
              <w:rPr>
                <w:rFonts w:ascii="Times New Roman" w:hAnsi="Times New Roman" w:cs="Times New Roman"/>
                <w:sz w:val="17"/>
              </w:rPr>
              <w:t>RF-02</w:t>
            </w:r>
          </w:p>
        </w:tc>
        <w:tc>
          <w:tcPr>
            <w:tcW w:type="dxa" w:w="3168"/>
            <w:shd w:val="clear" w:color="auto" w:fill="F2F5FA"/>
          </w:tcPr>
          <w:p>
            <w:pPr>
              <w:spacing w:before="20" w:after="20"/>
            </w:pPr>
            <w:r>
              <w:rPr>
                <w:rFonts w:ascii="Times New Roman" w:hAnsi="Times New Roman" w:cs="Times New Roman"/>
                <w:sz w:val="17"/>
              </w:rPr>
              <w:t>Consultar el recorrido de la Línea 2</w:t>
            </w:r>
          </w:p>
        </w:tc>
        <w:tc>
          <w:tcPr>
            <w:tcW w:type="dxa" w:w="3269"/>
            <w:shd w:val="clear" w:color="auto" w:fill="F2F5FA"/>
          </w:tcPr>
          <w:p>
            <w:pPr>
              <w:spacing w:before="20" w:after="20"/>
            </w:pPr>
            <w:r>
              <w:rPr>
                <w:rFonts w:ascii="Times New Roman" w:hAnsi="Times New Roman" w:cs="Times New Roman"/>
                <w:sz w:val="17"/>
              </w:rPr>
              <w:t>5 estaciones en orden oficial; distancia = suma de tramos</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CP-07</w:t>
            </w:r>
          </w:p>
        </w:tc>
        <w:tc>
          <w:tcPr>
            <w:tcW w:type="dxa" w:w="792"/>
          </w:tcPr>
          <w:p>
            <w:pPr>
              <w:spacing w:before="20" w:after="20"/>
              <w:jc w:val="center"/>
            </w:pPr>
            <w:r>
              <w:rPr>
                <w:rFonts w:ascii="Times New Roman" w:hAnsi="Times New Roman" w:cs="Times New Roman"/>
                <w:sz w:val="17"/>
              </w:rPr>
              <w:t>RF-02</w:t>
            </w:r>
          </w:p>
        </w:tc>
        <w:tc>
          <w:tcPr>
            <w:tcW w:type="dxa" w:w="3168"/>
          </w:tcPr>
          <w:p>
            <w:pPr>
              <w:spacing w:before="20" w:after="20"/>
            </w:pPr>
            <w:r>
              <w:rPr>
                <w:rFonts w:ascii="Times New Roman" w:hAnsi="Times New Roman" w:cs="Times New Roman"/>
                <w:sz w:val="17"/>
              </w:rPr>
              <w:t>Consultar San Sebastián</w:t>
            </w:r>
          </w:p>
        </w:tc>
        <w:tc>
          <w:tcPr>
            <w:tcW w:type="dxa" w:w="3269"/>
          </w:tcPr>
          <w:p>
            <w:pPr>
              <w:spacing w:before="20" w:after="20"/>
            </w:pPr>
            <w:r>
              <w:rPr>
                <w:rFonts w:ascii="Times New Roman" w:hAnsi="Times New Roman" w:cs="Times New Roman"/>
                <w:sz w:val="17"/>
              </w:rPr>
              <w:t>Transbordo entre las Líneas 1 y 2</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CP-08</w:t>
            </w:r>
          </w:p>
        </w:tc>
        <w:tc>
          <w:tcPr>
            <w:tcW w:type="dxa" w:w="792"/>
            <w:shd w:val="clear" w:color="auto" w:fill="F2F5FA"/>
          </w:tcPr>
          <w:p>
            <w:pPr>
              <w:spacing w:before="20" w:after="20"/>
              <w:jc w:val="center"/>
            </w:pPr>
            <w:r>
              <w:rPr>
                <w:rFonts w:ascii="Times New Roman" w:hAnsi="Times New Roman" w:cs="Times New Roman"/>
                <w:sz w:val="17"/>
              </w:rPr>
              <w:t>RF-10</w:t>
            </w:r>
          </w:p>
        </w:tc>
        <w:tc>
          <w:tcPr>
            <w:tcW w:type="dxa" w:w="3168"/>
            <w:shd w:val="clear" w:color="auto" w:fill="F2F5FA"/>
          </w:tcPr>
          <w:p>
            <w:pPr>
              <w:spacing w:before="20" w:after="20"/>
            </w:pPr>
            <w:r>
              <w:rPr>
                <w:rFonts w:ascii="Times New Roman" w:hAnsi="Times New Roman" w:cs="Times New Roman"/>
                <w:sz w:val="17"/>
              </w:rPr>
              <w:t>Llevar una estación al 150 % de su aforo</w:t>
            </w:r>
          </w:p>
        </w:tc>
        <w:tc>
          <w:tcPr>
            <w:tcW w:type="dxa" w:w="3269"/>
            <w:shd w:val="clear" w:color="auto" w:fill="F2F5FA"/>
          </w:tcPr>
          <w:p>
            <w:pPr>
              <w:spacing w:before="20" w:after="20"/>
            </w:pPr>
            <w:r>
              <w:rPr>
                <w:rFonts w:ascii="Times New Roman" w:hAnsi="Times New Roman" w:cs="Times New Roman"/>
                <w:sz w:val="17"/>
              </w:rPr>
              <w:t>Alerta de refuerzo automática; no se repite</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CP-09</w:t>
            </w:r>
          </w:p>
        </w:tc>
        <w:tc>
          <w:tcPr>
            <w:tcW w:type="dxa" w:w="792"/>
          </w:tcPr>
          <w:p>
            <w:pPr>
              <w:spacing w:before="20" w:after="20"/>
              <w:jc w:val="center"/>
            </w:pPr>
            <w:r>
              <w:rPr>
                <w:rFonts w:ascii="Times New Roman" w:hAnsi="Times New Roman" w:cs="Times New Roman"/>
                <w:sz w:val="17"/>
              </w:rPr>
              <w:t>RF-04</w:t>
            </w:r>
          </w:p>
        </w:tc>
        <w:tc>
          <w:tcPr>
            <w:tcW w:type="dxa" w:w="3168"/>
          </w:tcPr>
          <w:p>
            <w:pPr>
              <w:spacing w:before="20" w:after="20"/>
            </w:pPr>
            <w:r>
              <w:rPr>
                <w:rFonts w:ascii="Times New Roman" w:hAnsi="Times New Roman" w:cs="Times New Roman"/>
                <w:sz w:val="17"/>
              </w:rPr>
              <w:t>Eliminar un acceso de una estación con 2</w:t>
            </w:r>
          </w:p>
        </w:tc>
        <w:tc>
          <w:tcPr>
            <w:tcW w:type="dxa" w:w="3269"/>
          </w:tcPr>
          <w:p>
            <w:pPr>
              <w:spacing w:before="20" w:after="20"/>
            </w:pPr>
            <w:r>
              <w:rPr>
                <w:rFonts w:ascii="Times New Roman" w:hAnsi="Times New Roman" w:cs="Times New Roman"/>
                <w:sz w:val="17"/>
              </w:rPr>
              <w:t>La base de datos lo rechaza</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CP-10</w:t>
            </w:r>
          </w:p>
        </w:tc>
        <w:tc>
          <w:tcPr>
            <w:tcW w:type="dxa" w:w="792"/>
            <w:shd w:val="clear" w:color="auto" w:fill="F2F5FA"/>
          </w:tcPr>
          <w:p>
            <w:pPr>
              <w:spacing w:before="20" w:after="20"/>
              <w:jc w:val="center"/>
            </w:pPr>
            <w:r>
              <w:rPr>
                <w:rFonts w:ascii="Times New Roman" w:hAnsi="Times New Roman" w:cs="Times New Roman"/>
                <w:sz w:val="17"/>
              </w:rPr>
              <w:t>RF-08</w:t>
            </w:r>
          </w:p>
        </w:tc>
        <w:tc>
          <w:tcPr>
            <w:tcW w:type="dxa" w:w="3168"/>
            <w:shd w:val="clear" w:color="auto" w:fill="F2F5FA"/>
          </w:tcPr>
          <w:p>
            <w:pPr>
              <w:spacing w:before="20" w:after="20"/>
            </w:pPr>
            <w:r>
              <w:rPr>
                <w:rFonts w:ascii="Times New Roman" w:hAnsi="Times New Roman" w:cs="Times New Roman"/>
                <w:sz w:val="17"/>
              </w:rPr>
              <w:t>Dejar un acceso sin guardia</w:t>
            </w:r>
          </w:p>
        </w:tc>
        <w:tc>
          <w:tcPr>
            <w:tcW w:type="dxa" w:w="3269"/>
            <w:shd w:val="clear" w:color="auto" w:fill="F2F5FA"/>
          </w:tcPr>
          <w:p>
            <w:pPr>
              <w:spacing w:before="20" w:after="20"/>
            </w:pPr>
            <w:r>
              <w:rPr>
                <w:rFonts w:ascii="Times New Roman" w:hAnsi="Times New Roman" w:cs="Times New Roman"/>
                <w:sz w:val="17"/>
              </w:rPr>
              <w:t>Se rechaza con un mensaje claro</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CP-11</w:t>
            </w:r>
          </w:p>
        </w:tc>
        <w:tc>
          <w:tcPr>
            <w:tcW w:type="dxa" w:w="792"/>
          </w:tcPr>
          <w:p>
            <w:pPr>
              <w:spacing w:before="20" w:after="20"/>
              <w:jc w:val="center"/>
            </w:pPr>
            <w:r>
              <w:rPr>
                <w:rFonts w:ascii="Times New Roman" w:hAnsi="Times New Roman" w:cs="Times New Roman"/>
                <w:sz w:val="17"/>
              </w:rPr>
              <w:t>RF-05</w:t>
            </w:r>
          </w:p>
        </w:tc>
        <w:tc>
          <w:tcPr>
            <w:tcW w:type="dxa" w:w="3168"/>
          </w:tcPr>
          <w:p>
            <w:pPr>
              <w:spacing w:before="20" w:after="20"/>
            </w:pPr>
            <w:r>
              <w:rPr>
                <w:rFonts w:ascii="Times New Roman" w:hAnsi="Times New Roman" w:cs="Times New Roman"/>
                <w:sz w:val="17"/>
              </w:rPr>
              <w:t>Registrar un bus con placa C387JGL</w:t>
            </w:r>
          </w:p>
        </w:tc>
        <w:tc>
          <w:tcPr>
            <w:tcW w:type="dxa" w:w="3269"/>
          </w:tcPr>
          <w:p>
            <w:pPr>
              <w:spacing w:before="20" w:after="20"/>
            </w:pPr>
            <w:r>
              <w:rPr>
                <w:rFonts w:ascii="Times New Roman" w:hAnsi="Times New Roman" w:cs="Times New Roman"/>
                <w:sz w:val="17"/>
              </w:rPr>
              <w:t>Se guarda con parqueo y molinetes; placa inválida rechazada</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CP-12</w:t>
            </w:r>
          </w:p>
        </w:tc>
        <w:tc>
          <w:tcPr>
            <w:tcW w:type="dxa" w:w="792"/>
            <w:shd w:val="clear" w:color="auto" w:fill="F2F5FA"/>
          </w:tcPr>
          <w:p>
            <w:pPr>
              <w:spacing w:before="20" w:after="20"/>
              <w:jc w:val="center"/>
            </w:pPr>
            <w:r>
              <w:rPr>
                <w:rFonts w:ascii="Times New Roman" w:hAnsi="Times New Roman" w:cs="Times New Roman"/>
                <w:sz w:val="17"/>
              </w:rPr>
              <w:t>RF-11</w:t>
            </w:r>
          </w:p>
        </w:tc>
        <w:tc>
          <w:tcPr>
            <w:tcW w:type="dxa" w:w="3168"/>
            <w:shd w:val="clear" w:color="auto" w:fill="F2F5FA"/>
          </w:tcPr>
          <w:p>
            <w:pPr>
              <w:spacing w:before="20" w:after="20"/>
            </w:pPr>
            <w:r>
              <w:rPr>
                <w:rFonts w:ascii="Times New Roman" w:hAnsi="Times New Roman" w:cs="Times New Roman"/>
                <w:sz w:val="17"/>
              </w:rPr>
              <w:t>Asignar más de 2n buses a una línea</w:t>
            </w:r>
          </w:p>
        </w:tc>
        <w:tc>
          <w:tcPr>
            <w:tcW w:type="dxa" w:w="3269"/>
            <w:shd w:val="clear" w:color="auto" w:fill="F2F5FA"/>
          </w:tcPr>
          <w:p>
            <w:pPr>
              <w:spacing w:before="20" w:after="20"/>
            </w:pPr>
            <w:r>
              <w:rPr>
                <w:rFonts w:ascii="Times New Roman" w:hAnsi="Times New Roman" w:cs="Times New Roman"/>
                <w:sz w:val="17"/>
              </w:rPr>
              <w:t>trg_buses_max_flota lo rechaza</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CP-13</w:t>
            </w:r>
          </w:p>
        </w:tc>
        <w:tc>
          <w:tcPr>
            <w:tcW w:type="dxa" w:w="792"/>
          </w:tcPr>
          <w:p>
            <w:pPr>
              <w:spacing w:before="20" w:after="20"/>
              <w:jc w:val="center"/>
            </w:pPr>
            <w:r>
              <w:rPr>
                <w:rFonts w:ascii="Times New Roman" w:hAnsi="Times New Roman" w:cs="Times New Roman"/>
                <w:sz w:val="17"/>
              </w:rPr>
              <w:t>RF-02</w:t>
            </w:r>
          </w:p>
        </w:tc>
        <w:tc>
          <w:tcPr>
            <w:tcW w:type="dxa" w:w="3168"/>
          </w:tcPr>
          <w:p>
            <w:pPr>
              <w:spacing w:before="20" w:after="20"/>
            </w:pPr>
            <w:r>
              <w:rPr>
                <w:rFonts w:ascii="Times New Roman" w:hAnsi="Times New Roman" w:cs="Times New Roman"/>
                <w:sz w:val="17"/>
              </w:rPr>
              <w:t>Activar una línea sin n a 2n buses</w:t>
            </w:r>
          </w:p>
        </w:tc>
        <w:tc>
          <w:tcPr>
            <w:tcW w:type="dxa" w:w="3269"/>
          </w:tcPr>
          <w:p>
            <w:pPr>
              <w:spacing w:before="20" w:after="20"/>
            </w:pPr>
            <w:r>
              <w:rPr>
                <w:rFonts w:ascii="Times New Roman" w:hAnsi="Times New Roman" w:cs="Times New Roman"/>
                <w:sz w:val="17"/>
              </w:rPr>
              <w:t>No se activa y se explica el motivo</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CP-14</w:t>
            </w:r>
          </w:p>
        </w:tc>
        <w:tc>
          <w:tcPr>
            <w:tcW w:type="dxa" w:w="792"/>
            <w:shd w:val="clear" w:color="auto" w:fill="F2F5FA"/>
          </w:tcPr>
          <w:p>
            <w:pPr>
              <w:spacing w:before="20" w:after="20"/>
              <w:jc w:val="center"/>
            </w:pPr>
            <w:r>
              <w:rPr>
                <w:rFonts w:ascii="Times New Roman" w:hAnsi="Times New Roman" w:cs="Times New Roman"/>
                <w:sz w:val="17"/>
              </w:rPr>
              <w:t>RF-06</w:t>
            </w:r>
          </w:p>
        </w:tc>
        <w:tc>
          <w:tcPr>
            <w:tcW w:type="dxa" w:w="3168"/>
            <w:shd w:val="clear" w:color="auto" w:fill="F2F5FA"/>
          </w:tcPr>
          <w:p>
            <w:pPr>
              <w:spacing w:before="20" w:after="20"/>
            </w:pPr>
            <w:r>
              <w:rPr>
                <w:rFonts w:ascii="Times New Roman" w:hAnsi="Times New Roman" w:cs="Times New Roman"/>
                <w:sz w:val="17"/>
              </w:rPr>
              <w:t>Cambiar el parqueo de un bus</w:t>
            </w:r>
          </w:p>
        </w:tc>
        <w:tc>
          <w:tcPr>
            <w:tcW w:type="dxa" w:w="3269"/>
            <w:shd w:val="clear" w:color="auto" w:fill="F2F5FA"/>
          </w:tcPr>
          <w:p>
            <w:pPr>
              <w:spacing w:before="20" w:after="20"/>
            </w:pPr>
            <w:r>
              <w:rPr>
                <w:rFonts w:ascii="Times New Roman" w:hAnsi="Times New Roman" w:cs="Times New Roman"/>
                <w:sz w:val="17"/>
              </w:rPr>
              <w:t>Nunca queda sin parqueo; un parqueo ocupado se rechaza</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CP-15</w:t>
            </w:r>
          </w:p>
        </w:tc>
        <w:tc>
          <w:tcPr>
            <w:tcW w:type="dxa" w:w="792"/>
          </w:tcPr>
          <w:p>
            <w:pPr>
              <w:spacing w:before="20" w:after="20"/>
              <w:jc w:val="center"/>
            </w:pPr>
            <w:r>
              <w:rPr>
                <w:rFonts w:ascii="Times New Roman" w:hAnsi="Times New Roman" w:cs="Times New Roman"/>
                <w:sz w:val="17"/>
              </w:rPr>
              <w:t>RF-07</w:t>
            </w:r>
          </w:p>
        </w:tc>
        <w:tc>
          <w:tcPr>
            <w:tcW w:type="dxa" w:w="3168"/>
          </w:tcPr>
          <w:p>
            <w:pPr>
              <w:spacing w:before="20" w:after="20"/>
            </w:pPr>
            <w:r>
              <w:rPr>
                <w:rFonts w:ascii="Times New Roman" w:hAnsi="Times New Roman" w:cs="Times New Roman"/>
                <w:sz w:val="17"/>
              </w:rPr>
              <w:t>Registrar, editar y eliminar un empleado</w:t>
            </w:r>
          </w:p>
        </w:tc>
        <w:tc>
          <w:tcPr>
            <w:tcW w:type="dxa" w:w="3269"/>
          </w:tcPr>
          <w:p>
            <w:pPr>
              <w:spacing w:before="20" w:after="20"/>
            </w:pPr>
            <w:r>
              <w:rPr>
                <w:rFonts w:ascii="Times New Roman" w:hAnsi="Times New Roman" w:cs="Times New Roman"/>
                <w:sz w:val="17"/>
              </w:rPr>
              <w:t>Valida teléfono, DPI y correo; datos cifrados</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CP-16</w:t>
            </w:r>
          </w:p>
        </w:tc>
        <w:tc>
          <w:tcPr>
            <w:tcW w:type="dxa" w:w="792"/>
            <w:shd w:val="clear" w:color="auto" w:fill="F2F5FA"/>
          </w:tcPr>
          <w:p>
            <w:pPr>
              <w:spacing w:before="20" w:after="20"/>
              <w:jc w:val="center"/>
            </w:pPr>
            <w:r>
              <w:rPr>
                <w:rFonts w:ascii="Times New Roman" w:hAnsi="Times New Roman" w:cs="Times New Roman"/>
                <w:sz w:val="17"/>
              </w:rPr>
              <w:t>RF-08</w:t>
            </w:r>
          </w:p>
        </w:tc>
        <w:tc>
          <w:tcPr>
            <w:tcW w:type="dxa" w:w="3168"/>
            <w:shd w:val="clear" w:color="auto" w:fill="F2F5FA"/>
          </w:tcPr>
          <w:p>
            <w:pPr>
              <w:spacing w:before="20" w:after="20"/>
            </w:pPr>
            <w:r>
              <w:rPr>
                <w:rFonts w:ascii="Times New Roman" w:hAnsi="Times New Roman" w:cs="Times New Roman"/>
                <w:sz w:val="17"/>
              </w:rPr>
              <w:t>Dos operadores en la misma estación</w:t>
            </w:r>
          </w:p>
        </w:tc>
        <w:tc>
          <w:tcPr>
            <w:tcW w:type="dxa" w:w="3269"/>
            <w:shd w:val="clear" w:color="auto" w:fill="F2F5FA"/>
          </w:tcPr>
          <w:p>
            <w:pPr>
              <w:spacing w:before="20" w:after="20"/>
            </w:pPr>
            <w:r>
              <w:rPr>
                <w:rFonts w:ascii="Times New Roman" w:hAnsi="Times New Roman" w:cs="Times New Roman"/>
                <w:sz w:val="17"/>
              </w:rPr>
              <w:t>La base de datos lo impide</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CP-17</w:t>
            </w:r>
          </w:p>
        </w:tc>
        <w:tc>
          <w:tcPr>
            <w:tcW w:type="dxa" w:w="792"/>
          </w:tcPr>
          <w:p>
            <w:pPr>
              <w:spacing w:before="20" w:after="20"/>
              <w:jc w:val="center"/>
            </w:pPr>
            <w:r>
              <w:rPr>
                <w:rFonts w:ascii="Times New Roman" w:hAnsi="Times New Roman" w:cs="Times New Roman"/>
                <w:sz w:val="17"/>
              </w:rPr>
              <w:t>RF-09</w:t>
            </w:r>
          </w:p>
        </w:tc>
        <w:tc>
          <w:tcPr>
            <w:tcW w:type="dxa" w:w="3168"/>
          </w:tcPr>
          <w:p>
            <w:pPr>
              <w:spacing w:before="20" w:after="20"/>
            </w:pPr>
            <w:r>
              <w:rPr>
                <w:rFonts w:ascii="Times New Roman" w:hAnsi="Times New Roman" w:cs="Times New Roman"/>
                <w:sz w:val="17"/>
              </w:rPr>
              <w:t>El operador abre su estación</w:t>
            </w:r>
          </w:p>
        </w:tc>
        <w:tc>
          <w:tcPr>
            <w:tcW w:type="dxa" w:w="3269"/>
          </w:tcPr>
          <w:p>
            <w:pPr>
              <w:spacing w:before="20" w:after="20"/>
            </w:pPr>
            <w:r>
              <w:rPr>
                <w:rFonts w:ascii="Times New Roman" w:hAnsi="Times New Roman" w:cs="Times New Roman"/>
                <w:sz w:val="17"/>
              </w:rPr>
              <w:t>Ve aforo, buses detenidos y en camino, accesos y guardias</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CP-18</w:t>
            </w:r>
          </w:p>
        </w:tc>
        <w:tc>
          <w:tcPr>
            <w:tcW w:type="dxa" w:w="792"/>
            <w:shd w:val="clear" w:color="auto" w:fill="F2F5FA"/>
          </w:tcPr>
          <w:p>
            <w:pPr>
              <w:spacing w:before="20" w:after="20"/>
              <w:jc w:val="center"/>
            </w:pPr>
            <w:r>
              <w:rPr>
                <w:rFonts w:ascii="Times New Roman" w:hAnsi="Times New Roman" w:cs="Times New Roman"/>
                <w:sz w:val="17"/>
              </w:rPr>
              <w:t>RF-11</w:t>
            </w:r>
          </w:p>
        </w:tc>
        <w:tc>
          <w:tcPr>
            <w:tcW w:type="dxa" w:w="3168"/>
            <w:shd w:val="clear" w:color="auto" w:fill="F2F5FA"/>
          </w:tcPr>
          <w:p>
            <w:pPr>
              <w:spacing w:before="20" w:after="20"/>
            </w:pPr>
            <w:r>
              <w:rPr>
                <w:rFonts w:ascii="Times New Roman" w:hAnsi="Times New Roman" w:cs="Times New Roman"/>
                <w:sz w:val="17"/>
              </w:rPr>
              <w:t>El operador pide otro bus</w:t>
            </w:r>
          </w:p>
        </w:tc>
        <w:tc>
          <w:tcPr>
            <w:tcW w:type="dxa" w:w="3269"/>
            <w:shd w:val="clear" w:color="auto" w:fill="F2F5FA"/>
          </w:tcPr>
          <w:p>
            <w:pPr>
              <w:spacing w:before="20" w:after="20"/>
            </w:pPr>
            <w:r>
              <w:rPr>
                <w:rFonts w:ascii="Times New Roman" w:hAnsi="Times New Roman" w:cs="Times New Roman"/>
                <w:sz w:val="17"/>
              </w:rPr>
              <w:t>Pedido único; la central envía un bus disponible</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CP-19</w:t>
            </w:r>
          </w:p>
        </w:tc>
        <w:tc>
          <w:tcPr>
            <w:tcW w:type="dxa" w:w="792"/>
          </w:tcPr>
          <w:p>
            <w:pPr>
              <w:spacing w:before="20" w:after="20"/>
              <w:jc w:val="center"/>
            </w:pPr>
            <w:r>
              <w:rPr>
                <w:rFonts w:ascii="Times New Roman" w:hAnsi="Times New Roman" w:cs="Times New Roman"/>
                <w:sz w:val="17"/>
              </w:rPr>
              <w:t>RF-14</w:t>
            </w:r>
          </w:p>
        </w:tc>
        <w:tc>
          <w:tcPr>
            <w:tcW w:type="dxa" w:w="3168"/>
          </w:tcPr>
          <w:p>
            <w:pPr>
              <w:spacing w:before="20" w:after="20"/>
            </w:pPr>
            <w:r>
              <w:rPr>
                <w:rFonts w:ascii="Times New Roman" w:hAnsi="Times New Roman" w:cs="Times New Roman"/>
                <w:sz w:val="17"/>
              </w:rPr>
              <w:t>Pase con Tarjeta Ciudadana con viajes gratis</w:t>
            </w:r>
          </w:p>
        </w:tc>
        <w:tc>
          <w:tcPr>
            <w:tcW w:type="dxa" w:w="3269"/>
          </w:tcPr>
          <w:p>
            <w:pPr>
              <w:spacing w:before="20" w:after="20"/>
            </w:pPr>
            <w:r>
              <w:rPr>
                <w:rFonts w:ascii="Times New Roman" w:hAnsi="Times New Roman" w:cs="Times New Roman"/>
                <w:sz w:val="17"/>
              </w:rPr>
              <w:t>Usa primero los viajes gratis y después el saldo</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CP-20</w:t>
            </w:r>
          </w:p>
        </w:tc>
        <w:tc>
          <w:tcPr>
            <w:tcW w:type="dxa" w:w="792"/>
            <w:shd w:val="clear" w:color="auto" w:fill="F2F5FA"/>
          </w:tcPr>
          <w:p>
            <w:pPr>
              <w:spacing w:before="20" w:after="20"/>
              <w:jc w:val="center"/>
            </w:pPr>
            <w:r>
              <w:rPr>
                <w:rFonts w:ascii="Times New Roman" w:hAnsi="Times New Roman" w:cs="Times New Roman"/>
                <w:sz w:val="17"/>
              </w:rPr>
              <w:t>RF-14</w:t>
            </w:r>
          </w:p>
        </w:tc>
        <w:tc>
          <w:tcPr>
            <w:tcW w:type="dxa" w:w="3168"/>
            <w:shd w:val="clear" w:color="auto" w:fill="F2F5FA"/>
          </w:tcPr>
          <w:p>
            <w:pPr>
              <w:spacing w:before="20" w:after="20"/>
            </w:pPr>
            <w:r>
              <w:rPr>
                <w:rFonts w:ascii="Times New Roman" w:hAnsi="Times New Roman" w:cs="Times New Roman"/>
                <w:sz w:val="17"/>
              </w:rPr>
              <w:t>Tarjeta sin saldo, bloqueada o inexistente</w:t>
            </w:r>
          </w:p>
        </w:tc>
        <w:tc>
          <w:tcPr>
            <w:tcW w:type="dxa" w:w="3269"/>
            <w:shd w:val="clear" w:color="auto" w:fill="F2F5FA"/>
          </w:tcPr>
          <w:p>
            <w:pPr>
              <w:spacing w:before="20" w:after="20"/>
            </w:pPr>
            <w:r>
              <w:rPr>
                <w:rFonts w:ascii="Times New Roman" w:hAnsi="Times New Roman" w:cs="Times New Roman"/>
                <w:sz w:val="17"/>
              </w:rPr>
              <w:t>Pase rechazado; nadie sube</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CP-21</w:t>
            </w:r>
          </w:p>
        </w:tc>
        <w:tc>
          <w:tcPr>
            <w:tcW w:type="dxa" w:w="792"/>
          </w:tcPr>
          <w:p>
            <w:pPr>
              <w:spacing w:before="20" w:after="20"/>
              <w:jc w:val="center"/>
            </w:pPr>
            <w:r>
              <w:rPr>
                <w:rFonts w:ascii="Times New Roman" w:hAnsi="Times New Roman" w:cs="Times New Roman"/>
                <w:sz w:val="17"/>
              </w:rPr>
              <w:t>RF-14</w:t>
            </w:r>
          </w:p>
        </w:tc>
        <w:tc>
          <w:tcPr>
            <w:tcW w:type="dxa" w:w="3168"/>
          </w:tcPr>
          <w:p>
            <w:pPr>
              <w:spacing w:before="20" w:after="20"/>
            </w:pPr>
            <w:r>
              <w:rPr>
                <w:rFonts w:ascii="Times New Roman" w:hAnsi="Times New Roman" w:cs="Times New Roman"/>
                <w:sz w:val="17"/>
              </w:rPr>
              <w:t>Pase con tarjeta bancaria</w:t>
            </w:r>
          </w:p>
        </w:tc>
        <w:tc>
          <w:tcPr>
            <w:tcW w:type="dxa" w:w="3269"/>
          </w:tcPr>
          <w:p>
            <w:pPr>
              <w:spacing w:before="20" w:after="20"/>
            </w:pPr>
            <w:r>
              <w:rPr>
                <w:rFonts w:ascii="Times New Roman" w:hAnsi="Times New Roman" w:cs="Times New Roman"/>
                <w:sz w:val="17"/>
              </w:rPr>
              <w:t>Cobra la tarifa de la línea</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CP-22</w:t>
            </w:r>
          </w:p>
        </w:tc>
        <w:tc>
          <w:tcPr>
            <w:tcW w:type="dxa" w:w="792"/>
            <w:shd w:val="clear" w:color="auto" w:fill="F2F5FA"/>
          </w:tcPr>
          <w:p>
            <w:pPr>
              <w:spacing w:before="20" w:after="20"/>
              <w:jc w:val="center"/>
            </w:pPr>
            <w:r>
              <w:rPr>
                <w:rFonts w:ascii="Times New Roman" w:hAnsi="Times New Roman" w:cs="Times New Roman"/>
                <w:sz w:val="17"/>
              </w:rPr>
              <w:t>RF-10</w:t>
            </w:r>
          </w:p>
        </w:tc>
        <w:tc>
          <w:tcPr>
            <w:tcW w:type="dxa" w:w="3168"/>
            <w:shd w:val="clear" w:color="auto" w:fill="F2F5FA"/>
          </w:tcPr>
          <w:p>
            <w:pPr>
              <w:spacing w:before="20" w:after="20"/>
            </w:pPr>
            <w:r>
              <w:rPr>
                <w:rFonts w:ascii="Times New Roman" w:hAnsi="Times New Roman" w:cs="Times New Roman"/>
                <w:sz w:val="17"/>
              </w:rPr>
              <w:t>Subir pasajeros a un bus lleno</w:t>
            </w:r>
          </w:p>
        </w:tc>
        <w:tc>
          <w:tcPr>
            <w:tcW w:type="dxa" w:w="3269"/>
            <w:shd w:val="clear" w:color="auto" w:fill="F2F5FA"/>
          </w:tcPr>
          <w:p>
            <w:pPr>
              <w:spacing w:before="20" w:after="20"/>
            </w:pPr>
            <w:r>
              <w:rPr>
                <w:rFonts w:ascii="Times New Roman" w:hAnsi="Times New Roman" w:cs="Times New Roman"/>
                <w:sz w:val="17"/>
              </w:rPr>
              <w:t>El molinete no deja subir; alerta de bus lleno</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CP-23</w:t>
            </w:r>
          </w:p>
        </w:tc>
        <w:tc>
          <w:tcPr>
            <w:tcW w:type="dxa" w:w="792"/>
          </w:tcPr>
          <w:p>
            <w:pPr>
              <w:spacing w:before="20" w:after="20"/>
              <w:jc w:val="center"/>
            </w:pPr>
            <w:r>
              <w:rPr>
                <w:rFonts w:ascii="Times New Roman" w:hAnsi="Times New Roman" w:cs="Times New Roman"/>
                <w:sz w:val="17"/>
              </w:rPr>
              <w:t>RF-12</w:t>
            </w:r>
          </w:p>
        </w:tc>
        <w:tc>
          <w:tcPr>
            <w:tcW w:type="dxa" w:w="3168"/>
          </w:tcPr>
          <w:p>
            <w:pPr>
              <w:spacing w:before="20" w:after="20"/>
            </w:pPr>
            <w:r>
              <w:rPr>
                <w:rFonts w:ascii="Times New Roman" w:hAnsi="Times New Roman" w:cs="Times New Roman"/>
                <w:sz w:val="17"/>
              </w:rPr>
              <w:t>Bus con menos del 25 % llega a una estación</w:t>
            </w:r>
          </w:p>
        </w:tc>
        <w:tc>
          <w:tcPr>
            <w:tcW w:type="dxa" w:w="3269"/>
          </w:tcPr>
          <w:p>
            <w:pPr>
              <w:spacing w:before="20" w:after="20"/>
            </w:pPr>
            <w:r>
              <w:rPr>
                <w:rFonts w:ascii="Times New Roman" w:hAnsi="Times New Roman" w:cs="Times New Roman"/>
                <w:sz w:val="17"/>
              </w:rPr>
              <w:t>Espera 5 minutos adicionales</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CP-24</w:t>
            </w:r>
          </w:p>
        </w:tc>
        <w:tc>
          <w:tcPr>
            <w:tcW w:type="dxa" w:w="792"/>
            <w:shd w:val="clear" w:color="auto" w:fill="F2F5FA"/>
          </w:tcPr>
          <w:p>
            <w:pPr>
              <w:spacing w:before="20" w:after="20"/>
              <w:jc w:val="center"/>
            </w:pPr>
            <w:r>
              <w:rPr>
                <w:rFonts w:ascii="Times New Roman" w:hAnsi="Times New Roman" w:cs="Times New Roman"/>
                <w:sz w:val="17"/>
              </w:rPr>
              <w:t>RF-13</w:t>
            </w:r>
          </w:p>
        </w:tc>
        <w:tc>
          <w:tcPr>
            <w:tcW w:type="dxa" w:w="3168"/>
            <w:shd w:val="clear" w:color="auto" w:fill="F2F5FA"/>
          </w:tcPr>
          <w:p>
            <w:pPr>
              <w:spacing w:before="20" w:after="20"/>
            </w:pPr>
            <w:r>
              <w:rPr>
                <w:rFonts w:ascii="Times New Roman" w:hAnsi="Times New Roman" w:cs="Times New Roman"/>
                <w:sz w:val="17"/>
              </w:rPr>
              <w:t>Ejecutar ciclos de la simulación</w:t>
            </w:r>
          </w:p>
        </w:tc>
        <w:tc>
          <w:tcPr>
            <w:tcW w:type="dxa" w:w="3269"/>
            <w:shd w:val="clear" w:color="auto" w:fill="F2F5FA"/>
          </w:tcPr>
          <w:p>
            <w:pPr>
              <w:spacing w:before="20" w:after="20"/>
            </w:pPr>
            <w:r>
              <w:rPr>
                <w:rFonts w:ascii="Times New Roman" w:hAnsi="Times New Roman" w:cs="Times New Roman"/>
                <w:sz w:val="17"/>
              </w:rPr>
              <w:t>Los buses avanzan y guardan cada visita</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CP-25</w:t>
            </w:r>
          </w:p>
        </w:tc>
        <w:tc>
          <w:tcPr>
            <w:tcW w:type="dxa" w:w="792"/>
          </w:tcPr>
          <w:p>
            <w:pPr>
              <w:spacing w:before="20" w:after="20"/>
              <w:jc w:val="center"/>
            </w:pPr>
            <w:r>
              <w:rPr>
                <w:rFonts w:ascii="Times New Roman" w:hAnsi="Times New Roman" w:cs="Times New Roman"/>
                <w:sz w:val="17"/>
              </w:rPr>
              <w:t>RF-15</w:t>
            </w:r>
          </w:p>
        </w:tc>
        <w:tc>
          <w:tcPr>
            <w:tcW w:type="dxa" w:w="3168"/>
          </w:tcPr>
          <w:p>
            <w:pPr>
              <w:spacing w:before="20" w:after="20"/>
            </w:pPr>
            <w:r>
              <w:rPr>
                <w:rFonts w:ascii="Times New Roman" w:hAnsi="Times New Roman" w:cs="Times New Roman"/>
                <w:sz w:val="17"/>
              </w:rPr>
              <w:t>El operador atiende alertas</w:t>
            </w:r>
          </w:p>
        </w:tc>
        <w:tc>
          <w:tcPr>
            <w:tcW w:type="dxa" w:w="3269"/>
          </w:tcPr>
          <w:p>
            <w:pPr>
              <w:spacing w:before="20" w:after="20"/>
            </w:pPr>
            <w:r>
              <w:rPr>
                <w:rFonts w:ascii="Times New Roman" w:hAnsi="Times New Roman" w:cs="Times New Roman"/>
                <w:sz w:val="17"/>
              </w:rPr>
              <w:t>Solo las de su estación; una ya atendida muestra un aviso</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CP-26</w:t>
            </w:r>
          </w:p>
        </w:tc>
        <w:tc>
          <w:tcPr>
            <w:tcW w:type="dxa" w:w="792"/>
            <w:shd w:val="clear" w:color="auto" w:fill="F2F5FA"/>
          </w:tcPr>
          <w:p>
            <w:pPr>
              <w:spacing w:before="20" w:after="20"/>
              <w:jc w:val="center"/>
            </w:pPr>
            <w:r>
              <w:rPr>
                <w:rFonts w:ascii="Times New Roman" w:hAnsi="Times New Roman" w:cs="Times New Roman"/>
                <w:sz w:val="17"/>
              </w:rPr>
              <w:t>RF-24</w:t>
            </w:r>
          </w:p>
        </w:tc>
        <w:tc>
          <w:tcPr>
            <w:tcW w:type="dxa" w:w="3168"/>
            <w:shd w:val="clear" w:color="auto" w:fill="F2F5FA"/>
          </w:tcPr>
          <w:p>
            <w:pPr>
              <w:spacing w:before="20" w:after="20"/>
            </w:pPr>
            <w:r>
              <w:rPr>
                <w:rFonts w:ascii="Times New Roman" w:hAnsi="Times New Roman" w:cs="Times New Roman"/>
                <w:sz w:val="17"/>
              </w:rPr>
              <w:t>Reportar una falla de prioridad alta</w:t>
            </w:r>
          </w:p>
        </w:tc>
        <w:tc>
          <w:tcPr>
            <w:tcW w:type="dxa" w:w="3269"/>
            <w:shd w:val="clear" w:color="auto" w:fill="F2F5FA"/>
          </w:tcPr>
          <w:p>
            <w:pPr>
              <w:spacing w:before="20" w:after="20"/>
            </w:pPr>
            <w:r>
              <w:rPr>
                <w:rFonts w:ascii="Times New Roman" w:hAnsi="Times New Roman" w:cs="Times New Roman"/>
                <w:sz w:val="17"/>
              </w:rPr>
              <w:t>El bus sale de servicio y pasa al taller</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CP-27</w:t>
            </w:r>
          </w:p>
        </w:tc>
        <w:tc>
          <w:tcPr>
            <w:tcW w:type="dxa" w:w="792"/>
          </w:tcPr>
          <w:p>
            <w:pPr>
              <w:spacing w:before="20" w:after="20"/>
              <w:jc w:val="center"/>
            </w:pPr>
            <w:r>
              <w:rPr>
                <w:rFonts w:ascii="Times New Roman" w:hAnsi="Times New Roman" w:cs="Times New Roman"/>
                <w:sz w:val="17"/>
              </w:rPr>
              <w:t>RF-17</w:t>
            </w:r>
          </w:p>
        </w:tc>
        <w:tc>
          <w:tcPr>
            <w:tcW w:type="dxa" w:w="3168"/>
          </w:tcPr>
          <w:p>
            <w:pPr>
              <w:spacing w:before="20" w:after="20"/>
            </w:pPr>
            <w:r>
              <w:rPr>
                <w:rFonts w:ascii="Times New Roman" w:hAnsi="Times New Roman" w:cs="Times New Roman"/>
                <w:sz w:val="17"/>
              </w:rPr>
              <w:t>Editar un bus y consultar la bitácora</w:t>
            </w:r>
          </w:p>
        </w:tc>
        <w:tc>
          <w:tcPr>
            <w:tcW w:type="dxa" w:w="3269"/>
          </w:tcPr>
          <w:p>
            <w:pPr>
              <w:spacing w:before="20" w:after="20"/>
            </w:pPr>
            <w:r>
              <w:rPr>
                <w:rFonts w:ascii="Times New Roman" w:hAnsi="Times New Roman" w:cs="Times New Roman"/>
                <w:sz w:val="17"/>
              </w:rPr>
              <w:t>Muestra quién, cuándo y solo lo que cambió; filtra por módulo, acción, usuario y fecha</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CP-28</w:t>
            </w:r>
          </w:p>
        </w:tc>
        <w:tc>
          <w:tcPr>
            <w:tcW w:type="dxa" w:w="792"/>
            <w:shd w:val="clear" w:color="auto" w:fill="F2F5FA"/>
          </w:tcPr>
          <w:p>
            <w:pPr>
              <w:spacing w:before="20" w:after="20"/>
              <w:jc w:val="center"/>
            </w:pPr>
            <w:r>
              <w:rPr>
                <w:rFonts w:ascii="Times New Roman" w:hAnsi="Times New Roman" w:cs="Times New Roman"/>
                <w:sz w:val="17"/>
              </w:rPr>
              <w:t>RF-19</w:t>
            </w:r>
          </w:p>
        </w:tc>
        <w:tc>
          <w:tcPr>
            <w:tcW w:type="dxa" w:w="3168"/>
            <w:shd w:val="clear" w:color="auto" w:fill="F2F5FA"/>
          </w:tcPr>
          <w:p>
            <w:pPr>
              <w:spacing w:before="20" w:after="20"/>
            </w:pPr>
            <w:r>
              <w:rPr>
                <w:rFonts w:ascii="Times New Roman" w:hAnsi="Times New Roman" w:cs="Times New Roman"/>
                <w:sz w:val="17"/>
              </w:rPr>
              <w:t>Generar los 7 reportes</w:t>
            </w:r>
          </w:p>
        </w:tc>
        <w:tc>
          <w:tcPr>
            <w:tcW w:type="dxa" w:w="3269"/>
            <w:shd w:val="clear" w:color="auto" w:fill="F2F5FA"/>
          </w:tcPr>
          <w:p>
            <w:pPr>
              <w:spacing w:before="20" w:after="20"/>
            </w:pPr>
            <w:r>
              <w:rPr>
                <w:rFonts w:ascii="Times New Roman" w:hAnsi="Times New Roman" w:cs="Times New Roman"/>
                <w:sz w:val="17"/>
              </w:rPr>
              <w:t>Cifras clave, filtros y diseño para PDF</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CP-29</w:t>
            </w:r>
          </w:p>
        </w:tc>
        <w:tc>
          <w:tcPr>
            <w:tcW w:type="dxa" w:w="792"/>
          </w:tcPr>
          <w:p>
            <w:pPr>
              <w:spacing w:before="20" w:after="20"/>
              <w:jc w:val="center"/>
            </w:pPr>
            <w:r>
              <w:rPr>
                <w:rFonts w:ascii="Times New Roman" w:hAnsi="Times New Roman" w:cs="Times New Roman"/>
                <w:sz w:val="17"/>
              </w:rPr>
              <w:t>RF-19</w:t>
            </w:r>
          </w:p>
        </w:tc>
        <w:tc>
          <w:tcPr>
            <w:tcW w:type="dxa" w:w="3168"/>
          </w:tcPr>
          <w:p>
            <w:pPr>
              <w:spacing w:before="20" w:after="20"/>
            </w:pPr>
            <w:r>
              <w:rPr>
                <w:rFonts w:ascii="Times New Roman" w:hAnsi="Times New Roman" w:cs="Times New Roman"/>
                <w:sz w:val="17"/>
              </w:rPr>
              <w:t>Verificación de cobros</w:t>
            </w:r>
          </w:p>
        </w:tc>
        <w:tc>
          <w:tcPr>
            <w:tcW w:type="dxa" w:w="3269"/>
          </w:tcPr>
          <w:p>
            <w:pPr>
              <w:spacing w:before="20" w:after="20"/>
            </w:pPr>
            <w:r>
              <w:rPr>
                <w:rFonts w:ascii="Times New Roman" w:hAnsi="Times New Roman" w:cs="Times New Roman"/>
                <w:sz w:val="17"/>
              </w:rPr>
              <w:t>Cada persona que subió tiene su pago</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CP-30</w:t>
            </w:r>
          </w:p>
        </w:tc>
        <w:tc>
          <w:tcPr>
            <w:tcW w:type="dxa" w:w="792"/>
            <w:shd w:val="clear" w:color="auto" w:fill="F2F5FA"/>
          </w:tcPr>
          <w:p>
            <w:pPr>
              <w:spacing w:before="20" w:after="20"/>
              <w:jc w:val="center"/>
            </w:pPr>
            <w:r>
              <w:rPr>
                <w:rFonts w:ascii="Times New Roman" w:hAnsi="Times New Roman" w:cs="Times New Roman"/>
                <w:sz w:val="17"/>
              </w:rPr>
              <w:t>RF-19</w:t>
            </w:r>
          </w:p>
        </w:tc>
        <w:tc>
          <w:tcPr>
            <w:tcW w:type="dxa" w:w="3168"/>
            <w:shd w:val="clear" w:color="auto" w:fill="F2F5FA"/>
          </w:tcPr>
          <w:p>
            <w:pPr>
              <w:spacing w:before="20" w:after="20"/>
            </w:pPr>
            <w:r>
              <w:rPr>
                <w:rFonts w:ascii="Times New Roman" w:hAnsi="Times New Roman" w:cs="Times New Roman"/>
                <w:sz w:val="17"/>
              </w:rPr>
              <w:t>Escribir SQL en los filtros</w:t>
            </w:r>
          </w:p>
        </w:tc>
        <w:tc>
          <w:tcPr>
            <w:tcW w:type="dxa" w:w="3269"/>
            <w:shd w:val="clear" w:color="auto" w:fill="F2F5FA"/>
          </w:tcPr>
          <w:p>
            <w:pPr>
              <w:spacing w:before="20" w:after="20"/>
            </w:pPr>
            <w:r>
              <w:rPr>
                <w:rFonts w:ascii="Times New Roman" w:hAnsi="Times New Roman" w:cs="Times New Roman"/>
                <w:sz w:val="17"/>
              </w:rPr>
              <w:t>El filtro no permite inyección SQL</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CP-31</w:t>
            </w:r>
          </w:p>
        </w:tc>
        <w:tc>
          <w:tcPr>
            <w:tcW w:type="dxa" w:w="792"/>
          </w:tcPr>
          <w:p>
            <w:pPr>
              <w:spacing w:before="20" w:after="20"/>
              <w:jc w:val="center"/>
            </w:pPr>
            <w:r>
              <w:rPr>
                <w:rFonts w:ascii="Times New Roman" w:hAnsi="Times New Roman" w:cs="Times New Roman"/>
                <w:sz w:val="17"/>
              </w:rPr>
              <w:t>RF-20</w:t>
            </w:r>
          </w:p>
        </w:tc>
        <w:tc>
          <w:tcPr>
            <w:tcW w:type="dxa" w:w="3168"/>
          </w:tcPr>
          <w:p>
            <w:pPr>
              <w:spacing w:before="20" w:after="20"/>
            </w:pPr>
            <w:r>
              <w:rPr>
                <w:rFonts w:ascii="Times New Roman" w:hAnsi="Times New Roman" w:cs="Times New Roman"/>
                <w:sz w:val="17"/>
              </w:rPr>
              <w:t>Abrir el mapa de rutas</w:t>
            </w:r>
          </w:p>
        </w:tc>
        <w:tc>
          <w:tcPr>
            <w:tcW w:type="dxa" w:w="3269"/>
          </w:tcPr>
          <w:p>
            <w:pPr>
              <w:spacing w:before="20" w:after="20"/>
            </w:pPr>
            <w:r>
              <w:rPr>
                <w:rFonts w:ascii="Times New Roman" w:hAnsi="Times New Roman" w:cs="Times New Roman"/>
                <w:sz w:val="17"/>
              </w:rPr>
              <w:t>Las 8 rutas oficiales con color y estaciones</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CP-32</w:t>
            </w:r>
          </w:p>
        </w:tc>
        <w:tc>
          <w:tcPr>
            <w:tcW w:type="dxa" w:w="792"/>
            <w:shd w:val="clear" w:color="auto" w:fill="F2F5FA"/>
          </w:tcPr>
          <w:p>
            <w:pPr>
              <w:spacing w:before="20" w:after="20"/>
              <w:jc w:val="center"/>
            </w:pPr>
            <w:r>
              <w:rPr>
                <w:rFonts w:ascii="Times New Roman" w:hAnsi="Times New Roman" w:cs="Times New Roman"/>
                <w:sz w:val="17"/>
              </w:rPr>
              <w:t>RF-21</w:t>
            </w:r>
          </w:p>
        </w:tc>
        <w:tc>
          <w:tcPr>
            <w:tcW w:type="dxa" w:w="3168"/>
            <w:shd w:val="clear" w:color="auto" w:fill="F2F5FA"/>
          </w:tcPr>
          <w:p>
            <w:pPr>
              <w:spacing w:before="20" w:after="20"/>
            </w:pPr>
            <w:r>
              <w:rPr>
                <w:rFonts w:ascii="Times New Roman" w:hAnsi="Times New Roman" w:cs="Times New Roman"/>
                <w:sz w:val="17"/>
              </w:rPr>
              <w:t>Consultar la ficha de una tarjeta</w:t>
            </w:r>
          </w:p>
        </w:tc>
        <w:tc>
          <w:tcPr>
            <w:tcW w:type="dxa" w:w="3269"/>
            <w:shd w:val="clear" w:color="auto" w:fill="F2F5FA"/>
          </w:tcPr>
          <w:p>
            <w:pPr>
              <w:spacing w:before="20" w:after="20"/>
            </w:pPr>
            <w:r>
              <w:rPr>
                <w:rFonts w:ascii="Times New Roman" w:hAnsi="Times New Roman" w:cs="Times New Roman"/>
                <w:sz w:val="17"/>
              </w:rPr>
              <w:t>Ambos lados con número y QR, saldo y viajes gratis</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CP-33</w:t>
            </w:r>
          </w:p>
        </w:tc>
        <w:tc>
          <w:tcPr>
            <w:tcW w:type="dxa" w:w="792"/>
          </w:tcPr>
          <w:p>
            <w:pPr>
              <w:spacing w:before="20" w:after="20"/>
              <w:jc w:val="center"/>
            </w:pPr>
            <w:r>
              <w:rPr>
                <w:rFonts w:ascii="Times New Roman" w:hAnsi="Times New Roman" w:cs="Times New Roman"/>
                <w:sz w:val="17"/>
              </w:rPr>
              <w:t>RF-22</w:t>
            </w:r>
          </w:p>
        </w:tc>
        <w:tc>
          <w:tcPr>
            <w:tcW w:type="dxa" w:w="3168"/>
          </w:tcPr>
          <w:p>
            <w:pPr>
              <w:spacing w:before="20" w:after="20"/>
            </w:pPr>
            <w:r>
              <w:rPr>
                <w:rFonts w:ascii="Times New Roman" w:hAnsi="Times New Roman" w:cs="Times New Roman"/>
                <w:sz w:val="17"/>
              </w:rPr>
              <w:t>Línea fuera de su horario</w:t>
            </w:r>
          </w:p>
        </w:tc>
        <w:tc>
          <w:tcPr>
            <w:tcW w:type="dxa" w:w="3269"/>
          </w:tcPr>
          <w:p>
            <w:pPr>
              <w:spacing w:before="20" w:after="20"/>
            </w:pPr>
            <w:r>
              <w:rPr>
                <w:rFonts w:ascii="Times New Roman" w:hAnsi="Times New Roman" w:cs="Times New Roman"/>
                <w:sz w:val="17"/>
              </w:rPr>
              <w:t>No salen buses; los que siguen en la calle se retiran</w:t>
            </w:r>
          </w:p>
        </w:tc>
        <w:tc>
          <w:tcPr>
            <w:tcW w:type="dxa" w:w="1008"/>
          </w:tcPr>
          <w:p>
            <w:pPr>
              <w:spacing w:before="20" w:after="20"/>
              <w:jc w:val="center"/>
            </w:pPr>
            <w:r>
              <w:rPr>
                <w:rFonts w:ascii="Times New Roman" w:hAnsi="Times New Roman" w:cs="Times New Roman"/>
                <w:sz w:val="17"/>
              </w:rPr>
              <w:t>Aprobado</w:t>
            </w:r>
          </w:p>
        </w:tc>
      </w:tr>
      <w:tr>
        <w:trPr>
          <w:cantSplit w:val="1"/>
        </w:trPr>
        <w:tc>
          <w:tcPr>
            <w:tcW w:type="dxa" w:w="792"/>
            <w:shd w:val="clear" w:color="auto" w:fill="F2F5FA"/>
          </w:tcPr>
          <w:p>
            <w:pPr>
              <w:spacing w:before="20" w:after="20"/>
              <w:jc w:val="center"/>
            </w:pPr>
            <w:r>
              <w:rPr>
                <w:rFonts w:ascii="Times New Roman" w:hAnsi="Times New Roman" w:cs="Times New Roman"/>
                <w:sz w:val="17"/>
              </w:rPr>
              <w:t>CP-34</w:t>
            </w:r>
          </w:p>
        </w:tc>
        <w:tc>
          <w:tcPr>
            <w:tcW w:type="dxa" w:w="792"/>
            <w:shd w:val="clear" w:color="auto" w:fill="F2F5FA"/>
          </w:tcPr>
          <w:p>
            <w:pPr>
              <w:spacing w:before="20" w:after="20"/>
              <w:jc w:val="center"/>
            </w:pPr>
            <w:r>
              <w:rPr>
                <w:rFonts w:ascii="Times New Roman" w:hAnsi="Times New Roman" w:cs="Times New Roman"/>
                <w:sz w:val="17"/>
              </w:rPr>
              <w:t>RF-23</w:t>
            </w:r>
          </w:p>
        </w:tc>
        <w:tc>
          <w:tcPr>
            <w:tcW w:type="dxa" w:w="3168"/>
            <w:shd w:val="clear" w:color="auto" w:fill="F2F5FA"/>
          </w:tcPr>
          <w:p>
            <w:pPr>
              <w:spacing w:before="20" w:after="20"/>
            </w:pPr>
            <w:r>
              <w:rPr>
                <w:rFonts w:ascii="Times New Roman" w:hAnsi="Times New Roman" w:cs="Times New Roman"/>
                <w:sz w:val="17"/>
              </w:rPr>
              <w:t>Hora pico de lunes a viernes</w:t>
            </w:r>
          </w:p>
        </w:tc>
        <w:tc>
          <w:tcPr>
            <w:tcW w:type="dxa" w:w="3269"/>
            <w:shd w:val="clear" w:color="auto" w:fill="F2F5FA"/>
          </w:tcPr>
          <w:p>
            <w:pPr>
              <w:spacing w:before="20" w:after="20"/>
            </w:pPr>
            <w:r>
              <w:rPr>
                <w:rFonts w:ascii="Times New Roman" w:hAnsi="Times New Roman" w:cs="Times New Roman"/>
                <w:sz w:val="17"/>
              </w:rPr>
              <w:t>Los tramos tardan un 40 % más</w:t>
            </w:r>
          </w:p>
        </w:tc>
        <w:tc>
          <w:tcPr>
            <w:tcW w:type="dxa" w:w="1008"/>
            <w:shd w:val="clear" w:color="auto" w:fill="F2F5FA"/>
          </w:tcPr>
          <w:p>
            <w:pPr>
              <w:spacing w:before="20" w:after="20"/>
              <w:jc w:val="center"/>
            </w:pPr>
            <w:r>
              <w:rPr>
                <w:rFonts w:ascii="Times New Roman" w:hAnsi="Times New Roman" w:cs="Times New Roman"/>
                <w:sz w:val="17"/>
              </w:rPr>
              <w:t>Aprobado</w:t>
            </w:r>
          </w:p>
        </w:tc>
      </w:tr>
      <w:tr>
        <w:trPr>
          <w:cantSplit w:val="1"/>
        </w:trPr>
        <w:tc>
          <w:tcPr>
            <w:tcW w:type="dxa" w:w="792"/>
          </w:tcPr>
          <w:p>
            <w:pPr>
              <w:spacing w:before="20" w:after="20"/>
              <w:jc w:val="center"/>
            </w:pPr>
            <w:r>
              <w:rPr>
                <w:rFonts w:ascii="Times New Roman" w:hAnsi="Times New Roman" w:cs="Times New Roman"/>
                <w:sz w:val="17"/>
              </w:rPr>
              <w:t>CP-35</w:t>
            </w:r>
          </w:p>
        </w:tc>
        <w:tc>
          <w:tcPr>
            <w:tcW w:type="dxa" w:w="792"/>
          </w:tcPr>
          <w:p>
            <w:pPr>
              <w:spacing w:before="20" w:after="20"/>
              <w:jc w:val="center"/>
            </w:pPr>
            <w:r>
              <w:rPr>
                <w:rFonts w:ascii="Times New Roman" w:hAnsi="Times New Roman" w:cs="Times New Roman"/>
                <w:sz w:val="17"/>
              </w:rPr>
              <w:t>RF-18</w:t>
            </w:r>
          </w:p>
        </w:tc>
        <w:tc>
          <w:tcPr>
            <w:tcW w:type="dxa" w:w="3168"/>
          </w:tcPr>
          <w:p>
            <w:pPr>
              <w:spacing w:before="20" w:after="20"/>
            </w:pPr>
            <w:r>
              <w:rPr>
                <w:rFonts w:ascii="Times New Roman" w:hAnsi="Times New Roman" w:cs="Times New Roman"/>
                <w:sz w:val="17"/>
              </w:rPr>
              <w:t>Cerrar el navegador de la PC de estación</w:t>
            </w:r>
          </w:p>
        </w:tc>
        <w:tc>
          <w:tcPr>
            <w:tcW w:type="dxa" w:w="3269"/>
          </w:tcPr>
          <w:p>
            <w:pPr>
              <w:spacing w:before="20" w:after="20"/>
            </w:pPr>
            <w:r>
              <w:rPr>
                <w:rFonts w:ascii="Times New Roman" w:hAnsi="Times New Roman" w:cs="Times New Roman"/>
                <w:sz w:val="17"/>
              </w:rPr>
              <w:t>La sesión se cierra</w:t>
            </w:r>
          </w:p>
        </w:tc>
        <w:tc>
          <w:tcPr>
            <w:tcW w:type="dxa" w:w="1008"/>
          </w:tcPr>
          <w:p>
            <w:pPr>
              <w:spacing w:before="20" w:after="20"/>
              <w:jc w:val="center"/>
            </w:pPr>
            <w:r>
              <w:rPr>
                <w:rFonts w:ascii="Times New Roman" w:hAnsi="Times New Roman" w:cs="Times New Roman"/>
                <w:sz w:val="17"/>
              </w:rPr>
              <w:t>Aprobado</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14.10. Resultados de las pruebas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última ejecución completa del plan se realizó el 13 de octubre de 2026 sobre la versión final del prototipo.</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14.7. Resumen de resultados.</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888"/>
        <w:gridCol w:w="1296"/>
        <w:gridCol w:w="1296"/>
        <w:gridCol w:w="1180"/>
        <w:gridCol w:w="1368"/>
      </w:tblGrid>
      <w:tr>
        <w:trPr>
          <w:cantSplit w:val="1"/>
          <w:tblHeader w:val="1"/>
        </w:trPr>
        <w:tc>
          <w:tcPr>
            <w:tcW w:type="dxa" w:w="3888"/>
            <w:shd w:val="clear" w:color="auto" w:fill="1F3864"/>
          </w:tcPr>
          <w:p>
            <w:pPr>
              <w:keepNext w:val="1"/>
              <w:spacing w:before="20" w:after="20"/>
            </w:pPr>
            <w:r>
              <w:rPr>
                <w:rFonts w:ascii="Times New Roman" w:hAnsi="Times New Roman" w:cs="Times New Roman"/>
                <w:b/>
                <w:color w:val="FFFFFF"/>
                <w:sz w:val="18"/>
              </w:rPr>
              <w:t>Nivel</w:t>
            </w:r>
          </w:p>
        </w:tc>
        <w:tc>
          <w:tcPr>
            <w:tcW w:type="dxa" w:w="1296"/>
            <w:shd w:val="clear" w:color="auto" w:fill="1F3864"/>
          </w:tcPr>
          <w:p>
            <w:pPr>
              <w:keepNext w:val="1"/>
              <w:spacing w:before="20" w:after="20"/>
              <w:jc w:val="center"/>
            </w:pPr>
            <w:r>
              <w:rPr>
                <w:rFonts w:ascii="Times New Roman" w:hAnsi="Times New Roman" w:cs="Times New Roman"/>
                <w:b/>
                <w:color w:val="FFFFFF"/>
                <w:sz w:val="18"/>
              </w:rPr>
              <w:t>Ejecutadas</w:t>
            </w:r>
          </w:p>
        </w:tc>
        <w:tc>
          <w:tcPr>
            <w:tcW w:type="dxa" w:w="1296"/>
            <w:shd w:val="clear" w:color="auto" w:fill="1F3864"/>
          </w:tcPr>
          <w:p>
            <w:pPr>
              <w:keepNext w:val="1"/>
              <w:spacing w:before="20" w:after="20"/>
              <w:jc w:val="center"/>
            </w:pPr>
            <w:r>
              <w:rPr>
                <w:rFonts w:ascii="Times New Roman" w:hAnsi="Times New Roman" w:cs="Times New Roman"/>
                <w:b/>
                <w:color w:val="FFFFFF"/>
                <w:sz w:val="18"/>
              </w:rPr>
              <w:t>Aprobadas</w:t>
            </w:r>
          </w:p>
        </w:tc>
        <w:tc>
          <w:tcPr>
            <w:tcW w:type="dxa" w:w="1181"/>
            <w:shd w:val="clear" w:color="auto" w:fill="1F3864"/>
          </w:tcPr>
          <w:p>
            <w:pPr>
              <w:keepNext w:val="1"/>
              <w:spacing w:before="20" w:after="20"/>
              <w:jc w:val="center"/>
            </w:pPr>
            <w:r>
              <w:rPr>
                <w:rFonts w:ascii="Times New Roman" w:hAnsi="Times New Roman" w:cs="Times New Roman"/>
                <w:b/>
                <w:color w:val="FFFFFF"/>
                <w:sz w:val="18"/>
              </w:rPr>
              <w:t>Fallidas</w:t>
            </w:r>
          </w:p>
        </w:tc>
        <w:tc>
          <w:tcPr>
            <w:tcW w:type="dxa" w:w="1368"/>
            <w:shd w:val="clear" w:color="auto" w:fill="1F3864"/>
          </w:tcPr>
          <w:p>
            <w:pPr>
              <w:keepNext w:val="1"/>
              <w:spacing w:before="20" w:after="20"/>
              <w:jc w:val="center"/>
            </w:pPr>
            <w:r>
              <w:rPr>
                <w:rFonts w:ascii="Times New Roman" w:hAnsi="Times New Roman" w:cs="Times New Roman"/>
                <w:b/>
                <w:color w:val="FFFFFF"/>
                <w:sz w:val="18"/>
              </w:rPr>
              <w:t>Resultado</w:t>
            </w:r>
          </w:p>
        </w:tc>
      </w:tr>
      <w:tr>
        <w:trPr>
          <w:cantSplit w:val="1"/>
        </w:trPr>
        <w:tc>
          <w:tcPr>
            <w:tcW w:type="dxa" w:w="3888"/>
          </w:tcPr>
          <w:p>
            <w:pPr>
              <w:keepNext w:val="1"/>
              <w:spacing w:before="20" w:after="20"/>
            </w:pPr>
            <w:r>
              <w:rPr>
                <w:rFonts w:ascii="Times New Roman" w:hAnsi="Times New Roman" w:cs="Times New Roman"/>
                <w:sz w:val="18"/>
              </w:rPr>
              <w:t>Pruebas unitarias, funcionales y de base de datos (Pest)</w:t>
            </w:r>
          </w:p>
        </w:tc>
        <w:tc>
          <w:tcPr>
            <w:tcW w:type="dxa" w:w="1296"/>
          </w:tcPr>
          <w:p>
            <w:pPr>
              <w:keepNext w:val="1"/>
              <w:spacing w:before="20" w:after="20"/>
              <w:jc w:val="center"/>
            </w:pPr>
            <w:r>
              <w:rPr>
                <w:rFonts w:ascii="Times New Roman" w:hAnsi="Times New Roman" w:cs="Times New Roman"/>
                <w:sz w:val="18"/>
              </w:rPr>
              <w:t>240</w:t>
            </w:r>
          </w:p>
        </w:tc>
        <w:tc>
          <w:tcPr>
            <w:tcW w:type="dxa" w:w="1296"/>
          </w:tcPr>
          <w:p>
            <w:pPr>
              <w:keepNext w:val="1"/>
              <w:spacing w:before="20" w:after="20"/>
              <w:jc w:val="center"/>
            </w:pPr>
            <w:r>
              <w:rPr>
                <w:rFonts w:ascii="Times New Roman" w:hAnsi="Times New Roman" w:cs="Times New Roman"/>
                <w:sz w:val="18"/>
              </w:rPr>
              <w:t>240</w:t>
            </w:r>
          </w:p>
        </w:tc>
        <w:tc>
          <w:tcPr>
            <w:tcW w:type="dxa" w:w="1181"/>
          </w:tcPr>
          <w:p>
            <w:pPr>
              <w:keepNext w:val="1"/>
              <w:spacing w:before="20" w:after="20"/>
              <w:jc w:val="center"/>
            </w:pPr>
            <w:r>
              <w:rPr>
                <w:rFonts w:ascii="Times New Roman" w:hAnsi="Times New Roman" w:cs="Times New Roman"/>
                <w:sz w:val="18"/>
              </w:rPr>
              <w:t>0</w:t>
            </w:r>
          </w:p>
        </w:tc>
        <w:tc>
          <w:tcPr>
            <w:tcW w:type="dxa" w:w="1368"/>
          </w:tcPr>
          <w:p>
            <w:pPr>
              <w:keepNext w:val="1"/>
              <w:spacing w:before="20" w:after="20"/>
              <w:jc w:val="center"/>
            </w:pPr>
            <w:r>
              <w:rPr>
                <w:rFonts w:ascii="Times New Roman" w:hAnsi="Times New Roman" w:cs="Times New Roman"/>
                <w:sz w:val="18"/>
              </w:rPr>
              <w:t>100 %</w:t>
            </w:r>
          </w:p>
        </w:tc>
      </w:tr>
      <w:tr>
        <w:trPr>
          <w:cantSplit w:val="1"/>
        </w:trPr>
        <w:tc>
          <w:tcPr>
            <w:tcW w:type="dxa" w:w="3888"/>
            <w:shd w:val="clear" w:color="auto" w:fill="F2F5FA"/>
          </w:tcPr>
          <w:p>
            <w:pPr>
              <w:keepNext w:val="1"/>
              <w:spacing w:before="20" w:after="20"/>
            </w:pPr>
            <w:r>
              <w:rPr>
                <w:rFonts w:ascii="Times New Roman" w:hAnsi="Times New Roman" w:cs="Times New Roman"/>
                <w:sz w:val="18"/>
              </w:rPr>
              <w:t>Comprobaciones dentro de esas pruebas (aserciones)</w:t>
            </w:r>
          </w:p>
        </w:tc>
        <w:tc>
          <w:tcPr>
            <w:tcW w:type="dxa" w:w="1296"/>
            <w:shd w:val="clear" w:color="auto" w:fill="F2F5FA"/>
          </w:tcPr>
          <w:p>
            <w:pPr>
              <w:keepNext w:val="1"/>
              <w:spacing w:before="20" w:after="20"/>
              <w:jc w:val="center"/>
            </w:pPr>
            <w:r>
              <w:rPr>
                <w:rFonts w:ascii="Times New Roman" w:hAnsi="Times New Roman" w:cs="Times New Roman"/>
                <w:sz w:val="18"/>
              </w:rPr>
              <w:t>1,148</w:t>
            </w:r>
          </w:p>
        </w:tc>
        <w:tc>
          <w:tcPr>
            <w:tcW w:type="dxa" w:w="1296"/>
            <w:shd w:val="clear" w:color="auto" w:fill="F2F5FA"/>
          </w:tcPr>
          <w:p>
            <w:pPr>
              <w:keepNext w:val="1"/>
              <w:spacing w:before="20" w:after="20"/>
              <w:jc w:val="center"/>
            </w:pPr>
            <w:r>
              <w:rPr>
                <w:rFonts w:ascii="Times New Roman" w:hAnsi="Times New Roman" w:cs="Times New Roman"/>
                <w:sz w:val="18"/>
              </w:rPr>
              <w:t>1,148</w:t>
            </w:r>
          </w:p>
        </w:tc>
        <w:tc>
          <w:tcPr>
            <w:tcW w:type="dxa" w:w="1181"/>
            <w:shd w:val="clear" w:color="auto" w:fill="F2F5FA"/>
          </w:tcPr>
          <w:p>
            <w:pPr>
              <w:keepNext w:val="1"/>
              <w:spacing w:before="20" w:after="20"/>
              <w:jc w:val="center"/>
            </w:pPr>
            <w:r>
              <w:rPr>
                <w:rFonts w:ascii="Times New Roman" w:hAnsi="Times New Roman" w:cs="Times New Roman"/>
                <w:sz w:val="18"/>
              </w:rPr>
              <w:t>0</w:t>
            </w:r>
          </w:p>
        </w:tc>
        <w:tc>
          <w:tcPr>
            <w:tcW w:type="dxa" w:w="1368"/>
            <w:shd w:val="clear" w:color="auto" w:fill="F2F5FA"/>
          </w:tcPr>
          <w:p>
            <w:pPr>
              <w:keepNext w:val="1"/>
              <w:spacing w:before="20" w:after="20"/>
              <w:jc w:val="center"/>
            </w:pPr>
            <w:r>
              <w:rPr>
                <w:rFonts w:ascii="Times New Roman" w:hAnsi="Times New Roman" w:cs="Times New Roman"/>
                <w:sz w:val="18"/>
              </w:rPr>
              <w:t>100 %</w:t>
            </w:r>
          </w:p>
        </w:tc>
      </w:tr>
      <w:tr>
        <w:trPr>
          <w:cantSplit w:val="1"/>
        </w:trPr>
        <w:tc>
          <w:tcPr>
            <w:tcW w:type="dxa" w:w="3888"/>
          </w:tcPr>
          <w:p>
            <w:pPr>
              <w:keepNext w:val="1"/>
              <w:spacing w:before="20" w:after="20"/>
            </w:pPr>
            <w:r>
              <w:rPr>
                <w:rFonts w:ascii="Times New Roman" w:hAnsi="Times New Roman" w:cs="Times New Roman"/>
                <w:sz w:val="18"/>
              </w:rPr>
              <w:t>Pruebas de extremo a extremo (Playwright)</w:t>
            </w:r>
          </w:p>
        </w:tc>
        <w:tc>
          <w:tcPr>
            <w:tcW w:type="dxa" w:w="1296"/>
          </w:tcPr>
          <w:p>
            <w:pPr>
              <w:keepNext w:val="1"/>
              <w:spacing w:before="20" w:after="20"/>
              <w:jc w:val="center"/>
            </w:pPr>
            <w:r>
              <w:rPr>
                <w:rFonts w:ascii="Times New Roman" w:hAnsi="Times New Roman" w:cs="Times New Roman"/>
                <w:sz w:val="18"/>
              </w:rPr>
              <w:t>190</w:t>
            </w:r>
          </w:p>
        </w:tc>
        <w:tc>
          <w:tcPr>
            <w:tcW w:type="dxa" w:w="1296"/>
          </w:tcPr>
          <w:p>
            <w:pPr>
              <w:keepNext w:val="1"/>
              <w:spacing w:before="20" w:after="20"/>
              <w:jc w:val="center"/>
            </w:pPr>
            <w:r>
              <w:rPr>
                <w:rFonts w:ascii="Times New Roman" w:hAnsi="Times New Roman" w:cs="Times New Roman"/>
                <w:sz w:val="18"/>
              </w:rPr>
              <w:t>190</w:t>
            </w:r>
          </w:p>
        </w:tc>
        <w:tc>
          <w:tcPr>
            <w:tcW w:type="dxa" w:w="1181"/>
          </w:tcPr>
          <w:p>
            <w:pPr>
              <w:keepNext w:val="1"/>
              <w:spacing w:before="20" w:after="20"/>
              <w:jc w:val="center"/>
            </w:pPr>
            <w:r>
              <w:rPr>
                <w:rFonts w:ascii="Times New Roman" w:hAnsi="Times New Roman" w:cs="Times New Roman"/>
                <w:sz w:val="18"/>
              </w:rPr>
              <w:t>0</w:t>
            </w:r>
          </w:p>
        </w:tc>
        <w:tc>
          <w:tcPr>
            <w:tcW w:type="dxa" w:w="1368"/>
          </w:tcPr>
          <w:p>
            <w:pPr>
              <w:keepNext w:val="1"/>
              <w:spacing w:before="20" w:after="20"/>
              <w:jc w:val="center"/>
            </w:pPr>
            <w:r>
              <w:rPr>
                <w:rFonts w:ascii="Times New Roman" w:hAnsi="Times New Roman" w:cs="Times New Roman"/>
                <w:sz w:val="18"/>
              </w:rPr>
              <w:t>100 %</w:t>
            </w:r>
          </w:p>
        </w:tc>
      </w:tr>
      <w:tr>
        <w:trPr>
          <w:cantSplit w:val="1"/>
        </w:trPr>
        <w:tc>
          <w:tcPr>
            <w:tcW w:type="dxa" w:w="3888"/>
            <w:shd w:val="clear" w:color="auto" w:fill="F2F5FA"/>
          </w:tcPr>
          <w:p>
            <w:pPr>
              <w:keepNext w:val="1"/>
              <w:spacing w:before="20" w:after="20"/>
            </w:pPr>
            <w:r>
              <w:rPr>
                <w:rFonts w:ascii="Times New Roman" w:hAnsi="Times New Roman" w:cs="Times New Roman"/>
                <w:sz w:val="18"/>
              </w:rPr>
              <w:t>Errores de JavaScript en el navegador</w:t>
            </w:r>
          </w:p>
        </w:tc>
        <w:tc>
          <w:tcPr>
            <w:tcW w:type="dxa" w:w="1296"/>
            <w:shd w:val="clear" w:color="auto" w:fill="F2F5FA"/>
          </w:tcPr>
          <w:p>
            <w:pPr>
              <w:keepNext w:val="1"/>
              <w:spacing w:before="20" w:after="20"/>
              <w:jc w:val="center"/>
            </w:pPr>
            <w:r>
              <w:rPr>
                <w:rFonts w:ascii="Times New Roman" w:hAnsi="Times New Roman" w:cs="Times New Roman"/>
                <w:sz w:val="18"/>
              </w:rPr>
              <w:t>—</w:t>
            </w:r>
          </w:p>
        </w:tc>
        <w:tc>
          <w:tcPr>
            <w:tcW w:type="dxa" w:w="1296"/>
            <w:shd w:val="clear" w:color="auto" w:fill="F2F5FA"/>
          </w:tcPr>
          <w:p>
            <w:pPr>
              <w:keepNext w:val="1"/>
              <w:spacing w:before="20" w:after="20"/>
              <w:jc w:val="center"/>
            </w:pPr>
            <w:r>
              <w:rPr>
                <w:rFonts w:ascii="Times New Roman" w:hAnsi="Times New Roman" w:cs="Times New Roman"/>
                <w:sz w:val="18"/>
              </w:rPr>
              <w:t>—</w:t>
            </w:r>
          </w:p>
        </w:tc>
        <w:tc>
          <w:tcPr>
            <w:tcW w:type="dxa" w:w="1181"/>
            <w:shd w:val="clear" w:color="auto" w:fill="F2F5FA"/>
          </w:tcPr>
          <w:p>
            <w:pPr>
              <w:keepNext w:val="1"/>
              <w:spacing w:before="20" w:after="20"/>
              <w:jc w:val="center"/>
            </w:pPr>
            <w:r>
              <w:rPr>
                <w:rFonts w:ascii="Times New Roman" w:hAnsi="Times New Roman" w:cs="Times New Roman"/>
                <w:sz w:val="18"/>
              </w:rPr>
              <w:t>0</w:t>
            </w:r>
          </w:p>
        </w:tc>
        <w:tc>
          <w:tcPr>
            <w:tcW w:type="dxa" w:w="1368"/>
            <w:shd w:val="clear" w:color="auto" w:fill="F2F5FA"/>
          </w:tcPr>
          <w:p>
            <w:pPr>
              <w:keepNext w:val="1"/>
              <w:spacing w:before="20" w:after="20"/>
              <w:jc w:val="center"/>
            </w:pPr>
            <w:r>
              <w:rPr>
                <w:rFonts w:ascii="Times New Roman" w:hAnsi="Times New Roman" w:cs="Times New Roman"/>
                <w:sz w:val="18"/>
              </w:rPr>
              <w:t>Sin errores</w:t>
            </w:r>
          </w:p>
        </w:tc>
      </w:tr>
      <w:tr>
        <w:trPr>
          <w:cantSplit w:val="1"/>
        </w:trPr>
        <w:tc>
          <w:tcPr>
            <w:tcW w:type="dxa" w:w="3888"/>
          </w:tcPr>
          <w:p>
            <w:pPr>
              <w:spacing w:before="20" w:after="20"/>
            </w:pPr>
            <w:r>
              <w:rPr>
                <w:rFonts w:ascii="Times New Roman" w:hAnsi="Times New Roman" w:cs="Times New Roman"/>
                <w:sz w:val="18"/>
              </w:rPr>
              <w:t>Estilo del código (Laravel Pint)</w:t>
            </w:r>
          </w:p>
        </w:tc>
        <w:tc>
          <w:tcPr>
            <w:tcW w:type="dxa" w:w="1296"/>
          </w:tcPr>
          <w:p>
            <w:pPr>
              <w:spacing w:before="20" w:after="20"/>
              <w:jc w:val="center"/>
            </w:pPr>
            <w:r>
              <w:rPr>
                <w:rFonts w:ascii="Times New Roman" w:hAnsi="Times New Roman" w:cs="Times New Roman"/>
                <w:sz w:val="18"/>
              </w:rPr>
              <w:t>—</w:t>
            </w:r>
          </w:p>
        </w:tc>
        <w:tc>
          <w:tcPr>
            <w:tcW w:type="dxa" w:w="1296"/>
          </w:tcPr>
          <w:p>
            <w:pPr>
              <w:spacing w:before="20" w:after="20"/>
              <w:jc w:val="center"/>
            </w:pPr>
            <w:r>
              <w:rPr>
                <w:rFonts w:ascii="Times New Roman" w:hAnsi="Times New Roman" w:cs="Times New Roman"/>
                <w:sz w:val="18"/>
              </w:rPr>
              <w:t>—</w:t>
            </w:r>
          </w:p>
        </w:tc>
        <w:tc>
          <w:tcPr>
            <w:tcW w:type="dxa" w:w="1181"/>
          </w:tcPr>
          <w:p>
            <w:pPr>
              <w:spacing w:before="20" w:after="20"/>
              <w:jc w:val="center"/>
            </w:pPr>
            <w:r>
              <w:rPr>
                <w:rFonts w:ascii="Times New Roman" w:hAnsi="Times New Roman" w:cs="Times New Roman"/>
                <w:sz w:val="18"/>
              </w:rPr>
              <w:t>0</w:t>
            </w:r>
          </w:p>
        </w:tc>
        <w:tc>
          <w:tcPr>
            <w:tcW w:type="dxa" w:w="1368"/>
          </w:tcPr>
          <w:p>
            <w:pPr>
              <w:spacing w:before="20" w:after="20"/>
              <w:jc w:val="center"/>
            </w:pPr>
            <w:r>
              <w:rPr>
                <w:rFonts w:ascii="Times New Roman" w:hAnsi="Times New Roman" w:cs="Times New Roman"/>
                <w:sz w:val="18"/>
              </w:rPr>
              <w:t>Cumple</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14.8. Pruebas automatizadas por archivo (Pest).</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376"/>
        <w:gridCol w:w="4492"/>
        <w:gridCol w:w="1080"/>
        <w:gridCol w:w="1080"/>
      </w:tblGrid>
      <w:tr>
        <w:trPr>
          <w:cantSplit w:val="1"/>
          <w:tblHeader w:val="1"/>
        </w:trPr>
        <w:tc>
          <w:tcPr>
            <w:tcW w:type="dxa" w:w="2376"/>
            <w:shd w:val="clear" w:color="auto" w:fill="1F3864"/>
          </w:tcPr>
          <w:p>
            <w:pPr>
              <w:spacing w:before="20" w:after="20"/>
            </w:pPr>
            <w:r>
              <w:rPr>
                <w:rFonts w:ascii="Times New Roman" w:hAnsi="Times New Roman" w:cs="Times New Roman"/>
                <w:b/>
                <w:color w:val="FFFFFF"/>
                <w:sz w:val="18"/>
              </w:rPr>
              <w:t>Archivo de prueba</w:t>
            </w:r>
          </w:p>
        </w:tc>
        <w:tc>
          <w:tcPr>
            <w:tcW w:type="dxa" w:w="4493"/>
            <w:shd w:val="clear" w:color="auto" w:fill="1F3864"/>
          </w:tcPr>
          <w:p>
            <w:pPr>
              <w:spacing w:before="20" w:after="20"/>
            </w:pPr>
            <w:r>
              <w:rPr>
                <w:rFonts w:ascii="Times New Roman" w:hAnsi="Times New Roman" w:cs="Times New Roman"/>
                <w:b/>
                <w:color w:val="FFFFFF"/>
                <w:sz w:val="18"/>
              </w:rPr>
              <w:t>Qué verifica</w:t>
            </w:r>
          </w:p>
        </w:tc>
        <w:tc>
          <w:tcPr>
            <w:tcW w:type="dxa" w:w="1080"/>
            <w:shd w:val="clear" w:color="auto" w:fill="1F3864"/>
          </w:tcPr>
          <w:p>
            <w:pPr>
              <w:spacing w:before="20" w:after="20"/>
              <w:jc w:val="center"/>
            </w:pPr>
            <w:r>
              <w:rPr>
                <w:rFonts w:ascii="Times New Roman" w:hAnsi="Times New Roman" w:cs="Times New Roman"/>
                <w:b/>
                <w:color w:val="FFFFFF"/>
                <w:sz w:val="18"/>
              </w:rPr>
              <w:t>Pruebas</w:t>
            </w:r>
          </w:p>
        </w:tc>
        <w:tc>
          <w:tcPr>
            <w:tcW w:type="dxa" w:w="1080"/>
            <w:shd w:val="clear" w:color="auto" w:fill="1F3864"/>
          </w:tcPr>
          <w:p>
            <w:pPr>
              <w:spacing w:before="20" w:after="20"/>
              <w:jc w:val="center"/>
            </w:pPr>
            <w:r>
              <w:rPr>
                <w:rFonts w:ascii="Times New Roman" w:hAnsi="Times New Roman" w:cs="Times New Roman"/>
                <w:b/>
                <w:color w:val="FFFFFF"/>
                <w:sz w:val="18"/>
              </w:rPr>
              <w:t>Aprobadas</w:t>
            </w:r>
          </w:p>
        </w:tc>
      </w:tr>
      <w:tr>
        <w:trPr>
          <w:cantSplit w:val="1"/>
        </w:trPr>
        <w:tc>
          <w:tcPr>
            <w:tcW w:type="dxa" w:w="2376"/>
          </w:tcPr>
          <w:p>
            <w:pPr>
              <w:spacing w:before="20" w:after="20"/>
            </w:pPr>
            <w:r>
              <w:rPr>
                <w:rFonts w:ascii="Times New Roman" w:hAnsi="Times New Roman" w:cs="Times New Roman"/>
                <w:sz w:val="18"/>
              </w:rPr>
              <w:t>ReglasModelosTest</w:t>
            </w:r>
          </w:p>
        </w:tc>
        <w:tc>
          <w:tcPr>
            <w:tcW w:type="dxa" w:w="4493"/>
          </w:tcPr>
          <w:p>
            <w:pPr>
              <w:spacing w:before="20" w:after="20"/>
            </w:pPr>
            <w:r>
              <w:rPr>
                <w:rFonts w:ascii="Times New Roman" w:hAnsi="Times New Roman" w:cs="Times New Roman"/>
                <w:sz w:val="18"/>
              </w:rPr>
              <w:t>Espera de 5 minutos, refuerzo desde el 150 %, tipo de día y horario</w:t>
            </w:r>
          </w:p>
        </w:tc>
        <w:tc>
          <w:tcPr>
            <w:tcW w:type="dxa" w:w="1080"/>
          </w:tcPr>
          <w:p>
            <w:pPr>
              <w:spacing w:before="20" w:after="20"/>
              <w:jc w:val="center"/>
            </w:pPr>
            <w:r>
              <w:rPr>
                <w:rFonts w:ascii="Times New Roman" w:hAnsi="Times New Roman" w:cs="Times New Roman"/>
                <w:sz w:val="18"/>
              </w:rPr>
              <w:t>21</w:t>
            </w:r>
          </w:p>
        </w:tc>
        <w:tc>
          <w:tcPr>
            <w:tcW w:type="dxa" w:w="1080"/>
          </w:tcPr>
          <w:p>
            <w:pPr>
              <w:spacing w:before="20" w:after="20"/>
              <w:jc w:val="center"/>
            </w:pPr>
            <w:r>
              <w:rPr>
                <w:rFonts w:ascii="Times New Roman" w:hAnsi="Times New Roman" w:cs="Times New Roman"/>
                <w:sz w:val="18"/>
              </w:rPr>
              <w:t>21</w:t>
            </w:r>
          </w:p>
        </w:tc>
      </w:tr>
      <w:tr>
        <w:trPr>
          <w:cantSplit w:val="1"/>
        </w:trPr>
        <w:tc>
          <w:tcPr>
            <w:tcW w:type="dxa" w:w="2376"/>
            <w:shd w:val="clear" w:color="auto" w:fill="F2F5FA"/>
          </w:tcPr>
          <w:p>
            <w:pPr>
              <w:spacing w:before="20" w:after="20"/>
            </w:pPr>
            <w:r>
              <w:rPr>
                <w:rFonts w:ascii="Times New Roman" w:hAnsi="Times New Roman" w:cs="Times New Roman"/>
                <w:sz w:val="18"/>
              </w:rPr>
              <w:t>AutenticacionTest</w:t>
            </w:r>
          </w:p>
        </w:tc>
        <w:tc>
          <w:tcPr>
            <w:tcW w:type="dxa" w:w="4493"/>
            <w:shd w:val="clear" w:color="auto" w:fill="F2F5FA"/>
          </w:tcPr>
          <w:p>
            <w:pPr>
              <w:spacing w:before="20" w:after="20"/>
            </w:pPr>
            <w:r>
              <w:rPr>
                <w:rFonts w:ascii="Times New Roman" w:hAnsi="Times New Roman" w:cs="Times New Roman"/>
                <w:sz w:val="18"/>
              </w:rPr>
              <w:t>Inicio y cierre de sesión, bloqueo por intentos y acceso por rol</w:t>
            </w:r>
          </w:p>
        </w:tc>
        <w:tc>
          <w:tcPr>
            <w:tcW w:type="dxa" w:w="1080"/>
            <w:shd w:val="clear" w:color="auto" w:fill="F2F5FA"/>
          </w:tcPr>
          <w:p>
            <w:pPr>
              <w:spacing w:before="20" w:after="20"/>
              <w:jc w:val="center"/>
            </w:pPr>
            <w:r>
              <w:rPr>
                <w:rFonts w:ascii="Times New Roman" w:hAnsi="Times New Roman" w:cs="Times New Roman"/>
                <w:sz w:val="18"/>
              </w:rPr>
              <w:t>12</w:t>
            </w:r>
          </w:p>
        </w:tc>
        <w:tc>
          <w:tcPr>
            <w:tcW w:type="dxa" w:w="1080"/>
            <w:shd w:val="clear" w:color="auto" w:fill="F2F5FA"/>
          </w:tcPr>
          <w:p>
            <w:pPr>
              <w:spacing w:before="20" w:after="20"/>
              <w:jc w:val="center"/>
            </w:pPr>
            <w:r>
              <w:rPr>
                <w:rFonts w:ascii="Times New Roman" w:hAnsi="Times New Roman" w:cs="Times New Roman"/>
                <w:sz w:val="18"/>
              </w:rPr>
              <w:t>12</w:t>
            </w:r>
          </w:p>
        </w:tc>
      </w:tr>
      <w:tr>
        <w:trPr>
          <w:cantSplit w:val="1"/>
        </w:trPr>
        <w:tc>
          <w:tcPr>
            <w:tcW w:type="dxa" w:w="2376"/>
          </w:tcPr>
          <w:p>
            <w:pPr>
              <w:spacing w:before="20" w:after="20"/>
            </w:pPr>
            <w:r>
              <w:rPr>
                <w:rFonts w:ascii="Times New Roman" w:hAnsi="Times New Roman" w:cs="Times New Roman"/>
                <w:sz w:val="18"/>
              </w:rPr>
              <w:t>SesionesTest</w:t>
            </w:r>
          </w:p>
        </w:tc>
        <w:tc>
          <w:tcPr>
            <w:tcW w:type="dxa" w:w="4493"/>
          </w:tcPr>
          <w:p>
            <w:pPr>
              <w:spacing w:before="20" w:after="20"/>
            </w:pPr>
            <w:r>
              <w:rPr>
                <w:rFonts w:ascii="Times New Roman" w:hAnsi="Times New Roman" w:cs="Times New Roman"/>
                <w:sz w:val="18"/>
              </w:rPr>
              <w:t>Cierre de sesiones abiertas y al cerrar el navegador</w:t>
            </w:r>
          </w:p>
        </w:tc>
        <w:tc>
          <w:tcPr>
            <w:tcW w:type="dxa" w:w="1080"/>
          </w:tcPr>
          <w:p>
            <w:pPr>
              <w:spacing w:before="20" w:after="20"/>
              <w:jc w:val="center"/>
            </w:pPr>
            <w:r>
              <w:rPr>
                <w:rFonts w:ascii="Times New Roman" w:hAnsi="Times New Roman" w:cs="Times New Roman"/>
                <w:sz w:val="18"/>
              </w:rPr>
              <w:t>2</w:t>
            </w:r>
          </w:p>
        </w:tc>
        <w:tc>
          <w:tcPr>
            <w:tcW w:type="dxa" w:w="1080"/>
          </w:tcPr>
          <w:p>
            <w:pPr>
              <w:spacing w:before="20" w:after="20"/>
              <w:jc w:val="center"/>
            </w:pPr>
            <w:r>
              <w:rPr>
                <w:rFonts w:ascii="Times New Roman" w:hAnsi="Times New Roman" w:cs="Times New Roman"/>
                <w:sz w:val="18"/>
              </w:rPr>
              <w:t>2</w:t>
            </w:r>
          </w:p>
        </w:tc>
      </w:tr>
      <w:tr>
        <w:trPr>
          <w:cantSplit w:val="1"/>
        </w:trPr>
        <w:tc>
          <w:tcPr>
            <w:tcW w:type="dxa" w:w="2376"/>
            <w:shd w:val="clear" w:color="auto" w:fill="F2F5FA"/>
          </w:tcPr>
          <w:p>
            <w:pPr>
              <w:spacing w:before="20" w:after="20"/>
            </w:pPr>
            <w:r>
              <w:rPr>
                <w:rFonts w:ascii="Times New Roman" w:hAnsi="Times New Roman" w:cs="Times New Roman"/>
                <w:sz w:val="18"/>
              </w:rPr>
              <w:t>ReglasBaseDatosTest</w:t>
            </w:r>
          </w:p>
        </w:tc>
        <w:tc>
          <w:tcPr>
            <w:tcW w:type="dxa" w:w="4493"/>
            <w:shd w:val="clear" w:color="auto" w:fill="F2F5FA"/>
          </w:tcPr>
          <w:p>
            <w:pPr>
              <w:spacing w:before="20" w:after="20"/>
            </w:pPr>
            <w:r>
              <w:rPr>
                <w:rFonts w:ascii="Times New Roman" w:hAnsi="Times New Roman" w:cs="Times New Roman"/>
                <w:sz w:val="18"/>
              </w:rPr>
              <w:t>Accesos, guardias, flota, alerta de aforo, distancia, parqueos y recargas</w:t>
            </w:r>
          </w:p>
        </w:tc>
        <w:tc>
          <w:tcPr>
            <w:tcW w:type="dxa" w:w="1080"/>
            <w:shd w:val="clear" w:color="auto" w:fill="F2F5FA"/>
          </w:tcPr>
          <w:p>
            <w:pPr>
              <w:spacing w:before="20" w:after="20"/>
              <w:jc w:val="center"/>
            </w:pPr>
            <w:r>
              <w:rPr>
                <w:rFonts w:ascii="Times New Roman" w:hAnsi="Times New Roman" w:cs="Times New Roman"/>
                <w:sz w:val="18"/>
              </w:rPr>
              <w:t>12</w:t>
            </w:r>
          </w:p>
        </w:tc>
        <w:tc>
          <w:tcPr>
            <w:tcW w:type="dxa" w:w="1080"/>
            <w:shd w:val="clear" w:color="auto" w:fill="F2F5FA"/>
          </w:tcPr>
          <w:p>
            <w:pPr>
              <w:spacing w:before="20" w:after="20"/>
              <w:jc w:val="center"/>
            </w:pPr>
            <w:r>
              <w:rPr>
                <w:rFonts w:ascii="Times New Roman" w:hAnsi="Times New Roman" w:cs="Times New Roman"/>
                <w:sz w:val="18"/>
              </w:rPr>
              <w:t>12</w:t>
            </w:r>
          </w:p>
        </w:tc>
      </w:tr>
      <w:tr>
        <w:trPr>
          <w:cantSplit w:val="1"/>
        </w:trPr>
        <w:tc>
          <w:tcPr>
            <w:tcW w:type="dxa" w:w="2376"/>
          </w:tcPr>
          <w:p>
            <w:pPr>
              <w:spacing w:before="20" w:after="20"/>
            </w:pPr>
            <w:r>
              <w:rPr>
                <w:rFonts w:ascii="Times New Roman" w:hAnsi="Times New Roman" w:cs="Times New Roman"/>
                <w:sz w:val="18"/>
              </w:rPr>
              <w:t>LineasOficialesTest</w:t>
            </w:r>
          </w:p>
        </w:tc>
        <w:tc>
          <w:tcPr>
            <w:tcW w:type="dxa" w:w="4493"/>
          </w:tcPr>
          <w:p>
            <w:pPr>
              <w:spacing w:before="20" w:after="20"/>
            </w:pPr>
            <w:r>
              <w:rPr>
                <w:rFonts w:ascii="Times New Roman" w:hAnsi="Times New Roman" w:cs="Times New Roman"/>
                <w:sz w:val="18"/>
              </w:rPr>
              <w:t>Recorridos, transbordos, flota n a 2n, colores y horarios oficiales</w:t>
            </w:r>
          </w:p>
        </w:tc>
        <w:tc>
          <w:tcPr>
            <w:tcW w:type="dxa" w:w="1080"/>
          </w:tcPr>
          <w:p>
            <w:pPr>
              <w:spacing w:before="20" w:after="20"/>
              <w:jc w:val="center"/>
            </w:pPr>
            <w:r>
              <w:rPr>
                <w:rFonts w:ascii="Times New Roman" w:hAnsi="Times New Roman" w:cs="Times New Roman"/>
                <w:sz w:val="18"/>
              </w:rPr>
              <w:t>19</w:t>
            </w:r>
          </w:p>
        </w:tc>
        <w:tc>
          <w:tcPr>
            <w:tcW w:type="dxa" w:w="1080"/>
          </w:tcPr>
          <w:p>
            <w:pPr>
              <w:spacing w:before="20" w:after="20"/>
              <w:jc w:val="center"/>
            </w:pPr>
            <w:r>
              <w:rPr>
                <w:rFonts w:ascii="Times New Roman" w:hAnsi="Times New Roman" w:cs="Times New Roman"/>
                <w:sz w:val="18"/>
              </w:rPr>
              <w:t>19</w:t>
            </w:r>
          </w:p>
        </w:tc>
      </w:tr>
      <w:tr>
        <w:trPr>
          <w:cantSplit w:val="1"/>
        </w:trPr>
        <w:tc>
          <w:tcPr>
            <w:tcW w:type="dxa" w:w="2376"/>
            <w:shd w:val="clear" w:color="auto" w:fill="F2F5FA"/>
          </w:tcPr>
          <w:p>
            <w:pPr>
              <w:spacing w:before="20" w:after="20"/>
            </w:pPr>
            <w:r>
              <w:rPr>
                <w:rFonts w:ascii="Times New Roman" w:hAnsi="Times New Roman" w:cs="Times New Roman"/>
                <w:sz w:val="18"/>
              </w:rPr>
              <w:t>ImportarKmlTest</w:t>
            </w:r>
          </w:p>
        </w:tc>
        <w:tc>
          <w:tcPr>
            <w:tcW w:type="dxa" w:w="4493"/>
            <w:shd w:val="clear" w:color="auto" w:fill="F2F5FA"/>
          </w:tcPr>
          <w:p>
            <w:pPr>
              <w:spacing w:before="20" w:after="20"/>
            </w:pPr>
            <w:r>
              <w:rPr>
                <w:rFonts w:ascii="Times New Roman" w:hAnsi="Times New Roman" w:cs="Times New Roman"/>
                <w:sz w:val="18"/>
              </w:rPr>
              <w:t>Lectura del mapa oficial (KML) de la Municipalidad</w:t>
            </w:r>
          </w:p>
        </w:tc>
        <w:tc>
          <w:tcPr>
            <w:tcW w:type="dxa" w:w="1080"/>
            <w:shd w:val="clear" w:color="auto" w:fill="F2F5FA"/>
          </w:tcPr>
          <w:p>
            <w:pPr>
              <w:spacing w:before="20" w:after="20"/>
              <w:jc w:val="center"/>
            </w:pPr>
            <w:r>
              <w:rPr>
                <w:rFonts w:ascii="Times New Roman" w:hAnsi="Times New Roman" w:cs="Times New Roman"/>
                <w:sz w:val="18"/>
              </w:rPr>
              <w:t>7</w:t>
            </w:r>
          </w:p>
        </w:tc>
        <w:tc>
          <w:tcPr>
            <w:tcW w:type="dxa" w:w="1080"/>
            <w:shd w:val="clear" w:color="auto" w:fill="F2F5FA"/>
          </w:tcPr>
          <w:p>
            <w:pPr>
              <w:spacing w:before="20" w:after="20"/>
              <w:jc w:val="center"/>
            </w:pPr>
            <w:r>
              <w:rPr>
                <w:rFonts w:ascii="Times New Roman" w:hAnsi="Times New Roman" w:cs="Times New Roman"/>
                <w:sz w:val="18"/>
              </w:rPr>
              <w:t>7</w:t>
            </w:r>
          </w:p>
        </w:tc>
      </w:tr>
      <w:tr>
        <w:trPr>
          <w:cantSplit w:val="1"/>
        </w:trPr>
        <w:tc>
          <w:tcPr>
            <w:tcW w:type="dxa" w:w="2376"/>
          </w:tcPr>
          <w:p>
            <w:pPr>
              <w:spacing w:before="20" w:after="20"/>
            </w:pPr>
            <w:r>
              <w:rPr>
                <w:rFonts w:ascii="Times New Roman" w:hAnsi="Times New Roman" w:cs="Times New Roman"/>
                <w:sz w:val="18"/>
              </w:rPr>
              <w:t>FuncionesTest</w:t>
            </w:r>
          </w:p>
        </w:tc>
        <w:tc>
          <w:tcPr>
            <w:tcW w:type="dxa" w:w="4493"/>
          </w:tcPr>
          <w:p>
            <w:pPr>
              <w:spacing w:before="20" w:after="20"/>
            </w:pPr>
            <w:r>
              <w:rPr>
                <w:rFonts w:ascii="Times New Roman" w:hAnsi="Times New Roman" w:cs="Times New Roman"/>
                <w:sz w:val="18"/>
              </w:rPr>
              <w:t>Buses, parqueos, estados de líneas y molinetes, personal y tarjetas</w:t>
            </w:r>
          </w:p>
        </w:tc>
        <w:tc>
          <w:tcPr>
            <w:tcW w:type="dxa" w:w="1080"/>
          </w:tcPr>
          <w:p>
            <w:pPr>
              <w:spacing w:before="20" w:after="20"/>
              <w:jc w:val="center"/>
            </w:pPr>
            <w:r>
              <w:rPr>
                <w:rFonts w:ascii="Times New Roman" w:hAnsi="Times New Roman" w:cs="Times New Roman"/>
                <w:sz w:val="18"/>
              </w:rPr>
              <w:t>23</w:t>
            </w:r>
          </w:p>
        </w:tc>
        <w:tc>
          <w:tcPr>
            <w:tcW w:type="dxa" w:w="1080"/>
          </w:tcPr>
          <w:p>
            <w:pPr>
              <w:spacing w:before="20" w:after="20"/>
              <w:jc w:val="center"/>
            </w:pPr>
            <w:r>
              <w:rPr>
                <w:rFonts w:ascii="Times New Roman" w:hAnsi="Times New Roman" w:cs="Times New Roman"/>
                <w:sz w:val="18"/>
              </w:rPr>
              <w:t>23</w:t>
            </w:r>
          </w:p>
        </w:tc>
      </w:tr>
      <w:tr>
        <w:trPr>
          <w:cantSplit w:val="1"/>
        </w:trPr>
        <w:tc>
          <w:tcPr>
            <w:tcW w:type="dxa" w:w="2376"/>
            <w:shd w:val="clear" w:color="auto" w:fill="F2F5FA"/>
          </w:tcPr>
          <w:p>
            <w:pPr>
              <w:spacing w:before="20" w:after="20"/>
            </w:pPr>
            <w:r>
              <w:rPr>
                <w:rFonts w:ascii="Times New Roman" w:hAnsi="Times New Roman" w:cs="Times New Roman"/>
                <w:sz w:val="18"/>
              </w:rPr>
              <w:t>PersonalTest</w:t>
            </w:r>
          </w:p>
        </w:tc>
        <w:tc>
          <w:tcPr>
            <w:tcW w:type="dxa" w:w="4493"/>
            <w:shd w:val="clear" w:color="auto" w:fill="F2F5FA"/>
          </w:tcPr>
          <w:p>
            <w:pPr>
              <w:spacing w:before="20" w:after="20"/>
            </w:pPr>
            <w:r>
              <w:rPr>
                <w:rFonts w:ascii="Times New Roman" w:hAnsi="Times New Roman" w:cs="Times New Roman"/>
                <w:sz w:val="18"/>
              </w:rPr>
              <w:t>Formulario de empleados y validación de contactos</w:t>
            </w:r>
          </w:p>
        </w:tc>
        <w:tc>
          <w:tcPr>
            <w:tcW w:type="dxa" w:w="1080"/>
            <w:shd w:val="clear" w:color="auto" w:fill="F2F5FA"/>
          </w:tcPr>
          <w:p>
            <w:pPr>
              <w:spacing w:before="20" w:after="20"/>
              <w:jc w:val="center"/>
            </w:pPr>
            <w:r>
              <w:rPr>
                <w:rFonts w:ascii="Times New Roman" w:hAnsi="Times New Roman" w:cs="Times New Roman"/>
                <w:sz w:val="18"/>
              </w:rPr>
              <w:t>4</w:t>
            </w:r>
          </w:p>
        </w:tc>
        <w:tc>
          <w:tcPr>
            <w:tcW w:type="dxa" w:w="1080"/>
            <w:shd w:val="clear" w:color="auto" w:fill="F2F5FA"/>
          </w:tcPr>
          <w:p>
            <w:pPr>
              <w:spacing w:before="20" w:after="20"/>
              <w:jc w:val="center"/>
            </w:pPr>
            <w:r>
              <w:rPr>
                <w:rFonts w:ascii="Times New Roman" w:hAnsi="Times New Roman" w:cs="Times New Roman"/>
                <w:sz w:val="18"/>
              </w:rPr>
              <w:t>4</w:t>
            </w:r>
          </w:p>
        </w:tc>
      </w:tr>
      <w:tr>
        <w:trPr>
          <w:cantSplit w:val="1"/>
        </w:trPr>
        <w:tc>
          <w:tcPr>
            <w:tcW w:type="dxa" w:w="2376"/>
          </w:tcPr>
          <w:p>
            <w:pPr>
              <w:spacing w:before="20" w:after="20"/>
            </w:pPr>
            <w:r>
              <w:rPr>
                <w:rFonts w:ascii="Times New Roman" w:hAnsi="Times New Roman" w:cs="Times New Roman"/>
                <w:sz w:val="18"/>
              </w:rPr>
              <w:t>TarjetasTest</w:t>
            </w:r>
          </w:p>
        </w:tc>
        <w:tc>
          <w:tcPr>
            <w:tcW w:type="dxa" w:w="4493"/>
          </w:tcPr>
          <w:p>
            <w:pPr>
              <w:spacing w:before="20" w:after="20"/>
            </w:pPr>
            <w:r>
              <w:rPr>
                <w:rFonts w:ascii="Times New Roman" w:hAnsi="Times New Roman" w:cs="Times New Roman"/>
                <w:sz w:val="18"/>
              </w:rPr>
              <w:t>Bloqueo, baja, ficha con QR, búsqueda y validación</w:t>
            </w:r>
          </w:p>
        </w:tc>
        <w:tc>
          <w:tcPr>
            <w:tcW w:type="dxa" w:w="1080"/>
          </w:tcPr>
          <w:p>
            <w:pPr>
              <w:spacing w:before="20" w:after="20"/>
              <w:jc w:val="center"/>
            </w:pPr>
            <w:r>
              <w:rPr>
                <w:rFonts w:ascii="Times New Roman" w:hAnsi="Times New Roman" w:cs="Times New Roman"/>
                <w:sz w:val="18"/>
              </w:rPr>
              <w:t>9</w:t>
            </w:r>
          </w:p>
        </w:tc>
        <w:tc>
          <w:tcPr>
            <w:tcW w:type="dxa" w:w="1080"/>
          </w:tcPr>
          <w:p>
            <w:pPr>
              <w:spacing w:before="20" w:after="20"/>
              <w:jc w:val="center"/>
            </w:pPr>
            <w:r>
              <w:rPr>
                <w:rFonts w:ascii="Times New Roman" w:hAnsi="Times New Roman" w:cs="Times New Roman"/>
                <w:sz w:val="18"/>
              </w:rPr>
              <w:t>9</w:t>
            </w:r>
          </w:p>
        </w:tc>
      </w:tr>
      <w:tr>
        <w:trPr>
          <w:cantSplit w:val="1"/>
        </w:trPr>
        <w:tc>
          <w:tcPr>
            <w:tcW w:type="dxa" w:w="2376"/>
            <w:shd w:val="clear" w:color="auto" w:fill="F2F5FA"/>
          </w:tcPr>
          <w:p>
            <w:pPr>
              <w:spacing w:before="20" w:after="20"/>
            </w:pPr>
            <w:r>
              <w:rPr>
                <w:rFonts w:ascii="Times New Roman" w:hAnsi="Times New Roman" w:cs="Times New Roman"/>
                <w:sz w:val="18"/>
              </w:rPr>
              <w:t>CobroPasajeTest</w:t>
            </w:r>
          </w:p>
        </w:tc>
        <w:tc>
          <w:tcPr>
            <w:tcW w:type="dxa" w:w="4493"/>
            <w:shd w:val="clear" w:color="auto" w:fill="F2F5FA"/>
          </w:tcPr>
          <w:p>
            <w:pPr>
              <w:spacing w:before="20" w:after="20"/>
            </w:pPr>
            <w:r>
              <w:rPr>
                <w:rFonts w:ascii="Times New Roman" w:hAnsi="Times New Roman" w:cs="Times New Roman"/>
                <w:sz w:val="18"/>
              </w:rPr>
              <w:t>Molinetes del bus, cobros, viajes gratis, saldo y bus lleno</w:t>
            </w:r>
          </w:p>
        </w:tc>
        <w:tc>
          <w:tcPr>
            <w:tcW w:type="dxa" w:w="1080"/>
            <w:shd w:val="clear" w:color="auto" w:fill="F2F5FA"/>
          </w:tcPr>
          <w:p>
            <w:pPr>
              <w:spacing w:before="20" w:after="20"/>
              <w:jc w:val="center"/>
            </w:pPr>
            <w:r>
              <w:rPr>
                <w:rFonts w:ascii="Times New Roman" w:hAnsi="Times New Roman" w:cs="Times New Roman"/>
                <w:sz w:val="18"/>
              </w:rPr>
              <w:t>20</w:t>
            </w:r>
          </w:p>
        </w:tc>
        <w:tc>
          <w:tcPr>
            <w:tcW w:type="dxa" w:w="1080"/>
            <w:shd w:val="clear" w:color="auto" w:fill="F2F5FA"/>
          </w:tcPr>
          <w:p>
            <w:pPr>
              <w:spacing w:before="20" w:after="20"/>
              <w:jc w:val="center"/>
            </w:pPr>
            <w:r>
              <w:rPr>
                <w:rFonts w:ascii="Times New Roman" w:hAnsi="Times New Roman" w:cs="Times New Roman"/>
                <w:sz w:val="18"/>
              </w:rPr>
              <w:t>20</w:t>
            </w:r>
          </w:p>
        </w:tc>
      </w:tr>
      <w:tr>
        <w:trPr>
          <w:cantSplit w:val="1"/>
        </w:trPr>
        <w:tc>
          <w:tcPr>
            <w:tcW w:type="dxa" w:w="2376"/>
          </w:tcPr>
          <w:p>
            <w:pPr>
              <w:spacing w:before="20" w:after="20"/>
            </w:pPr>
            <w:r>
              <w:rPr>
                <w:rFonts w:ascii="Times New Roman" w:hAnsi="Times New Roman" w:cs="Times New Roman"/>
                <w:sz w:val="18"/>
              </w:rPr>
              <w:t>OperadorTest</w:t>
            </w:r>
          </w:p>
        </w:tc>
        <w:tc>
          <w:tcPr>
            <w:tcW w:type="dxa" w:w="4493"/>
          </w:tcPr>
          <w:p>
            <w:pPr>
              <w:spacing w:before="20" w:after="20"/>
            </w:pPr>
            <w:r>
              <w:rPr>
                <w:rFonts w:ascii="Times New Roman" w:hAnsi="Times New Roman" w:cs="Times New Roman"/>
                <w:sz w:val="18"/>
              </w:rPr>
              <w:t>Pantalla del operador, pases, bajadas, alertas y fallas</w:t>
            </w:r>
          </w:p>
        </w:tc>
        <w:tc>
          <w:tcPr>
            <w:tcW w:type="dxa" w:w="1080"/>
          </w:tcPr>
          <w:p>
            <w:pPr>
              <w:spacing w:before="20" w:after="20"/>
              <w:jc w:val="center"/>
            </w:pPr>
            <w:r>
              <w:rPr>
                <w:rFonts w:ascii="Times New Roman" w:hAnsi="Times New Roman" w:cs="Times New Roman"/>
                <w:sz w:val="18"/>
              </w:rPr>
              <w:t>23</w:t>
            </w:r>
          </w:p>
        </w:tc>
        <w:tc>
          <w:tcPr>
            <w:tcW w:type="dxa" w:w="1080"/>
          </w:tcPr>
          <w:p>
            <w:pPr>
              <w:spacing w:before="20" w:after="20"/>
              <w:jc w:val="center"/>
            </w:pPr>
            <w:r>
              <w:rPr>
                <w:rFonts w:ascii="Times New Roman" w:hAnsi="Times New Roman" w:cs="Times New Roman"/>
                <w:sz w:val="18"/>
              </w:rPr>
              <w:t>23</w:t>
            </w:r>
          </w:p>
        </w:tc>
      </w:tr>
      <w:tr>
        <w:trPr>
          <w:cantSplit w:val="1"/>
        </w:trPr>
        <w:tc>
          <w:tcPr>
            <w:tcW w:type="dxa" w:w="2376"/>
            <w:shd w:val="clear" w:color="auto" w:fill="F2F5FA"/>
          </w:tcPr>
          <w:p>
            <w:pPr>
              <w:spacing w:before="20" w:after="20"/>
            </w:pPr>
            <w:r>
              <w:rPr>
                <w:rFonts w:ascii="Times New Roman" w:hAnsi="Times New Roman" w:cs="Times New Roman"/>
                <w:sz w:val="18"/>
              </w:rPr>
              <w:t>PantallaPrincipalTest</w:t>
            </w:r>
          </w:p>
        </w:tc>
        <w:tc>
          <w:tcPr>
            <w:tcW w:type="dxa" w:w="4493"/>
            <w:shd w:val="clear" w:color="auto" w:fill="F2F5FA"/>
          </w:tcPr>
          <w:p>
            <w:pPr>
              <w:spacing w:before="20" w:after="20"/>
            </w:pPr>
            <w:r>
              <w:rPr>
                <w:rFonts w:ascii="Times New Roman" w:hAnsi="Times New Roman" w:cs="Times New Roman"/>
                <w:sz w:val="18"/>
              </w:rPr>
              <w:t>Mapa principal y panel de cada ruta</w:t>
            </w:r>
          </w:p>
        </w:tc>
        <w:tc>
          <w:tcPr>
            <w:tcW w:type="dxa" w:w="1080"/>
            <w:shd w:val="clear" w:color="auto" w:fill="F2F5FA"/>
          </w:tcPr>
          <w:p>
            <w:pPr>
              <w:spacing w:before="20" w:after="20"/>
              <w:jc w:val="center"/>
            </w:pPr>
            <w:r>
              <w:rPr>
                <w:rFonts w:ascii="Times New Roman" w:hAnsi="Times New Roman" w:cs="Times New Roman"/>
                <w:sz w:val="18"/>
              </w:rPr>
              <w:t>6</w:t>
            </w:r>
          </w:p>
        </w:tc>
        <w:tc>
          <w:tcPr>
            <w:tcW w:type="dxa" w:w="1080"/>
            <w:shd w:val="clear" w:color="auto" w:fill="F2F5FA"/>
          </w:tcPr>
          <w:p>
            <w:pPr>
              <w:spacing w:before="20" w:after="20"/>
              <w:jc w:val="center"/>
            </w:pPr>
            <w:r>
              <w:rPr>
                <w:rFonts w:ascii="Times New Roman" w:hAnsi="Times New Roman" w:cs="Times New Roman"/>
                <w:sz w:val="18"/>
              </w:rPr>
              <w:t>6</w:t>
            </w:r>
          </w:p>
        </w:tc>
      </w:tr>
      <w:tr>
        <w:trPr>
          <w:cantSplit w:val="1"/>
        </w:trPr>
        <w:tc>
          <w:tcPr>
            <w:tcW w:type="dxa" w:w="2376"/>
          </w:tcPr>
          <w:p>
            <w:pPr>
              <w:spacing w:before="20" w:after="20"/>
            </w:pPr>
            <w:r>
              <w:rPr>
                <w:rFonts w:ascii="Times New Roman" w:hAnsi="Times New Roman" w:cs="Times New Roman"/>
                <w:sz w:val="18"/>
              </w:rPr>
              <w:t>PantallasTest</w:t>
            </w:r>
          </w:p>
        </w:tc>
        <w:tc>
          <w:tcPr>
            <w:tcW w:type="dxa" w:w="4493"/>
          </w:tcPr>
          <w:p>
            <w:pPr>
              <w:spacing w:before="20" w:after="20"/>
            </w:pPr>
            <w:r>
              <w:rPr>
                <w:rFonts w:ascii="Times New Roman" w:hAnsi="Times New Roman" w:cs="Times New Roman"/>
                <w:sz w:val="18"/>
              </w:rPr>
              <w:t>Carga de todas las pantallas y monitoreo en vivo</w:t>
            </w:r>
          </w:p>
        </w:tc>
        <w:tc>
          <w:tcPr>
            <w:tcW w:type="dxa" w:w="1080"/>
          </w:tcPr>
          <w:p>
            <w:pPr>
              <w:spacing w:before="20" w:after="20"/>
              <w:jc w:val="center"/>
            </w:pPr>
            <w:r>
              <w:rPr>
                <w:rFonts w:ascii="Times New Roman" w:hAnsi="Times New Roman" w:cs="Times New Roman"/>
                <w:sz w:val="18"/>
              </w:rPr>
              <w:t>17</w:t>
            </w:r>
          </w:p>
        </w:tc>
        <w:tc>
          <w:tcPr>
            <w:tcW w:type="dxa" w:w="1080"/>
          </w:tcPr>
          <w:p>
            <w:pPr>
              <w:spacing w:before="20" w:after="20"/>
              <w:jc w:val="center"/>
            </w:pPr>
            <w:r>
              <w:rPr>
                <w:rFonts w:ascii="Times New Roman" w:hAnsi="Times New Roman" w:cs="Times New Roman"/>
                <w:sz w:val="18"/>
              </w:rPr>
              <w:t>17</w:t>
            </w:r>
          </w:p>
        </w:tc>
      </w:tr>
      <w:tr>
        <w:trPr>
          <w:cantSplit w:val="1"/>
        </w:trPr>
        <w:tc>
          <w:tcPr>
            <w:tcW w:type="dxa" w:w="2376"/>
            <w:shd w:val="clear" w:color="auto" w:fill="F2F5FA"/>
          </w:tcPr>
          <w:p>
            <w:pPr>
              <w:spacing w:before="20" w:after="20"/>
            </w:pPr>
            <w:r>
              <w:rPr>
                <w:rFonts w:ascii="Times New Roman" w:hAnsi="Times New Roman" w:cs="Times New Roman"/>
                <w:sz w:val="18"/>
              </w:rPr>
              <w:t>SimulacionTest</w:t>
            </w:r>
          </w:p>
        </w:tc>
        <w:tc>
          <w:tcPr>
            <w:tcW w:type="dxa" w:w="4493"/>
            <w:shd w:val="clear" w:color="auto" w:fill="F2F5FA"/>
          </w:tcPr>
          <w:p>
            <w:pPr>
              <w:spacing w:before="20" w:after="20"/>
            </w:pPr>
            <w:r>
              <w:rPr>
                <w:rFonts w:ascii="Times New Roman" w:hAnsi="Times New Roman" w:cs="Times New Roman"/>
                <w:sz w:val="18"/>
              </w:rPr>
              <w:t>Avance de buses, alertas, refuerzos, horarios y tráfico</w:t>
            </w:r>
          </w:p>
        </w:tc>
        <w:tc>
          <w:tcPr>
            <w:tcW w:type="dxa" w:w="1080"/>
            <w:shd w:val="clear" w:color="auto" w:fill="F2F5FA"/>
          </w:tcPr>
          <w:p>
            <w:pPr>
              <w:spacing w:before="20" w:after="20"/>
              <w:jc w:val="center"/>
            </w:pPr>
            <w:r>
              <w:rPr>
                <w:rFonts w:ascii="Times New Roman" w:hAnsi="Times New Roman" w:cs="Times New Roman"/>
                <w:sz w:val="18"/>
              </w:rPr>
              <w:t>27</w:t>
            </w:r>
          </w:p>
        </w:tc>
        <w:tc>
          <w:tcPr>
            <w:tcW w:type="dxa" w:w="1080"/>
            <w:shd w:val="clear" w:color="auto" w:fill="F2F5FA"/>
          </w:tcPr>
          <w:p>
            <w:pPr>
              <w:spacing w:before="20" w:after="20"/>
              <w:jc w:val="center"/>
            </w:pPr>
            <w:r>
              <w:rPr>
                <w:rFonts w:ascii="Times New Roman" w:hAnsi="Times New Roman" w:cs="Times New Roman"/>
                <w:sz w:val="18"/>
              </w:rPr>
              <w:t>27</w:t>
            </w:r>
          </w:p>
        </w:tc>
      </w:tr>
      <w:tr>
        <w:trPr>
          <w:cantSplit w:val="1"/>
        </w:trPr>
        <w:tc>
          <w:tcPr>
            <w:tcW w:type="dxa" w:w="2376"/>
          </w:tcPr>
          <w:p>
            <w:pPr>
              <w:spacing w:before="20" w:after="20"/>
            </w:pPr>
            <w:r>
              <w:rPr>
                <w:rFonts w:ascii="Times New Roman" w:hAnsi="Times New Roman" w:cs="Times New Roman"/>
                <w:sz w:val="18"/>
              </w:rPr>
              <w:t>ReportesTest</w:t>
            </w:r>
          </w:p>
        </w:tc>
        <w:tc>
          <w:tcPr>
            <w:tcW w:type="dxa" w:w="4493"/>
          </w:tcPr>
          <w:p>
            <w:pPr>
              <w:spacing w:before="20" w:after="20"/>
            </w:pPr>
            <w:r>
              <w:rPr>
                <w:rFonts w:ascii="Times New Roman" w:hAnsi="Times New Roman" w:cs="Times New Roman"/>
                <w:sz w:val="18"/>
              </w:rPr>
              <w:t>Los 7 reportes, filtros, inyección SQL y verificación de cobros</w:t>
            </w:r>
          </w:p>
        </w:tc>
        <w:tc>
          <w:tcPr>
            <w:tcW w:type="dxa" w:w="1080"/>
          </w:tcPr>
          <w:p>
            <w:pPr>
              <w:spacing w:before="20" w:after="20"/>
              <w:jc w:val="center"/>
            </w:pPr>
            <w:r>
              <w:rPr>
                <w:rFonts w:ascii="Times New Roman" w:hAnsi="Times New Roman" w:cs="Times New Roman"/>
                <w:sz w:val="18"/>
              </w:rPr>
              <w:t>22</w:t>
            </w:r>
          </w:p>
        </w:tc>
        <w:tc>
          <w:tcPr>
            <w:tcW w:type="dxa" w:w="1080"/>
          </w:tcPr>
          <w:p>
            <w:pPr>
              <w:spacing w:before="20" w:after="20"/>
              <w:jc w:val="center"/>
            </w:pPr>
            <w:r>
              <w:rPr>
                <w:rFonts w:ascii="Times New Roman" w:hAnsi="Times New Roman" w:cs="Times New Roman"/>
                <w:sz w:val="18"/>
              </w:rPr>
              <w:t>22</w:t>
            </w:r>
          </w:p>
        </w:tc>
      </w:tr>
      <w:tr>
        <w:trPr>
          <w:cantSplit w:val="1"/>
        </w:trPr>
        <w:tc>
          <w:tcPr>
            <w:tcW w:type="dxa" w:w="2376"/>
            <w:shd w:val="clear" w:color="auto" w:fill="F2F5FA"/>
          </w:tcPr>
          <w:p>
            <w:pPr>
              <w:spacing w:before="20" w:after="20"/>
            </w:pPr>
            <w:r>
              <w:rPr>
                <w:rFonts w:ascii="Times New Roman" w:hAnsi="Times New Roman" w:cs="Times New Roman"/>
                <w:sz w:val="18"/>
              </w:rPr>
              <w:t>BitacoraTest</w:t>
            </w:r>
          </w:p>
        </w:tc>
        <w:tc>
          <w:tcPr>
            <w:tcW w:type="dxa" w:w="4493"/>
            <w:shd w:val="clear" w:color="auto" w:fill="F2F5FA"/>
          </w:tcPr>
          <w:p>
            <w:pPr>
              <w:spacing w:before="20" w:after="20"/>
            </w:pPr>
            <w:r>
              <w:rPr>
                <w:rFonts w:ascii="Times New Roman" w:hAnsi="Times New Roman" w:cs="Times New Roman"/>
                <w:sz w:val="18"/>
              </w:rPr>
              <w:t>Bitácora: qué se registra, filtros, datos protegidos y que no se pueda modificar</w:t>
            </w:r>
          </w:p>
        </w:tc>
        <w:tc>
          <w:tcPr>
            <w:tcW w:type="dxa" w:w="1080"/>
            <w:shd w:val="clear" w:color="auto" w:fill="F2F5FA"/>
          </w:tcPr>
          <w:p>
            <w:pPr>
              <w:spacing w:before="20" w:after="20"/>
              <w:jc w:val="center"/>
            </w:pPr>
            <w:r>
              <w:rPr>
                <w:rFonts w:ascii="Times New Roman" w:hAnsi="Times New Roman" w:cs="Times New Roman"/>
                <w:sz w:val="18"/>
              </w:rPr>
              <w:t>12</w:t>
            </w:r>
          </w:p>
        </w:tc>
        <w:tc>
          <w:tcPr>
            <w:tcW w:type="dxa" w:w="1080"/>
            <w:shd w:val="clear" w:color="auto" w:fill="F2F5FA"/>
          </w:tcPr>
          <w:p>
            <w:pPr>
              <w:spacing w:before="20" w:after="20"/>
              <w:jc w:val="center"/>
            </w:pPr>
            <w:r>
              <w:rPr>
                <w:rFonts w:ascii="Times New Roman" w:hAnsi="Times New Roman" w:cs="Times New Roman"/>
                <w:sz w:val="18"/>
              </w:rPr>
              <w:t>12</w:t>
            </w:r>
          </w:p>
        </w:tc>
      </w:tr>
      <w:tr>
        <w:trPr>
          <w:cantSplit w:val="1"/>
        </w:trPr>
        <w:tc>
          <w:tcPr>
            <w:tcW w:type="dxa" w:w="2376"/>
          </w:tcPr>
          <w:p>
            <w:pPr>
              <w:spacing w:before="20" w:after="20"/>
            </w:pPr>
            <w:r>
              <w:rPr>
                <w:rFonts w:ascii="Times New Roman" w:hAnsi="Times New Roman" w:cs="Times New Roman"/>
                <w:sz w:val="18"/>
              </w:rPr>
              <w:t>ExampleTest (2 archivos)</w:t>
            </w:r>
          </w:p>
        </w:tc>
        <w:tc>
          <w:tcPr>
            <w:tcW w:type="dxa" w:w="4493"/>
          </w:tcPr>
          <w:p>
            <w:pPr>
              <w:spacing w:before="20" w:after="20"/>
            </w:pPr>
            <w:r>
              <w:rPr>
                <w:rFonts w:ascii="Times New Roman" w:hAnsi="Times New Roman" w:cs="Times New Roman"/>
                <w:sz w:val="18"/>
              </w:rPr>
              <w:t>Pruebas básicas de arranque de la aplicación</w:t>
            </w:r>
          </w:p>
        </w:tc>
        <w:tc>
          <w:tcPr>
            <w:tcW w:type="dxa" w:w="1080"/>
          </w:tcPr>
          <w:p>
            <w:pPr>
              <w:spacing w:before="20" w:after="20"/>
              <w:jc w:val="center"/>
            </w:pPr>
            <w:r>
              <w:rPr>
                <w:rFonts w:ascii="Times New Roman" w:hAnsi="Times New Roman" w:cs="Times New Roman"/>
                <w:sz w:val="18"/>
              </w:rPr>
              <w:t>4</w:t>
            </w:r>
          </w:p>
        </w:tc>
        <w:tc>
          <w:tcPr>
            <w:tcW w:type="dxa" w:w="1080"/>
          </w:tcPr>
          <w:p>
            <w:pPr>
              <w:spacing w:before="20" w:after="20"/>
              <w:jc w:val="center"/>
            </w:pPr>
            <w:r>
              <w:rPr>
                <w:rFonts w:ascii="Times New Roman" w:hAnsi="Times New Roman" w:cs="Times New Roman"/>
                <w:sz w:val="18"/>
              </w:rPr>
              <w:t>4</w:t>
            </w:r>
          </w:p>
        </w:tc>
      </w:tr>
      <w:tr>
        <w:trPr>
          <w:cantSplit w:val="1"/>
        </w:trPr>
        <w:tc>
          <w:tcPr>
            <w:tcW w:type="dxa" w:w="2376"/>
            <w:shd w:val="clear" w:color="auto" w:fill="F2F5FA"/>
          </w:tcPr>
          <w:p>
            <w:pPr>
              <w:spacing w:before="20" w:after="20"/>
            </w:pPr>
            <w:r>
              <w:rPr>
                <w:rFonts w:ascii="Times New Roman" w:hAnsi="Times New Roman" w:cs="Times New Roman"/>
                <w:b/>
                <w:sz w:val="18"/>
              </w:rPr>
              <w:t>Total</w:t>
            </w:r>
          </w:p>
        </w:tc>
        <w:tc>
          <w:tcPr>
            <w:tcW w:type="dxa" w:w="4493"/>
            <w:shd w:val="clear" w:color="auto" w:fill="F2F5FA"/>
          </w:tcPr>
          <w:p>
            <w:pPr>
              <w:spacing w:before="20" w:after="20"/>
            </w:pPr>
          </w:p>
        </w:tc>
        <w:tc>
          <w:tcPr>
            <w:tcW w:type="dxa" w:w="1080"/>
            <w:shd w:val="clear" w:color="auto" w:fill="F2F5FA"/>
          </w:tcPr>
          <w:p>
            <w:pPr>
              <w:spacing w:before="20" w:after="20"/>
              <w:jc w:val="center"/>
            </w:pPr>
            <w:r>
              <w:rPr>
                <w:rFonts w:ascii="Times New Roman" w:hAnsi="Times New Roman" w:cs="Times New Roman"/>
                <w:b/>
                <w:sz w:val="18"/>
              </w:rPr>
              <w:t>240</w:t>
            </w:r>
          </w:p>
        </w:tc>
        <w:tc>
          <w:tcPr>
            <w:tcW w:type="dxa" w:w="1080"/>
            <w:shd w:val="clear" w:color="auto" w:fill="F2F5FA"/>
          </w:tcPr>
          <w:p>
            <w:pPr>
              <w:spacing w:before="20" w:after="20"/>
              <w:jc w:val="center"/>
            </w:pPr>
            <w:r>
              <w:rPr>
                <w:rFonts w:ascii="Times New Roman" w:hAnsi="Times New Roman" w:cs="Times New Roman"/>
                <w:b/>
                <w:sz w:val="18"/>
              </w:rPr>
              <w:t>240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14.9. Pruebas de extremo a extremo por sección (Playwright).</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512"/>
        <w:gridCol w:w="4924"/>
        <w:gridCol w:w="1368"/>
        <w:gridCol w:w="1224"/>
      </w:tblGrid>
      <w:tr>
        <w:trPr>
          <w:cantSplit w:val="1"/>
          <w:tblHeader w:val="1"/>
        </w:trPr>
        <w:tc>
          <w:tcPr>
            <w:tcW w:type="dxa" w:w="1512"/>
            <w:shd w:val="clear" w:color="auto" w:fill="1F3864"/>
          </w:tcPr>
          <w:p>
            <w:pPr>
              <w:keepNext w:val="1"/>
              <w:spacing w:before="20" w:after="20"/>
            </w:pPr>
            <w:r>
              <w:rPr>
                <w:rFonts w:ascii="Times New Roman" w:hAnsi="Times New Roman" w:cs="Times New Roman"/>
                <w:b/>
                <w:color w:val="FFFFFF"/>
                <w:sz w:val="18"/>
              </w:rPr>
              <w:t>Sección</w:t>
            </w:r>
          </w:p>
        </w:tc>
        <w:tc>
          <w:tcPr>
            <w:tcW w:type="dxa" w:w="4925"/>
            <w:shd w:val="clear" w:color="auto" w:fill="1F3864"/>
          </w:tcPr>
          <w:p>
            <w:pPr>
              <w:keepNext w:val="1"/>
              <w:spacing w:before="20" w:after="20"/>
            </w:pPr>
            <w:r>
              <w:rPr>
                <w:rFonts w:ascii="Times New Roman" w:hAnsi="Times New Roman" w:cs="Times New Roman"/>
                <w:b/>
                <w:color w:val="FFFFFF"/>
                <w:sz w:val="18"/>
              </w:rPr>
              <w:t>Qué se recorrió</w:t>
            </w:r>
          </w:p>
        </w:tc>
        <w:tc>
          <w:tcPr>
            <w:tcW w:type="dxa" w:w="1368"/>
            <w:shd w:val="clear" w:color="auto" w:fill="1F3864"/>
          </w:tcPr>
          <w:p>
            <w:pPr>
              <w:keepNext w:val="1"/>
              <w:spacing w:before="20" w:after="20"/>
              <w:jc w:val="center"/>
            </w:pPr>
            <w:r>
              <w:rPr>
                <w:rFonts w:ascii="Times New Roman" w:hAnsi="Times New Roman" w:cs="Times New Roman"/>
                <w:b/>
                <w:color w:val="FFFFFF"/>
                <w:sz w:val="18"/>
              </w:rPr>
              <w:t>Verificaciones</w:t>
            </w:r>
          </w:p>
        </w:tc>
        <w:tc>
          <w:tcPr>
            <w:tcW w:type="dxa" w:w="1224"/>
            <w:shd w:val="clear" w:color="auto" w:fill="1F3864"/>
          </w:tcPr>
          <w:p>
            <w:pPr>
              <w:keepNext w:val="1"/>
              <w:spacing w:before="20" w:after="20"/>
              <w:jc w:val="center"/>
            </w:pPr>
            <w:r>
              <w:rPr>
                <w:rFonts w:ascii="Times New Roman" w:hAnsi="Times New Roman" w:cs="Times New Roman"/>
                <w:b/>
                <w:color w:val="FFFFFF"/>
                <w:sz w:val="18"/>
              </w:rPr>
              <w:t>Aprobadas</w:t>
            </w:r>
          </w:p>
        </w:tc>
      </w:tr>
      <w:tr>
        <w:trPr>
          <w:cantSplit w:val="1"/>
        </w:trPr>
        <w:tc>
          <w:tcPr>
            <w:tcW w:type="dxa" w:w="1512"/>
          </w:tcPr>
          <w:p>
            <w:pPr>
              <w:keepNext w:val="1"/>
              <w:spacing w:before="20" w:after="20"/>
            </w:pPr>
            <w:r>
              <w:rPr>
                <w:rFonts w:ascii="Times New Roman" w:hAnsi="Times New Roman" w:cs="Times New Roman"/>
                <w:sz w:val="18"/>
              </w:rPr>
              <w:t>Acceso</w:t>
            </w:r>
          </w:p>
        </w:tc>
        <w:tc>
          <w:tcPr>
            <w:tcW w:type="dxa" w:w="4925"/>
          </w:tcPr>
          <w:p>
            <w:pPr>
              <w:keepNext w:val="1"/>
              <w:spacing w:before="20" w:after="20"/>
            </w:pPr>
            <w:r>
              <w:rPr>
                <w:rFonts w:ascii="Times New Roman" w:hAnsi="Times New Roman" w:cs="Times New Roman"/>
                <w:sz w:val="18"/>
              </w:rPr>
              <w:t>Inicio de sesión, contraseña incorrecta, salida y restricción por rol</w:t>
            </w:r>
          </w:p>
        </w:tc>
        <w:tc>
          <w:tcPr>
            <w:tcW w:type="dxa" w:w="1368"/>
          </w:tcPr>
          <w:p>
            <w:pPr>
              <w:keepNext w:val="1"/>
              <w:spacing w:before="20" w:after="20"/>
              <w:jc w:val="center"/>
            </w:pPr>
            <w:r>
              <w:rPr>
                <w:rFonts w:ascii="Times New Roman" w:hAnsi="Times New Roman" w:cs="Times New Roman"/>
                <w:sz w:val="18"/>
              </w:rPr>
              <w:t>6</w:t>
            </w:r>
          </w:p>
        </w:tc>
        <w:tc>
          <w:tcPr>
            <w:tcW w:type="dxa" w:w="1224"/>
          </w:tcPr>
          <w:p>
            <w:pPr>
              <w:keepNext w:val="1"/>
              <w:spacing w:before="20" w:after="20"/>
              <w:jc w:val="center"/>
            </w:pPr>
            <w:r>
              <w:rPr>
                <w:rFonts w:ascii="Times New Roman" w:hAnsi="Times New Roman" w:cs="Times New Roman"/>
                <w:sz w:val="18"/>
              </w:rPr>
              <w:t>6</w:t>
            </w:r>
          </w:p>
        </w:tc>
      </w:tr>
      <w:tr>
        <w:trPr>
          <w:cantSplit w:val="1"/>
        </w:trPr>
        <w:tc>
          <w:tcPr>
            <w:tcW w:type="dxa" w:w="1512"/>
            <w:shd w:val="clear" w:color="auto" w:fill="F2F5FA"/>
          </w:tcPr>
          <w:p>
            <w:pPr>
              <w:keepNext w:val="1"/>
              <w:spacing w:before="20" w:after="20"/>
            </w:pPr>
            <w:r>
              <w:rPr>
                <w:rFonts w:ascii="Times New Roman" w:hAnsi="Times New Roman" w:cs="Times New Roman"/>
                <w:sz w:val="18"/>
              </w:rPr>
              <w:t>Encabezado</w:t>
            </w:r>
          </w:p>
        </w:tc>
        <w:tc>
          <w:tcPr>
            <w:tcW w:type="dxa" w:w="4925"/>
            <w:shd w:val="clear" w:color="auto" w:fill="F2F5FA"/>
          </w:tcPr>
          <w:p>
            <w:pPr>
              <w:keepNext w:val="1"/>
              <w:spacing w:before="20" w:after="20"/>
            </w:pPr>
            <w:r>
              <w:rPr>
                <w:rFonts w:ascii="Times New Roman" w:hAnsi="Times New Roman" w:cs="Times New Roman"/>
                <w:sz w:val="18"/>
              </w:rPr>
              <w:t>Menús Red, Gestión y Reportes, enlaces y cierre de menús</w:t>
            </w:r>
          </w:p>
        </w:tc>
        <w:tc>
          <w:tcPr>
            <w:tcW w:type="dxa" w:w="1368"/>
            <w:shd w:val="clear" w:color="auto" w:fill="F2F5FA"/>
          </w:tcPr>
          <w:p>
            <w:pPr>
              <w:keepNext w:val="1"/>
              <w:spacing w:before="20" w:after="20"/>
              <w:jc w:val="center"/>
            </w:pPr>
            <w:r>
              <w:rPr>
                <w:rFonts w:ascii="Times New Roman" w:hAnsi="Times New Roman" w:cs="Times New Roman"/>
                <w:sz w:val="18"/>
              </w:rPr>
              <w:t>8</w:t>
            </w:r>
          </w:p>
        </w:tc>
        <w:tc>
          <w:tcPr>
            <w:tcW w:type="dxa" w:w="1224"/>
            <w:shd w:val="clear" w:color="auto" w:fill="F2F5FA"/>
          </w:tcPr>
          <w:p>
            <w:pPr>
              <w:keepNext w:val="1"/>
              <w:spacing w:before="20" w:after="20"/>
              <w:jc w:val="center"/>
            </w:pPr>
            <w:r>
              <w:rPr>
                <w:rFonts w:ascii="Times New Roman" w:hAnsi="Times New Roman" w:cs="Times New Roman"/>
                <w:sz w:val="18"/>
              </w:rPr>
              <w:t>8</w:t>
            </w:r>
          </w:p>
        </w:tc>
      </w:tr>
      <w:tr>
        <w:trPr>
          <w:cantSplit w:val="1"/>
        </w:trPr>
        <w:tc>
          <w:tcPr>
            <w:tcW w:type="dxa" w:w="1512"/>
          </w:tcPr>
          <w:p>
            <w:pPr>
              <w:keepNext w:val="1"/>
              <w:spacing w:before="20" w:after="20"/>
            </w:pPr>
            <w:r>
              <w:rPr>
                <w:rFonts w:ascii="Times New Roman" w:hAnsi="Times New Roman" w:cs="Times New Roman"/>
                <w:sz w:val="18"/>
              </w:rPr>
              <w:t>Mapa</w:t>
            </w:r>
          </w:p>
        </w:tc>
        <w:tc>
          <w:tcPr>
            <w:tcW w:type="dxa" w:w="4925"/>
          </w:tcPr>
          <w:p>
            <w:pPr>
              <w:keepNext w:val="1"/>
              <w:spacing w:before="20" w:after="20"/>
            </w:pPr>
            <w:r>
              <w:rPr>
                <w:rFonts w:ascii="Times New Roman" w:hAnsi="Times New Roman" w:cs="Times New Roman"/>
                <w:sz w:val="18"/>
              </w:rPr>
              <w:t>Las 8 rutas, panel de cada ruta con sus pestañas y estaciones</w:t>
            </w:r>
          </w:p>
        </w:tc>
        <w:tc>
          <w:tcPr>
            <w:tcW w:type="dxa" w:w="1368"/>
          </w:tcPr>
          <w:p>
            <w:pPr>
              <w:keepNext w:val="1"/>
              <w:spacing w:before="20" w:after="20"/>
              <w:jc w:val="center"/>
            </w:pPr>
            <w:r>
              <w:rPr>
                <w:rFonts w:ascii="Times New Roman" w:hAnsi="Times New Roman" w:cs="Times New Roman"/>
                <w:sz w:val="18"/>
              </w:rPr>
              <w:t>29</w:t>
            </w:r>
          </w:p>
        </w:tc>
        <w:tc>
          <w:tcPr>
            <w:tcW w:type="dxa" w:w="1224"/>
          </w:tcPr>
          <w:p>
            <w:pPr>
              <w:keepNext w:val="1"/>
              <w:spacing w:before="20" w:after="20"/>
              <w:jc w:val="center"/>
            </w:pPr>
            <w:r>
              <w:rPr>
                <w:rFonts w:ascii="Times New Roman" w:hAnsi="Times New Roman" w:cs="Times New Roman"/>
                <w:sz w:val="18"/>
              </w:rPr>
              <w:t>29</w:t>
            </w:r>
          </w:p>
        </w:tc>
      </w:tr>
      <w:tr>
        <w:trPr>
          <w:cantSplit w:val="1"/>
        </w:trPr>
        <w:tc>
          <w:tcPr>
            <w:tcW w:type="dxa" w:w="1512"/>
            <w:shd w:val="clear" w:color="auto" w:fill="F2F5FA"/>
          </w:tcPr>
          <w:p>
            <w:pPr>
              <w:keepNext w:val="1"/>
              <w:spacing w:before="20" w:after="20"/>
            </w:pPr>
            <w:r>
              <w:rPr>
                <w:rFonts w:ascii="Times New Roman" w:hAnsi="Times New Roman" w:cs="Times New Roman"/>
                <w:sz w:val="18"/>
              </w:rPr>
              <w:t>Líneas</w:t>
            </w:r>
          </w:p>
        </w:tc>
        <w:tc>
          <w:tcPr>
            <w:tcW w:type="dxa" w:w="4925"/>
            <w:shd w:val="clear" w:color="auto" w:fill="F2F5FA"/>
          </w:tcPr>
          <w:p>
            <w:pPr>
              <w:keepNext w:val="1"/>
              <w:spacing w:before="20" w:after="20"/>
            </w:pPr>
            <w:r>
              <w:rPr>
                <w:rFonts w:ascii="Times New Roman" w:hAnsi="Times New Roman" w:cs="Times New Roman"/>
                <w:sz w:val="18"/>
              </w:rPr>
              <w:t>Listado, ficha, horario oficial y cambio de estado</w:t>
            </w:r>
          </w:p>
        </w:tc>
        <w:tc>
          <w:tcPr>
            <w:tcW w:type="dxa" w:w="1368"/>
            <w:shd w:val="clear" w:color="auto" w:fill="F2F5FA"/>
          </w:tcPr>
          <w:p>
            <w:pPr>
              <w:keepNext w:val="1"/>
              <w:spacing w:before="20" w:after="20"/>
              <w:jc w:val="center"/>
            </w:pPr>
            <w:r>
              <w:rPr>
                <w:rFonts w:ascii="Times New Roman" w:hAnsi="Times New Roman" w:cs="Times New Roman"/>
                <w:sz w:val="18"/>
              </w:rPr>
              <w:t>11</w:t>
            </w:r>
          </w:p>
        </w:tc>
        <w:tc>
          <w:tcPr>
            <w:tcW w:type="dxa" w:w="1224"/>
            <w:shd w:val="clear" w:color="auto" w:fill="F2F5FA"/>
          </w:tcPr>
          <w:p>
            <w:pPr>
              <w:keepNext w:val="1"/>
              <w:spacing w:before="20" w:after="20"/>
              <w:jc w:val="center"/>
            </w:pPr>
            <w:r>
              <w:rPr>
                <w:rFonts w:ascii="Times New Roman" w:hAnsi="Times New Roman" w:cs="Times New Roman"/>
                <w:sz w:val="18"/>
              </w:rPr>
              <w:t>11</w:t>
            </w:r>
          </w:p>
        </w:tc>
      </w:tr>
      <w:tr>
        <w:trPr>
          <w:cantSplit w:val="1"/>
        </w:trPr>
        <w:tc>
          <w:tcPr>
            <w:tcW w:type="dxa" w:w="1512"/>
          </w:tcPr>
          <w:p>
            <w:pPr>
              <w:keepNext w:val="1"/>
              <w:spacing w:before="20" w:after="20"/>
            </w:pPr>
            <w:r>
              <w:rPr>
                <w:rFonts w:ascii="Times New Roman" w:hAnsi="Times New Roman" w:cs="Times New Roman"/>
                <w:sz w:val="18"/>
              </w:rPr>
              <w:t>Estaciones</w:t>
            </w:r>
          </w:p>
        </w:tc>
        <w:tc>
          <w:tcPr>
            <w:tcW w:type="dxa" w:w="4925"/>
          </w:tcPr>
          <w:p>
            <w:pPr>
              <w:keepNext w:val="1"/>
              <w:spacing w:before="20" w:after="20"/>
            </w:pPr>
            <w:r>
              <w:rPr>
                <w:rFonts w:ascii="Times New Roman" w:hAnsi="Times New Roman" w:cs="Times New Roman"/>
                <w:sz w:val="18"/>
              </w:rPr>
              <w:t>Listado, ficha y estado de los molinetes</w:t>
            </w:r>
          </w:p>
        </w:tc>
        <w:tc>
          <w:tcPr>
            <w:tcW w:type="dxa" w:w="1368"/>
          </w:tcPr>
          <w:p>
            <w:pPr>
              <w:keepNext w:val="1"/>
              <w:spacing w:before="20" w:after="20"/>
              <w:jc w:val="center"/>
            </w:pPr>
            <w:r>
              <w:rPr>
                <w:rFonts w:ascii="Times New Roman" w:hAnsi="Times New Roman" w:cs="Times New Roman"/>
                <w:sz w:val="18"/>
              </w:rPr>
              <w:t>7</w:t>
            </w:r>
          </w:p>
        </w:tc>
        <w:tc>
          <w:tcPr>
            <w:tcW w:type="dxa" w:w="1224"/>
          </w:tcPr>
          <w:p>
            <w:pPr>
              <w:keepNext w:val="1"/>
              <w:spacing w:before="20" w:after="20"/>
              <w:jc w:val="center"/>
            </w:pPr>
            <w:r>
              <w:rPr>
                <w:rFonts w:ascii="Times New Roman" w:hAnsi="Times New Roman" w:cs="Times New Roman"/>
                <w:sz w:val="18"/>
              </w:rPr>
              <w:t>7</w:t>
            </w:r>
          </w:p>
        </w:tc>
      </w:tr>
      <w:tr>
        <w:trPr>
          <w:cantSplit w:val="1"/>
        </w:trPr>
        <w:tc>
          <w:tcPr>
            <w:tcW w:type="dxa" w:w="1512"/>
            <w:shd w:val="clear" w:color="auto" w:fill="F2F5FA"/>
          </w:tcPr>
          <w:p>
            <w:pPr>
              <w:keepNext w:val="1"/>
              <w:spacing w:before="20" w:after="20"/>
            </w:pPr>
            <w:r>
              <w:rPr>
                <w:rFonts w:ascii="Times New Roman" w:hAnsi="Times New Roman" w:cs="Times New Roman"/>
                <w:sz w:val="18"/>
              </w:rPr>
              <w:t>Municipios</w:t>
            </w:r>
          </w:p>
        </w:tc>
        <w:tc>
          <w:tcPr>
            <w:tcW w:type="dxa" w:w="4925"/>
            <w:shd w:val="clear" w:color="auto" w:fill="F2F5FA"/>
          </w:tcPr>
          <w:p>
            <w:pPr>
              <w:keepNext w:val="1"/>
              <w:spacing w:before="20" w:after="20"/>
            </w:pPr>
            <w:r>
              <w:rPr>
                <w:rFonts w:ascii="Times New Roman" w:hAnsi="Times New Roman" w:cs="Times New Roman"/>
                <w:sz w:val="18"/>
              </w:rPr>
              <w:t>Listado como catálogo de consulta</w:t>
            </w:r>
          </w:p>
        </w:tc>
        <w:tc>
          <w:tcPr>
            <w:tcW w:type="dxa" w:w="1368"/>
            <w:shd w:val="clear" w:color="auto" w:fill="F2F5FA"/>
          </w:tcPr>
          <w:p>
            <w:pPr>
              <w:keepNext w:val="1"/>
              <w:spacing w:before="20" w:after="20"/>
              <w:jc w:val="center"/>
            </w:pPr>
            <w:r>
              <w:rPr>
                <w:rFonts w:ascii="Times New Roman" w:hAnsi="Times New Roman" w:cs="Times New Roman"/>
                <w:sz w:val="18"/>
              </w:rPr>
              <w:t>3</w:t>
            </w:r>
          </w:p>
        </w:tc>
        <w:tc>
          <w:tcPr>
            <w:tcW w:type="dxa" w:w="1224"/>
            <w:shd w:val="clear" w:color="auto" w:fill="F2F5FA"/>
          </w:tcPr>
          <w:p>
            <w:pPr>
              <w:keepNext w:val="1"/>
              <w:spacing w:before="20" w:after="20"/>
              <w:jc w:val="center"/>
            </w:pPr>
            <w:r>
              <w:rPr>
                <w:rFonts w:ascii="Times New Roman" w:hAnsi="Times New Roman" w:cs="Times New Roman"/>
                <w:sz w:val="18"/>
              </w:rPr>
              <w:t>3</w:t>
            </w:r>
          </w:p>
        </w:tc>
      </w:tr>
      <w:tr>
        <w:trPr>
          <w:cantSplit w:val="1"/>
        </w:trPr>
        <w:tc>
          <w:tcPr>
            <w:tcW w:type="dxa" w:w="1512"/>
          </w:tcPr>
          <w:p>
            <w:pPr>
              <w:keepNext w:val="1"/>
              <w:spacing w:before="20" w:after="20"/>
            </w:pPr>
            <w:r>
              <w:rPr>
                <w:rFonts w:ascii="Times New Roman" w:hAnsi="Times New Roman" w:cs="Times New Roman"/>
                <w:sz w:val="18"/>
              </w:rPr>
              <w:t>Personal</w:t>
            </w:r>
          </w:p>
        </w:tc>
        <w:tc>
          <w:tcPr>
            <w:tcW w:type="dxa" w:w="4925"/>
          </w:tcPr>
          <w:p>
            <w:pPr>
              <w:keepNext w:val="1"/>
              <w:spacing w:before="20" w:after="20"/>
            </w:pPr>
            <w:r>
              <w:rPr>
                <w:rFonts w:ascii="Times New Roman" w:hAnsi="Times New Roman" w:cs="Times New Roman"/>
                <w:sz w:val="18"/>
              </w:rPr>
              <w:t>Filtros, búsqueda, registro, edición y eliminación</w:t>
            </w:r>
          </w:p>
        </w:tc>
        <w:tc>
          <w:tcPr>
            <w:tcW w:type="dxa" w:w="1368"/>
          </w:tcPr>
          <w:p>
            <w:pPr>
              <w:keepNext w:val="1"/>
              <w:spacing w:before="20" w:after="20"/>
              <w:jc w:val="center"/>
            </w:pPr>
            <w:r>
              <w:rPr>
                <w:rFonts w:ascii="Times New Roman" w:hAnsi="Times New Roman" w:cs="Times New Roman"/>
                <w:sz w:val="18"/>
              </w:rPr>
              <w:t>12</w:t>
            </w:r>
          </w:p>
        </w:tc>
        <w:tc>
          <w:tcPr>
            <w:tcW w:type="dxa" w:w="1224"/>
          </w:tcPr>
          <w:p>
            <w:pPr>
              <w:keepNext w:val="1"/>
              <w:spacing w:before="20" w:after="20"/>
              <w:jc w:val="center"/>
            </w:pPr>
            <w:r>
              <w:rPr>
                <w:rFonts w:ascii="Times New Roman" w:hAnsi="Times New Roman" w:cs="Times New Roman"/>
                <w:sz w:val="18"/>
              </w:rPr>
              <w:t>12</w:t>
            </w:r>
          </w:p>
        </w:tc>
      </w:tr>
      <w:tr>
        <w:trPr>
          <w:cantSplit w:val="1"/>
        </w:trPr>
        <w:tc>
          <w:tcPr>
            <w:tcW w:type="dxa" w:w="1512"/>
            <w:shd w:val="clear" w:color="auto" w:fill="F2F5FA"/>
          </w:tcPr>
          <w:p>
            <w:pPr>
              <w:keepNext w:val="1"/>
              <w:spacing w:before="20" w:after="20"/>
            </w:pPr>
            <w:r>
              <w:rPr>
                <w:rFonts w:ascii="Times New Roman" w:hAnsi="Times New Roman" w:cs="Times New Roman"/>
                <w:sz w:val="18"/>
              </w:rPr>
              <w:t>Buses</w:t>
            </w:r>
          </w:p>
        </w:tc>
        <w:tc>
          <w:tcPr>
            <w:tcW w:type="dxa" w:w="4925"/>
            <w:shd w:val="clear" w:color="auto" w:fill="F2F5FA"/>
          </w:tcPr>
          <w:p>
            <w:pPr>
              <w:keepNext w:val="1"/>
              <w:spacing w:before="20" w:after="20"/>
            </w:pPr>
            <w:r>
              <w:rPr>
                <w:rFonts w:ascii="Times New Roman" w:hAnsi="Times New Roman" w:cs="Times New Roman"/>
                <w:sz w:val="18"/>
              </w:rPr>
              <w:t>Flota, filtros, registro, molinetes, parqueo y eliminación</w:t>
            </w:r>
          </w:p>
        </w:tc>
        <w:tc>
          <w:tcPr>
            <w:tcW w:type="dxa" w:w="1368"/>
            <w:shd w:val="clear" w:color="auto" w:fill="F2F5FA"/>
          </w:tcPr>
          <w:p>
            <w:pPr>
              <w:keepNext w:val="1"/>
              <w:spacing w:before="20" w:after="20"/>
              <w:jc w:val="center"/>
            </w:pPr>
            <w:r>
              <w:rPr>
                <w:rFonts w:ascii="Times New Roman" w:hAnsi="Times New Roman" w:cs="Times New Roman"/>
                <w:sz w:val="18"/>
              </w:rPr>
              <w:t>13</w:t>
            </w:r>
          </w:p>
        </w:tc>
        <w:tc>
          <w:tcPr>
            <w:tcW w:type="dxa" w:w="1224"/>
            <w:shd w:val="clear" w:color="auto" w:fill="F2F5FA"/>
          </w:tcPr>
          <w:p>
            <w:pPr>
              <w:keepNext w:val="1"/>
              <w:spacing w:before="20" w:after="20"/>
              <w:jc w:val="center"/>
            </w:pPr>
            <w:r>
              <w:rPr>
                <w:rFonts w:ascii="Times New Roman" w:hAnsi="Times New Roman" w:cs="Times New Roman"/>
                <w:sz w:val="18"/>
              </w:rPr>
              <w:t>13</w:t>
            </w:r>
          </w:p>
        </w:tc>
      </w:tr>
      <w:tr>
        <w:trPr>
          <w:cantSplit w:val="1"/>
        </w:trPr>
        <w:tc>
          <w:tcPr>
            <w:tcW w:type="dxa" w:w="1512"/>
          </w:tcPr>
          <w:p>
            <w:pPr>
              <w:keepNext w:val="1"/>
              <w:spacing w:before="20" w:after="20"/>
            </w:pPr>
            <w:r>
              <w:rPr>
                <w:rFonts w:ascii="Times New Roman" w:hAnsi="Times New Roman" w:cs="Times New Roman"/>
                <w:sz w:val="18"/>
              </w:rPr>
              <w:t>Tarjetas</w:t>
            </w:r>
          </w:p>
        </w:tc>
        <w:tc>
          <w:tcPr>
            <w:tcW w:type="dxa" w:w="4925"/>
          </w:tcPr>
          <w:p>
            <w:pPr>
              <w:keepNext w:val="1"/>
              <w:spacing w:before="20" w:after="20"/>
            </w:pPr>
            <w:r>
              <w:rPr>
                <w:rFonts w:ascii="Times New Roman" w:hAnsi="Times New Roman" w:cs="Times New Roman"/>
                <w:sz w:val="18"/>
              </w:rPr>
              <w:t>Búsqueda, filtros, ficha con QR, bloqueo y baja</w:t>
            </w:r>
          </w:p>
        </w:tc>
        <w:tc>
          <w:tcPr>
            <w:tcW w:type="dxa" w:w="1368"/>
          </w:tcPr>
          <w:p>
            <w:pPr>
              <w:keepNext w:val="1"/>
              <w:spacing w:before="20" w:after="20"/>
              <w:jc w:val="center"/>
            </w:pPr>
            <w:r>
              <w:rPr>
                <w:rFonts w:ascii="Times New Roman" w:hAnsi="Times New Roman" w:cs="Times New Roman"/>
                <w:sz w:val="18"/>
              </w:rPr>
              <w:t>14</w:t>
            </w:r>
          </w:p>
        </w:tc>
        <w:tc>
          <w:tcPr>
            <w:tcW w:type="dxa" w:w="1224"/>
          </w:tcPr>
          <w:p>
            <w:pPr>
              <w:keepNext w:val="1"/>
              <w:spacing w:before="20" w:after="20"/>
              <w:jc w:val="center"/>
            </w:pPr>
            <w:r>
              <w:rPr>
                <w:rFonts w:ascii="Times New Roman" w:hAnsi="Times New Roman" w:cs="Times New Roman"/>
                <w:sz w:val="18"/>
              </w:rPr>
              <w:t>14</w:t>
            </w:r>
          </w:p>
        </w:tc>
      </w:tr>
      <w:tr>
        <w:trPr>
          <w:cantSplit w:val="1"/>
        </w:trPr>
        <w:tc>
          <w:tcPr>
            <w:tcW w:type="dxa" w:w="1512"/>
            <w:shd w:val="clear" w:color="auto" w:fill="F2F5FA"/>
          </w:tcPr>
          <w:p>
            <w:pPr>
              <w:keepNext w:val="1"/>
              <w:spacing w:before="20" w:after="20"/>
            </w:pPr>
            <w:r>
              <w:rPr>
                <w:rFonts w:ascii="Times New Roman" w:hAnsi="Times New Roman" w:cs="Times New Roman"/>
                <w:sz w:val="18"/>
              </w:rPr>
              <w:t>Reportes</w:t>
            </w:r>
          </w:p>
        </w:tc>
        <w:tc>
          <w:tcPr>
            <w:tcW w:type="dxa" w:w="4925"/>
            <w:shd w:val="clear" w:color="auto" w:fill="F2F5FA"/>
          </w:tcPr>
          <w:p>
            <w:pPr>
              <w:keepNext w:val="1"/>
              <w:spacing w:before="20" w:after="20"/>
            </w:pPr>
            <w:r>
              <w:rPr>
                <w:rFonts w:ascii="Times New Roman" w:hAnsi="Times New Roman" w:cs="Times New Roman"/>
                <w:sz w:val="18"/>
              </w:rPr>
              <w:t>Los 7 reportes con filtros, cifras e impresión</w:t>
            </w:r>
          </w:p>
        </w:tc>
        <w:tc>
          <w:tcPr>
            <w:tcW w:type="dxa" w:w="1368"/>
            <w:shd w:val="clear" w:color="auto" w:fill="F2F5FA"/>
          </w:tcPr>
          <w:p>
            <w:pPr>
              <w:keepNext w:val="1"/>
              <w:spacing w:before="20" w:after="20"/>
              <w:jc w:val="center"/>
            </w:pPr>
            <w:r>
              <w:rPr>
                <w:rFonts w:ascii="Times New Roman" w:hAnsi="Times New Roman" w:cs="Times New Roman"/>
                <w:sz w:val="18"/>
              </w:rPr>
              <w:t>30</w:t>
            </w:r>
          </w:p>
        </w:tc>
        <w:tc>
          <w:tcPr>
            <w:tcW w:type="dxa" w:w="1224"/>
            <w:shd w:val="clear" w:color="auto" w:fill="F2F5FA"/>
          </w:tcPr>
          <w:p>
            <w:pPr>
              <w:keepNext w:val="1"/>
              <w:spacing w:before="20" w:after="20"/>
              <w:jc w:val="center"/>
            </w:pPr>
            <w:r>
              <w:rPr>
                <w:rFonts w:ascii="Times New Roman" w:hAnsi="Times New Roman" w:cs="Times New Roman"/>
                <w:sz w:val="18"/>
              </w:rPr>
              <w:t>30</w:t>
            </w:r>
          </w:p>
        </w:tc>
      </w:tr>
      <w:tr>
        <w:trPr>
          <w:cantSplit w:val="1"/>
        </w:trPr>
        <w:tc>
          <w:tcPr>
            <w:tcW w:type="dxa" w:w="1512"/>
          </w:tcPr>
          <w:p>
            <w:pPr>
              <w:keepNext w:val="1"/>
              <w:spacing w:before="20" w:after="20"/>
            </w:pPr>
            <w:r>
              <w:rPr>
                <w:rFonts w:ascii="Times New Roman" w:hAnsi="Times New Roman" w:cs="Times New Roman"/>
                <w:sz w:val="18"/>
              </w:rPr>
              <w:t>Simulación</w:t>
            </w:r>
          </w:p>
        </w:tc>
        <w:tc>
          <w:tcPr>
            <w:tcW w:type="dxa" w:w="4925"/>
          </w:tcPr>
          <w:p>
            <w:pPr>
              <w:keepNext w:val="1"/>
              <w:spacing w:before="20" w:after="20"/>
            </w:pPr>
            <w:r>
              <w:rPr>
                <w:rFonts w:ascii="Times New Roman" w:hAnsi="Times New Roman" w:cs="Times New Roman"/>
                <w:sz w:val="18"/>
              </w:rPr>
              <w:t>Ciclos, inicio, pausa, hora pico y reinicio de aforos</w:t>
            </w:r>
          </w:p>
        </w:tc>
        <w:tc>
          <w:tcPr>
            <w:tcW w:type="dxa" w:w="1368"/>
          </w:tcPr>
          <w:p>
            <w:pPr>
              <w:keepNext w:val="1"/>
              <w:spacing w:before="20" w:after="20"/>
              <w:jc w:val="center"/>
            </w:pPr>
            <w:r>
              <w:rPr>
                <w:rFonts w:ascii="Times New Roman" w:hAnsi="Times New Roman" w:cs="Times New Roman"/>
                <w:sz w:val="18"/>
              </w:rPr>
              <w:t>9</w:t>
            </w:r>
          </w:p>
        </w:tc>
        <w:tc>
          <w:tcPr>
            <w:tcW w:type="dxa" w:w="1224"/>
          </w:tcPr>
          <w:p>
            <w:pPr>
              <w:keepNext w:val="1"/>
              <w:spacing w:before="20" w:after="20"/>
              <w:jc w:val="center"/>
            </w:pPr>
            <w:r>
              <w:rPr>
                <w:rFonts w:ascii="Times New Roman" w:hAnsi="Times New Roman" w:cs="Times New Roman"/>
                <w:sz w:val="18"/>
              </w:rPr>
              <w:t>9</w:t>
            </w:r>
          </w:p>
        </w:tc>
      </w:tr>
      <w:tr>
        <w:trPr>
          <w:cantSplit w:val="1"/>
        </w:trPr>
        <w:tc>
          <w:tcPr>
            <w:tcW w:type="dxa" w:w="1512"/>
            <w:shd w:val="clear" w:color="auto" w:fill="F2F5FA"/>
          </w:tcPr>
          <w:p>
            <w:pPr>
              <w:keepNext w:val="1"/>
              <w:spacing w:before="20" w:after="20"/>
            </w:pPr>
            <w:r>
              <w:rPr>
                <w:rFonts w:ascii="Times New Roman" w:hAnsi="Times New Roman" w:cs="Times New Roman"/>
                <w:sz w:val="18"/>
              </w:rPr>
              <w:t>Operador</w:t>
            </w:r>
          </w:p>
        </w:tc>
        <w:tc>
          <w:tcPr>
            <w:tcW w:type="dxa" w:w="4925"/>
            <w:shd w:val="clear" w:color="auto" w:fill="F2F5FA"/>
          </w:tcPr>
          <w:p>
            <w:pPr>
              <w:keepNext w:val="1"/>
              <w:spacing w:before="20" w:after="20"/>
            </w:pPr>
            <w:r>
              <w:rPr>
                <w:rFonts w:ascii="Times New Roman" w:hAnsi="Times New Roman" w:cs="Times New Roman"/>
                <w:sz w:val="18"/>
              </w:rPr>
              <w:t>Estación, buses, accesos, pasajeros, alertas, pases y fallas</w:t>
            </w:r>
          </w:p>
        </w:tc>
        <w:tc>
          <w:tcPr>
            <w:tcW w:type="dxa" w:w="1368"/>
            <w:shd w:val="clear" w:color="auto" w:fill="F2F5FA"/>
          </w:tcPr>
          <w:p>
            <w:pPr>
              <w:keepNext w:val="1"/>
              <w:spacing w:before="20" w:after="20"/>
              <w:jc w:val="center"/>
            </w:pPr>
            <w:r>
              <w:rPr>
                <w:rFonts w:ascii="Times New Roman" w:hAnsi="Times New Roman" w:cs="Times New Roman"/>
                <w:sz w:val="18"/>
              </w:rPr>
              <w:t>38</w:t>
            </w:r>
          </w:p>
        </w:tc>
        <w:tc>
          <w:tcPr>
            <w:tcW w:type="dxa" w:w="1224"/>
            <w:shd w:val="clear" w:color="auto" w:fill="F2F5FA"/>
          </w:tcPr>
          <w:p>
            <w:pPr>
              <w:keepNext w:val="1"/>
              <w:spacing w:before="20" w:after="20"/>
              <w:jc w:val="center"/>
            </w:pPr>
            <w:r>
              <w:rPr>
                <w:rFonts w:ascii="Times New Roman" w:hAnsi="Times New Roman" w:cs="Times New Roman"/>
                <w:sz w:val="18"/>
              </w:rPr>
              <w:t>38</w:t>
            </w:r>
          </w:p>
        </w:tc>
      </w:tr>
      <w:tr>
        <w:trPr>
          <w:cantSplit w:val="1"/>
        </w:trPr>
        <w:tc>
          <w:tcPr>
            <w:tcW w:type="dxa" w:w="1512"/>
          </w:tcPr>
          <w:p>
            <w:pPr>
              <w:keepNext w:val="1"/>
              <w:spacing w:before="20" w:after="20"/>
            </w:pPr>
            <w:r>
              <w:rPr>
                <w:rFonts w:ascii="Times New Roman" w:hAnsi="Times New Roman" w:cs="Times New Roman"/>
                <w:sz w:val="18"/>
              </w:rPr>
              <w:t>Bitácora</w:t>
            </w:r>
          </w:p>
        </w:tc>
        <w:tc>
          <w:tcPr>
            <w:tcW w:type="dxa" w:w="4925"/>
          </w:tcPr>
          <w:p>
            <w:pPr>
              <w:keepNext w:val="1"/>
              <w:spacing w:before="20" w:after="20"/>
            </w:pPr>
            <w:r>
              <w:rPr>
                <w:rFonts w:ascii="Times New Roman" w:hAnsi="Times New Roman" w:cs="Times New Roman"/>
                <w:sz w:val="18"/>
              </w:rPr>
              <w:t>Consulta, filtros, búsqueda por placa, datos protegidos y acceso solo del administrador</w:t>
            </w:r>
          </w:p>
        </w:tc>
        <w:tc>
          <w:tcPr>
            <w:tcW w:type="dxa" w:w="1368"/>
          </w:tcPr>
          <w:p>
            <w:pPr>
              <w:keepNext w:val="1"/>
              <w:spacing w:before="20" w:after="20"/>
              <w:jc w:val="center"/>
            </w:pPr>
            <w:r>
              <w:rPr>
                <w:rFonts w:ascii="Times New Roman" w:hAnsi="Times New Roman" w:cs="Times New Roman"/>
                <w:sz w:val="18"/>
              </w:rPr>
              <w:t>10</w:t>
            </w:r>
          </w:p>
        </w:tc>
        <w:tc>
          <w:tcPr>
            <w:tcW w:type="dxa" w:w="1224"/>
          </w:tcPr>
          <w:p>
            <w:pPr>
              <w:keepNext w:val="1"/>
              <w:spacing w:before="20" w:after="20"/>
              <w:jc w:val="center"/>
            </w:pPr>
            <w:r>
              <w:rPr>
                <w:rFonts w:ascii="Times New Roman" w:hAnsi="Times New Roman" w:cs="Times New Roman"/>
                <w:sz w:val="18"/>
              </w:rPr>
              <w:t>10</w:t>
            </w:r>
          </w:p>
        </w:tc>
      </w:tr>
      <w:tr>
        <w:trPr>
          <w:cantSplit w:val="1"/>
        </w:trPr>
        <w:tc>
          <w:tcPr>
            <w:tcW w:type="dxa" w:w="1512"/>
            <w:shd w:val="clear" w:color="auto" w:fill="F2F5FA"/>
          </w:tcPr>
          <w:p>
            <w:pPr>
              <w:spacing w:before="20" w:after="20"/>
            </w:pPr>
            <w:r>
              <w:rPr>
                <w:rFonts w:ascii="Times New Roman" w:hAnsi="Times New Roman" w:cs="Times New Roman"/>
                <w:b/>
                <w:sz w:val="18"/>
              </w:rPr>
              <w:t>Total</w:t>
            </w:r>
          </w:p>
        </w:tc>
        <w:tc>
          <w:tcPr>
            <w:tcW w:type="dxa" w:w="4925"/>
            <w:shd w:val="clear" w:color="auto" w:fill="F2F5FA"/>
          </w:tcPr>
          <w:p>
            <w:pPr>
              <w:spacing w:before="20" w:after="20"/>
            </w:pPr>
          </w:p>
        </w:tc>
        <w:tc>
          <w:tcPr>
            <w:tcW w:type="dxa" w:w="1368"/>
            <w:shd w:val="clear" w:color="auto" w:fill="F2F5FA"/>
          </w:tcPr>
          <w:p>
            <w:pPr>
              <w:spacing w:before="20" w:after="20"/>
              <w:jc w:val="center"/>
            </w:pPr>
            <w:r>
              <w:rPr>
                <w:rFonts w:ascii="Times New Roman" w:hAnsi="Times New Roman" w:cs="Times New Roman"/>
                <w:b/>
                <w:sz w:val="18"/>
              </w:rPr>
              <w:t>190</w:t>
            </w:r>
          </w:p>
        </w:tc>
        <w:tc>
          <w:tcPr>
            <w:tcW w:type="dxa" w:w="1224"/>
            <w:shd w:val="clear" w:color="auto" w:fill="F2F5FA"/>
          </w:tcPr>
          <w:p>
            <w:pPr>
              <w:spacing w:before="20" w:after="20"/>
              <w:jc w:val="center"/>
            </w:pPr>
            <w:r>
              <w:rPr>
                <w:rFonts w:ascii="Times New Roman" w:hAnsi="Times New Roman" w:cs="Times New Roman"/>
                <w:b/>
                <w:sz w:val="18"/>
              </w:rPr>
              <w:t>190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14.10. Estado de las pruebas no funcionales.</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872"/>
        <w:gridCol w:w="2015"/>
        <w:gridCol w:w="3340"/>
        <w:gridCol w:w="1800"/>
      </w:tblGrid>
      <w:tr>
        <w:trPr>
          <w:cantSplit w:val="1"/>
          <w:tblHeader w:val="1"/>
        </w:trPr>
        <w:tc>
          <w:tcPr>
            <w:tcW w:type="dxa" w:w="1872"/>
            <w:shd w:val="clear" w:color="auto" w:fill="1F3864"/>
          </w:tcPr>
          <w:p>
            <w:pPr>
              <w:keepNext w:val="1"/>
              <w:spacing w:before="20" w:after="20"/>
            </w:pPr>
            <w:r>
              <w:rPr>
                <w:rFonts w:ascii="Times New Roman" w:hAnsi="Times New Roman" w:cs="Times New Roman"/>
                <w:b/>
                <w:color w:val="FFFFFF"/>
                <w:sz w:val="18"/>
              </w:rPr>
              <w:t>Prueba</w:t>
            </w:r>
          </w:p>
        </w:tc>
        <w:tc>
          <w:tcPr>
            <w:tcW w:type="dxa" w:w="2016"/>
            <w:shd w:val="clear" w:color="auto" w:fill="1F3864"/>
          </w:tcPr>
          <w:p>
            <w:pPr>
              <w:keepNext w:val="1"/>
              <w:spacing w:before="20" w:after="20"/>
            </w:pPr>
            <w:r>
              <w:rPr>
                <w:rFonts w:ascii="Times New Roman" w:hAnsi="Times New Roman" w:cs="Times New Roman"/>
                <w:b/>
                <w:color w:val="FFFFFF"/>
                <w:sz w:val="18"/>
              </w:rPr>
              <w:t>Herramienta</w:t>
            </w:r>
          </w:p>
        </w:tc>
        <w:tc>
          <w:tcPr>
            <w:tcW w:type="dxa" w:w="3341"/>
            <w:shd w:val="clear" w:color="auto" w:fill="1F3864"/>
          </w:tcPr>
          <w:p>
            <w:pPr>
              <w:keepNext w:val="1"/>
              <w:spacing w:before="20" w:after="20"/>
            </w:pPr>
            <w:r>
              <w:rPr>
                <w:rFonts w:ascii="Times New Roman" w:hAnsi="Times New Roman" w:cs="Times New Roman"/>
                <w:b/>
                <w:color w:val="FFFFFF"/>
                <w:sz w:val="18"/>
              </w:rPr>
              <w:t>Meta</w:t>
            </w:r>
          </w:p>
        </w:tc>
        <w:tc>
          <w:tcPr>
            <w:tcW w:type="dxa" w:w="1800"/>
            <w:shd w:val="clear" w:color="auto" w:fill="1F3864"/>
          </w:tcPr>
          <w:p>
            <w:pPr>
              <w:keepNext w:val="1"/>
              <w:spacing w:before="20" w:after="20"/>
            </w:pPr>
            <w:r>
              <w:rPr>
                <w:rFonts w:ascii="Times New Roman" w:hAnsi="Times New Roman" w:cs="Times New Roman"/>
                <w:b/>
                <w:color w:val="FFFFFF"/>
                <w:sz w:val="18"/>
              </w:rPr>
              <w:t>Estado</w:t>
            </w:r>
          </w:p>
        </w:tc>
      </w:tr>
      <w:tr>
        <w:trPr>
          <w:cantSplit w:val="1"/>
        </w:trPr>
        <w:tc>
          <w:tcPr>
            <w:tcW w:type="dxa" w:w="1872"/>
          </w:tcPr>
          <w:p>
            <w:pPr>
              <w:keepNext w:val="1"/>
              <w:spacing w:before="20" w:after="20"/>
            </w:pPr>
            <w:r>
              <w:rPr>
                <w:rFonts w:ascii="Times New Roman" w:hAnsi="Times New Roman" w:cs="Times New Roman"/>
                <w:sz w:val="18"/>
              </w:rPr>
              <w:t>Seguridad y roles</w:t>
            </w:r>
          </w:p>
        </w:tc>
        <w:tc>
          <w:tcPr>
            <w:tcW w:type="dxa" w:w="2016"/>
          </w:tcPr>
          <w:p>
            <w:pPr>
              <w:keepNext w:val="1"/>
              <w:spacing w:before="20" w:after="20"/>
            </w:pPr>
            <w:r>
              <w:rPr>
                <w:rFonts w:ascii="Times New Roman" w:hAnsi="Times New Roman" w:cs="Times New Roman"/>
                <w:sz w:val="18"/>
              </w:rPr>
              <w:t>Pest, Playwright</w:t>
            </w:r>
          </w:p>
        </w:tc>
        <w:tc>
          <w:tcPr>
            <w:tcW w:type="dxa" w:w="3341"/>
          </w:tcPr>
          <w:p>
            <w:pPr>
              <w:keepNext w:val="1"/>
              <w:spacing w:before="20" w:after="20"/>
            </w:pPr>
            <w:r>
              <w:rPr>
                <w:rFonts w:ascii="Times New Roman" w:hAnsi="Times New Roman" w:cs="Times New Roman"/>
                <w:sz w:val="18"/>
              </w:rPr>
              <w:t>Ninguna pantalla accesible sin sesión o con otro rol</w:t>
            </w:r>
          </w:p>
        </w:tc>
        <w:tc>
          <w:tcPr>
            <w:tcW w:type="dxa" w:w="1800"/>
          </w:tcPr>
          <w:p>
            <w:pPr>
              <w:keepNext w:val="1"/>
              <w:spacing w:before="20" w:after="20"/>
            </w:pPr>
            <w:r>
              <w:rPr>
                <w:rFonts w:ascii="Times New Roman" w:hAnsi="Times New Roman" w:cs="Times New Roman"/>
                <w:sz w:val="18"/>
              </w:rPr>
              <w:t>Aprobado</w:t>
            </w:r>
          </w:p>
        </w:tc>
      </w:tr>
      <w:tr>
        <w:trPr>
          <w:cantSplit w:val="1"/>
        </w:trPr>
        <w:tc>
          <w:tcPr>
            <w:tcW w:type="dxa" w:w="1872"/>
            <w:shd w:val="clear" w:color="auto" w:fill="F2F5FA"/>
          </w:tcPr>
          <w:p>
            <w:pPr>
              <w:keepNext w:val="1"/>
              <w:spacing w:before="20" w:after="20"/>
            </w:pPr>
            <w:r>
              <w:rPr>
                <w:rFonts w:ascii="Times New Roman" w:hAnsi="Times New Roman" w:cs="Times New Roman"/>
                <w:sz w:val="18"/>
              </w:rPr>
              <w:t>Integridad</w:t>
            </w:r>
          </w:p>
        </w:tc>
        <w:tc>
          <w:tcPr>
            <w:tcW w:type="dxa" w:w="2016"/>
            <w:shd w:val="clear" w:color="auto" w:fill="F2F5FA"/>
          </w:tcPr>
          <w:p>
            <w:pPr>
              <w:keepNext w:val="1"/>
              <w:spacing w:before="20" w:after="20"/>
            </w:pPr>
            <w:r>
              <w:rPr>
                <w:rFonts w:ascii="Times New Roman" w:hAnsi="Times New Roman" w:cs="Times New Roman"/>
                <w:sz w:val="18"/>
              </w:rPr>
              <w:t>Pest + PostgreSQL</w:t>
            </w:r>
          </w:p>
        </w:tc>
        <w:tc>
          <w:tcPr>
            <w:tcW w:type="dxa" w:w="3341"/>
            <w:shd w:val="clear" w:color="auto" w:fill="F2F5FA"/>
          </w:tcPr>
          <w:p>
            <w:pPr>
              <w:keepNext w:val="1"/>
              <w:spacing w:before="20" w:after="20"/>
            </w:pPr>
            <w:r>
              <w:rPr>
                <w:rFonts w:ascii="Times New Roman" w:hAnsi="Times New Roman" w:cs="Times New Roman"/>
                <w:sz w:val="18"/>
              </w:rPr>
              <w:t>Cada regla del enunciado rechazada por la base</w:t>
            </w:r>
          </w:p>
        </w:tc>
        <w:tc>
          <w:tcPr>
            <w:tcW w:type="dxa" w:w="1800"/>
            <w:shd w:val="clear" w:color="auto" w:fill="F2F5FA"/>
          </w:tcPr>
          <w:p>
            <w:pPr>
              <w:keepNext w:val="1"/>
              <w:spacing w:before="20" w:after="20"/>
            </w:pPr>
            <w:r>
              <w:rPr>
                <w:rFonts w:ascii="Times New Roman" w:hAnsi="Times New Roman" w:cs="Times New Roman"/>
                <w:sz w:val="18"/>
              </w:rPr>
              <w:t>Aprobado</w:t>
            </w:r>
          </w:p>
        </w:tc>
      </w:tr>
      <w:tr>
        <w:trPr>
          <w:cantSplit w:val="1"/>
        </w:trPr>
        <w:tc>
          <w:tcPr>
            <w:tcW w:type="dxa" w:w="1872"/>
          </w:tcPr>
          <w:p>
            <w:pPr>
              <w:keepNext w:val="1"/>
              <w:spacing w:before="20" w:after="20"/>
            </w:pPr>
            <w:r>
              <w:rPr>
                <w:rFonts w:ascii="Times New Roman" w:hAnsi="Times New Roman" w:cs="Times New Roman"/>
                <w:sz w:val="18"/>
              </w:rPr>
              <w:t>Estilo del código</w:t>
            </w:r>
          </w:p>
        </w:tc>
        <w:tc>
          <w:tcPr>
            <w:tcW w:type="dxa" w:w="2016"/>
          </w:tcPr>
          <w:p>
            <w:pPr>
              <w:keepNext w:val="1"/>
              <w:spacing w:before="20" w:after="20"/>
            </w:pPr>
            <w:r>
              <w:rPr>
                <w:rFonts w:ascii="Times New Roman" w:hAnsi="Times New Roman" w:cs="Times New Roman"/>
                <w:sz w:val="18"/>
              </w:rPr>
              <w:t>Laravel Pint</w:t>
            </w:r>
          </w:p>
        </w:tc>
        <w:tc>
          <w:tcPr>
            <w:tcW w:type="dxa" w:w="3341"/>
          </w:tcPr>
          <w:p>
            <w:pPr>
              <w:keepNext w:val="1"/>
              <w:spacing w:before="20" w:after="20"/>
            </w:pPr>
            <w:r>
              <w:rPr>
                <w:rFonts w:ascii="Times New Roman" w:hAnsi="Times New Roman" w:cs="Times New Roman"/>
                <w:sz w:val="18"/>
              </w:rPr>
              <w:t>Sin observaciones</w:t>
            </w:r>
          </w:p>
        </w:tc>
        <w:tc>
          <w:tcPr>
            <w:tcW w:type="dxa" w:w="1800"/>
          </w:tcPr>
          <w:p>
            <w:pPr>
              <w:keepNext w:val="1"/>
              <w:spacing w:before="20" w:after="20"/>
            </w:pPr>
            <w:r>
              <w:rPr>
                <w:rFonts w:ascii="Times New Roman" w:hAnsi="Times New Roman" w:cs="Times New Roman"/>
                <w:sz w:val="18"/>
              </w:rPr>
              <w:t>Aprobado</w:t>
            </w:r>
          </w:p>
        </w:tc>
      </w:tr>
      <w:tr>
        <w:trPr>
          <w:cantSplit w:val="1"/>
        </w:trPr>
        <w:tc>
          <w:tcPr>
            <w:tcW w:type="dxa" w:w="1872"/>
            <w:shd w:val="clear" w:color="auto" w:fill="F2F5FA"/>
          </w:tcPr>
          <w:p>
            <w:pPr>
              <w:keepNext w:val="1"/>
              <w:spacing w:before="20" w:after="20"/>
            </w:pPr>
            <w:r>
              <w:rPr>
                <w:rFonts w:ascii="Times New Roman" w:hAnsi="Times New Roman" w:cs="Times New Roman"/>
                <w:sz w:val="18"/>
              </w:rPr>
              <w:t>Rendimiento</w:t>
            </w:r>
          </w:p>
        </w:tc>
        <w:tc>
          <w:tcPr>
            <w:tcW w:type="dxa" w:w="2016"/>
            <w:shd w:val="clear" w:color="auto" w:fill="F2F5FA"/>
          </w:tcPr>
          <w:p>
            <w:pPr>
              <w:keepNext w:val="1"/>
              <w:spacing w:before="20" w:after="20"/>
            </w:pPr>
            <w:r>
              <w:rPr>
                <w:rFonts w:ascii="Times New Roman" w:hAnsi="Times New Roman" w:cs="Times New Roman"/>
                <w:sz w:val="18"/>
              </w:rPr>
              <w:t>k6</w:t>
            </w:r>
          </w:p>
        </w:tc>
        <w:tc>
          <w:tcPr>
            <w:tcW w:type="dxa" w:w="3341"/>
            <w:shd w:val="clear" w:color="auto" w:fill="F2F5FA"/>
          </w:tcPr>
          <w:p>
            <w:pPr>
              <w:keepNext w:val="1"/>
              <w:spacing w:before="20" w:after="20"/>
            </w:pPr>
            <w:r>
              <w:rPr>
                <w:rFonts w:ascii="Times New Roman" w:hAnsi="Times New Roman" w:cs="Times New Roman"/>
                <w:sz w:val="18"/>
              </w:rPr>
              <w:t>95 % en menos de 2 s con 50 usuarios</w:t>
            </w:r>
          </w:p>
        </w:tc>
        <w:tc>
          <w:tcPr>
            <w:tcW w:type="dxa" w:w="1800"/>
            <w:shd w:val="clear" w:color="auto" w:fill="F2F5FA"/>
          </w:tcPr>
          <w:p>
            <w:pPr>
              <w:keepNext w:val="1"/>
              <w:spacing w:before="20" w:after="20"/>
            </w:pPr>
            <w:r>
              <w:rPr>
                <w:rFonts w:ascii="Times New Roman" w:hAnsi="Times New Roman" w:cs="Times New Roman"/>
                <w:sz w:val="18"/>
              </w:rPr>
              <w:t>Pendiente (tras publicar)</w:t>
            </w:r>
          </w:p>
        </w:tc>
      </w:tr>
      <w:tr>
        <w:trPr>
          <w:cantSplit w:val="1"/>
        </w:trPr>
        <w:tc>
          <w:tcPr>
            <w:tcW w:type="dxa" w:w="1872"/>
          </w:tcPr>
          <w:p>
            <w:pPr>
              <w:keepNext w:val="1"/>
              <w:spacing w:before="20" w:after="20"/>
            </w:pPr>
            <w:r>
              <w:rPr>
                <w:rFonts w:ascii="Times New Roman" w:hAnsi="Times New Roman" w:cs="Times New Roman"/>
                <w:sz w:val="18"/>
              </w:rPr>
              <w:t>Disponibilidad</w:t>
            </w:r>
          </w:p>
        </w:tc>
        <w:tc>
          <w:tcPr>
            <w:tcW w:type="dxa" w:w="2016"/>
          </w:tcPr>
          <w:p>
            <w:pPr>
              <w:keepNext w:val="1"/>
              <w:spacing w:before="20" w:after="20"/>
            </w:pPr>
            <w:r>
              <w:rPr>
                <w:rFonts w:ascii="Times New Roman" w:hAnsi="Times New Roman" w:cs="Times New Roman"/>
                <w:sz w:val="18"/>
              </w:rPr>
              <w:t>UptimeRobot</w:t>
            </w:r>
          </w:p>
        </w:tc>
        <w:tc>
          <w:tcPr>
            <w:tcW w:type="dxa" w:w="3341"/>
          </w:tcPr>
          <w:p>
            <w:pPr>
              <w:keepNext w:val="1"/>
              <w:spacing w:before="20" w:after="20"/>
            </w:pPr>
            <w:r>
              <w:rPr>
                <w:rFonts w:ascii="Times New Roman" w:hAnsi="Times New Roman" w:cs="Times New Roman"/>
                <w:sz w:val="18"/>
              </w:rPr>
              <w:t>99 % o más en horario de servicio</w:t>
            </w:r>
          </w:p>
        </w:tc>
        <w:tc>
          <w:tcPr>
            <w:tcW w:type="dxa" w:w="1800"/>
          </w:tcPr>
          <w:p>
            <w:pPr>
              <w:keepNext w:val="1"/>
              <w:spacing w:before="20" w:after="20"/>
            </w:pPr>
            <w:r>
              <w:rPr>
                <w:rFonts w:ascii="Times New Roman" w:hAnsi="Times New Roman" w:cs="Times New Roman"/>
                <w:sz w:val="18"/>
              </w:rPr>
              <w:t>Pendiente (tras publicar)</w:t>
            </w:r>
          </w:p>
        </w:tc>
      </w:tr>
      <w:tr>
        <w:trPr>
          <w:cantSplit w:val="1"/>
        </w:trPr>
        <w:tc>
          <w:tcPr>
            <w:tcW w:type="dxa" w:w="1872"/>
            <w:shd w:val="clear" w:color="auto" w:fill="F2F5FA"/>
          </w:tcPr>
          <w:p>
            <w:pPr>
              <w:keepNext w:val="1"/>
              <w:spacing w:before="20" w:after="20"/>
            </w:pPr>
            <w:r>
              <w:rPr>
                <w:rFonts w:ascii="Times New Roman" w:hAnsi="Times New Roman" w:cs="Times New Roman"/>
                <w:sz w:val="18"/>
              </w:rPr>
              <w:t>Compatibilidad</w:t>
            </w:r>
          </w:p>
        </w:tc>
        <w:tc>
          <w:tcPr>
            <w:tcW w:type="dxa" w:w="2016"/>
            <w:shd w:val="clear" w:color="auto" w:fill="F2F5FA"/>
          </w:tcPr>
          <w:p>
            <w:pPr>
              <w:keepNext w:val="1"/>
              <w:spacing w:before="20" w:after="20"/>
            </w:pPr>
            <w:r>
              <w:rPr>
                <w:rFonts w:ascii="Times New Roman" w:hAnsi="Times New Roman" w:cs="Times New Roman"/>
                <w:sz w:val="18"/>
              </w:rPr>
              <w:t>Chrome, Edge, Firefox</w:t>
            </w:r>
          </w:p>
        </w:tc>
        <w:tc>
          <w:tcPr>
            <w:tcW w:type="dxa" w:w="3341"/>
            <w:shd w:val="clear" w:color="auto" w:fill="F2F5FA"/>
          </w:tcPr>
          <w:p>
            <w:pPr>
              <w:keepNext w:val="1"/>
              <w:spacing w:before="20" w:after="20"/>
            </w:pPr>
            <w:r>
              <w:rPr>
                <w:rFonts w:ascii="Times New Roman" w:hAnsi="Times New Roman" w:cs="Times New Roman"/>
                <w:sz w:val="18"/>
              </w:rPr>
              <w:t>Funciones principales en 1366 × 768</w:t>
            </w:r>
          </w:p>
        </w:tc>
        <w:tc>
          <w:tcPr>
            <w:tcW w:type="dxa" w:w="1800"/>
            <w:shd w:val="clear" w:color="auto" w:fill="F2F5FA"/>
          </w:tcPr>
          <w:p>
            <w:pPr>
              <w:keepNext w:val="1"/>
              <w:spacing w:before="20" w:after="20"/>
            </w:pPr>
            <w:r>
              <w:rPr>
                <w:rFonts w:ascii="Times New Roman" w:hAnsi="Times New Roman" w:cs="Times New Roman"/>
                <w:sz w:val="18"/>
              </w:rPr>
              <w:t>Parcial (Chromium)</w:t>
            </w:r>
          </w:p>
        </w:tc>
      </w:tr>
      <w:tr>
        <w:trPr>
          <w:cantSplit w:val="1"/>
        </w:trPr>
        <w:tc>
          <w:tcPr>
            <w:tcW w:type="dxa" w:w="1872"/>
          </w:tcPr>
          <w:p>
            <w:pPr>
              <w:keepNext w:val="1"/>
              <w:spacing w:before="20" w:after="20"/>
            </w:pPr>
            <w:r>
              <w:rPr>
                <w:rFonts w:ascii="Times New Roman" w:hAnsi="Times New Roman" w:cs="Times New Roman"/>
                <w:sz w:val="18"/>
              </w:rPr>
              <w:t>Calidad del código</w:t>
            </w:r>
          </w:p>
        </w:tc>
        <w:tc>
          <w:tcPr>
            <w:tcW w:type="dxa" w:w="2016"/>
          </w:tcPr>
          <w:p>
            <w:pPr>
              <w:keepNext w:val="1"/>
              <w:spacing w:before="20" w:after="20"/>
            </w:pPr>
            <w:r>
              <w:rPr>
                <w:rFonts w:ascii="Times New Roman" w:hAnsi="Times New Roman" w:cs="Times New Roman"/>
                <w:sz w:val="18"/>
              </w:rPr>
              <w:t>SonarQube Cloud</w:t>
            </w:r>
          </w:p>
        </w:tc>
        <w:tc>
          <w:tcPr>
            <w:tcW w:type="dxa" w:w="3341"/>
          </w:tcPr>
          <w:p>
            <w:pPr>
              <w:keepNext w:val="1"/>
              <w:spacing w:before="20" w:after="20"/>
            </w:pPr>
            <w:r>
              <w:rPr>
                <w:rFonts w:ascii="Times New Roman" w:hAnsi="Times New Roman" w:cs="Times New Roman"/>
                <w:sz w:val="18"/>
              </w:rPr>
              <w:t>0 críticos, menos de 3 % de duplicación</w:t>
            </w:r>
          </w:p>
        </w:tc>
        <w:tc>
          <w:tcPr>
            <w:tcW w:type="dxa" w:w="1800"/>
          </w:tcPr>
          <w:p>
            <w:pPr>
              <w:keepNext w:val="1"/>
              <w:spacing w:before="20" w:after="20"/>
            </w:pPr>
            <w:r>
              <w:rPr>
                <w:rFonts w:ascii="Times New Roman" w:hAnsi="Times New Roman" w:cs="Times New Roman"/>
                <w:sz w:val="18"/>
              </w:rPr>
              <w:t>Pendiente (sprint 8)</w:t>
            </w:r>
          </w:p>
        </w:tc>
      </w:tr>
      <w:tr>
        <w:trPr>
          <w:cantSplit w:val="1"/>
        </w:trPr>
        <w:tc>
          <w:tcPr>
            <w:tcW w:type="dxa" w:w="1872"/>
            <w:shd w:val="clear" w:color="auto" w:fill="F2F5FA"/>
          </w:tcPr>
          <w:p>
            <w:pPr>
              <w:spacing w:before="20" w:after="20"/>
            </w:pPr>
            <w:r>
              <w:rPr>
                <w:rFonts w:ascii="Times New Roman" w:hAnsi="Times New Roman" w:cs="Times New Roman"/>
                <w:sz w:val="18"/>
              </w:rPr>
              <w:t>Usabilidad</w:t>
            </w:r>
          </w:p>
        </w:tc>
        <w:tc>
          <w:tcPr>
            <w:tcW w:type="dxa" w:w="2016"/>
            <w:shd w:val="clear" w:color="auto" w:fill="F2F5FA"/>
          </w:tcPr>
          <w:p>
            <w:pPr>
              <w:spacing w:before="20" w:after="20"/>
            </w:pPr>
            <w:r>
              <w:rPr>
                <w:rFonts w:ascii="Times New Roman" w:hAnsi="Times New Roman" w:cs="Times New Roman"/>
                <w:sz w:val="18"/>
              </w:rPr>
              <w:t>Cuestionario SUS</w:t>
            </w:r>
          </w:p>
        </w:tc>
        <w:tc>
          <w:tcPr>
            <w:tcW w:type="dxa" w:w="3341"/>
            <w:shd w:val="clear" w:color="auto" w:fill="F2F5FA"/>
          </w:tcPr>
          <w:p>
            <w:pPr>
              <w:spacing w:before="20" w:after="20"/>
            </w:pPr>
            <w:r>
              <w:rPr>
                <w:rFonts w:ascii="Times New Roman" w:hAnsi="Times New Roman" w:cs="Times New Roman"/>
                <w:sz w:val="18"/>
              </w:rPr>
              <w:t>70 puntos o más</w:t>
            </w:r>
          </w:p>
        </w:tc>
        <w:tc>
          <w:tcPr>
            <w:tcW w:type="dxa" w:w="1800"/>
            <w:shd w:val="clear" w:color="auto" w:fill="F2F5FA"/>
          </w:tcPr>
          <w:p>
            <w:pPr>
              <w:spacing w:before="20" w:after="20"/>
            </w:pPr>
            <w:r>
              <w:rPr>
                <w:rFonts w:ascii="Times New Roman" w:hAnsi="Times New Roman" w:cs="Times New Roman"/>
                <w:sz w:val="18"/>
              </w:rPr>
              <w:t>Pendiente (sprint 8)</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14.11. Defectos encontrados y corregidos.</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720"/>
        <w:gridCol w:w="1007"/>
        <w:gridCol w:w="3240"/>
        <w:gridCol w:w="3124"/>
        <w:gridCol w:w="936"/>
      </w:tblGrid>
      <w:tr>
        <w:trPr>
          <w:cantSplit w:val="1"/>
          <w:tblHeader w:val="1"/>
        </w:trPr>
        <w:tc>
          <w:tcPr>
            <w:tcW w:type="dxa" w:w="720"/>
            <w:shd w:val="clear" w:color="auto" w:fill="1F3864"/>
          </w:tcPr>
          <w:p>
            <w:pPr>
              <w:keepNext w:val="1"/>
              <w:spacing w:before="20" w:after="20"/>
              <w:jc w:val="center"/>
            </w:pPr>
            <w:r>
              <w:rPr>
                <w:rFonts w:ascii="Times New Roman" w:hAnsi="Times New Roman" w:cs="Times New Roman"/>
                <w:b/>
                <w:color w:val="FFFFFF"/>
                <w:sz w:val="17"/>
              </w:rPr>
              <w:t>ID</w:t>
            </w:r>
          </w:p>
        </w:tc>
        <w:tc>
          <w:tcPr>
            <w:tcW w:type="dxa" w:w="1008"/>
            <w:shd w:val="clear" w:color="auto" w:fill="1F3864"/>
          </w:tcPr>
          <w:p>
            <w:pPr>
              <w:keepNext w:val="1"/>
              <w:spacing w:before="20" w:after="20"/>
              <w:jc w:val="center"/>
            </w:pPr>
            <w:r>
              <w:rPr>
                <w:rFonts w:ascii="Times New Roman" w:hAnsi="Times New Roman" w:cs="Times New Roman"/>
                <w:b/>
                <w:color w:val="FFFFFF"/>
                <w:sz w:val="17"/>
              </w:rPr>
              <w:t>Severidad</w:t>
            </w:r>
          </w:p>
        </w:tc>
        <w:tc>
          <w:tcPr>
            <w:tcW w:type="dxa" w:w="3240"/>
            <w:shd w:val="clear" w:color="auto" w:fill="1F3864"/>
          </w:tcPr>
          <w:p>
            <w:pPr>
              <w:keepNext w:val="1"/>
              <w:spacing w:before="20" w:after="20"/>
            </w:pPr>
            <w:r>
              <w:rPr>
                <w:rFonts w:ascii="Times New Roman" w:hAnsi="Times New Roman" w:cs="Times New Roman"/>
                <w:b/>
                <w:color w:val="FFFFFF"/>
                <w:sz w:val="17"/>
              </w:rPr>
              <w:t>Defecto</w:t>
            </w:r>
          </w:p>
        </w:tc>
        <w:tc>
          <w:tcPr>
            <w:tcW w:type="dxa" w:w="3125"/>
            <w:shd w:val="clear" w:color="auto" w:fill="1F3864"/>
          </w:tcPr>
          <w:p>
            <w:pPr>
              <w:keepNext w:val="1"/>
              <w:spacing w:before="20" w:after="20"/>
            </w:pPr>
            <w:r>
              <w:rPr>
                <w:rFonts w:ascii="Times New Roman" w:hAnsi="Times New Roman" w:cs="Times New Roman"/>
                <w:b/>
                <w:color w:val="FFFFFF"/>
                <w:sz w:val="17"/>
              </w:rPr>
              <w:t>Corrección</w:t>
            </w:r>
          </w:p>
        </w:tc>
        <w:tc>
          <w:tcPr>
            <w:tcW w:type="dxa" w:w="936"/>
            <w:shd w:val="clear" w:color="auto" w:fill="1F3864"/>
          </w:tcPr>
          <w:p>
            <w:pPr>
              <w:keepNext w:val="1"/>
              <w:spacing w:before="20" w:after="20"/>
              <w:jc w:val="center"/>
            </w:pPr>
            <w:r>
              <w:rPr>
                <w:rFonts w:ascii="Times New Roman" w:hAnsi="Times New Roman" w:cs="Times New Roman"/>
                <w:b/>
                <w:color w:val="FFFFFF"/>
                <w:sz w:val="17"/>
              </w:rPr>
              <w:t>Estado</w:t>
            </w:r>
          </w:p>
        </w:tc>
      </w:tr>
      <w:tr>
        <w:trPr>
          <w:cantSplit w:val="1"/>
        </w:trPr>
        <w:tc>
          <w:tcPr>
            <w:tcW w:type="dxa" w:w="720"/>
          </w:tcPr>
          <w:p>
            <w:pPr>
              <w:keepNext w:val="1"/>
              <w:spacing w:before="20" w:after="20"/>
              <w:jc w:val="center"/>
            </w:pPr>
            <w:r>
              <w:rPr>
                <w:rFonts w:ascii="Times New Roman" w:hAnsi="Times New Roman" w:cs="Times New Roman"/>
                <w:sz w:val="17"/>
              </w:rPr>
              <w:t>D-01</w:t>
            </w:r>
          </w:p>
        </w:tc>
        <w:tc>
          <w:tcPr>
            <w:tcW w:type="dxa" w:w="1008"/>
          </w:tcPr>
          <w:p>
            <w:pPr>
              <w:keepNext w:val="1"/>
              <w:spacing w:before="20" w:after="20"/>
              <w:jc w:val="center"/>
            </w:pPr>
            <w:r>
              <w:rPr>
                <w:rFonts w:ascii="Times New Roman" w:hAnsi="Times New Roman" w:cs="Times New Roman"/>
                <w:sz w:val="17"/>
              </w:rPr>
              <w:t>Alta</w:t>
            </w:r>
          </w:p>
        </w:tc>
        <w:tc>
          <w:tcPr>
            <w:tcW w:type="dxa" w:w="3240"/>
          </w:tcPr>
          <w:p>
            <w:pPr>
              <w:keepNext w:val="1"/>
              <w:spacing w:before="20" w:after="20"/>
            </w:pPr>
            <w:r>
              <w:rPr>
                <w:rFonts w:ascii="Times New Roman" w:hAnsi="Times New Roman" w:cs="Times New Roman"/>
                <w:sz w:val="17"/>
              </w:rPr>
              <w:t>Los buses seguían circulando después del cierre de la línea</w:t>
            </w:r>
          </w:p>
        </w:tc>
        <w:tc>
          <w:tcPr>
            <w:tcW w:type="dxa" w:w="3125"/>
          </w:tcPr>
          <w:p>
            <w:pPr>
              <w:keepNext w:val="1"/>
              <w:spacing w:before="20" w:after="20"/>
            </w:pPr>
            <w:r>
              <w:rPr>
                <w:rFonts w:ascii="Times New Roman" w:hAnsi="Times New Roman" w:cs="Times New Roman"/>
                <w:sz w:val="17"/>
              </w:rPr>
              <w:t>Se retiran al terminar su vuelta y, a más tardar, 15 minutos después del cierre</w:t>
            </w:r>
          </w:p>
        </w:tc>
        <w:tc>
          <w:tcPr>
            <w:tcW w:type="dxa" w:w="936"/>
          </w:tcPr>
          <w:p>
            <w:pPr>
              <w:keepNext w:val="1"/>
              <w:spacing w:before="20" w:after="20"/>
              <w:jc w:val="center"/>
            </w:pPr>
            <w:r>
              <w:rPr>
                <w:rFonts w:ascii="Times New Roman" w:hAnsi="Times New Roman" w:cs="Times New Roman"/>
                <w:sz w:val="17"/>
              </w:rPr>
              <w:t>Cerrado</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7"/>
              </w:rPr>
              <w:t>D-02</w:t>
            </w:r>
          </w:p>
        </w:tc>
        <w:tc>
          <w:tcPr>
            <w:tcW w:type="dxa" w:w="1008"/>
            <w:shd w:val="clear" w:color="auto" w:fill="F2F5FA"/>
          </w:tcPr>
          <w:p>
            <w:pPr>
              <w:keepNext w:val="1"/>
              <w:spacing w:before="20" w:after="20"/>
              <w:jc w:val="center"/>
            </w:pPr>
            <w:r>
              <w:rPr>
                <w:rFonts w:ascii="Times New Roman" w:hAnsi="Times New Roman" w:cs="Times New Roman"/>
                <w:sz w:val="17"/>
              </w:rPr>
              <w:t>Alta</w:t>
            </w:r>
          </w:p>
        </w:tc>
        <w:tc>
          <w:tcPr>
            <w:tcW w:type="dxa" w:w="3240"/>
            <w:shd w:val="clear" w:color="auto" w:fill="F2F5FA"/>
          </w:tcPr>
          <w:p>
            <w:pPr>
              <w:keepNext w:val="1"/>
              <w:spacing w:before="20" w:after="20"/>
            </w:pPr>
            <w:r>
              <w:rPr>
                <w:rFonts w:ascii="Times New Roman" w:hAnsi="Times New Roman" w:cs="Times New Roman"/>
                <w:sz w:val="17"/>
              </w:rPr>
              <w:t>La carga de datos se detenía por falta de memoria (128 MB)</w:t>
            </w:r>
          </w:p>
        </w:tc>
        <w:tc>
          <w:tcPr>
            <w:tcW w:type="dxa" w:w="3125"/>
            <w:shd w:val="clear" w:color="auto" w:fill="F2F5FA"/>
          </w:tcPr>
          <w:p>
            <w:pPr>
              <w:keepNext w:val="1"/>
              <w:spacing w:before="20" w:after="20"/>
            </w:pPr>
            <w:r>
              <w:rPr>
                <w:rFonts w:ascii="Times New Roman" w:hAnsi="Times New Roman" w:cs="Times New Roman"/>
                <w:sz w:val="17"/>
              </w:rPr>
              <w:t>La carga ajusta su límite de memoria antes de iniciar</w:t>
            </w:r>
          </w:p>
        </w:tc>
        <w:tc>
          <w:tcPr>
            <w:tcW w:type="dxa" w:w="936"/>
            <w:shd w:val="clear" w:color="auto" w:fill="F2F5FA"/>
          </w:tcPr>
          <w:p>
            <w:pPr>
              <w:keepNext w:val="1"/>
              <w:spacing w:before="20" w:after="20"/>
              <w:jc w:val="center"/>
            </w:pPr>
            <w:r>
              <w:rPr>
                <w:rFonts w:ascii="Times New Roman" w:hAnsi="Times New Roman" w:cs="Times New Roman"/>
                <w:sz w:val="17"/>
              </w:rPr>
              <w:t>Cerrado</w:t>
            </w:r>
          </w:p>
        </w:tc>
      </w:tr>
      <w:tr>
        <w:trPr>
          <w:cantSplit w:val="1"/>
        </w:trPr>
        <w:tc>
          <w:tcPr>
            <w:tcW w:type="dxa" w:w="720"/>
          </w:tcPr>
          <w:p>
            <w:pPr>
              <w:keepNext w:val="1"/>
              <w:spacing w:before="20" w:after="20"/>
              <w:jc w:val="center"/>
            </w:pPr>
            <w:r>
              <w:rPr>
                <w:rFonts w:ascii="Times New Roman" w:hAnsi="Times New Roman" w:cs="Times New Roman"/>
                <w:sz w:val="17"/>
              </w:rPr>
              <w:t>D-03</w:t>
            </w:r>
          </w:p>
        </w:tc>
        <w:tc>
          <w:tcPr>
            <w:tcW w:type="dxa" w:w="1008"/>
          </w:tcPr>
          <w:p>
            <w:pPr>
              <w:keepNext w:val="1"/>
              <w:spacing w:before="20" w:after="20"/>
              <w:jc w:val="center"/>
            </w:pPr>
            <w:r>
              <w:rPr>
                <w:rFonts w:ascii="Times New Roman" w:hAnsi="Times New Roman" w:cs="Times New Roman"/>
                <w:sz w:val="17"/>
              </w:rPr>
              <w:t>Alta</w:t>
            </w:r>
          </w:p>
        </w:tc>
        <w:tc>
          <w:tcPr>
            <w:tcW w:type="dxa" w:w="3240"/>
          </w:tcPr>
          <w:p>
            <w:pPr>
              <w:keepNext w:val="1"/>
              <w:spacing w:before="20" w:after="20"/>
            </w:pPr>
            <w:r>
              <w:rPr>
                <w:rFonts w:ascii="Times New Roman" w:hAnsi="Times New Roman" w:cs="Times New Roman"/>
                <w:sz w:val="17"/>
              </w:rPr>
              <w:t>Error interno en el formulario de un bus al agregar mantenimiento</w:t>
            </w:r>
          </w:p>
        </w:tc>
        <w:tc>
          <w:tcPr>
            <w:tcW w:type="dxa" w:w="3125"/>
          </w:tcPr>
          <w:p>
            <w:pPr>
              <w:keepNext w:val="1"/>
              <w:spacing w:before="20" w:after="20"/>
            </w:pPr>
            <w:r>
              <w:rPr>
                <w:rFonts w:ascii="Times New Roman" w:hAnsi="Times New Roman" w:cs="Times New Roman"/>
                <w:sz w:val="17"/>
              </w:rPr>
              <w:t>Se corrigió la vista y se agregó su prueba</w:t>
            </w:r>
          </w:p>
        </w:tc>
        <w:tc>
          <w:tcPr>
            <w:tcW w:type="dxa" w:w="936"/>
          </w:tcPr>
          <w:p>
            <w:pPr>
              <w:keepNext w:val="1"/>
              <w:spacing w:before="20" w:after="20"/>
              <w:jc w:val="center"/>
            </w:pPr>
            <w:r>
              <w:rPr>
                <w:rFonts w:ascii="Times New Roman" w:hAnsi="Times New Roman" w:cs="Times New Roman"/>
                <w:sz w:val="17"/>
              </w:rPr>
              <w:t>Cerrado</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7"/>
              </w:rPr>
              <w:t>D-04</w:t>
            </w:r>
          </w:p>
        </w:tc>
        <w:tc>
          <w:tcPr>
            <w:tcW w:type="dxa" w:w="1008"/>
            <w:shd w:val="clear" w:color="auto" w:fill="F2F5FA"/>
          </w:tcPr>
          <w:p>
            <w:pPr>
              <w:keepNext w:val="1"/>
              <w:spacing w:before="20" w:after="20"/>
              <w:jc w:val="center"/>
            </w:pPr>
            <w:r>
              <w:rPr>
                <w:rFonts w:ascii="Times New Roman" w:hAnsi="Times New Roman" w:cs="Times New Roman"/>
                <w:sz w:val="17"/>
              </w:rPr>
              <w:t>Media</w:t>
            </w:r>
          </w:p>
        </w:tc>
        <w:tc>
          <w:tcPr>
            <w:tcW w:type="dxa" w:w="3240"/>
            <w:shd w:val="clear" w:color="auto" w:fill="F2F5FA"/>
          </w:tcPr>
          <w:p>
            <w:pPr>
              <w:keepNext w:val="1"/>
              <w:spacing w:before="20" w:after="20"/>
            </w:pPr>
            <w:r>
              <w:rPr>
                <w:rFonts w:ascii="Times New Roman" w:hAnsi="Times New Roman" w:cs="Times New Roman"/>
                <w:sz w:val="17"/>
              </w:rPr>
              <w:t>Error técnico (422) al atender una alerta ya atendida</w:t>
            </w:r>
          </w:p>
        </w:tc>
        <w:tc>
          <w:tcPr>
            <w:tcW w:type="dxa" w:w="3125"/>
            <w:shd w:val="clear" w:color="auto" w:fill="F2F5FA"/>
          </w:tcPr>
          <w:p>
            <w:pPr>
              <w:keepNext w:val="1"/>
              <w:spacing w:before="20" w:after="20"/>
            </w:pPr>
            <w:r>
              <w:rPr>
                <w:rFonts w:ascii="Times New Roman" w:hAnsi="Times New Roman" w:cs="Times New Roman"/>
                <w:sz w:val="17"/>
              </w:rPr>
              <w:t>Aviso «Esa alerta ya fue atendida»</w:t>
            </w:r>
          </w:p>
        </w:tc>
        <w:tc>
          <w:tcPr>
            <w:tcW w:type="dxa" w:w="936"/>
            <w:shd w:val="clear" w:color="auto" w:fill="F2F5FA"/>
          </w:tcPr>
          <w:p>
            <w:pPr>
              <w:keepNext w:val="1"/>
              <w:spacing w:before="20" w:after="20"/>
              <w:jc w:val="center"/>
            </w:pPr>
            <w:r>
              <w:rPr>
                <w:rFonts w:ascii="Times New Roman" w:hAnsi="Times New Roman" w:cs="Times New Roman"/>
                <w:sz w:val="17"/>
              </w:rPr>
              <w:t>Cerrado</w:t>
            </w:r>
          </w:p>
        </w:tc>
      </w:tr>
      <w:tr>
        <w:trPr>
          <w:cantSplit w:val="1"/>
        </w:trPr>
        <w:tc>
          <w:tcPr>
            <w:tcW w:type="dxa" w:w="720"/>
          </w:tcPr>
          <w:p>
            <w:pPr>
              <w:keepNext w:val="1"/>
              <w:spacing w:before="20" w:after="20"/>
              <w:jc w:val="center"/>
            </w:pPr>
            <w:r>
              <w:rPr>
                <w:rFonts w:ascii="Times New Roman" w:hAnsi="Times New Roman" w:cs="Times New Roman"/>
                <w:sz w:val="17"/>
              </w:rPr>
              <w:t>D-05</w:t>
            </w:r>
          </w:p>
        </w:tc>
        <w:tc>
          <w:tcPr>
            <w:tcW w:type="dxa" w:w="1008"/>
          </w:tcPr>
          <w:p>
            <w:pPr>
              <w:keepNext w:val="1"/>
              <w:spacing w:before="20" w:after="20"/>
              <w:jc w:val="center"/>
            </w:pPr>
            <w:r>
              <w:rPr>
                <w:rFonts w:ascii="Times New Roman" w:hAnsi="Times New Roman" w:cs="Times New Roman"/>
                <w:sz w:val="17"/>
              </w:rPr>
              <w:t>Media</w:t>
            </w:r>
          </w:p>
        </w:tc>
        <w:tc>
          <w:tcPr>
            <w:tcW w:type="dxa" w:w="3240"/>
          </w:tcPr>
          <w:p>
            <w:pPr>
              <w:keepNext w:val="1"/>
              <w:spacing w:before="20" w:after="20"/>
            </w:pPr>
            <w:r>
              <w:rPr>
                <w:rFonts w:ascii="Times New Roman" w:hAnsi="Times New Roman" w:cs="Times New Roman"/>
                <w:sz w:val="17"/>
              </w:rPr>
              <w:t>Error de JavaScript al resaltar la estación del operador</w:t>
            </w:r>
          </w:p>
        </w:tc>
        <w:tc>
          <w:tcPr>
            <w:tcW w:type="dxa" w:w="3125"/>
          </w:tcPr>
          <w:p>
            <w:pPr>
              <w:keepNext w:val="1"/>
              <w:spacing w:before="20" w:after="20"/>
            </w:pPr>
            <w:r>
              <w:rPr>
                <w:rFonts w:ascii="Times New Roman" w:hAnsi="Times New Roman" w:cs="Times New Roman"/>
                <w:sz w:val="17"/>
              </w:rPr>
              <w:t>La estación se marca después de ubicar el mapa</w:t>
            </w:r>
          </w:p>
        </w:tc>
        <w:tc>
          <w:tcPr>
            <w:tcW w:type="dxa" w:w="936"/>
          </w:tcPr>
          <w:p>
            <w:pPr>
              <w:keepNext w:val="1"/>
              <w:spacing w:before="20" w:after="20"/>
              <w:jc w:val="center"/>
            </w:pPr>
            <w:r>
              <w:rPr>
                <w:rFonts w:ascii="Times New Roman" w:hAnsi="Times New Roman" w:cs="Times New Roman"/>
                <w:sz w:val="17"/>
              </w:rPr>
              <w:t>Cerrado</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7"/>
              </w:rPr>
              <w:t>D-06</w:t>
            </w:r>
          </w:p>
        </w:tc>
        <w:tc>
          <w:tcPr>
            <w:tcW w:type="dxa" w:w="1008"/>
            <w:shd w:val="clear" w:color="auto" w:fill="F2F5FA"/>
          </w:tcPr>
          <w:p>
            <w:pPr>
              <w:keepNext w:val="1"/>
              <w:spacing w:before="20" w:after="20"/>
              <w:jc w:val="center"/>
            </w:pPr>
            <w:r>
              <w:rPr>
                <w:rFonts w:ascii="Times New Roman" w:hAnsi="Times New Roman" w:cs="Times New Roman"/>
                <w:sz w:val="17"/>
              </w:rPr>
              <w:t>Media</w:t>
            </w:r>
          </w:p>
        </w:tc>
        <w:tc>
          <w:tcPr>
            <w:tcW w:type="dxa" w:w="3240"/>
            <w:shd w:val="clear" w:color="auto" w:fill="F2F5FA"/>
          </w:tcPr>
          <w:p>
            <w:pPr>
              <w:keepNext w:val="1"/>
              <w:spacing w:before="20" w:after="20"/>
            </w:pPr>
            <w:r>
              <w:rPr>
                <w:rFonts w:ascii="Times New Roman" w:hAnsi="Times New Roman" w:cs="Times New Roman"/>
                <w:sz w:val="17"/>
              </w:rPr>
              <w:t>Pruebas de horarios fallaban al cambiar la fecha</w:t>
            </w:r>
          </w:p>
        </w:tc>
        <w:tc>
          <w:tcPr>
            <w:tcW w:type="dxa" w:w="3125"/>
            <w:shd w:val="clear" w:color="auto" w:fill="F2F5FA"/>
          </w:tcPr>
          <w:p>
            <w:pPr>
              <w:keepNext w:val="1"/>
              <w:spacing w:before="20" w:after="20"/>
            </w:pPr>
            <w:r>
              <w:rPr>
                <w:rFonts w:ascii="Times New Roman" w:hAnsi="Times New Roman" w:cs="Times New Roman"/>
                <w:sz w:val="17"/>
              </w:rPr>
              <w:t>Fechas relativas al día de ejecución</w:t>
            </w:r>
          </w:p>
        </w:tc>
        <w:tc>
          <w:tcPr>
            <w:tcW w:type="dxa" w:w="936"/>
            <w:shd w:val="clear" w:color="auto" w:fill="F2F5FA"/>
          </w:tcPr>
          <w:p>
            <w:pPr>
              <w:keepNext w:val="1"/>
              <w:spacing w:before="20" w:after="20"/>
              <w:jc w:val="center"/>
            </w:pPr>
            <w:r>
              <w:rPr>
                <w:rFonts w:ascii="Times New Roman" w:hAnsi="Times New Roman" w:cs="Times New Roman"/>
                <w:sz w:val="17"/>
              </w:rPr>
              <w:t>Cerrado</w:t>
            </w:r>
          </w:p>
        </w:tc>
      </w:tr>
      <w:tr>
        <w:trPr>
          <w:cantSplit w:val="1"/>
        </w:trPr>
        <w:tc>
          <w:tcPr>
            <w:tcW w:type="dxa" w:w="720"/>
          </w:tcPr>
          <w:p>
            <w:pPr>
              <w:keepNext w:val="1"/>
              <w:spacing w:before="20" w:after="20"/>
              <w:jc w:val="center"/>
            </w:pPr>
            <w:r>
              <w:rPr>
                <w:rFonts w:ascii="Times New Roman" w:hAnsi="Times New Roman" w:cs="Times New Roman"/>
                <w:sz w:val="17"/>
              </w:rPr>
              <w:t>D-07</w:t>
            </w:r>
          </w:p>
        </w:tc>
        <w:tc>
          <w:tcPr>
            <w:tcW w:type="dxa" w:w="1008"/>
          </w:tcPr>
          <w:p>
            <w:pPr>
              <w:keepNext w:val="1"/>
              <w:spacing w:before="20" w:after="20"/>
              <w:jc w:val="center"/>
            </w:pPr>
            <w:r>
              <w:rPr>
                <w:rFonts w:ascii="Times New Roman" w:hAnsi="Times New Roman" w:cs="Times New Roman"/>
                <w:sz w:val="17"/>
              </w:rPr>
              <w:t>Baja</w:t>
            </w:r>
          </w:p>
        </w:tc>
        <w:tc>
          <w:tcPr>
            <w:tcW w:type="dxa" w:w="3240"/>
          </w:tcPr>
          <w:p>
            <w:pPr>
              <w:keepNext w:val="1"/>
              <w:spacing w:before="20" w:after="20"/>
            </w:pPr>
            <w:r>
              <w:rPr>
                <w:rFonts w:ascii="Times New Roman" w:hAnsi="Times New Roman" w:cs="Times New Roman"/>
                <w:sz w:val="17"/>
              </w:rPr>
              <w:t>Las tablas de los reportes se cortaban al imprimir</w:t>
            </w:r>
          </w:p>
        </w:tc>
        <w:tc>
          <w:tcPr>
            <w:tcW w:type="dxa" w:w="3125"/>
          </w:tcPr>
          <w:p>
            <w:pPr>
              <w:keepNext w:val="1"/>
              <w:spacing w:before="20" w:after="20"/>
            </w:pPr>
            <w:r>
              <w:rPr>
                <w:rFonts w:ascii="Times New Roman" w:hAnsi="Times New Roman" w:cs="Times New Roman"/>
                <w:sz w:val="17"/>
              </w:rPr>
              <w:t>Diseño de impresión con ajuste de texto y numeración</w:t>
            </w:r>
          </w:p>
        </w:tc>
        <w:tc>
          <w:tcPr>
            <w:tcW w:type="dxa" w:w="936"/>
          </w:tcPr>
          <w:p>
            <w:pPr>
              <w:keepNext w:val="1"/>
              <w:spacing w:before="20" w:after="20"/>
              <w:jc w:val="center"/>
            </w:pPr>
            <w:r>
              <w:rPr>
                <w:rFonts w:ascii="Times New Roman" w:hAnsi="Times New Roman" w:cs="Times New Roman"/>
                <w:sz w:val="17"/>
              </w:rPr>
              <w:t>Cerrado</w:t>
            </w:r>
          </w:p>
        </w:tc>
      </w:tr>
      <w:tr>
        <w:trPr>
          <w:cantSplit w:val="1"/>
        </w:trPr>
        <w:tc>
          <w:tcPr>
            <w:tcW w:type="dxa" w:w="720"/>
            <w:shd w:val="clear" w:color="auto" w:fill="F2F5FA"/>
          </w:tcPr>
          <w:p>
            <w:pPr>
              <w:spacing w:before="20" w:after="20"/>
              <w:jc w:val="center"/>
            </w:pPr>
            <w:r>
              <w:rPr>
                <w:rFonts w:ascii="Times New Roman" w:hAnsi="Times New Roman" w:cs="Times New Roman"/>
                <w:sz w:val="17"/>
              </w:rPr>
              <w:t>D-08</w:t>
            </w:r>
          </w:p>
        </w:tc>
        <w:tc>
          <w:tcPr>
            <w:tcW w:type="dxa" w:w="1008"/>
            <w:shd w:val="clear" w:color="auto" w:fill="F2F5FA"/>
          </w:tcPr>
          <w:p>
            <w:pPr>
              <w:spacing w:before="20" w:after="20"/>
              <w:jc w:val="center"/>
            </w:pPr>
            <w:r>
              <w:rPr>
                <w:rFonts w:ascii="Times New Roman" w:hAnsi="Times New Roman" w:cs="Times New Roman"/>
                <w:sz w:val="17"/>
              </w:rPr>
              <w:t>Baja</w:t>
            </w:r>
          </w:p>
        </w:tc>
        <w:tc>
          <w:tcPr>
            <w:tcW w:type="dxa" w:w="3240"/>
            <w:shd w:val="clear" w:color="auto" w:fill="F2F5FA"/>
          </w:tcPr>
          <w:p>
            <w:pPr>
              <w:spacing w:before="20" w:after="20"/>
            </w:pPr>
            <w:r>
              <w:rPr>
                <w:rFonts w:ascii="Times New Roman" w:hAnsi="Times New Roman" w:cs="Times New Roman"/>
                <w:sz w:val="17"/>
              </w:rPr>
              <w:t>Texto blanco ilegible sobre el amarillo de la Línea 6</w:t>
            </w:r>
          </w:p>
        </w:tc>
        <w:tc>
          <w:tcPr>
            <w:tcW w:type="dxa" w:w="3125"/>
            <w:shd w:val="clear" w:color="auto" w:fill="F2F5FA"/>
          </w:tcPr>
          <w:p>
            <w:pPr>
              <w:spacing w:before="20" w:after="20"/>
            </w:pPr>
            <w:r>
              <w:rPr>
                <w:rFonts w:ascii="Times New Roman" w:hAnsi="Times New Roman" w:cs="Times New Roman"/>
                <w:sz w:val="17"/>
              </w:rPr>
              <w:t>Color de texto según el color oficial de cada línea</w:t>
            </w:r>
          </w:p>
        </w:tc>
        <w:tc>
          <w:tcPr>
            <w:tcW w:type="dxa" w:w="936"/>
            <w:shd w:val="clear" w:color="auto" w:fill="F2F5FA"/>
          </w:tcPr>
          <w:p>
            <w:pPr>
              <w:spacing w:before="20" w:after="20"/>
              <w:jc w:val="center"/>
            </w:pPr>
            <w:r>
              <w:rPr>
                <w:rFonts w:ascii="Times New Roman" w:hAnsi="Times New Roman" w:cs="Times New Roman"/>
                <w:sz w:val="17"/>
              </w:rPr>
              <w:t>Cerrado</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14.11. Conclusión de los resultados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prototipo aprobó el 100 % de sus pruebas automatizadas: 240 pruebas funcionales y de base de datos con 1,148 comprobaciones y 190 verificaciones de extremo a extremo, sin errores en el navegador. Cada requerimiento funcional cuenta con al menos un caso de prueba aprobado y no existen defectos abiertos. Las pruebas no funcionales que dependen de la publicación en la nube y de la participación de los operadores se ejecutarán según el cronograma antes de la firma de la carta de aceptación.</w:t>
      </w:r>
    </w:p>
    <w:p w:rsidR="00000000" w:rsidDel="00000000" w:rsidP="00000000" w:rsidRDefault="00000000" w:rsidRPr="00000000" w14:paraId="000002B6">
      <w:pPr>
        <w:pStyle w:val="Heading1"/>
        <w:pageBreakBefore w:val="1"/>
        <w:jc w:val="center"/>
        <w:rPr>
          <w:rFonts w:ascii="Times New Roman" w:cs="Times New Roman" w:eastAsia="Times New Roman" w:hAnsi="Times New Roman"/>
          <w:b w:val="1"/>
          <w:bCs w:val="1"/>
        </w:rPr>
      </w:pPr>
      <w:r>
        <w:rPr>
          <w:rFonts w:ascii="Times New Roman" w:cs="Times New Roman" w:eastAsia="Times New Roman" w:hAnsi="Times New Roman"/>
          <w:b w:val="1"/>
          <w:bCs w:val="1"/>
        </w:rPr>
        <w:t xml:space="preserve">15. Criterios de Aceptación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criterios de aceptación son las condiciones verificables que el Sistema de Control Transmetro debe cumplir para que la Municipalidad de Guatemala lo reciba como terminado. Se redactaron a partir de los requerimientos de este documento y de los puntos del enunciado, de modo que cada uno pueda comprobarse con una demostración o con un caso del plan de pruebas.</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15.1. Criterios generales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cumple los requerimientos funcionales del alcance acordado (RF-01 a RF-24).</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reglas del enunciado se aplican en la base de datos y no pueden violarse desde la aplicación.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100 % de las pruebas automatizadas se aprueba y no hay defectos críticos ni altos abiertos.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usuario accede únicamente a las funciones de su rol.</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mensajes de error se muestran en español y explican qué hacer.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 entregan el código fuente, la base de datos con sus scripts, la documentación, el manual de usuario y este documento.</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15.2. Criterios funcionales</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15.1. Criterios de aceptación por requerimiento funcional.</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864"/>
        <w:gridCol w:w="5040"/>
        <w:gridCol w:w="1800"/>
        <w:gridCol w:w="1324"/>
      </w:tblGrid>
      <w:tr>
        <w:trPr>
          <w:cantSplit w:val="1"/>
          <w:tblHeader w:val="1"/>
        </w:trPr>
        <w:tc>
          <w:tcPr>
            <w:tcW w:type="dxa" w:w="864"/>
            <w:shd w:val="clear" w:color="auto" w:fill="1F3864"/>
          </w:tcPr>
          <w:p>
            <w:pPr>
              <w:spacing w:before="20" w:after="20"/>
              <w:jc w:val="center"/>
            </w:pPr>
            <w:r>
              <w:rPr>
                <w:rFonts w:ascii="Times New Roman" w:hAnsi="Times New Roman" w:cs="Times New Roman"/>
                <w:b/>
                <w:color w:val="FFFFFF"/>
                <w:sz w:val="17"/>
              </w:rPr>
              <w:t>RF</w:t>
            </w:r>
          </w:p>
        </w:tc>
        <w:tc>
          <w:tcPr>
            <w:tcW w:type="dxa" w:w="5040"/>
            <w:shd w:val="clear" w:color="auto" w:fill="1F3864"/>
          </w:tcPr>
          <w:p>
            <w:pPr>
              <w:spacing w:before="20" w:after="20"/>
            </w:pPr>
            <w:r>
              <w:rPr>
                <w:rFonts w:ascii="Times New Roman" w:hAnsi="Times New Roman" w:cs="Times New Roman"/>
                <w:b/>
                <w:color w:val="FFFFFF"/>
                <w:sz w:val="17"/>
              </w:rPr>
              <w:t>Criterio de aceptación</w:t>
            </w:r>
          </w:p>
        </w:tc>
        <w:tc>
          <w:tcPr>
            <w:tcW w:type="dxa" w:w="1800"/>
            <w:shd w:val="clear" w:color="auto" w:fill="1F3864"/>
          </w:tcPr>
          <w:p>
            <w:pPr>
              <w:spacing w:before="20" w:after="20"/>
            </w:pPr>
            <w:r>
              <w:rPr>
                <w:rFonts w:ascii="Times New Roman" w:hAnsi="Times New Roman" w:cs="Times New Roman"/>
                <w:b/>
                <w:color w:val="FFFFFF"/>
                <w:sz w:val="17"/>
              </w:rPr>
              <w:t>Verificación</w:t>
            </w:r>
          </w:p>
        </w:tc>
        <w:tc>
          <w:tcPr>
            <w:tcW w:type="dxa" w:w="1325"/>
            <w:shd w:val="clear" w:color="auto" w:fill="1F3864"/>
          </w:tcPr>
          <w:p>
            <w:pPr>
              <w:spacing w:before="20" w:after="20"/>
              <w:jc w:val="center"/>
            </w:pPr>
            <w:r>
              <w:rPr>
                <w:rFonts w:ascii="Times New Roman" w:hAnsi="Times New Roman" w:cs="Times New Roman"/>
                <w:b/>
                <w:color w:val="FFFFFF"/>
                <w:sz w:val="17"/>
              </w:rPr>
              <w:t>Estado</w:t>
            </w:r>
          </w:p>
        </w:tc>
      </w:tr>
      <w:tr>
        <w:trPr>
          <w:cantSplit w:val="1"/>
        </w:trPr>
        <w:tc>
          <w:tcPr>
            <w:tcW w:type="dxa" w:w="864"/>
          </w:tcPr>
          <w:p>
            <w:pPr>
              <w:spacing w:before="20" w:after="20"/>
              <w:jc w:val="center"/>
            </w:pPr>
            <w:r>
              <w:rPr>
                <w:rFonts w:ascii="Times New Roman" w:hAnsi="Times New Roman" w:cs="Times New Roman"/>
                <w:sz w:val="17"/>
              </w:rPr>
              <w:t>RF-01</w:t>
            </w:r>
          </w:p>
        </w:tc>
        <w:tc>
          <w:tcPr>
            <w:tcW w:type="dxa" w:w="5040"/>
          </w:tcPr>
          <w:p>
            <w:pPr>
              <w:spacing w:before="20" w:after="20"/>
            </w:pPr>
            <w:r>
              <w:rPr>
                <w:rFonts w:ascii="Times New Roman" w:hAnsi="Times New Roman" w:cs="Times New Roman"/>
                <w:sz w:val="17"/>
              </w:rPr>
              <w:t>Cada estación y línea pertenece a una sola municipalidad y se consulta con ella</w:t>
            </w:r>
          </w:p>
        </w:tc>
        <w:tc>
          <w:tcPr>
            <w:tcW w:type="dxa" w:w="1800"/>
          </w:tcPr>
          <w:p>
            <w:pPr>
              <w:spacing w:before="20" w:after="20"/>
            </w:pPr>
            <w:r>
              <w:rPr>
                <w:rFonts w:ascii="Times New Roman" w:hAnsi="Times New Roman" w:cs="Times New Roman"/>
                <w:sz w:val="17"/>
              </w:rPr>
              <w:t>CP-05</w:t>
            </w:r>
          </w:p>
        </w:tc>
        <w:tc>
          <w:tcPr>
            <w:tcW w:type="dxa" w:w="1325"/>
          </w:tcPr>
          <w:p>
            <w:pPr>
              <w:spacing w:before="20" w:after="20"/>
              <w:jc w:val="center"/>
            </w:pPr>
            <w:r>
              <w:rPr>
                <w:rFonts w:ascii="Times New Roman" w:hAnsi="Times New Roman" w:cs="Times New Roman"/>
                <w:sz w:val="17"/>
              </w:rPr>
              <w:t>Cumple</w:t>
            </w:r>
          </w:p>
        </w:tc>
      </w:tr>
      <w:tr>
        <w:trPr>
          <w:cantSplit w:val="1"/>
        </w:trPr>
        <w:tc>
          <w:tcPr>
            <w:tcW w:type="dxa" w:w="864"/>
            <w:shd w:val="clear" w:color="auto" w:fill="F2F5FA"/>
          </w:tcPr>
          <w:p>
            <w:pPr>
              <w:spacing w:before="20" w:after="20"/>
              <w:jc w:val="center"/>
            </w:pPr>
            <w:r>
              <w:rPr>
                <w:rFonts w:ascii="Times New Roman" w:hAnsi="Times New Roman" w:cs="Times New Roman"/>
                <w:sz w:val="17"/>
              </w:rPr>
              <w:t>RF-02</w:t>
            </w:r>
          </w:p>
        </w:tc>
        <w:tc>
          <w:tcPr>
            <w:tcW w:type="dxa" w:w="5040"/>
            <w:shd w:val="clear" w:color="auto" w:fill="F2F5FA"/>
          </w:tcPr>
          <w:p>
            <w:pPr>
              <w:spacing w:before="20" w:after="20"/>
            </w:pPr>
            <w:r>
              <w:rPr>
                <w:rFonts w:ascii="Times New Roman" w:hAnsi="Times New Roman" w:cs="Times New Roman"/>
                <w:sz w:val="17"/>
              </w:rPr>
              <w:t>Cada línea muestra su recorrido oficial, distancia total calculada, horario y accesos</w:t>
            </w:r>
          </w:p>
        </w:tc>
        <w:tc>
          <w:tcPr>
            <w:tcW w:type="dxa" w:w="1800"/>
            <w:shd w:val="clear" w:color="auto" w:fill="F2F5FA"/>
          </w:tcPr>
          <w:p>
            <w:pPr>
              <w:spacing w:before="20" w:after="20"/>
            </w:pPr>
            <w:r>
              <w:rPr>
                <w:rFonts w:ascii="Times New Roman" w:hAnsi="Times New Roman" w:cs="Times New Roman"/>
                <w:sz w:val="17"/>
              </w:rPr>
              <w:t>CP-06, CP-07, CP-13</w:t>
            </w:r>
          </w:p>
        </w:tc>
        <w:tc>
          <w:tcPr>
            <w:tcW w:type="dxa" w:w="1325"/>
            <w:shd w:val="clear" w:color="auto" w:fill="F2F5FA"/>
          </w:tcPr>
          <w:p>
            <w:pPr>
              <w:spacing w:before="20" w:after="20"/>
              <w:jc w:val="center"/>
            </w:pPr>
            <w:r>
              <w:rPr>
                <w:rFonts w:ascii="Times New Roman" w:hAnsi="Times New Roman" w:cs="Times New Roman"/>
                <w:sz w:val="17"/>
              </w:rPr>
              <w:t>Cumple</w:t>
            </w:r>
          </w:p>
        </w:tc>
      </w:tr>
      <w:tr>
        <w:trPr>
          <w:cantSplit w:val="1"/>
        </w:trPr>
        <w:tc>
          <w:tcPr>
            <w:tcW w:type="dxa" w:w="864"/>
          </w:tcPr>
          <w:p>
            <w:pPr>
              <w:spacing w:before="20" w:after="20"/>
              <w:jc w:val="center"/>
            </w:pPr>
            <w:r>
              <w:rPr>
                <w:rFonts w:ascii="Times New Roman" w:hAnsi="Times New Roman" w:cs="Times New Roman"/>
                <w:sz w:val="17"/>
              </w:rPr>
              <w:t>RF-03</w:t>
            </w:r>
          </w:p>
        </w:tc>
        <w:tc>
          <w:tcPr>
            <w:tcW w:type="dxa" w:w="5040"/>
          </w:tcPr>
          <w:p>
            <w:pPr>
              <w:spacing w:before="20" w:after="20"/>
            </w:pPr>
            <w:r>
              <w:rPr>
                <w:rFonts w:ascii="Times New Roman" w:hAnsi="Times New Roman" w:cs="Times New Roman"/>
                <w:sz w:val="17"/>
              </w:rPr>
              <w:t>Cada estación muestra municipio, dirección, aforo, ocupación, líneas y ubicación</w:t>
            </w:r>
          </w:p>
        </w:tc>
        <w:tc>
          <w:tcPr>
            <w:tcW w:type="dxa" w:w="1800"/>
          </w:tcPr>
          <w:p>
            <w:pPr>
              <w:spacing w:before="20" w:after="20"/>
            </w:pPr>
            <w:r>
              <w:rPr>
                <w:rFonts w:ascii="Times New Roman" w:hAnsi="Times New Roman" w:cs="Times New Roman"/>
                <w:sz w:val="17"/>
              </w:rPr>
              <w:t>E2E Estaciones</w:t>
            </w:r>
          </w:p>
        </w:tc>
        <w:tc>
          <w:tcPr>
            <w:tcW w:type="dxa" w:w="1325"/>
          </w:tcPr>
          <w:p>
            <w:pPr>
              <w:spacing w:before="20" w:after="20"/>
              <w:jc w:val="center"/>
            </w:pPr>
            <w:r>
              <w:rPr>
                <w:rFonts w:ascii="Times New Roman" w:hAnsi="Times New Roman" w:cs="Times New Roman"/>
                <w:sz w:val="17"/>
              </w:rPr>
              <w:t>Cumple</w:t>
            </w:r>
          </w:p>
        </w:tc>
      </w:tr>
      <w:tr>
        <w:trPr>
          <w:cantSplit w:val="1"/>
        </w:trPr>
        <w:tc>
          <w:tcPr>
            <w:tcW w:type="dxa" w:w="864"/>
            <w:shd w:val="clear" w:color="auto" w:fill="F2F5FA"/>
          </w:tcPr>
          <w:p>
            <w:pPr>
              <w:spacing w:before="20" w:after="20"/>
              <w:jc w:val="center"/>
            </w:pPr>
            <w:r>
              <w:rPr>
                <w:rFonts w:ascii="Times New Roman" w:hAnsi="Times New Roman" w:cs="Times New Roman"/>
                <w:sz w:val="17"/>
              </w:rPr>
              <w:t>RF-04</w:t>
            </w:r>
          </w:p>
        </w:tc>
        <w:tc>
          <w:tcPr>
            <w:tcW w:type="dxa" w:w="5040"/>
            <w:shd w:val="clear" w:color="auto" w:fill="F2F5FA"/>
          </w:tcPr>
          <w:p>
            <w:pPr>
              <w:spacing w:before="20" w:after="20"/>
            </w:pPr>
            <w:r>
              <w:rPr>
                <w:rFonts w:ascii="Times New Roman" w:hAnsi="Times New Roman" w:cs="Times New Roman"/>
                <w:sz w:val="17"/>
              </w:rPr>
              <w:t>Mínimo 2 accesos por estación, un molinete por acceso y al menos un guardia</w:t>
            </w:r>
          </w:p>
        </w:tc>
        <w:tc>
          <w:tcPr>
            <w:tcW w:type="dxa" w:w="1800"/>
            <w:shd w:val="clear" w:color="auto" w:fill="F2F5FA"/>
          </w:tcPr>
          <w:p>
            <w:pPr>
              <w:spacing w:before="20" w:after="20"/>
            </w:pPr>
            <w:r>
              <w:rPr>
                <w:rFonts w:ascii="Times New Roman" w:hAnsi="Times New Roman" w:cs="Times New Roman"/>
                <w:sz w:val="17"/>
              </w:rPr>
              <w:t>CP-09, CP-10</w:t>
            </w:r>
          </w:p>
        </w:tc>
        <w:tc>
          <w:tcPr>
            <w:tcW w:type="dxa" w:w="1325"/>
            <w:shd w:val="clear" w:color="auto" w:fill="F2F5FA"/>
          </w:tcPr>
          <w:p>
            <w:pPr>
              <w:spacing w:before="20" w:after="20"/>
              <w:jc w:val="center"/>
            </w:pPr>
            <w:r>
              <w:rPr>
                <w:rFonts w:ascii="Times New Roman" w:hAnsi="Times New Roman" w:cs="Times New Roman"/>
                <w:sz w:val="17"/>
              </w:rPr>
              <w:t>Cumple</w:t>
            </w:r>
          </w:p>
        </w:tc>
      </w:tr>
      <w:tr>
        <w:trPr>
          <w:cantSplit w:val="1"/>
        </w:trPr>
        <w:tc>
          <w:tcPr>
            <w:tcW w:type="dxa" w:w="864"/>
          </w:tcPr>
          <w:p>
            <w:pPr>
              <w:spacing w:before="20" w:after="20"/>
              <w:jc w:val="center"/>
            </w:pPr>
            <w:r>
              <w:rPr>
                <w:rFonts w:ascii="Times New Roman" w:hAnsi="Times New Roman" w:cs="Times New Roman"/>
                <w:sz w:val="17"/>
              </w:rPr>
              <w:t>RF-05</w:t>
            </w:r>
          </w:p>
        </w:tc>
        <w:tc>
          <w:tcPr>
            <w:tcW w:type="dxa" w:w="5040"/>
          </w:tcPr>
          <w:p>
            <w:pPr>
              <w:spacing w:before="20" w:after="20"/>
            </w:pPr>
            <w:r>
              <w:rPr>
                <w:rFonts w:ascii="Times New Roman" w:hAnsi="Times New Roman" w:cs="Times New Roman"/>
                <w:sz w:val="17"/>
              </w:rPr>
              <w:t>Se registran, editan y retiran buses; un bus en una sola línea; sin piloto no sale a ruta</w:t>
            </w:r>
          </w:p>
        </w:tc>
        <w:tc>
          <w:tcPr>
            <w:tcW w:type="dxa" w:w="1800"/>
          </w:tcPr>
          <w:p>
            <w:pPr>
              <w:spacing w:before="20" w:after="20"/>
            </w:pPr>
            <w:r>
              <w:rPr>
                <w:rFonts w:ascii="Times New Roman" w:hAnsi="Times New Roman" w:cs="Times New Roman"/>
                <w:sz w:val="17"/>
              </w:rPr>
              <w:t>CP-11</w:t>
            </w:r>
          </w:p>
        </w:tc>
        <w:tc>
          <w:tcPr>
            <w:tcW w:type="dxa" w:w="1325"/>
          </w:tcPr>
          <w:p>
            <w:pPr>
              <w:spacing w:before="20" w:after="20"/>
              <w:jc w:val="center"/>
            </w:pPr>
            <w:r>
              <w:rPr>
                <w:rFonts w:ascii="Times New Roman" w:hAnsi="Times New Roman" w:cs="Times New Roman"/>
                <w:sz w:val="17"/>
              </w:rPr>
              <w:t>Cumple</w:t>
            </w:r>
          </w:p>
        </w:tc>
      </w:tr>
      <w:tr>
        <w:trPr>
          <w:cantSplit w:val="1"/>
        </w:trPr>
        <w:tc>
          <w:tcPr>
            <w:tcW w:type="dxa" w:w="864"/>
            <w:shd w:val="clear" w:color="auto" w:fill="F2F5FA"/>
          </w:tcPr>
          <w:p>
            <w:pPr>
              <w:spacing w:before="20" w:after="20"/>
              <w:jc w:val="center"/>
            </w:pPr>
            <w:r>
              <w:rPr>
                <w:rFonts w:ascii="Times New Roman" w:hAnsi="Times New Roman" w:cs="Times New Roman"/>
                <w:sz w:val="17"/>
              </w:rPr>
              <w:t>RF-06</w:t>
            </w:r>
          </w:p>
        </w:tc>
        <w:tc>
          <w:tcPr>
            <w:tcW w:type="dxa" w:w="5040"/>
            <w:shd w:val="clear" w:color="auto" w:fill="F2F5FA"/>
          </w:tcPr>
          <w:p>
            <w:pPr>
              <w:spacing w:before="20" w:after="20"/>
            </w:pPr>
            <w:r>
              <w:rPr>
                <w:rFonts w:ascii="Times New Roman" w:hAnsi="Times New Roman" w:cs="Times New Roman"/>
                <w:sz w:val="17"/>
              </w:rPr>
              <w:t>Todo bus tiene parqueo; el cambio nunca lo deja sin parqueo</w:t>
            </w:r>
          </w:p>
        </w:tc>
        <w:tc>
          <w:tcPr>
            <w:tcW w:type="dxa" w:w="1800"/>
            <w:shd w:val="clear" w:color="auto" w:fill="F2F5FA"/>
          </w:tcPr>
          <w:p>
            <w:pPr>
              <w:spacing w:before="20" w:after="20"/>
            </w:pPr>
            <w:r>
              <w:rPr>
                <w:rFonts w:ascii="Times New Roman" w:hAnsi="Times New Roman" w:cs="Times New Roman"/>
                <w:sz w:val="17"/>
              </w:rPr>
              <w:t>CP-14</w:t>
            </w:r>
          </w:p>
        </w:tc>
        <w:tc>
          <w:tcPr>
            <w:tcW w:type="dxa" w:w="1325"/>
            <w:shd w:val="clear" w:color="auto" w:fill="F2F5FA"/>
          </w:tcPr>
          <w:p>
            <w:pPr>
              <w:spacing w:before="20" w:after="20"/>
              <w:jc w:val="center"/>
            </w:pPr>
            <w:r>
              <w:rPr>
                <w:rFonts w:ascii="Times New Roman" w:hAnsi="Times New Roman" w:cs="Times New Roman"/>
                <w:sz w:val="17"/>
              </w:rPr>
              <w:t>Cumple</w:t>
            </w:r>
          </w:p>
        </w:tc>
      </w:tr>
      <w:tr>
        <w:trPr>
          <w:cantSplit w:val="1"/>
        </w:trPr>
        <w:tc>
          <w:tcPr>
            <w:tcW w:type="dxa" w:w="864"/>
          </w:tcPr>
          <w:p>
            <w:pPr>
              <w:spacing w:before="20" w:after="20"/>
              <w:jc w:val="center"/>
            </w:pPr>
            <w:r>
              <w:rPr>
                <w:rFonts w:ascii="Times New Roman" w:hAnsi="Times New Roman" w:cs="Times New Roman"/>
                <w:sz w:val="17"/>
              </w:rPr>
              <w:t>RF-07</w:t>
            </w:r>
          </w:p>
        </w:tc>
        <w:tc>
          <w:tcPr>
            <w:tcW w:type="dxa" w:w="5040"/>
          </w:tcPr>
          <w:p>
            <w:pPr>
              <w:spacing w:before="20" w:after="20"/>
            </w:pPr>
            <w:r>
              <w:rPr>
                <w:rFonts w:ascii="Times New Roman" w:hAnsi="Times New Roman" w:cs="Times New Roman"/>
                <w:sz w:val="17"/>
              </w:rPr>
              <w:t>El personal se registra con sus datos comunes y de su puesto, validados y cifrados</w:t>
            </w:r>
          </w:p>
        </w:tc>
        <w:tc>
          <w:tcPr>
            <w:tcW w:type="dxa" w:w="1800"/>
          </w:tcPr>
          <w:p>
            <w:pPr>
              <w:spacing w:before="20" w:after="20"/>
            </w:pPr>
            <w:r>
              <w:rPr>
                <w:rFonts w:ascii="Times New Roman" w:hAnsi="Times New Roman" w:cs="Times New Roman"/>
                <w:sz w:val="17"/>
              </w:rPr>
              <w:t>CP-15</w:t>
            </w:r>
          </w:p>
        </w:tc>
        <w:tc>
          <w:tcPr>
            <w:tcW w:type="dxa" w:w="1325"/>
          </w:tcPr>
          <w:p>
            <w:pPr>
              <w:spacing w:before="20" w:after="20"/>
              <w:jc w:val="center"/>
            </w:pPr>
            <w:r>
              <w:rPr>
                <w:rFonts w:ascii="Times New Roman" w:hAnsi="Times New Roman" w:cs="Times New Roman"/>
                <w:sz w:val="17"/>
              </w:rPr>
              <w:t>Cumple</w:t>
            </w:r>
          </w:p>
        </w:tc>
      </w:tr>
      <w:tr>
        <w:trPr>
          <w:cantSplit w:val="1"/>
        </w:trPr>
        <w:tc>
          <w:tcPr>
            <w:tcW w:type="dxa" w:w="864"/>
            <w:shd w:val="clear" w:color="auto" w:fill="F2F5FA"/>
          </w:tcPr>
          <w:p>
            <w:pPr>
              <w:spacing w:before="20" w:after="20"/>
              <w:jc w:val="center"/>
            </w:pPr>
            <w:r>
              <w:rPr>
                <w:rFonts w:ascii="Times New Roman" w:hAnsi="Times New Roman" w:cs="Times New Roman"/>
                <w:sz w:val="17"/>
              </w:rPr>
              <w:t>RF-08</w:t>
            </w:r>
          </w:p>
        </w:tc>
        <w:tc>
          <w:tcPr>
            <w:tcW w:type="dxa" w:w="5040"/>
            <w:shd w:val="clear" w:color="auto" w:fill="F2F5FA"/>
          </w:tcPr>
          <w:p>
            <w:pPr>
              <w:spacing w:before="20" w:after="20"/>
            </w:pPr>
            <w:r>
              <w:rPr>
                <w:rFonts w:ascii="Times New Roman" w:hAnsi="Times New Roman" w:cs="Times New Roman"/>
                <w:sz w:val="17"/>
              </w:rPr>
              <w:t>Un operador por estación; ningún acceso queda sin guardia</w:t>
            </w:r>
          </w:p>
        </w:tc>
        <w:tc>
          <w:tcPr>
            <w:tcW w:type="dxa" w:w="1800"/>
            <w:shd w:val="clear" w:color="auto" w:fill="F2F5FA"/>
          </w:tcPr>
          <w:p>
            <w:pPr>
              <w:spacing w:before="20" w:after="20"/>
            </w:pPr>
            <w:r>
              <w:rPr>
                <w:rFonts w:ascii="Times New Roman" w:hAnsi="Times New Roman" w:cs="Times New Roman"/>
                <w:sz w:val="17"/>
              </w:rPr>
              <w:t>CP-10, CP-16</w:t>
            </w:r>
          </w:p>
        </w:tc>
        <w:tc>
          <w:tcPr>
            <w:tcW w:type="dxa" w:w="1325"/>
            <w:shd w:val="clear" w:color="auto" w:fill="F2F5FA"/>
          </w:tcPr>
          <w:p>
            <w:pPr>
              <w:spacing w:before="20" w:after="20"/>
              <w:jc w:val="center"/>
            </w:pPr>
            <w:r>
              <w:rPr>
                <w:rFonts w:ascii="Times New Roman" w:hAnsi="Times New Roman" w:cs="Times New Roman"/>
                <w:sz w:val="17"/>
              </w:rPr>
              <w:t>Cumple</w:t>
            </w:r>
          </w:p>
        </w:tc>
      </w:tr>
      <w:tr>
        <w:trPr>
          <w:cantSplit w:val="1"/>
        </w:trPr>
        <w:tc>
          <w:tcPr>
            <w:tcW w:type="dxa" w:w="864"/>
          </w:tcPr>
          <w:p>
            <w:pPr>
              <w:spacing w:before="20" w:after="20"/>
              <w:jc w:val="center"/>
            </w:pPr>
            <w:r>
              <w:rPr>
                <w:rFonts w:ascii="Times New Roman" w:hAnsi="Times New Roman" w:cs="Times New Roman"/>
                <w:sz w:val="17"/>
              </w:rPr>
              <w:t>RF-09</w:t>
            </w:r>
          </w:p>
        </w:tc>
        <w:tc>
          <w:tcPr>
            <w:tcW w:type="dxa" w:w="5040"/>
          </w:tcPr>
          <w:p>
            <w:pPr>
              <w:spacing w:before="20" w:after="20"/>
            </w:pPr>
            <w:r>
              <w:rPr>
                <w:rFonts w:ascii="Times New Roman" w:hAnsi="Times New Roman" w:cs="Times New Roman"/>
                <w:sz w:val="17"/>
              </w:rPr>
              <w:t>El operador ve y opera solo su estación: buses, accesos, alertas, pases y fallas</w:t>
            </w:r>
          </w:p>
        </w:tc>
        <w:tc>
          <w:tcPr>
            <w:tcW w:type="dxa" w:w="1800"/>
          </w:tcPr>
          <w:p>
            <w:pPr>
              <w:spacing w:before="20" w:after="20"/>
            </w:pPr>
            <w:r>
              <w:rPr>
                <w:rFonts w:ascii="Times New Roman" w:hAnsi="Times New Roman" w:cs="Times New Roman"/>
                <w:sz w:val="17"/>
              </w:rPr>
              <w:t>CP-17, CP-18</w:t>
            </w:r>
          </w:p>
        </w:tc>
        <w:tc>
          <w:tcPr>
            <w:tcW w:type="dxa" w:w="1325"/>
          </w:tcPr>
          <w:p>
            <w:pPr>
              <w:spacing w:before="20" w:after="20"/>
              <w:jc w:val="center"/>
            </w:pPr>
            <w:r>
              <w:rPr>
                <w:rFonts w:ascii="Times New Roman" w:hAnsi="Times New Roman" w:cs="Times New Roman"/>
                <w:sz w:val="17"/>
              </w:rPr>
              <w:t>Cumple</w:t>
            </w:r>
          </w:p>
        </w:tc>
      </w:tr>
      <w:tr>
        <w:trPr>
          <w:cantSplit w:val="1"/>
        </w:trPr>
        <w:tc>
          <w:tcPr>
            <w:tcW w:type="dxa" w:w="864"/>
            <w:shd w:val="clear" w:color="auto" w:fill="F2F5FA"/>
          </w:tcPr>
          <w:p>
            <w:pPr>
              <w:spacing w:before="20" w:after="20"/>
              <w:jc w:val="center"/>
            </w:pPr>
            <w:r>
              <w:rPr>
                <w:rFonts w:ascii="Times New Roman" w:hAnsi="Times New Roman" w:cs="Times New Roman"/>
                <w:sz w:val="17"/>
              </w:rPr>
              <w:t>RF-10</w:t>
            </w:r>
          </w:p>
        </w:tc>
        <w:tc>
          <w:tcPr>
            <w:tcW w:type="dxa" w:w="5040"/>
            <w:shd w:val="clear" w:color="auto" w:fill="F2F5FA"/>
          </w:tcPr>
          <w:p>
            <w:pPr>
              <w:spacing w:before="20" w:after="20"/>
            </w:pPr>
            <w:r>
              <w:rPr>
                <w:rFonts w:ascii="Times New Roman" w:hAnsi="Times New Roman" w:cs="Times New Roman"/>
                <w:sz w:val="17"/>
              </w:rPr>
              <w:t>Alerta automática al 150 % del aforo; un bus lleno no deja subir más pasajeros</w:t>
            </w:r>
          </w:p>
        </w:tc>
        <w:tc>
          <w:tcPr>
            <w:tcW w:type="dxa" w:w="1800"/>
            <w:shd w:val="clear" w:color="auto" w:fill="F2F5FA"/>
          </w:tcPr>
          <w:p>
            <w:pPr>
              <w:spacing w:before="20" w:after="20"/>
            </w:pPr>
            <w:r>
              <w:rPr>
                <w:rFonts w:ascii="Times New Roman" w:hAnsi="Times New Roman" w:cs="Times New Roman"/>
                <w:sz w:val="17"/>
              </w:rPr>
              <w:t>CP-08, CP-22</w:t>
            </w:r>
          </w:p>
        </w:tc>
        <w:tc>
          <w:tcPr>
            <w:tcW w:type="dxa" w:w="1325"/>
            <w:shd w:val="clear" w:color="auto" w:fill="F2F5FA"/>
          </w:tcPr>
          <w:p>
            <w:pPr>
              <w:spacing w:before="20" w:after="20"/>
              <w:jc w:val="center"/>
            </w:pPr>
            <w:r>
              <w:rPr>
                <w:rFonts w:ascii="Times New Roman" w:hAnsi="Times New Roman" w:cs="Times New Roman"/>
                <w:sz w:val="17"/>
              </w:rPr>
              <w:t>Cumple</w:t>
            </w:r>
          </w:p>
        </w:tc>
      </w:tr>
      <w:tr>
        <w:trPr>
          <w:cantSplit w:val="1"/>
        </w:trPr>
        <w:tc>
          <w:tcPr>
            <w:tcW w:type="dxa" w:w="864"/>
          </w:tcPr>
          <w:p>
            <w:pPr>
              <w:spacing w:before="20" w:after="20"/>
              <w:jc w:val="center"/>
            </w:pPr>
            <w:r>
              <w:rPr>
                <w:rFonts w:ascii="Times New Roman" w:hAnsi="Times New Roman" w:cs="Times New Roman"/>
                <w:sz w:val="17"/>
              </w:rPr>
              <w:t>RF-11</w:t>
            </w:r>
          </w:p>
        </w:tc>
        <w:tc>
          <w:tcPr>
            <w:tcW w:type="dxa" w:w="5040"/>
          </w:tcPr>
          <w:p>
            <w:pPr>
              <w:spacing w:before="20" w:after="20"/>
            </w:pPr>
            <w:r>
              <w:rPr>
                <w:rFonts w:ascii="Times New Roman" w:hAnsi="Times New Roman" w:cs="Times New Roman"/>
                <w:sz w:val="17"/>
              </w:rPr>
              <w:t>Ninguna línea supera 2n buses; las alertas envían un bus disponible</w:t>
            </w:r>
          </w:p>
        </w:tc>
        <w:tc>
          <w:tcPr>
            <w:tcW w:type="dxa" w:w="1800"/>
          </w:tcPr>
          <w:p>
            <w:pPr>
              <w:spacing w:before="20" w:after="20"/>
            </w:pPr>
            <w:r>
              <w:rPr>
                <w:rFonts w:ascii="Times New Roman" w:hAnsi="Times New Roman" w:cs="Times New Roman"/>
                <w:sz w:val="17"/>
              </w:rPr>
              <w:t>CP-12, CP-18</w:t>
            </w:r>
          </w:p>
        </w:tc>
        <w:tc>
          <w:tcPr>
            <w:tcW w:type="dxa" w:w="1325"/>
          </w:tcPr>
          <w:p>
            <w:pPr>
              <w:spacing w:before="20" w:after="20"/>
              <w:jc w:val="center"/>
            </w:pPr>
            <w:r>
              <w:rPr>
                <w:rFonts w:ascii="Times New Roman" w:hAnsi="Times New Roman" w:cs="Times New Roman"/>
                <w:sz w:val="17"/>
              </w:rPr>
              <w:t>Cumple</w:t>
            </w:r>
          </w:p>
        </w:tc>
      </w:tr>
      <w:tr>
        <w:trPr>
          <w:cantSplit w:val="1"/>
        </w:trPr>
        <w:tc>
          <w:tcPr>
            <w:tcW w:type="dxa" w:w="864"/>
            <w:shd w:val="clear" w:color="auto" w:fill="F2F5FA"/>
          </w:tcPr>
          <w:p>
            <w:pPr>
              <w:spacing w:before="20" w:after="20"/>
              <w:jc w:val="center"/>
            </w:pPr>
            <w:r>
              <w:rPr>
                <w:rFonts w:ascii="Times New Roman" w:hAnsi="Times New Roman" w:cs="Times New Roman"/>
                <w:sz w:val="17"/>
              </w:rPr>
              <w:t>RF-12</w:t>
            </w:r>
          </w:p>
        </w:tc>
        <w:tc>
          <w:tcPr>
            <w:tcW w:type="dxa" w:w="5040"/>
            <w:shd w:val="clear" w:color="auto" w:fill="F2F5FA"/>
          </w:tcPr>
          <w:p>
            <w:pPr>
              <w:spacing w:before="20" w:after="20"/>
            </w:pPr>
            <w:r>
              <w:rPr>
                <w:rFonts w:ascii="Times New Roman" w:hAnsi="Times New Roman" w:cs="Times New Roman"/>
                <w:sz w:val="17"/>
              </w:rPr>
              <w:t>Un bus con menos del 25 % espera 5 minutos más en cada estación</w:t>
            </w:r>
          </w:p>
        </w:tc>
        <w:tc>
          <w:tcPr>
            <w:tcW w:type="dxa" w:w="1800"/>
            <w:shd w:val="clear" w:color="auto" w:fill="F2F5FA"/>
          </w:tcPr>
          <w:p>
            <w:pPr>
              <w:spacing w:before="20" w:after="20"/>
            </w:pPr>
            <w:r>
              <w:rPr>
                <w:rFonts w:ascii="Times New Roman" w:hAnsi="Times New Roman" w:cs="Times New Roman"/>
                <w:sz w:val="17"/>
              </w:rPr>
              <w:t>CP-23</w:t>
            </w:r>
          </w:p>
        </w:tc>
        <w:tc>
          <w:tcPr>
            <w:tcW w:type="dxa" w:w="1325"/>
            <w:shd w:val="clear" w:color="auto" w:fill="F2F5FA"/>
          </w:tcPr>
          <w:p>
            <w:pPr>
              <w:spacing w:before="20" w:after="20"/>
              <w:jc w:val="center"/>
            </w:pPr>
            <w:r>
              <w:rPr>
                <w:rFonts w:ascii="Times New Roman" w:hAnsi="Times New Roman" w:cs="Times New Roman"/>
                <w:sz w:val="17"/>
              </w:rPr>
              <w:t>Cumple</w:t>
            </w:r>
          </w:p>
        </w:tc>
      </w:tr>
      <w:tr>
        <w:trPr>
          <w:cantSplit w:val="1"/>
        </w:trPr>
        <w:tc>
          <w:tcPr>
            <w:tcW w:type="dxa" w:w="864"/>
          </w:tcPr>
          <w:p>
            <w:pPr>
              <w:spacing w:before="20" w:after="20"/>
              <w:jc w:val="center"/>
            </w:pPr>
            <w:r>
              <w:rPr>
                <w:rFonts w:ascii="Times New Roman" w:hAnsi="Times New Roman" w:cs="Times New Roman"/>
                <w:sz w:val="17"/>
              </w:rPr>
              <w:t>RF-13</w:t>
            </w:r>
          </w:p>
        </w:tc>
        <w:tc>
          <w:tcPr>
            <w:tcW w:type="dxa" w:w="5040"/>
          </w:tcPr>
          <w:p>
            <w:pPr>
              <w:spacing w:before="20" w:after="20"/>
            </w:pPr>
            <w:r>
              <w:rPr>
                <w:rFonts w:ascii="Times New Roman" w:hAnsi="Times New Roman" w:cs="Times New Roman"/>
                <w:sz w:val="17"/>
              </w:rPr>
              <w:t>Cada viaje registra bus, línea, horas y visitas con su ocupación</w:t>
            </w:r>
          </w:p>
        </w:tc>
        <w:tc>
          <w:tcPr>
            <w:tcW w:type="dxa" w:w="1800"/>
          </w:tcPr>
          <w:p>
            <w:pPr>
              <w:spacing w:before="20" w:after="20"/>
            </w:pPr>
            <w:r>
              <w:rPr>
                <w:rFonts w:ascii="Times New Roman" w:hAnsi="Times New Roman" w:cs="Times New Roman"/>
                <w:sz w:val="17"/>
              </w:rPr>
              <w:t>CP-24</w:t>
            </w:r>
          </w:p>
        </w:tc>
        <w:tc>
          <w:tcPr>
            <w:tcW w:type="dxa" w:w="1325"/>
          </w:tcPr>
          <w:p>
            <w:pPr>
              <w:spacing w:before="20" w:after="20"/>
              <w:jc w:val="center"/>
            </w:pPr>
            <w:r>
              <w:rPr>
                <w:rFonts w:ascii="Times New Roman" w:hAnsi="Times New Roman" w:cs="Times New Roman"/>
                <w:sz w:val="17"/>
              </w:rPr>
              <w:t>Cumple</w:t>
            </w:r>
          </w:p>
        </w:tc>
      </w:tr>
      <w:tr>
        <w:trPr>
          <w:cantSplit w:val="1"/>
        </w:trPr>
        <w:tc>
          <w:tcPr>
            <w:tcW w:type="dxa" w:w="864"/>
            <w:shd w:val="clear" w:color="auto" w:fill="F2F5FA"/>
          </w:tcPr>
          <w:p>
            <w:pPr>
              <w:spacing w:before="20" w:after="20"/>
              <w:jc w:val="center"/>
            </w:pPr>
            <w:r>
              <w:rPr>
                <w:rFonts w:ascii="Times New Roman" w:hAnsi="Times New Roman" w:cs="Times New Roman"/>
                <w:sz w:val="17"/>
              </w:rPr>
              <w:t>RF-14</w:t>
            </w:r>
          </w:p>
        </w:tc>
        <w:tc>
          <w:tcPr>
            <w:tcW w:type="dxa" w:w="5040"/>
            <w:shd w:val="clear" w:color="auto" w:fill="F2F5FA"/>
          </w:tcPr>
          <w:p>
            <w:pPr>
              <w:spacing w:before="20" w:after="20"/>
            </w:pPr>
            <w:r>
              <w:rPr>
                <w:rFonts w:ascii="Times New Roman" w:hAnsi="Times New Roman" w:cs="Times New Roman"/>
                <w:sz w:val="17"/>
              </w:rPr>
              <w:t>Se cobra con Tarjeta Ciudadana o bancaria; se rechazan tarjetas bloqueadas o sin saldo</w:t>
            </w:r>
          </w:p>
        </w:tc>
        <w:tc>
          <w:tcPr>
            <w:tcW w:type="dxa" w:w="1800"/>
            <w:shd w:val="clear" w:color="auto" w:fill="F2F5FA"/>
          </w:tcPr>
          <w:p>
            <w:pPr>
              <w:spacing w:before="20" w:after="20"/>
            </w:pPr>
            <w:r>
              <w:rPr>
                <w:rFonts w:ascii="Times New Roman" w:hAnsi="Times New Roman" w:cs="Times New Roman"/>
                <w:sz w:val="17"/>
              </w:rPr>
              <w:t>CP-19 a CP-21</w:t>
            </w:r>
          </w:p>
        </w:tc>
        <w:tc>
          <w:tcPr>
            <w:tcW w:type="dxa" w:w="1325"/>
            <w:shd w:val="clear" w:color="auto" w:fill="F2F5FA"/>
          </w:tcPr>
          <w:p>
            <w:pPr>
              <w:spacing w:before="20" w:after="20"/>
              <w:jc w:val="center"/>
            </w:pPr>
            <w:r>
              <w:rPr>
                <w:rFonts w:ascii="Times New Roman" w:hAnsi="Times New Roman" w:cs="Times New Roman"/>
                <w:sz w:val="17"/>
              </w:rPr>
              <w:t>Cumple</w:t>
            </w:r>
          </w:p>
        </w:tc>
      </w:tr>
      <w:tr>
        <w:trPr>
          <w:cantSplit w:val="1"/>
        </w:trPr>
        <w:tc>
          <w:tcPr>
            <w:tcW w:type="dxa" w:w="864"/>
          </w:tcPr>
          <w:p>
            <w:pPr>
              <w:spacing w:before="20" w:after="20"/>
              <w:jc w:val="center"/>
            </w:pPr>
            <w:r>
              <w:rPr>
                <w:rFonts w:ascii="Times New Roman" w:hAnsi="Times New Roman" w:cs="Times New Roman"/>
                <w:sz w:val="17"/>
              </w:rPr>
              <w:t>RF-15</w:t>
            </w:r>
          </w:p>
        </w:tc>
        <w:tc>
          <w:tcPr>
            <w:tcW w:type="dxa" w:w="5040"/>
          </w:tcPr>
          <w:p>
            <w:pPr>
              <w:spacing w:before="20" w:after="20"/>
            </w:pPr>
            <w:r>
              <w:rPr>
                <w:rFonts w:ascii="Times New Roman" w:hAnsi="Times New Roman" w:cs="Times New Roman"/>
                <w:sz w:val="17"/>
              </w:rPr>
              <w:t>Las alertas registran tipo, estación, bus y fechas; el operador atiende solo las suyas</w:t>
            </w:r>
          </w:p>
        </w:tc>
        <w:tc>
          <w:tcPr>
            <w:tcW w:type="dxa" w:w="1800"/>
          </w:tcPr>
          <w:p>
            <w:pPr>
              <w:spacing w:before="20" w:after="20"/>
            </w:pPr>
            <w:r>
              <w:rPr>
                <w:rFonts w:ascii="Times New Roman" w:hAnsi="Times New Roman" w:cs="Times New Roman"/>
                <w:sz w:val="17"/>
              </w:rPr>
              <w:t>CP-25</w:t>
            </w:r>
          </w:p>
        </w:tc>
        <w:tc>
          <w:tcPr>
            <w:tcW w:type="dxa" w:w="1325"/>
          </w:tcPr>
          <w:p>
            <w:pPr>
              <w:spacing w:before="20" w:after="20"/>
              <w:jc w:val="center"/>
            </w:pPr>
            <w:r>
              <w:rPr>
                <w:rFonts w:ascii="Times New Roman" w:hAnsi="Times New Roman" w:cs="Times New Roman"/>
                <w:sz w:val="17"/>
              </w:rPr>
              <w:t>Cumple</w:t>
            </w:r>
          </w:p>
        </w:tc>
      </w:tr>
      <w:tr>
        <w:trPr>
          <w:cantSplit w:val="1"/>
        </w:trPr>
        <w:tc>
          <w:tcPr>
            <w:tcW w:type="dxa" w:w="864"/>
            <w:shd w:val="clear" w:color="auto" w:fill="F2F5FA"/>
          </w:tcPr>
          <w:p>
            <w:pPr>
              <w:spacing w:before="20" w:after="20"/>
              <w:jc w:val="center"/>
            </w:pPr>
            <w:r>
              <w:rPr>
                <w:rFonts w:ascii="Times New Roman" w:hAnsi="Times New Roman" w:cs="Times New Roman"/>
                <w:sz w:val="17"/>
              </w:rPr>
              <w:t>RF-16</w:t>
            </w:r>
          </w:p>
        </w:tc>
        <w:tc>
          <w:tcPr>
            <w:tcW w:type="dxa" w:w="5040"/>
            <w:shd w:val="clear" w:color="auto" w:fill="F2F5FA"/>
          </w:tcPr>
          <w:p>
            <w:pPr>
              <w:spacing w:before="20" w:after="20"/>
            </w:pPr>
            <w:r>
              <w:rPr>
                <w:rFonts w:ascii="Times New Roman" w:hAnsi="Times New Roman" w:cs="Times New Roman"/>
                <w:sz w:val="17"/>
              </w:rPr>
              <w:t>Las pantallas exigen sesión y rol; bloqueo tras 5 intentos</w:t>
            </w:r>
          </w:p>
        </w:tc>
        <w:tc>
          <w:tcPr>
            <w:tcW w:type="dxa" w:w="1800"/>
            <w:shd w:val="clear" w:color="auto" w:fill="F2F5FA"/>
          </w:tcPr>
          <w:p>
            <w:pPr>
              <w:spacing w:before="20" w:after="20"/>
            </w:pPr>
            <w:r>
              <w:rPr>
                <w:rFonts w:ascii="Times New Roman" w:hAnsi="Times New Roman" w:cs="Times New Roman"/>
                <w:sz w:val="17"/>
              </w:rPr>
              <w:t>CP-01 a CP-04</w:t>
            </w:r>
          </w:p>
        </w:tc>
        <w:tc>
          <w:tcPr>
            <w:tcW w:type="dxa" w:w="1325"/>
            <w:shd w:val="clear" w:color="auto" w:fill="F2F5FA"/>
          </w:tcPr>
          <w:p>
            <w:pPr>
              <w:spacing w:before="20" w:after="20"/>
              <w:jc w:val="center"/>
            </w:pPr>
            <w:r>
              <w:rPr>
                <w:rFonts w:ascii="Times New Roman" w:hAnsi="Times New Roman" w:cs="Times New Roman"/>
                <w:sz w:val="17"/>
              </w:rPr>
              <w:t>Cumple</w:t>
            </w:r>
          </w:p>
        </w:tc>
      </w:tr>
      <w:tr>
        <w:trPr>
          <w:cantSplit w:val="1"/>
        </w:trPr>
        <w:tc>
          <w:tcPr>
            <w:tcW w:type="dxa" w:w="864"/>
          </w:tcPr>
          <w:p>
            <w:pPr>
              <w:spacing w:before="20" w:after="20"/>
              <w:jc w:val="center"/>
            </w:pPr>
            <w:r>
              <w:rPr>
                <w:rFonts w:ascii="Times New Roman" w:hAnsi="Times New Roman" w:cs="Times New Roman"/>
                <w:sz w:val="17"/>
              </w:rPr>
              <w:t>RF-17</w:t>
            </w:r>
          </w:p>
        </w:tc>
        <w:tc>
          <w:tcPr>
            <w:tcW w:type="dxa" w:w="5040"/>
          </w:tcPr>
          <w:p>
            <w:pPr>
              <w:spacing w:before="20" w:after="20"/>
            </w:pPr>
            <w:r>
              <w:rPr>
                <w:rFonts w:ascii="Times New Roman" w:hAnsi="Times New Roman" w:cs="Times New Roman"/>
                <w:sz w:val="17"/>
              </w:rPr>
              <w:t>Las operaciones quedan en la bitácora y el administrador puede consultarla y filtrarla</w:t>
            </w:r>
          </w:p>
        </w:tc>
        <w:tc>
          <w:tcPr>
            <w:tcW w:type="dxa" w:w="1800"/>
          </w:tcPr>
          <w:p>
            <w:pPr>
              <w:spacing w:before="20" w:after="20"/>
            </w:pPr>
            <w:r>
              <w:rPr>
                <w:rFonts w:ascii="Times New Roman" w:hAnsi="Times New Roman" w:cs="Times New Roman"/>
                <w:sz w:val="17"/>
              </w:rPr>
              <w:t>CP-27</w:t>
            </w:r>
          </w:p>
        </w:tc>
        <w:tc>
          <w:tcPr>
            <w:tcW w:type="dxa" w:w="1325"/>
          </w:tcPr>
          <w:p>
            <w:pPr>
              <w:spacing w:before="20" w:after="20"/>
              <w:jc w:val="center"/>
            </w:pPr>
            <w:r>
              <w:rPr>
                <w:rFonts w:ascii="Times New Roman" w:hAnsi="Times New Roman" w:cs="Times New Roman"/>
                <w:sz w:val="17"/>
              </w:rPr>
              <w:t>Cumple</w:t>
            </w:r>
          </w:p>
        </w:tc>
      </w:tr>
      <w:tr>
        <w:trPr>
          <w:cantSplit w:val="1"/>
        </w:trPr>
        <w:tc>
          <w:tcPr>
            <w:tcW w:type="dxa" w:w="864"/>
            <w:shd w:val="clear" w:color="auto" w:fill="F2F5FA"/>
          </w:tcPr>
          <w:p>
            <w:pPr>
              <w:spacing w:before="20" w:after="20"/>
              <w:jc w:val="center"/>
            </w:pPr>
            <w:r>
              <w:rPr>
                <w:rFonts w:ascii="Times New Roman" w:hAnsi="Times New Roman" w:cs="Times New Roman"/>
                <w:sz w:val="17"/>
              </w:rPr>
              <w:t>RF-18</w:t>
            </w:r>
          </w:p>
        </w:tc>
        <w:tc>
          <w:tcPr>
            <w:tcW w:type="dxa" w:w="5040"/>
            <w:shd w:val="clear" w:color="auto" w:fill="F2F5FA"/>
          </w:tcPr>
          <w:p>
            <w:pPr>
              <w:spacing w:before="20" w:after="20"/>
            </w:pPr>
            <w:r>
              <w:rPr>
                <w:rFonts w:ascii="Times New Roman" w:hAnsi="Times New Roman" w:cs="Times New Roman"/>
                <w:sz w:val="17"/>
              </w:rPr>
              <w:t>Las PC de estación usan HTTPS y nunca se conectan directo a la base</w:t>
            </w:r>
          </w:p>
        </w:tc>
        <w:tc>
          <w:tcPr>
            <w:tcW w:type="dxa" w:w="1800"/>
            <w:shd w:val="clear" w:color="auto" w:fill="F2F5FA"/>
          </w:tcPr>
          <w:p>
            <w:pPr>
              <w:spacing w:before="20" w:after="20"/>
            </w:pPr>
            <w:r>
              <w:rPr>
                <w:rFonts w:ascii="Times New Roman" w:hAnsi="Times New Roman" w:cs="Times New Roman"/>
                <w:sz w:val="17"/>
              </w:rPr>
              <w:t>CP-35; al publicar</w:t>
            </w:r>
          </w:p>
        </w:tc>
        <w:tc>
          <w:tcPr>
            <w:tcW w:type="dxa" w:w="1325"/>
            <w:shd w:val="clear" w:color="auto" w:fill="F2F5FA"/>
          </w:tcPr>
          <w:p>
            <w:pPr>
              <w:spacing w:before="20" w:after="20"/>
              <w:jc w:val="center"/>
            </w:pPr>
            <w:r>
              <w:rPr>
                <w:rFonts w:ascii="Times New Roman" w:hAnsi="Times New Roman" w:cs="Times New Roman"/>
                <w:sz w:val="17"/>
              </w:rPr>
              <w:t>Pendiente</w:t>
            </w:r>
          </w:p>
        </w:tc>
      </w:tr>
      <w:tr>
        <w:trPr>
          <w:cantSplit w:val="1"/>
        </w:trPr>
        <w:tc>
          <w:tcPr>
            <w:tcW w:type="dxa" w:w="864"/>
          </w:tcPr>
          <w:p>
            <w:pPr>
              <w:spacing w:before="20" w:after="20"/>
              <w:jc w:val="center"/>
            </w:pPr>
            <w:r>
              <w:rPr>
                <w:rFonts w:ascii="Times New Roman" w:hAnsi="Times New Roman" w:cs="Times New Roman"/>
                <w:sz w:val="17"/>
              </w:rPr>
              <w:t>RF-19</w:t>
            </w:r>
          </w:p>
        </w:tc>
        <w:tc>
          <w:tcPr>
            <w:tcW w:type="dxa" w:w="5040"/>
          </w:tcPr>
          <w:p>
            <w:pPr>
              <w:spacing w:before="20" w:after="20"/>
            </w:pPr>
            <w:r>
              <w:rPr>
                <w:rFonts w:ascii="Times New Roman" w:hAnsi="Times New Roman" w:cs="Times New Roman"/>
                <w:sz w:val="17"/>
              </w:rPr>
              <w:t>Reportes de estaciones, líneas y buses asignados, más los de operación, con filtros y PDF</w:t>
            </w:r>
          </w:p>
        </w:tc>
        <w:tc>
          <w:tcPr>
            <w:tcW w:type="dxa" w:w="1800"/>
          </w:tcPr>
          <w:p>
            <w:pPr>
              <w:spacing w:before="20" w:after="20"/>
            </w:pPr>
            <w:r>
              <w:rPr>
                <w:rFonts w:ascii="Times New Roman" w:hAnsi="Times New Roman" w:cs="Times New Roman"/>
                <w:sz w:val="17"/>
              </w:rPr>
              <w:t>CP-28 a CP-30</w:t>
            </w:r>
          </w:p>
        </w:tc>
        <w:tc>
          <w:tcPr>
            <w:tcW w:type="dxa" w:w="1325"/>
          </w:tcPr>
          <w:p>
            <w:pPr>
              <w:spacing w:before="20" w:after="20"/>
              <w:jc w:val="center"/>
            </w:pPr>
            <w:r>
              <w:rPr>
                <w:rFonts w:ascii="Times New Roman" w:hAnsi="Times New Roman" w:cs="Times New Roman"/>
                <w:sz w:val="17"/>
              </w:rPr>
              <w:t>Cumple</w:t>
            </w:r>
          </w:p>
        </w:tc>
      </w:tr>
      <w:tr>
        <w:trPr>
          <w:cantSplit w:val="1"/>
        </w:trPr>
        <w:tc>
          <w:tcPr>
            <w:tcW w:type="dxa" w:w="864"/>
            <w:shd w:val="clear" w:color="auto" w:fill="F2F5FA"/>
          </w:tcPr>
          <w:p>
            <w:pPr>
              <w:spacing w:before="20" w:after="20"/>
              <w:jc w:val="center"/>
            </w:pPr>
            <w:r>
              <w:rPr>
                <w:rFonts w:ascii="Times New Roman" w:hAnsi="Times New Roman" w:cs="Times New Roman"/>
                <w:sz w:val="17"/>
              </w:rPr>
              <w:t>RF-20</w:t>
            </w:r>
          </w:p>
        </w:tc>
        <w:tc>
          <w:tcPr>
            <w:tcW w:type="dxa" w:w="5040"/>
            <w:shd w:val="clear" w:color="auto" w:fill="F2F5FA"/>
          </w:tcPr>
          <w:p>
            <w:pPr>
              <w:spacing w:before="20" w:after="20"/>
            </w:pPr>
            <w:r>
              <w:rPr>
                <w:rFonts w:ascii="Times New Roman" w:hAnsi="Times New Roman" w:cs="Times New Roman"/>
                <w:sz w:val="17"/>
              </w:rPr>
              <w:t>El mapa muestra las 8 líneas oficiales y la posición de los buses en ruta</w:t>
            </w:r>
          </w:p>
        </w:tc>
        <w:tc>
          <w:tcPr>
            <w:tcW w:type="dxa" w:w="1800"/>
            <w:shd w:val="clear" w:color="auto" w:fill="F2F5FA"/>
          </w:tcPr>
          <w:p>
            <w:pPr>
              <w:spacing w:before="20" w:after="20"/>
            </w:pPr>
            <w:r>
              <w:rPr>
                <w:rFonts w:ascii="Times New Roman" w:hAnsi="Times New Roman" w:cs="Times New Roman"/>
                <w:sz w:val="17"/>
              </w:rPr>
              <w:t>CP-31</w:t>
            </w:r>
          </w:p>
        </w:tc>
        <w:tc>
          <w:tcPr>
            <w:tcW w:type="dxa" w:w="1325"/>
            <w:shd w:val="clear" w:color="auto" w:fill="F2F5FA"/>
          </w:tcPr>
          <w:p>
            <w:pPr>
              <w:spacing w:before="20" w:after="20"/>
              <w:jc w:val="center"/>
            </w:pPr>
            <w:r>
              <w:rPr>
                <w:rFonts w:ascii="Times New Roman" w:hAnsi="Times New Roman" w:cs="Times New Roman"/>
                <w:sz w:val="17"/>
              </w:rPr>
              <w:t>Cumple</w:t>
            </w:r>
          </w:p>
        </w:tc>
      </w:tr>
      <w:tr>
        <w:trPr>
          <w:cantSplit w:val="1"/>
        </w:trPr>
        <w:tc>
          <w:tcPr>
            <w:tcW w:type="dxa" w:w="864"/>
          </w:tcPr>
          <w:p>
            <w:pPr>
              <w:spacing w:before="20" w:after="20"/>
              <w:jc w:val="center"/>
            </w:pPr>
            <w:r>
              <w:rPr>
                <w:rFonts w:ascii="Times New Roman" w:hAnsi="Times New Roman" w:cs="Times New Roman"/>
                <w:sz w:val="17"/>
              </w:rPr>
              <w:t>RF-21</w:t>
            </w:r>
          </w:p>
        </w:tc>
        <w:tc>
          <w:tcPr>
            <w:tcW w:type="dxa" w:w="5040"/>
          </w:tcPr>
          <w:p>
            <w:pPr>
              <w:spacing w:before="20" w:after="20"/>
            </w:pPr>
            <w:r>
              <w:rPr>
                <w:rFonts w:ascii="Times New Roman" w:hAnsi="Times New Roman" w:cs="Times New Roman"/>
                <w:sz w:val="17"/>
              </w:rPr>
              <w:t>La tarjeta muestra saldo, viajes gratis e historial; se bloquea o se da de baja</w:t>
            </w:r>
          </w:p>
        </w:tc>
        <w:tc>
          <w:tcPr>
            <w:tcW w:type="dxa" w:w="1800"/>
          </w:tcPr>
          <w:p>
            <w:pPr>
              <w:spacing w:before="20" w:after="20"/>
            </w:pPr>
            <w:r>
              <w:rPr>
                <w:rFonts w:ascii="Times New Roman" w:hAnsi="Times New Roman" w:cs="Times New Roman"/>
                <w:sz w:val="17"/>
              </w:rPr>
              <w:t>CP-19, CP-32</w:t>
            </w:r>
          </w:p>
        </w:tc>
        <w:tc>
          <w:tcPr>
            <w:tcW w:type="dxa" w:w="1325"/>
          </w:tcPr>
          <w:p>
            <w:pPr>
              <w:spacing w:before="20" w:after="20"/>
              <w:jc w:val="center"/>
            </w:pPr>
            <w:r>
              <w:rPr>
                <w:rFonts w:ascii="Times New Roman" w:hAnsi="Times New Roman" w:cs="Times New Roman"/>
                <w:sz w:val="17"/>
              </w:rPr>
              <w:t>Cumple</w:t>
            </w:r>
          </w:p>
        </w:tc>
      </w:tr>
      <w:tr>
        <w:trPr>
          <w:cantSplit w:val="1"/>
        </w:trPr>
        <w:tc>
          <w:tcPr>
            <w:tcW w:type="dxa" w:w="864"/>
            <w:shd w:val="clear" w:color="auto" w:fill="F2F5FA"/>
          </w:tcPr>
          <w:p>
            <w:pPr>
              <w:spacing w:before="20" w:after="20"/>
              <w:jc w:val="center"/>
            </w:pPr>
            <w:r>
              <w:rPr>
                <w:rFonts w:ascii="Times New Roman" w:hAnsi="Times New Roman" w:cs="Times New Roman"/>
                <w:sz w:val="17"/>
              </w:rPr>
              <w:t>RF-22</w:t>
            </w:r>
          </w:p>
        </w:tc>
        <w:tc>
          <w:tcPr>
            <w:tcW w:type="dxa" w:w="5040"/>
            <w:shd w:val="clear" w:color="auto" w:fill="F2F5FA"/>
          </w:tcPr>
          <w:p>
            <w:pPr>
              <w:spacing w:before="20" w:after="20"/>
            </w:pPr>
            <w:r>
              <w:rPr>
                <w:rFonts w:ascii="Times New Roman" w:hAnsi="Times New Roman" w:cs="Times New Roman"/>
                <w:sz w:val="17"/>
              </w:rPr>
              <w:t>Cada línea tiene su horario oficial y fuera de él no circulan buses</w:t>
            </w:r>
          </w:p>
        </w:tc>
        <w:tc>
          <w:tcPr>
            <w:tcW w:type="dxa" w:w="1800"/>
            <w:shd w:val="clear" w:color="auto" w:fill="F2F5FA"/>
          </w:tcPr>
          <w:p>
            <w:pPr>
              <w:spacing w:before="20" w:after="20"/>
            </w:pPr>
            <w:r>
              <w:rPr>
                <w:rFonts w:ascii="Times New Roman" w:hAnsi="Times New Roman" w:cs="Times New Roman"/>
                <w:sz w:val="17"/>
              </w:rPr>
              <w:t>CP-33</w:t>
            </w:r>
          </w:p>
        </w:tc>
        <w:tc>
          <w:tcPr>
            <w:tcW w:type="dxa" w:w="1325"/>
            <w:shd w:val="clear" w:color="auto" w:fill="F2F5FA"/>
          </w:tcPr>
          <w:p>
            <w:pPr>
              <w:spacing w:before="20" w:after="20"/>
              <w:jc w:val="center"/>
            </w:pPr>
            <w:r>
              <w:rPr>
                <w:rFonts w:ascii="Times New Roman" w:hAnsi="Times New Roman" w:cs="Times New Roman"/>
                <w:sz w:val="17"/>
              </w:rPr>
              <w:t>Cumple</w:t>
            </w:r>
          </w:p>
        </w:tc>
      </w:tr>
      <w:tr>
        <w:trPr>
          <w:cantSplit w:val="1"/>
        </w:trPr>
        <w:tc>
          <w:tcPr>
            <w:tcW w:type="dxa" w:w="864"/>
          </w:tcPr>
          <w:p>
            <w:pPr>
              <w:spacing w:before="20" w:after="20"/>
              <w:jc w:val="center"/>
            </w:pPr>
            <w:r>
              <w:rPr>
                <w:rFonts w:ascii="Times New Roman" w:hAnsi="Times New Roman" w:cs="Times New Roman"/>
                <w:sz w:val="17"/>
              </w:rPr>
              <w:t>RF-23</w:t>
            </w:r>
          </w:p>
        </w:tc>
        <w:tc>
          <w:tcPr>
            <w:tcW w:type="dxa" w:w="5040"/>
          </w:tcPr>
          <w:p>
            <w:pPr>
              <w:spacing w:before="20" w:after="20"/>
            </w:pPr>
            <w:r>
              <w:rPr>
                <w:rFonts w:ascii="Times New Roman" w:hAnsi="Times New Roman" w:cs="Times New Roman"/>
                <w:sz w:val="17"/>
              </w:rPr>
              <w:t>La simulación mueve buses, cobra pasajes y genera alertas; solo el administrador la controla</w:t>
            </w:r>
          </w:p>
        </w:tc>
        <w:tc>
          <w:tcPr>
            <w:tcW w:type="dxa" w:w="1800"/>
          </w:tcPr>
          <w:p>
            <w:pPr>
              <w:spacing w:before="20" w:after="20"/>
            </w:pPr>
            <w:r>
              <w:rPr>
                <w:rFonts w:ascii="Times New Roman" w:hAnsi="Times New Roman" w:cs="Times New Roman"/>
                <w:sz w:val="17"/>
              </w:rPr>
              <w:t>CP-24, CP-34</w:t>
            </w:r>
          </w:p>
        </w:tc>
        <w:tc>
          <w:tcPr>
            <w:tcW w:type="dxa" w:w="1325"/>
          </w:tcPr>
          <w:p>
            <w:pPr>
              <w:spacing w:before="20" w:after="20"/>
              <w:jc w:val="center"/>
            </w:pPr>
            <w:r>
              <w:rPr>
                <w:rFonts w:ascii="Times New Roman" w:hAnsi="Times New Roman" w:cs="Times New Roman"/>
                <w:sz w:val="17"/>
              </w:rPr>
              <w:t>Cumple</w:t>
            </w:r>
          </w:p>
        </w:tc>
      </w:tr>
      <w:tr>
        <w:trPr>
          <w:cantSplit w:val="1"/>
        </w:trPr>
        <w:tc>
          <w:tcPr>
            <w:tcW w:type="dxa" w:w="864"/>
            <w:shd w:val="clear" w:color="auto" w:fill="F2F5FA"/>
          </w:tcPr>
          <w:p>
            <w:pPr>
              <w:spacing w:before="20" w:after="20"/>
              <w:jc w:val="center"/>
            </w:pPr>
            <w:r>
              <w:rPr>
                <w:rFonts w:ascii="Times New Roman" w:hAnsi="Times New Roman" w:cs="Times New Roman"/>
                <w:sz w:val="17"/>
              </w:rPr>
              <w:t>RF-24</w:t>
            </w:r>
          </w:p>
        </w:tc>
        <w:tc>
          <w:tcPr>
            <w:tcW w:type="dxa" w:w="5040"/>
            <w:shd w:val="clear" w:color="auto" w:fill="F2F5FA"/>
          </w:tcPr>
          <w:p>
            <w:pPr>
              <w:spacing w:before="20" w:after="20"/>
            </w:pPr>
            <w:r>
              <w:rPr>
                <w:rFonts w:ascii="Times New Roman" w:hAnsi="Times New Roman" w:cs="Times New Roman"/>
                <w:sz w:val="17"/>
              </w:rPr>
              <w:t>Una falla alta saca el bus de servicio y al resolverla vuelve a estar disponible</w:t>
            </w:r>
          </w:p>
        </w:tc>
        <w:tc>
          <w:tcPr>
            <w:tcW w:type="dxa" w:w="1800"/>
            <w:shd w:val="clear" w:color="auto" w:fill="F2F5FA"/>
          </w:tcPr>
          <w:p>
            <w:pPr>
              <w:spacing w:before="20" w:after="20"/>
            </w:pPr>
            <w:r>
              <w:rPr>
                <w:rFonts w:ascii="Times New Roman" w:hAnsi="Times New Roman" w:cs="Times New Roman"/>
                <w:sz w:val="17"/>
              </w:rPr>
              <w:t>CP-26</w:t>
            </w:r>
          </w:p>
        </w:tc>
        <w:tc>
          <w:tcPr>
            <w:tcW w:type="dxa" w:w="1325"/>
            <w:shd w:val="clear" w:color="auto" w:fill="F2F5FA"/>
          </w:tcPr>
          <w:p>
            <w:pPr>
              <w:spacing w:before="20" w:after="20"/>
              <w:jc w:val="center"/>
            </w:pPr>
            <w:r>
              <w:rPr>
                <w:rFonts w:ascii="Times New Roman" w:hAnsi="Times New Roman" w:cs="Times New Roman"/>
                <w:sz w:val="17"/>
              </w:rPr>
              <w:t>Cumple</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15.3. Criterios no funcionales</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15.2. Criterios de aceptación no funcionales.</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304"/>
        <w:gridCol w:w="5328"/>
        <w:gridCol w:w="1396"/>
      </w:tblGrid>
      <w:tr>
        <w:trPr>
          <w:cantSplit w:val="1"/>
          <w:tblHeader w:val="1"/>
        </w:trPr>
        <w:tc>
          <w:tcPr>
            <w:tcW w:type="dxa" w:w="2304"/>
            <w:shd w:val="clear" w:color="auto" w:fill="1F3864"/>
          </w:tcPr>
          <w:p>
            <w:pPr>
              <w:keepNext w:val="1"/>
              <w:spacing w:before="20" w:after="20"/>
            </w:pPr>
            <w:r>
              <w:rPr>
                <w:rFonts w:ascii="Times New Roman" w:hAnsi="Times New Roman" w:cs="Times New Roman"/>
                <w:b/>
                <w:color w:val="FFFFFF"/>
                <w:sz w:val="18"/>
              </w:rPr>
              <w:t>RNF</w:t>
            </w:r>
          </w:p>
        </w:tc>
        <w:tc>
          <w:tcPr>
            <w:tcW w:type="dxa" w:w="5328"/>
            <w:shd w:val="clear" w:color="auto" w:fill="1F3864"/>
          </w:tcPr>
          <w:p>
            <w:pPr>
              <w:keepNext w:val="1"/>
              <w:spacing w:before="20" w:after="20"/>
            </w:pPr>
            <w:r>
              <w:rPr>
                <w:rFonts w:ascii="Times New Roman" w:hAnsi="Times New Roman" w:cs="Times New Roman"/>
                <w:b/>
                <w:color w:val="FFFFFF"/>
                <w:sz w:val="18"/>
              </w:rPr>
              <w:t>Criterio medible</w:t>
            </w:r>
          </w:p>
        </w:tc>
        <w:tc>
          <w:tcPr>
            <w:tcW w:type="dxa" w:w="1397"/>
            <w:shd w:val="clear" w:color="auto" w:fill="1F3864"/>
          </w:tcPr>
          <w:p>
            <w:pPr>
              <w:keepNext w:val="1"/>
              <w:spacing w:before="20" w:after="20"/>
              <w:jc w:val="center"/>
            </w:pPr>
            <w:r>
              <w:rPr>
                <w:rFonts w:ascii="Times New Roman" w:hAnsi="Times New Roman" w:cs="Times New Roman"/>
                <w:b/>
                <w:color w:val="FFFFFF"/>
                <w:sz w:val="18"/>
              </w:rPr>
              <w:t>Estado</w:t>
            </w:r>
          </w:p>
        </w:tc>
      </w:tr>
      <w:tr>
        <w:trPr>
          <w:cantSplit w:val="1"/>
        </w:trPr>
        <w:tc>
          <w:tcPr>
            <w:tcW w:type="dxa" w:w="2304"/>
          </w:tcPr>
          <w:p>
            <w:pPr>
              <w:keepNext w:val="1"/>
              <w:spacing w:before="20" w:after="20"/>
            </w:pPr>
            <w:r>
              <w:rPr>
                <w:rFonts w:ascii="Times New Roman" w:hAnsi="Times New Roman" w:cs="Times New Roman"/>
                <w:sz w:val="18"/>
              </w:rPr>
              <w:t>RNF-01 Seguridad</w:t>
            </w:r>
          </w:p>
        </w:tc>
        <w:tc>
          <w:tcPr>
            <w:tcW w:type="dxa" w:w="5328"/>
          </w:tcPr>
          <w:p>
            <w:pPr>
              <w:keepNext w:val="1"/>
              <w:spacing w:before="20" w:after="20"/>
            </w:pPr>
            <w:r>
              <w:rPr>
                <w:rFonts w:ascii="Times New Roman" w:hAnsi="Times New Roman" w:cs="Times New Roman"/>
                <w:sz w:val="18"/>
              </w:rPr>
              <w:t>Todas las rutas exigen sesión y rol; contraseñas cifradas; CSRF; bloqueo por intentos</w:t>
            </w:r>
          </w:p>
        </w:tc>
        <w:tc>
          <w:tcPr>
            <w:tcW w:type="dxa" w:w="1397"/>
          </w:tcPr>
          <w:p>
            <w:pPr>
              <w:keepNext w:val="1"/>
              <w:spacing w:before="20" w:after="20"/>
              <w:jc w:val="center"/>
            </w:pPr>
            <w:r>
              <w:rPr>
                <w:rFonts w:ascii="Times New Roman" w:hAnsi="Times New Roman" w:cs="Times New Roman"/>
                <w:sz w:val="18"/>
              </w:rPr>
              <w:t>Cumple</w:t>
            </w:r>
          </w:p>
        </w:tc>
      </w:tr>
      <w:tr>
        <w:trPr>
          <w:cantSplit w:val="1"/>
        </w:trPr>
        <w:tc>
          <w:tcPr>
            <w:tcW w:type="dxa" w:w="2304"/>
            <w:shd w:val="clear" w:color="auto" w:fill="F2F5FA"/>
          </w:tcPr>
          <w:p>
            <w:pPr>
              <w:keepNext w:val="1"/>
              <w:spacing w:before="20" w:after="20"/>
            </w:pPr>
            <w:r>
              <w:rPr>
                <w:rFonts w:ascii="Times New Roman" w:hAnsi="Times New Roman" w:cs="Times New Roman"/>
                <w:sz w:val="18"/>
              </w:rPr>
              <w:t>RNF-02 Integridad</w:t>
            </w:r>
          </w:p>
        </w:tc>
        <w:tc>
          <w:tcPr>
            <w:tcW w:type="dxa" w:w="5328"/>
            <w:shd w:val="clear" w:color="auto" w:fill="F2F5FA"/>
          </w:tcPr>
          <w:p>
            <w:pPr>
              <w:keepNext w:val="1"/>
              <w:spacing w:before="20" w:after="20"/>
            </w:pPr>
            <w:r>
              <w:rPr>
                <w:rFonts w:ascii="Times New Roman" w:hAnsi="Times New Roman" w:cs="Times New Roman"/>
                <w:sz w:val="18"/>
              </w:rPr>
              <w:t>Cada regla del enunciado tiene una prueba que intenta violarla</w:t>
            </w:r>
          </w:p>
        </w:tc>
        <w:tc>
          <w:tcPr>
            <w:tcW w:type="dxa" w:w="1397"/>
            <w:shd w:val="clear" w:color="auto" w:fill="F2F5FA"/>
          </w:tcPr>
          <w:p>
            <w:pPr>
              <w:keepNext w:val="1"/>
              <w:spacing w:before="20" w:after="20"/>
              <w:jc w:val="center"/>
            </w:pPr>
            <w:r>
              <w:rPr>
                <w:rFonts w:ascii="Times New Roman" w:hAnsi="Times New Roman" w:cs="Times New Roman"/>
                <w:sz w:val="18"/>
              </w:rPr>
              <w:t>Cumple</w:t>
            </w:r>
          </w:p>
        </w:tc>
      </w:tr>
      <w:tr>
        <w:trPr>
          <w:cantSplit w:val="1"/>
        </w:trPr>
        <w:tc>
          <w:tcPr>
            <w:tcW w:type="dxa" w:w="2304"/>
          </w:tcPr>
          <w:p>
            <w:pPr>
              <w:keepNext w:val="1"/>
              <w:spacing w:before="20" w:after="20"/>
            </w:pPr>
            <w:r>
              <w:rPr>
                <w:rFonts w:ascii="Times New Roman" w:hAnsi="Times New Roman" w:cs="Times New Roman"/>
                <w:sz w:val="18"/>
              </w:rPr>
              <w:t>RNF-03 Disponibilidad</w:t>
            </w:r>
          </w:p>
        </w:tc>
        <w:tc>
          <w:tcPr>
            <w:tcW w:type="dxa" w:w="5328"/>
          </w:tcPr>
          <w:p>
            <w:pPr>
              <w:keepNext w:val="1"/>
              <w:spacing w:before="20" w:after="20"/>
            </w:pPr>
            <w:r>
              <w:rPr>
                <w:rFonts w:ascii="Times New Roman" w:hAnsi="Times New Roman" w:cs="Times New Roman"/>
                <w:sz w:val="18"/>
              </w:rPr>
              <w:t>99 % o más en el horario de servicio</w:t>
            </w:r>
          </w:p>
        </w:tc>
        <w:tc>
          <w:tcPr>
            <w:tcW w:type="dxa" w:w="1397"/>
          </w:tcPr>
          <w:p>
            <w:pPr>
              <w:keepNext w:val="1"/>
              <w:spacing w:before="20" w:after="20"/>
              <w:jc w:val="center"/>
            </w:pPr>
            <w:r>
              <w:rPr>
                <w:rFonts w:ascii="Times New Roman" w:hAnsi="Times New Roman" w:cs="Times New Roman"/>
                <w:sz w:val="18"/>
              </w:rPr>
              <w:t>Pendiente</w:t>
            </w:r>
          </w:p>
        </w:tc>
      </w:tr>
      <w:tr>
        <w:trPr>
          <w:cantSplit w:val="1"/>
        </w:trPr>
        <w:tc>
          <w:tcPr>
            <w:tcW w:type="dxa" w:w="2304"/>
            <w:shd w:val="clear" w:color="auto" w:fill="F2F5FA"/>
          </w:tcPr>
          <w:p>
            <w:pPr>
              <w:keepNext w:val="1"/>
              <w:spacing w:before="20" w:after="20"/>
            </w:pPr>
            <w:r>
              <w:rPr>
                <w:rFonts w:ascii="Times New Roman" w:hAnsi="Times New Roman" w:cs="Times New Roman"/>
                <w:sz w:val="18"/>
              </w:rPr>
              <w:t>RNF-04 Rendimiento</w:t>
            </w:r>
          </w:p>
        </w:tc>
        <w:tc>
          <w:tcPr>
            <w:tcW w:type="dxa" w:w="5328"/>
            <w:shd w:val="clear" w:color="auto" w:fill="F2F5FA"/>
          </w:tcPr>
          <w:p>
            <w:pPr>
              <w:keepNext w:val="1"/>
              <w:spacing w:before="20" w:after="20"/>
            </w:pPr>
            <w:r>
              <w:rPr>
                <w:rFonts w:ascii="Times New Roman" w:hAnsi="Times New Roman" w:cs="Times New Roman"/>
                <w:sz w:val="18"/>
              </w:rPr>
              <w:t>95 % de operaciones en menos de 2 s con 50 usuarios</w:t>
            </w:r>
          </w:p>
        </w:tc>
        <w:tc>
          <w:tcPr>
            <w:tcW w:type="dxa" w:w="1397"/>
            <w:shd w:val="clear" w:color="auto" w:fill="F2F5FA"/>
          </w:tcPr>
          <w:p>
            <w:pPr>
              <w:keepNext w:val="1"/>
              <w:spacing w:before="20" w:after="20"/>
              <w:jc w:val="center"/>
            </w:pPr>
            <w:r>
              <w:rPr>
                <w:rFonts w:ascii="Times New Roman" w:hAnsi="Times New Roman" w:cs="Times New Roman"/>
                <w:sz w:val="18"/>
              </w:rPr>
              <w:t>Pendiente</w:t>
            </w:r>
          </w:p>
        </w:tc>
      </w:tr>
      <w:tr>
        <w:trPr>
          <w:cantSplit w:val="1"/>
        </w:trPr>
        <w:tc>
          <w:tcPr>
            <w:tcW w:type="dxa" w:w="2304"/>
          </w:tcPr>
          <w:p>
            <w:pPr>
              <w:keepNext w:val="1"/>
              <w:spacing w:before="20" w:after="20"/>
            </w:pPr>
            <w:r>
              <w:rPr>
                <w:rFonts w:ascii="Times New Roman" w:hAnsi="Times New Roman" w:cs="Times New Roman"/>
                <w:sz w:val="18"/>
              </w:rPr>
              <w:t>RNF-05 Escalabilidad</w:t>
            </w:r>
          </w:p>
        </w:tc>
        <w:tc>
          <w:tcPr>
            <w:tcW w:type="dxa" w:w="5328"/>
          </w:tcPr>
          <w:p>
            <w:pPr>
              <w:keepNext w:val="1"/>
              <w:spacing w:before="20" w:after="20"/>
            </w:pPr>
            <w:r>
              <w:rPr>
                <w:rFonts w:ascii="Times New Roman" w:hAnsi="Times New Roman" w:cs="Times New Roman"/>
                <w:sz w:val="18"/>
              </w:rPr>
              <w:t>Nuevas líneas, estaciones o municipios sin cambiar código</w:t>
            </w:r>
          </w:p>
        </w:tc>
        <w:tc>
          <w:tcPr>
            <w:tcW w:type="dxa" w:w="1397"/>
          </w:tcPr>
          <w:p>
            <w:pPr>
              <w:keepNext w:val="1"/>
              <w:spacing w:before="20" w:after="20"/>
              <w:jc w:val="center"/>
            </w:pPr>
            <w:r>
              <w:rPr>
                <w:rFonts w:ascii="Times New Roman" w:hAnsi="Times New Roman" w:cs="Times New Roman"/>
                <w:sz w:val="18"/>
              </w:rPr>
              <w:t>Cumple</w:t>
            </w:r>
          </w:p>
        </w:tc>
      </w:tr>
      <w:tr>
        <w:trPr>
          <w:cantSplit w:val="1"/>
        </w:trPr>
        <w:tc>
          <w:tcPr>
            <w:tcW w:type="dxa" w:w="2304"/>
            <w:shd w:val="clear" w:color="auto" w:fill="F2F5FA"/>
          </w:tcPr>
          <w:p>
            <w:pPr>
              <w:keepNext w:val="1"/>
              <w:spacing w:before="20" w:after="20"/>
            </w:pPr>
            <w:r>
              <w:rPr>
                <w:rFonts w:ascii="Times New Roman" w:hAnsi="Times New Roman" w:cs="Times New Roman"/>
                <w:sz w:val="18"/>
              </w:rPr>
              <w:t>RNF-06 Usabilidad</w:t>
            </w:r>
          </w:p>
        </w:tc>
        <w:tc>
          <w:tcPr>
            <w:tcW w:type="dxa" w:w="5328"/>
            <w:shd w:val="clear" w:color="auto" w:fill="F2F5FA"/>
          </w:tcPr>
          <w:p>
            <w:pPr>
              <w:keepNext w:val="1"/>
              <w:spacing w:before="20" w:after="20"/>
            </w:pPr>
            <w:r>
              <w:rPr>
                <w:rFonts w:ascii="Times New Roman" w:hAnsi="Times New Roman" w:cs="Times New Roman"/>
                <w:sz w:val="18"/>
              </w:rPr>
              <w:t>Operador capacitado sin conocimientos técnicos; SUS de 70 o más</w:t>
            </w:r>
          </w:p>
        </w:tc>
        <w:tc>
          <w:tcPr>
            <w:tcW w:type="dxa" w:w="1397"/>
            <w:shd w:val="clear" w:color="auto" w:fill="F2F5FA"/>
          </w:tcPr>
          <w:p>
            <w:pPr>
              <w:keepNext w:val="1"/>
              <w:spacing w:before="20" w:after="20"/>
              <w:jc w:val="center"/>
            </w:pPr>
            <w:r>
              <w:rPr>
                <w:rFonts w:ascii="Times New Roman" w:hAnsi="Times New Roman" w:cs="Times New Roman"/>
                <w:sz w:val="18"/>
              </w:rPr>
              <w:t>Pendiente</w:t>
            </w:r>
          </w:p>
        </w:tc>
      </w:tr>
      <w:tr>
        <w:trPr>
          <w:cantSplit w:val="1"/>
        </w:trPr>
        <w:tc>
          <w:tcPr>
            <w:tcW w:type="dxa" w:w="2304"/>
          </w:tcPr>
          <w:p>
            <w:pPr>
              <w:keepNext w:val="1"/>
              <w:spacing w:before="20" w:after="20"/>
            </w:pPr>
            <w:r>
              <w:rPr>
                <w:rFonts w:ascii="Times New Roman" w:hAnsi="Times New Roman" w:cs="Times New Roman"/>
                <w:sz w:val="18"/>
              </w:rPr>
              <w:t>RNF-07 Auditoría</w:t>
            </w:r>
          </w:p>
        </w:tc>
        <w:tc>
          <w:tcPr>
            <w:tcW w:type="dxa" w:w="5328"/>
          </w:tcPr>
          <w:p>
            <w:pPr>
              <w:keepNext w:val="1"/>
              <w:spacing w:before="20" w:after="20"/>
            </w:pPr>
            <w:r>
              <w:rPr>
                <w:rFonts w:ascii="Times New Roman" w:hAnsi="Times New Roman" w:cs="Times New Roman"/>
                <w:sz w:val="18"/>
              </w:rPr>
              <w:t>Operaciones importantes con usuario, fecha y datos anteriores y nuevos; bitácora inalterable</w:t>
            </w:r>
          </w:p>
        </w:tc>
        <w:tc>
          <w:tcPr>
            <w:tcW w:type="dxa" w:w="1397"/>
          </w:tcPr>
          <w:p>
            <w:pPr>
              <w:keepNext w:val="1"/>
              <w:spacing w:before="20" w:after="20"/>
              <w:jc w:val="center"/>
            </w:pPr>
            <w:r>
              <w:rPr>
                <w:rFonts w:ascii="Times New Roman" w:hAnsi="Times New Roman" w:cs="Times New Roman"/>
                <w:sz w:val="18"/>
              </w:rPr>
              <w:t>Cumple</w:t>
            </w:r>
          </w:p>
        </w:tc>
      </w:tr>
      <w:tr>
        <w:trPr>
          <w:cantSplit w:val="1"/>
        </w:trPr>
        <w:tc>
          <w:tcPr>
            <w:tcW w:type="dxa" w:w="2304"/>
            <w:shd w:val="clear" w:color="auto" w:fill="F2F5FA"/>
          </w:tcPr>
          <w:p>
            <w:pPr>
              <w:keepNext w:val="1"/>
              <w:spacing w:before="20" w:after="20"/>
            </w:pPr>
            <w:r>
              <w:rPr>
                <w:rFonts w:ascii="Times New Roman" w:hAnsi="Times New Roman" w:cs="Times New Roman"/>
                <w:sz w:val="18"/>
              </w:rPr>
              <w:t>RNF-08 Respaldo</w:t>
            </w:r>
          </w:p>
        </w:tc>
        <w:tc>
          <w:tcPr>
            <w:tcW w:type="dxa" w:w="5328"/>
            <w:shd w:val="clear" w:color="auto" w:fill="F2F5FA"/>
          </w:tcPr>
          <w:p>
            <w:pPr>
              <w:keepNext w:val="1"/>
              <w:spacing w:before="20" w:after="20"/>
            </w:pPr>
            <w:r>
              <w:rPr>
                <w:rFonts w:ascii="Times New Roman" w:hAnsi="Times New Roman" w:cs="Times New Roman"/>
                <w:sz w:val="18"/>
              </w:rPr>
              <w:t>Respaldo diario y semanal; restauración mensual probada</w:t>
            </w:r>
          </w:p>
        </w:tc>
        <w:tc>
          <w:tcPr>
            <w:tcW w:type="dxa" w:w="1397"/>
            <w:shd w:val="clear" w:color="auto" w:fill="F2F5FA"/>
          </w:tcPr>
          <w:p>
            <w:pPr>
              <w:keepNext w:val="1"/>
              <w:spacing w:before="20" w:after="20"/>
              <w:jc w:val="center"/>
            </w:pPr>
            <w:r>
              <w:rPr>
                <w:rFonts w:ascii="Times New Roman" w:hAnsi="Times New Roman" w:cs="Times New Roman"/>
                <w:sz w:val="18"/>
              </w:rPr>
              <w:t>Pendiente</w:t>
            </w:r>
          </w:p>
        </w:tc>
      </w:tr>
      <w:tr>
        <w:trPr>
          <w:cantSplit w:val="1"/>
        </w:trPr>
        <w:tc>
          <w:tcPr>
            <w:tcW w:type="dxa" w:w="2304"/>
          </w:tcPr>
          <w:p>
            <w:pPr>
              <w:keepNext w:val="1"/>
              <w:spacing w:before="20" w:after="20"/>
            </w:pPr>
            <w:r>
              <w:rPr>
                <w:rFonts w:ascii="Times New Roman" w:hAnsi="Times New Roman" w:cs="Times New Roman"/>
                <w:sz w:val="18"/>
              </w:rPr>
              <w:t>RNF-09 Mantenibilidad</w:t>
            </w:r>
          </w:p>
        </w:tc>
        <w:tc>
          <w:tcPr>
            <w:tcW w:type="dxa" w:w="5328"/>
          </w:tcPr>
          <w:p>
            <w:pPr>
              <w:keepNext w:val="1"/>
              <w:spacing w:before="20" w:after="20"/>
            </w:pPr>
            <w:r>
              <w:rPr>
                <w:rFonts w:ascii="Times New Roman" w:hAnsi="Times New Roman" w:cs="Times New Roman"/>
                <w:sz w:val="18"/>
              </w:rPr>
              <w:t>Pint y 240 pruebas en cada cambio; complejidad promedio menor a 5</w:t>
            </w:r>
          </w:p>
        </w:tc>
        <w:tc>
          <w:tcPr>
            <w:tcW w:type="dxa" w:w="1397"/>
          </w:tcPr>
          <w:p>
            <w:pPr>
              <w:keepNext w:val="1"/>
              <w:spacing w:before="20" w:after="20"/>
              <w:jc w:val="center"/>
            </w:pPr>
            <w:r>
              <w:rPr>
                <w:rFonts w:ascii="Times New Roman" w:hAnsi="Times New Roman" w:cs="Times New Roman"/>
                <w:sz w:val="18"/>
              </w:rPr>
              <w:t>Cumple</w:t>
            </w:r>
          </w:p>
        </w:tc>
      </w:tr>
      <w:tr>
        <w:trPr>
          <w:cantSplit w:val="1"/>
        </w:trPr>
        <w:tc>
          <w:tcPr>
            <w:tcW w:type="dxa" w:w="2304"/>
            <w:shd w:val="clear" w:color="auto" w:fill="F2F5FA"/>
          </w:tcPr>
          <w:p>
            <w:pPr>
              <w:keepNext w:val="1"/>
              <w:spacing w:before="20" w:after="20"/>
            </w:pPr>
            <w:r>
              <w:rPr>
                <w:rFonts w:ascii="Times New Roman" w:hAnsi="Times New Roman" w:cs="Times New Roman"/>
                <w:sz w:val="18"/>
              </w:rPr>
              <w:t>RNF-10 Compatibilidad</w:t>
            </w:r>
          </w:p>
        </w:tc>
        <w:tc>
          <w:tcPr>
            <w:tcW w:type="dxa" w:w="5328"/>
            <w:shd w:val="clear" w:color="auto" w:fill="F2F5FA"/>
          </w:tcPr>
          <w:p>
            <w:pPr>
              <w:keepNext w:val="1"/>
              <w:spacing w:before="20" w:after="20"/>
            </w:pPr>
            <w:r>
              <w:rPr>
                <w:rFonts w:ascii="Times New Roman" w:hAnsi="Times New Roman" w:cs="Times New Roman"/>
                <w:sz w:val="18"/>
              </w:rPr>
              <w:t>Chrome, Edge y Firefox en 1366 × 768</w:t>
            </w:r>
          </w:p>
        </w:tc>
        <w:tc>
          <w:tcPr>
            <w:tcW w:type="dxa" w:w="1397"/>
            <w:shd w:val="clear" w:color="auto" w:fill="F2F5FA"/>
          </w:tcPr>
          <w:p>
            <w:pPr>
              <w:keepNext w:val="1"/>
              <w:spacing w:before="20" w:after="20"/>
              <w:jc w:val="center"/>
            </w:pPr>
            <w:r>
              <w:rPr>
                <w:rFonts w:ascii="Times New Roman" w:hAnsi="Times New Roman" w:cs="Times New Roman"/>
                <w:sz w:val="18"/>
              </w:rPr>
              <w:t>Parcial</w:t>
            </w:r>
          </w:p>
        </w:tc>
      </w:tr>
      <w:tr>
        <w:trPr>
          <w:cantSplit w:val="1"/>
        </w:trPr>
        <w:tc>
          <w:tcPr>
            <w:tcW w:type="dxa" w:w="2304"/>
          </w:tcPr>
          <w:p>
            <w:pPr>
              <w:keepNext w:val="1"/>
              <w:spacing w:before="20" w:after="20"/>
            </w:pPr>
            <w:r>
              <w:rPr>
                <w:rFonts w:ascii="Times New Roman" w:hAnsi="Times New Roman" w:cs="Times New Roman"/>
                <w:sz w:val="18"/>
              </w:rPr>
              <w:t>RNF-11 Conectividad</w:t>
            </w:r>
          </w:p>
        </w:tc>
        <w:tc>
          <w:tcPr>
            <w:tcW w:type="dxa" w:w="5328"/>
          </w:tcPr>
          <w:p>
            <w:pPr>
              <w:keepNext w:val="1"/>
              <w:spacing w:before="20" w:after="20"/>
            </w:pPr>
            <w:r>
              <w:rPr>
                <w:rFonts w:ascii="Times New Roman" w:hAnsi="Times New Roman" w:cs="Times New Roman"/>
                <w:sz w:val="18"/>
              </w:rPr>
              <w:t>HTTPS desde cada estación; sin operaciones a medias</w:t>
            </w:r>
          </w:p>
        </w:tc>
        <w:tc>
          <w:tcPr>
            <w:tcW w:type="dxa" w:w="1397"/>
          </w:tcPr>
          <w:p>
            <w:pPr>
              <w:keepNext w:val="1"/>
              <w:spacing w:before="20" w:after="20"/>
              <w:jc w:val="center"/>
            </w:pPr>
            <w:r>
              <w:rPr>
                <w:rFonts w:ascii="Times New Roman" w:hAnsi="Times New Roman" w:cs="Times New Roman"/>
                <w:sz w:val="18"/>
              </w:rPr>
              <w:t>Pendiente</w:t>
            </w:r>
          </w:p>
        </w:tc>
      </w:tr>
      <w:tr>
        <w:trPr>
          <w:cantSplit w:val="1"/>
        </w:trPr>
        <w:tc>
          <w:tcPr>
            <w:tcW w:type="dxa" w:w="2304"/>
            <w:shd w:val="clear" w:color="auto" w:fill="F2F5FA"/>
          </w:tcPr>
          <w:p>
            <w:pPr>
              <w:keepNext w:val="1"/>
              <w:spacing w:before="20" w:after="20"/>
            </w:pPr>
            <w:r>
              <w:rPr>
                <w:rFonts w:ascii="Times New Roman" w:hAnsi="Times New Roman" w:cs="Times New Roman"/>
                <w:sz w:val="18"/>
              </w:rPr>
              <w:t>RNF-12 Datos personales</w:t>
            </w:r>
          </w:p>
        </w:tc>
        <w:tc>
          <w:tcPr>
            <w:tcW w:type="dxa" w:w="5328"/>
            <w:shd w:val="clear" w:color="auto" w:fill="F2F5FA"/>
          </w:tcPr>
          <w:p>
            <w:pPr>
              <w:keepNext w:val="1"/>
              <w:spacing w:before="20" w:after="20"/>
            </w:pPr>
            <w:r>
              <w:rPr>
                <w:rFonts w:ascii="Times New Roman" w:hAnsi="Times New Roman" w:cs="Times New Roman"/>
                <w:sz w:val="18"/>
              </w:rPr>
              <w:t>Contacto, dirección e historial cifrados; solo el administrador los ve</w:t>
            </w:r>
          </w:p>
        </w:tc>
        <w:tc>
          <w:tcPr>
            <w:tcW w:type="dxa" w:w="1397"/>
            <w:shd w:val="clear" w:color="auto" w:fill="F2F5FA"/>
          </w:tcPr>
          <w:p>
            <w:pPr>
              <w:keepNext w:val="1"/>
              <w:spacing w:before="20" w:after="20"/>
              <w:jc w:val="center"/>
            </w:pPr>
            <w:r>
              <w:rPr>
                <w:rFonts w:ascii="Times New Roman" w:hAnsi="Times New Roman" w:cs="Times New Roman"/>
                <w:sz w:val="18"/>
              </w:rPr>
              <w:t>Cumple</w:t>
            </w:r>
          </w:p>
        </w:tc>
      </w:tr>
      <w:tr>
        <w:trPr>
          <w:cantSplit w:val="1"/>
        </w:trPr>
        <w:tc>
          <w:tcPr>
            <w:tcW w:type="dxa" w:w="2304"/>
          </w:tcPr>
          <w:p>
            <w:pPr>
              <w:spacing w:before="20" w:after="20"/>
            </w:pPr>
            <w:r>
              <w:rPr>
                <w:rFonts w:ascii="Times New Roman" w:hAnsi="Times New Roman" w:cs="Times New Roman"/>
                <w:sz w:val="18"/>
              </w:rPr>
              <w:t>RNF-13 Portabilidad</w:t>
            </w:r>
          </w:p>
        </w:tc>
        <w:tc>
          <w:tcPr>
            <w:tcW w:type="dxa" w:w="5328"/>
          </w:tcPr>
          <w:p>
            <w:pPr>
              <w:spacing w:before="20" w:after="20"/>
            </w:pPr>
            <w:r>
              <w:rPr>
                <w:rFonts w:ascii="Times New Roman" w:hAnsi="Times New Roman" w:cs="Times New Roman"/>
                <w:sz w:val="18"/>
              </w:rPr>
              <w:t>Entorno nuevo en menos de 30 minutos sin cambiar código</w:t>
            </w:r>
          </w:p>
        </w:tc>
        <w:tc>
          <w:tcPr>
            <w:tcW w:type="dxa" w:w="1397"/>
          </w:tcPr>
          <w:p>
            <w:pPr>
              <w:spacing w:before="20" w:after="20"/>
              <w:jc w:val="center"/>
            </w:pPr>
            <w:r>
              <w:rPr>
                <w:rFonts w:ascii="Times New Roman" w:hAnsi="Times New Roman" w:cs="Times New Roman"/>
                <w:sz w:val="18"/>
              </w:rPr>
              <w:t>Cumple</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criterios pendientes dependen de la publicación en la nube o de la participación de los operadores y se verificarán según el cronograma de la tabla 14.5; los parciales se completarán antes de la entrega final (sprint 8).</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15.4. Procedimiento de aceptación</w:t>
      </w:r>
    </w:p>
    <w:p w:rsidR="00000000" w:rsidDel="00000000" w:rsidP="00000000" w:rsidRDefault="00000000" w:rsidRPr="00000000" w14:paraId="000000FD">
      <w:pPr>
        <w:tabs>
          <w:tab w:val="left" w:pos="720"/>
        </w:tabs>
        <w:spacing w:before="40" w:after="6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	La consultora entrega el sistema publicado, la documentación y los resultados de las pruebas.</w:t>
      </w:r>
    </w:p>
    <w:p w:rsidR="00000000" w:rsidDel="00000000" w:rsidP="00000000" w:rsidRDefault="00000000" w:rsidRPr="00000000" w14:paraId="000000FD">
      <w:pPr>
        <w:tabs>
          <w:tab w:val="left" w:pos="720"/>
        </w:tabs>
        <w:spacing w:before="40" w:after="6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	Se realiza una demostración con el Product Owner, ejecutando los casos de la tabla 14.6 con usuarios de administrador y de operador.</w:t>
      </w:r>
    </w:p>
    <w:p w:rsidR="00000000" w:rsidDel="00000000" w:rsidP="00000000" w:rsidRDefault="00000000" w:rsidRPr="00000000" w14:paraId="000000FD">
      <w:pPr>
        <w:tabs>
          <w:tab w:val="left" w:pos="720"/>
        </w:tabs>
        <w:spacing w:before="40" w:after="6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	El Product Owner revisa cada criterio de las tablas 15.1 y 15.2 y registra sus observaciones.</w:t>
      </w:r>
    </w:p>
    <w:p w:rsidR="00000000" w:rsidDel="00000000" w:rsidP="00000000" w:rsidRDefault="00000000" w:rsidRPr="00000000" w14:paraId="000000FD">
      <w:pPr>
        <w:tabs>
          <w:tab w:val="left" w:pos="720"/>
        </w:tabs>
        <w:spacing w:before="40" w:after="6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4.	La consultora corrige las observaciones en los plazos de la tabla 14.3 y repite las pruebas de regresión.</w:t>
      </w:r>
    </w:p>
    <w:p w:rsidR="00000000" w:rsidDel="00000000" w:rsidP="00000000" w:rsidRDefault="00000000" w:rsidRPr="00000000" w14:paraId="000000FD">
      <w:pPr>
        <w:tabs>
          <w:tab w:val="left" w:pos="720"/>
        </w:tabs>
        <w:spacing w:before="40" w:after="6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	Cumplidas las condiciones de aceptación, el representante de la municipalidad firma la carta de aceptación.</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15.5. Condiciones para la aceptación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Todos los criterios funcionales de la tabla 15.1 se encuentran en estado «Cumple».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No existen defectos críticos ni altos abiertos.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criterios no funcionales pendientes cuentan con su medición o con un compromiso de fecha aceptado por la municipalidad.</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 cambiaron las contraseñas de los usuarios de prueba antes de la puesta en producción.</w:t>
      </w:r>
    </w:p>
    <w:p w:rsidR="00000000" w:rsidDel="00000000" w:rsidP="00000000" w:rsidRDefault="00000000" w:rsidRPr="00000000" w14:paraId="000002B6">
      <w:pPr>
        <w:pStyle w:val="Heading1"/>
        <w:pageBreakBefore w:val="1"/>
        <w:jc w:val="center"/>
        <w:rPr>
          <w:rFonts w:ascii="Times New Roman" w:cs="Times New Roman" w:eastAsia="Times New Roman" w:hAnsi="Times New Roman"/>
          <w:b w:val="1"/>
          <w:bCs w:val="1"/>
        </w:rPr>
      </w:pPr>
      <w:r>
        <w:rPr>
          <w:rFonts w:ascii="Times New Roman" w:cs="Times New Roman" w:eastAsia="Times New Roman" w:hAnsi="Times New Roman"/>
          <w:b w:val="1"/>
          <w:bCs w:val="1"/>
        </w:rPr>
        <w:t xml:space="preserve">16. Carta de Aceptación del Proyecto</w:t>
      </w:r>
    </w:p>
    <w:p w:rsidR="00000000" w:rsidDel="00000000" w:rsidP="00000000" w:rsidRDefault="00000000" w:rsidRPr="00000000" w14:paraId="000000FD">
      <w:pPr>
        <w:spacing w:before="0" w:after="120" w:line="276"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Guatemala, _____ de ____________________ de 20____</w:t>
      </w:r>
    </w:p>
    <w:p w:rsidR="00000000" w:rsidDel="00000000" w:rsidP="00000000" w:rsidRDefault="00000000" w:rsidRPr="00000000" w14:paraId="000000FD">
      <w:pPr>
        <w:spacing w:before="0"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Señora</w:t>
      </w:r>
    </w:p>
    <w:p w:rsidR="00000000" w:rsidDel="00000000" w:rsidP="00000000" w:rsidRDefault="00000000" w:rsidRPr="00000000" w14:paraId="000000FD">
      <w:pPr>
        <w:spacing w:before="0"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Wendy Celeste Nathaly Estrada González</w:t>
      </w:r>
    </w:p>
    <w:p w:rsidR="00000000" w:rsidDel="00000000" w:rsidP="00000000" w:rsidRDefault="00000000" w:rsidRPr="00000000" w14:paraId="000000FD">
      <w:pPr>
        <w:spacing w:before="0"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Consultora en Desarrollo de Software y Aseguramiento de la Calidad</w:t>
      </w:r>
    </w:p>
    <w:p w:rsidR="00000000" w:rsidDel="00000000" w:rsidP="00000000" w:rsidRDefault="00000000" w:rsidRPr="00000000" w14:paraId="000000FD">
      <w:pPr>
        <w:spacing w:before="0" w:after="12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Presente</w:t>
      </w:r>
    </w:p>
    <w:p w:rsidR="00000000" w:rsidDel="00000000" w:rsidP="00000000" w:rsidRDefault="00000000" w:rsidRPr="00000000" w14:paraId="000000FD">
      <w:pPr>
        <w:spacing w:before="0" w:after="16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Asunto: Aceptación del proyecto «Sistema de Control Transmetro»</w:t>
      </w:r>
    </w:p>
    <w:p w:rsidR="00000000" w:rsidDel="00000000" w:rsidP="00000000" w:rsidRDefault="00000000" w:rsidRPr="00000000" w14:paraId="000000FD">
      <w:pPr>
        <w:spacing w:before="0" w:after="10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Estimada consultora:</w:t>
      </w:r>
    </w:p>
    <w:p w:rsidR="00000000" w:rsidDel="00000000" w:rsidP="00000000" w:rsidRDefault="00000000" w:rsidRPr="00000000" w14:paraId="000000FD">
      <w:pPr>
        <w:spacing w:before="0" w:after="12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Por este medio, la Municipalidad de Guatemala hace constar que ha recibido a entera satisfacción el proyecto </w:t>
      </w:r>
      <w:r>
        <w:rPr>
          <w:rFonts w:ascii="Times New Roman" w:cs="Times New Roman" w:eastAsia="Times New Roman" w:hAnsi="Times New Roman"/>
          <w:b w:val="1"/>
          <w:sz w:val="24"/>
          <w:szCs w:val="24"/>
        </w:rPr>
        <w:t xml:space="preserve">Sistema de Control Transmetro</w:t>
      </w:r>
      <w:r>
        <w:rPr>
          <w:rFonts w:ascii="Times New Roman" w:cs="Times New Roman" w:eastAsia="Times New Roman" w:hAnsi="Times New Roman"/>
          <w:sz w:val="24"/>
          <w:szCs w:val="24"/>
        </w:rPr>
        <w:t xml:space="preserve">, desarrollado e implementado conforme a la propuesta técnica y económica aprobada y a los requerimientos funcionales y no funcionales establecidos en el documento del proyecto.</w:t>
      </w:r>
    </w:p>
    <w:p w:rsidR="00000000" w:rsidDel="00000000" w:rsidP="00000000" w:rsidRDefault="00000000" w:rsidRPr="00000000" w14:paraId="000000FD">
      <w:pPr>
        <w:spacing w:before="0" w:after="4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 recibieron los siguientes entregables: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Aplicación web en operación en la nube, con acceso desde la PC de trabajo de cada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Base de datos con sus reglas de negocio, scripts de creación y consultas de los reportes.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Código fuente en el repositorio del proyecto y documentación técnica.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Manual de usuario y capacitación del personal administrador y de los operadores de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Plan de pruebas con sus resultados y la evidencia del cumplimiento de los criterios de aceptación.</w:t>
      </w:r>
    </w:p>
    <w:p w:rsidR="00000000" w:rsidDel="00000000" w:rsidP="00000000" w:rsidRDefault="00000000" w:rsidRPr="00000000" w14:paraId="000000FD">
      <w:pPr>
        <w:spacing w:before="60" w:after="12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Luego de la revisión de la documentación, la ejecución de las pruebas de aceptación y la demostración del sistema, se verificó que este cumple con los criterios de aceptación acordados para la administración de la red, el control de la flota y del personal, el monitoreo del aforo con alertas automáticas, el cobro de pasajes con Tarjeta Ciudadana y tarjeta bancaria, los reportes y la seguridad de acceso por rol.</w:t>
      </w:r>
    </w:p>
    <w:p w:rsidR="00000000" w:rsidDel="00000000" w:rsidP="00000000" w:rsidRDefault="00000000" w:rsidRPr="00000000" w14:paraId="000000FD">
      <w:pPr>
        <w:spacing w:before="0" w:after="12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 virtud de lo anterior, la Municipalidad de Guatemala </w:t>
      </w:r>
      <w:r>
        <w:rPr>
          <w:rFonts w:ascii="Times New Roman" w:cs="Times New Roman" w:eastAsia="Times New Roman" w:hAnsi="Times New Roman"/>
          <w:b w:val="1"/>
          <w:sz w:val="24"/>
          <w:szCs w:val="24"/>
        </w:rPr>
        <w:t xml:space="preserve">acepta formalmente</w:t>
      </w:r>
      <w:r>
        <w:rPr>
          <w:rFonts w:ascii="Times New Roman" w:cs="Times New Roman" w:eastAsia="Times New Roman" w:hAnsi="Times New Roman"/>
          <w:sz w:val="24"/>
          <w:szCs w:val="24"/>
        </w:rPr>
        <w:t xml:space="preserve"> el proyecto y autoriza el pago correspondiente al hito de aceptación, de acuerdo con la forma de pago establecida en la propuesta. Las observaciones menores pendientes, si las hubiera, se detallan a continuación y serán atendidas en los plazos acordados:</w:t>
      </w:r>
    </w:p>
    <w:p w:rsidR="00000000" w:rsidDel="00000000" w:rsidP="00000000" w:rsidRDefault="00000000" w:rsidRPr="00000000" w14:paraId="000000FD">
      <w:pPr>
        <w:tabs>
          <w:tab w:val="right" w:leader="underscore" w:pos="9020"/>
        </w:tabs>
        <w:spacing w:before="140"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p>
    <w:p w:rsidR="00000000" w:rsidDel="00000000" w:rsidP="00000000" w:rsidRDefault="00000000" w:rsidRPr="00000000" w14:paraId="000000FD">
      <w:pPr>
        <w:tabs>
          <w:tab w:val="right" w:leader="underscore" w:pos="9020"/>
        </w:tabs>
        <w:spacing w:before="140"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p>
    <w:p w:rsidR="00000000" w:rsidDel="00000000" w:rsidP="00000000" w:rsidRDefault="00000000" w:rsidRPr="00000000" w14:paraId="000000FD">
      <w:pPr>
        <w:spacing w:before="120" w:after="120" w:line="24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Sin otro particular, nos suscribimos atentamente.</w:t>
      </w:r>
    </w:p>
    <w:tbl>
      <w:tblPr>
        <w:tblW w:type="auto" w:w="0"/>
        <w:tblBorders>
          <w:top w:val="nil"/>
          <w:left w:val="nil"/>
          <w:bottom w:val="nil"/>
          <w:right w:val="nil"/>
          <w:insideH w:val="nil"/>
          <w:insideV w:val="nil"/>
        </w:tblBorders>
        <w:tblLook w:firstColumn="1" w:firstRow="1" w:lastColumn="0" w:lastRow="0" w:noHBand="0" w:noVBand="1" w:val="04A0"/>
      </w:tblPr>
      <w:tblGrid>
        <w:gridCol w:w="4514"/>
        <w:gridCol w:w="4514"/>
      </w:tblGrid>
      <w:tr>
        <w:trPr>
          <w:cantSplit w:val="1"/>
        </w:trPr>
        <w:tc>
          <w:tcPr>
            <w:tcW w:type="dxa" w:w="4514"/>
          </w:tcPr>
          <w:p>
            <w:pPr>
              <w:spacing w:after="360"/>
              <w:jc w:val="center"/>
            </w:pPr>
            <w:r>
              <w:rPr>
                <w:rFonts w:ascii="Times New Roman" w:hAnsi="Times New Roman"/>
                <w:b/>
                <w:sz w:val="24"/>
              </w:rPr>
              <w:t>Por la Municipalidad de Guatemala</w:t>
            </w:r>
          </w:p>
          <w:p>
            <w:pPr>
              <w:spacing w:after="0" w:before="0"/>
              <w:jc w:val="center"/>
            </w:pPr>
            <w:r>
              <w:rPr>
                <w:rFonts w:ascii="Times New Roman" w:hAnsi="Times New Roman"/>
                <w:sz w:val="24"/>
              </w:rPr>
              <w:t>______________________________</w:t>
            </w:r>
          </w:p>
          <w:p>
            <w:pPr>
              <w:spacing w:after="40" w:before="0"/>
              <w:jc w:val="center"/>
            </w:pPr>
            <w:r>
              <w:rPr>
                <w:rFonts w:ascii="Times New Roman" w:hAnsi="Times New Roman"/>
                <w:sz w:val="24"/>
              </w:rPr>
              <w:t>Firma</w:t>
            </w:r>
          </w:p>
          <w:p>
            <w:pPr>
              <w:spacing w:after="40" w:before="0"/>
              <w:jc w:val="center"/>
            </w:pPr>
            <w:r>
              <w:rPr>
                <w:rFonts w:ascii="Times New Roman" w:hAnsi="Times New Roman"/>
                <w:sz w:val="24"/>
              </w:rPr>
              <w:t>Nombre: ______________________</w:t>
            </w:r>
          </w:p>
          <w:p>
            <w:pPr>
              <w:spacing w:after="40" w:before="0"/>
              <w:jc w:val="center"/>
            </w:pPr>
            <w:r>
              <w:rPr>
                <w:rFonts w:ascii="Times New Roman" w:hAnsi="Times New Roman"/>
                <w:sz w:val="24"/>
              </w:rPr>
              <w:t>Cargo: _______________________</w:t>
            </w:r>
          </w:p>
          <w:p>
            <w:pPr>
              <w:spacing w:after="40" w:before="0"/>
              <w:jc w:val="center"/>
            </w:pPr>
            <w:r>
              <w:rPr>
                <w:rFonts w:ascii="Times New Roman" w:hAnsi="Times New Roman"/>
                <w:sz w:val="24"/>
              </w:rPr>
              <w:t>(Sello)</w:t>
            </w:r>
          </w:p>
        </w:tc>
        <w:tc>
          <w:tcPr>
            <w:tcW w:type="dxa" w:w="4514"/>
          </w:tcPr>
          <w:p>
            <w:pPr>
              <w:spacing w:after="360"/>
              <w:jc w:val="center"/>
            </w:pPr>
            <w:r>
              <w:rPr>
                <w:rFonts w:ascii="Times New Roman" w:hAnsi="Times New Roman"/>
                <w:b/>
                <w:sz w:val="24"/>
              </w:rPr>
              <w:t>Recibí conforme</w:t>
            </w:r>
          </w:p>
          <w:p>
            <w:pPr>
              <w:spacing w:after="0" w:before="0"/>
              <w:jc w:val="center"/>
            </w:pPr>
            <w:r>
              <w:rPr>
                <w:rFonts w:ascii="Times New Roman" w:hAnsi="Times New Roman"/>
                <w:sz w:val="24"/>
              </w:rPr>
              <w:t>______________________________</w:t>
            </w:r>
          </w:p>
          <w:p>
            <w:pPr>
              <w:spacing w:after="40" w:before="0"/>
              <w:jc w:val="center"/>
            </w:pPr>
            <w:r>
              <w:rPr>
                <w:rFonts w:ascii="Times New Roman" w:hAnsi="Times New Roman"/>
                <w:sz w:val="24"/>
              </w:rPr>
              <w:t>Firma</w:t>
            </w:r>
          </w:p>
          <w:p>
            <w:pPr>
              <w:spacing w:after="40" w:before="0"/>
              <w:jc w:val="center"/>
            </w:pPr>
            <w:r>
              <w:rPr>
                <w:rFonts w:ascii="Times New Roman" w:hAnsi="Times New Roman"/>
                <w:sz w:val="24"/>
              </w:rPr>
              <w:t>Wendy Celeste Nathaly Estrada González</w:t>
            </w:r>
          </w:p>
          <w:p>
            <w:pPr>
              <w:spacing w:after="40" w:before="0"/>
              <w:jc w:val="center"/>
            </w:pPr>
            <w:r>
              <w:rPr>
                <w:rFonts w:ascii="Times New Roman" w:hAnsi="Times New Roman"/>
                <w:sz w:val="24"/>
              </w:rPr>
              <w:t>Consultora en Desarrollo de Software</w:t>
            </w:r>
          </w:p>
          <w:p>
            <w:pPr>
              <w:spacing w:after="40" w:before="0"/>
              <w:jc w:val="center"/>
            </w:pPr>
            <w:r>
              <w:rPr>
                <w:rFonts w:ascii="Times New Roman" w:hAnsi="Times New Roman"/>
                <w:sz w:val="24"/>
              </w:rPr>
              <w:t>y Aseguramiento de la Calidad</w:t>
            </w:r>
          </w:p>
        </w:tc>
      </w:tr>
    </w:tbl>
    <w:p w:rsidR="00000000" w:rsidDel="00000000" w:rsidP="00000000" w:rsidRDefault="00000000" w:rsidRPr="00000000" w14:paraId="000002B6">
      <w:pPr>
        <w:pStyle w:val="Heading1"/>
        <w:pageBreakBefore w:val="1"/>
        <w:jc w:val="center"/>
        <w:rPr>
          <w:rFonts w:ascii="Times New Roman" w:cs="Times New Roman" w:eastAsia="Times New Roman" w:hAnsi="Times New Roman"/>
          <w:b w:val="1"/>
          <w:bCs w:val="1"/>
        </w:rPr>
      </w:pPr>
      <w:r>
        <w:rPr>
          <w:rFonts w:ascii="Times New Roman" w:cs="Times New Roman" w:eastAsia="Times New Roman" w:hAnsi="Times New Roman"/>
          <w:b w:val="1"/>
          <w:bCs w:val="1"/>
        </w:rPr>
        <w:t xml:space="preserve">17. Conclusiones y Recomendaciones</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17.1. Conclusiones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 Control Transmetro centraliza la información de las líneas, estaciones, accesos, buses, parqueos, personal y pagos que hoy se maneja de forma aislada, y responde a los 18 puntos del enunciado, como lo demuestra la matriz de trazabilidad del capítulo 5.</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Aplicar las reglas del enunciado directamente en la base de datos, mediante 17 triggers, 55 restricciones CHECK y un procedimiento almacenado, garantiza que ninguna operación deje la información en un estado inválido, aunque se intente modificar fuera de la aplicación.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alerta automática al 150 % del aforo, la alerta de bus lleno y el envío de buses de refuerzo permiten actuar a tiempo ante la saturación de las estaciones, que era una de las principales deficiencias de los controles actuales.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conexión de cada PC de estación por Internet mediante HTTPS a una aplicación en la nube resuelve el punto 17 del enunciado sin requerir una red privada entre estaciones, con un costo bajo y escalable.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enfoque de aseguramiento de la calidad, con 240 pruebas automatizadas, 190 verificaciones de extremo a extremo, métricas de software e integración continua, permitió detectar y corregir defectos antes de la entrega y respalda la aceptación del sistema con evidencia objetiva.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inversión es factible: la propuesta tiene una relación beneficio/costo de 4.07 y se recupera en menos de un año (8 meses).</w:t>
      </w:r>
    </w:p>
    <w:p w:rsidR="00000000" w:rsidDel="00000000" w:rsidP="00000000" w:rsidRDefault="00000000" w:rsidRPr="00000000" w14:paraId="000002B8">
      <w:pPr>
        <w:pStyle w:val="Subtitle"/>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17.2. Recomendaciones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Iniciar la implementación con el piloto en las Líneas 1 y 2 y ampliar a las demás líneas después de evaluar sus resultados.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Conectar los validadores y contadores reales de los molinetes a la aplicación para reemplazar la simulación con datos de la operación.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Contratar los planes de pago de Render y Supabase para asegurar la disponibilidad y los respaldos diarios.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Capacitar a los operadores antes de la puesta en marcha y medir su satisfacción con el cuestionario SUS.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Evaluar en una fase 2 la ubicación de los buses por GPS, el control de bahías, los roles de piloto y seguridad y un modo de operación sin conexión.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Cambiar las contraseñas de prueba, desactivar el modo de depuración y ejecutar el plan de pruebas completo antes de cada publicación.</w:t>
      </w:r>
    </w:p>
    <w:p w:rsidR="00000000" w:rsidDel="00000000" w:rsidP="00000000" w:rsidRDefault="00000000" w:rsidRPr="00000000" w14:paraId="000002B6">
      <w:pPr>
        <w:pStyle w:val="Heading1"/>
        <w:pageBreakBefore w:val="1"/>
        <w:jc w:val="center"/>
        <w:rPr>
          <w:rFonts w:ascii="Times New Roman" w:cs="Times New Roman" w:eastAsia="Times New Roman" w:hAnsi="Times New Roman"/>
          <w:b w:val="1"/>
          <w:bCs w:val="1"/>
        </w:rPr>
      </w:pPr>
      <w:r>
        <w:rPr>
          <w:rFonts w:ascii="Times New Roman" w:cs="Times New Roman" w:eastAsia="Times New Roman" w:hAnsi="Times New Roman"/>
          <w:b w:val="1"/>
          <w:bCs w:val="1"/>
        </w:rPr>
        <w:t xml:space="preserve">18. Repositorio del Proyecto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Todo el código fuente, los scripts de la base de datos, las pruebas automatizadas y la documentación del proyecto se almacenan en un repositorio de GitHub, con control de versiones e integración continua.</w:t>
      </w:r>
    </w:p>
    <w:p w:rsidR="00000000" w:rsidDel="00000000" w:rsidP="00000000" w:rsidRDefault="00000000" w:rsidRPr="00000000" w14:paraId="000000FD">
      <w:pPr>
        <w:keepNext w:val="1"/>
        <w:spacing w:before="160" w:after="60" w:line="240" w:lineRule="auto"/>
        <w:jc w:val="left"/>
        <w:rPr>
          <w:rFonts w:ascii="Times New Roman" w:cs="Times New Roman" w:eastAsia="Times New Roman" w:hAnsi="Times New Roman"/>
          <w:sz w:val="24"/>
          <w:szCs w:val="24"/>
        </w:rPr>
      </w:pPr>
      <w:r>
        <w:rPr>
          <w:rFonts w:ascii="Times New Roman" w:cs="Times New Roman" w:eastAsia="Times New Roman" w:hAnsi="Times New Roman"/>
          <w:i w:val="1"/>
          <w:color w:val="555555"/>
          <w:sz w:val="21"/>
          <w:szCs w:val="21"/>
        </w:rPr>
        <w:t xml:space="preserve">Tabla 18.1. Enlaces del proyecto.</w:t>
      </w:r>
    </w:p>
    <w:tbl>
      <w:tblPr>
        <w:tblW w:w="902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311"/>
        <w:gridCol w:w="5716"/>
      </w:tblGrid>
      <w:tr>
        <w:trPr>
          <w:cantSplit w:val="1"/>
          <w:tblHeader w:val="1"/>
        </w:trPr>
        <w:tc>
          <w:tcPr>
            <w:tcW w:type="dxa" w:w="3312"/>
            <w:shd w:val="clear" w:color="auto" w:fill="1F3864"/>
          </w:tcPr>
          <w:p>
            <w:pPr>
              <w:keepNext w:val="1"/>
              <w:spacing w:before="20" w:after="20"/>
            </w:pPr>
            <w:r>
              <w:rPr>
                <w:rFonts w:ascii="Times New Roman" w:hAnsi="Times New Roman" w:cs="Times New Roman"/>
                <w:b/>
                <w:color w:val="FFFFFF"/>
                <w:sz w:val="19"/>
              </w:rPr>
              <w:t>Recurso</w:t>
            </w:r>
          </w:p>
        </w:tc>
        <w:tc>
          <w:tcPr>
            <w:tcW w:type="dxa" w:w="5717"/>
            <w:shd w:val="clear" w:color="auto" w:fill="1F3864"/>
          </w:tcPr>
          <w:p>
            <w:pPr>
              <w:keepNext w:val="1"/>
              <w:spacing w:before="20" w:after="20"/>
            </w:pPr>
            <w:r>
              <w:rPr>
                <w:rFonts w:ascii="Times New Roman" w:hAnsi="Times New Roman" w:cs="Times New Roman"/>
                <w:b/>
                <w:color w:val="FFFFFF"/>
                <w:sz w:val="19"/>
              </w:rPr>
              <w:t>Enlace o ubicación</w:t>
            </w:r>
          </w:p>
        </w:tc>
      </w:tr>
      <w:tr>
        <w:trPr>
          <w:cantSplit w:val="1"/>
        </w:trPr>
        <w:tc>
          <w:tcPr>
            <w:tcW w:type="dxa" w:w="3312"/>
          </w:tcPr>
          <w:p>
            <w:pPr>
              <w:keepNext w:val="1"/>
              <w:spacing w:before="20" w:after="20"/>
            </w:pPr>
            <w:r>
              <w:rPr>
                <w:rFonts w:ascii="Times New Roman" w:hAnsi="Times New Roman" w:cs="Times New Roman"/>
                <w:sz w:val="19"/>
              </w:rPr>
              <w:t>Repositorio del código fuente</w:t>
            </w:r>
          </w:p>
        </w:tc>
        <w:tc>
          <w:tcPr>
            <w:tcW w:type="dxa" w:w="5717"/>
          </w:tcPr>
          <w:p>
            <w:pPr>
              <w:keepNext w:val="1"/>
              <w:spacing w:before="20" w:after="20"/>
            </w:pPr>
            <w:r>
              <w:rPr>
                <w:rFonts w:ascii="Times New Roman" w:hAnsi="Times New Roman" w:cs="Times New Roman"/>
                <w:sz w:val="19"/>
              </w:rPr>
              <w:t>https://github.com/WendyEstrada04/Transmetro_PGACS</w:t>
            </w:r>
          </w:p>
        </w:tc>
      </w:tr>
      <w:tr>
        <w:trPr>
          <w:cantSplit w:val="1"/>
        </w:trPr>
        <w:tc>
          <w:tcPr>
            <w:tcW w:type="dxa" w:w="3312"/>
            <w:shd w:val="clear" w:color="auto" w:fill="F2F5FA"/>
          </w:tcPr>
          <w:p>
            <w:pPr>
              <w:keepNext w:val="1"/>
              <w:spacing w:before="20" w:after="20"/>
            </w:pPr>
            <w:r>
              <w:rPr>
                <w:rFonts w:ascii="Times New Roman" w:hAnsi="Times New Roman" w:cs="Times New Roman"/>
                <w:sz w:val="19"/>
              </w:rPr>
              <w:t>Pruebas automatizadas (GitHub Actions)</w:t>
            </w:r>
          </w:p>
        </w:tc>
        <w:tc>
          <w:tcPr>
            <w:tcW w:type="dxa" w:w="5717"/>
            <w:shd w:val="clear" w:color="auto" w:fill="F2F5FA"/>
          </w:tcPr>
          <w:p>
            <w:pPr>
              <w:keepNext w:val="1"/>
              <w:spacing w:before="20" w:after="20"/>
            </w:pPr>
            <w:r>
              <w:rPr>
                <w:rFonts w:ascii="Times New Roman" w:hAnsi="Times New Roman" w:cs="Times New Roman"/>
                <w:sz w:val="19"/>
              </w:rPr>
              <w:t>https://github.com/WendyEstrada04/Transmetro_PGACS/actions</w:t>
            </w:r>
          </w:p>
        </w:tc>
      </w:tr>
      <w:tr>
        <w:trPr>
          <w:cantSplit w:val="1"/>
        </w:trPr>
        <w:tc>
          <w:tcPr>
            <w:tcW w:type="dxa" w:w="3312"/>
          </w:tcPr>
          <w:p>
            <w:pPr>
              <w:keepNext w:val="1"/>
              <w:spacing w:before="20" w:after="20"/>
            </w:pPr>
            <w:r>
              <w:rPr>
                <w:rFonts w:ascii="Times New Roman" w:hAnsi="Times New Roman" w:cs="Times New Roman"/>
                <w:sz w:val="19"/>
              </w:rPr>
              <w:t>Script de la base de datos</w:t>
            </w:r>
          </w:p>
        </w:tc>
        <w:tc>
          <w:tcPr>
            <w:tcW w:type="dxa" w:w="5717"/>
          </w:tcPr>
          <w:p>
            <w:pPr>
              <w:keepNext w:val="1"/>
              <w:spacing w:before="20" w:after="20"/>
            </w:pPr>
            <w:r>
              <w:rPr>
                <w:rFonts w:ascii="Times New Roman" w:hAnsi="Times New Roman" w:cs="Times New Roman"/>
                <w:sz w:val="19"/>
              </w:rPr>
              <w:t>Script_Creacion_Estructuras_BD_PostgreSQL.sql (sección 9.1)</w:t>
            </w:r>
          </w:p>
        </w:tc>
      </w:tr>
      <w:tr>
        <w:trPr>
          <w:cantSplit w:val="1"/>
        </w:trPr>
        <w:tc>
          <w:tcPr>
            <w:tcW w:type="dxa" w:w="3312"/>
            <w:shd w:val="clear" w:color="auto" w:fill="F2F5FA"/>
          </w:tcPr>
          <w:p>
            <w:pPr>
              <w:keepNext w:val="1"/>
              <w:spacing w:before="20" w:after="20"/>
            </w:pPr>
            <w:r>
              <w:rPr>
                <w:rFonts w:ascii="Times New Roman" w:hAnsi="Times New Roman" w:cs="Times New Roman"/>
                <w:sz w:val="19"/>
              </w:rPr>
              <w:t>Consultas de los reportes</w:t>
            </w:r>
          </w:p>
        </w:tc>
        <w:tc>
          <w:tcPr>
            <w:tcW w:type="dxa" w:w="5717"/>
            <w:shd w:val="clear" w:color="auto" w:fill="F2F5FA"/>
          </w:tcPr>
          <w:p>
            <w:pPr>
              <w:keepNext w:val="1"/>
              <w:spacing w:before="20" w:after="20"/>
            </w:pPr>
            <w:r>
              <w:rPr>
                <w:rFonts w:ascii="Times New Roman" w:hAnsi="Times New Roman" w:cs="Times New Roman"/>
                <w:sz w:val="19"/>
              </w:rPr>
              <w:t>docs/Consultas_Reportes.sql (sección 9.2)</w:t>
            </w:r>
          </w:p>
        </w:tc>
      </w:tr>
      <w:tr>
        <w:trPr>
          <w:cantSplit w:val="1"/>
        </w:trPr>
        <w:tc>
          <w:tcPr>
            <w:tcW w:type="dxa" w:w="3312"/>
          </w:tcPr>
          <w:p>
            <w:pPr>
              <w:keepNext w:val="1"/>
              <w:spacing w:before="20" w:after="20"/>
            </w:pPr>
            <w:r>
              <w:rPr>
                <w:rFonts w:ascii="Times New Roman" w:hAnsi="Times New Roman" w:cs="Times New Roman"/>
                <w:sz w:val="19"/>
              </w:rPr>
              <w:t>Aplicación web publicada</w:t>
            </w:r>
          </w:p>
        </w:tc>
        <w:tc>
          <w:tcPr>
            <w:tcW w:type="dxa" w:w="5717"/>
          </w:tcPr>
          <w:p>
            <w:pPr>
              <w:keepNext w:val="1"/>
              <w:spacing w:before="20" w:after="20"/>
            </w:pPr>
            <w:r>
              <w:rPr>
                <w:rFonts w:ascii="Times New Roman" w:hAnsi="Times New Roman" w:cs="Times New Roman"/>
                <w:sz w:val="19"/>
              </w:rPr>
              <w:t>______________________________ (Render)</w:t>
            </w:r>
          </w:p>
        </w:tc>
      </w:tr>
      <w:tr>
        <w:trPr>
          <w:cantSplit w:val="1"/>
        </w:trPr>
        <w:tc>
          <w:tcPr>
            <w:tcW w:type="dxa" w:w="3312"/>
            <w:shd w:val="clear" w:color="auto" w:fill="F2F5FA"/>
          </w:tcPr>
          <w:p>
            <w:pPr>
              <w:spacing w:before="20" w:after="20"/>
            </w:pPr>
            <w:r>
              <w:rPr>
                <w:rFonts w:ascii="Times New Roman" w:hAnsi="Times New Roman" w:cs="Times New Roman"/>
                <w:sz w:val="19"/>
              </w:rPr>
              <w:t>Presentación ejecutiva y video</w:t>
            </w:r>
          </w:p>
        </w:tc>
        <w:tc>
          <w:tcPr>
            <w:tcW w:type="dxa" w:w="5717"/>
            <w:shd w:val="clear" w:color="auto" w:fill="F2F5FA"/>
          </w:tcPr>
          <w:p>
            <w:pPr>
              <w:spacing w:before="20" w:after="20"/>
            </w:pPr>
            <w:r>
              <w:rPr>
                <w:rFonts w:ascii="Times New Roman" w:hAnsi="Times New Roman" w:cs="Times New Roman"/>
                <w:sz w:val="19"/>
              </w:rPr>
              <w:t>______________________________</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Estructura principal del repositorio: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app/:</w:t>
      </w:r>
      <w:r>
        <w:rPr>
          <w:rFonts w:ascii="Times New Roman" w:cs="Times New Roman" w:eastAsia="Times New Roman" w:hAnsi="Times New Roman"/>
          <w:sz w:val="24"/>
          <w:szCs w:val="24"/>
        </w:rPr>
        <w:t xml:space="preserve"> modelos, controladores y servicios (CobroPasaje, SimuladorOperacion, Reportes, ImportadorKml).</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database/migrations y database/seeders:</w:t>
      </w:r>
      <w:r>
        <w:rPr>
          <w:rFonts w:ascii="Times New Roman" w:cs="Times New Roman" w:eastAsia="Times New Roman" w:hAnsi="Times New Roman"/>
          <w:sz w:val="24"/>
          <w:szCs w:val="24"/>
        </w:rPr>
        <w:t xml:space="preserve"> estructura de la base de datos, reglas de negocio y datos oficiales de la red.</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resources/views:</w:t>
      </w:r>
      <w:r>
        <w:rPr>
          <w:rFonts w:ascii="Times New Roman" w:cs="Times New Roman" w:eastAsia="Times New Roman" w:hAnsi="Times New Roman"/>
          <w:sz w:val="24"/>
          <w:szCs w:val="24"/>
        </w:rPr>
        <w:t xml:space="preserve"> pantallas de la aplicación.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tests/:</w:t>
      </w:r>
      <w:r>
        <w:rPr>
          <w:rFonts w:ascii="Times New Roman" w:cs="Times New Roman" w:eastAsia="Times New Roman" w:hAnsi="Times New Roman"/>
          <w:sz w:val="24"/>
          <w:szCs w:val="24"/>
        </w:rPr>
        <w:t xml:space="preserve"> pruebas automatizadas con Pest.</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docs/:</w:t>
      </w:r>
      <w:r>
        <w:rPr>
          <w:rFonts w:ascii="Times New Roman" w:cs="Times New Roman" w:eastAsia="Times New Roman" w:hAnsi="Times New Roman"/>
          <w:sz w:val="24"/>
          <w:szCs w:val="24"/>
        </w:rPr>
        <w:t xml:space="preserve"> consultas SQL de los reportes y documentación del proyecto.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bat/:</w:t>
      </w:r>
      <w:r>
        <w:rPr>
          <w:rFonts w:ascii="Times New Roman" w:cs="Times New Roman" w:eastAsia="Times New Roman" w:hAnsi="Times New Roman"/>
          <w:sz w:val="24"/>
          <w:szCs w:val="24"/>
        </w:rPr>
        <w:t xml:space="preserve"> archivos para iniciar el sistema y ejecutar las pruebas en Windows.</w:t>
      </w:r>
    </w:p>
    <w:sectPr>
      <w:footerReference w:type="default" r:id="rId26"/>
      <w:pgSz w:h="16834" w:w="11909" w:orient="portrait"/>
      <w:pgMar w:bottom="1440" w:top="1440" w:left="1440" w:right="1440" w:header="720" w:footer="720" w:gutter="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2</w:t>
    </w:r>
    <w:r>
      <w:rPr>
        <w:rFonts w:ascii="Times New Roman" w:hAnsi="Times New Roman"/>
        <w:sz w:val="22"/>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outlineLvl w:val="0"/>
    </w:pPr>
    <w:rPr>
      <w:sz w:val="40"/>
      <w:szCs w:val="40"/>
    </w:rPr>
  </w:style>
  <w:style w:type="paragraph" w:styleId="Heading2">
    <w:name w:val="heading 2"/>
    <w:basedOn w:val="Normal"/>
    <w:next w:val="Normal"/>
    <w:pPr>
      <w:keepNext w:val="1"/>
      <w:keepLines w:val="1"/>
      <w:pageBreakBefore w:val="0"/>
      <w:spacing w:after="120" w:before="360" w:lineRule="auto"/>
      <w:outlineLvl w:val="1"/>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outlineLvl w:val="0"/>
    </w:pPr>
    <w:rPr>
      <w:sz w:val="52"/>
      <w:szCs w:val="52"/>
    </w:rPr>
  </w:style>
  <w:style w:type="paragraph" w:styleId="Subtitle">
    <w:name w:val="Subtitle"/>
    <w:basedOn w:val="Normal"/>
    <w:next w:val="Normal"/>
    <w:pPr>
      <w:keepNext w:val="1"/>
      <w:keepLines w:val="1"/>
      <w:spacing w:after="80" w:before="360" w:lineRule="auto"/>
      <w:outlineLvl w:val="1"/>
    </w:pPr>
    <w:rPr>
      <w:rFonts w:ascii="Times New Roman" w:cs="Times New Roman" w:eastAsia="Times New Roman" w:hAnsi="Times New Roman"/>
      <w:b w:val="1"/>
      <w:bCs w:val="1"/>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6.jpg"/><Relationship Id="rId13" Type="http://schemas.openxmlformats.org/officeDocument/2006/relationships/image" Target="media/image1.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5.jpg"/><Relationship Id="rId8" Type="http://schemas.openxmlformats.org/officeDocument/2006/relationships/image" Target="media/image8.jp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Proyecto ACS – Sistema de Control Transmetro</dc:title>
  <cp:lastModifiedBy>python-docx</cp:lastModifiedBy>
  <cp:revision>1</cp:revision>
  <dcterms:modified xsi:type="dcterms:W3CDTF">2026-10-17T14:12:35Z</dcterms:modified>
  <dc:creator>Wendy Celeste Nathaly Estrada González</dc:creator>
</cp:coreProperties>
</file>