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55D13" w14:textId="77777777" w:rsidR="00E22005" w:rsidRDefault="00E22005" w:rsidP="00E22005">
      <w:pPr>
        <w:pStyle w:val="Title"/>
      </w:pPr>
    </w:p>
    <w:p w14:paraId="615081E2" w14:textId="77777777" w:rsidR="00E22005" w:rsidRDefault="00E22005" w:rsidP="00E22005">
      <w:pPr>
        <w:pStyle w:val="Title"/>
      </w:pPr>
      <w:r>
        <w:t>PA11 – Labyrinth</w:t>
      </w:r>
    </w:p>
    <w:p w14:paraId="6893AF17" w14:textId="77777777" w:rsidR="00E22005" w:rsidRDefault="00E22005" w:rsidP="00E22005">
      <w:pPr>
        <w:jc w:val="center"/>
      </w:pPr>
    </w:p>
    <w:p w14:paraId="04B0E618" w14:textId="77777777" w:rsidR="00E22005" w:rsidRDefault="00E22005" w:rsidP="00E22005">
      <w:pPr>
        <w:jc w:val="center"/>
      </w:pPr>
    </w:p>
    <w:p w14:paraId="1177C6F1" w14:textId="77777777" w:rsidR="00E22005" w:rsidRDefault="00E22005" w:rsidP="00E22005">
      <w:pPr>
        <w:jc w:val="center"/>
      </w:pPr>
    </w:p>
    <w:p w14:paraId="3B17C313" w14:textId="77777777" w:rsidR="00E22005" w:rsidRDefault="00E22005" w:rsidP="00E22005">
      <w:pPr>
        <w:jc w:val="center"/>
      </w:pPr>
    </w:p>
    <w:p w14:paraId="19A37A3C" w14:textId="77777777" w:rsidR="00E22005" w:rsidRDefault="00E22005" w:rsidP="00E22005">
      <w:pPr>
        <w:jc w:val="center"/>
      </w:pPr>
    </w:p>
    <w:p w14:paraId="2F950A78" w14:textId="77777777" w:rsidR="00E22005" w:rsidRDefault="00E22005" w:rsidP="00E22005">
      <w:pPr>
        <w:jc w:val="center"/>
      </w:pPr>
    </w:p>
    <w:p w14:paraId="03BF59B1" w14:textId="77777777" w:rsidR="00E22005" w:rsidRDefault="00E22005" w:rsidP="00E22005">
      <w:pPr>
        <w:jc w:val="center"/>
      </w:pPr>
    </w:p>
    <w:p w14:paraId="5EE08256" w14:textId="77777777" w:rsidR="00E22005" w:rsidRDefault="00E22005" w:rsidP="00E22005">
      <w:pPr>
        <w:pStyle w:val="Heading1"/>
        <w:spacing w:before="200"/>
      </w:pPr>
      <w:r>
        <w:t>Denver Liu, Soohyun Yoon</w:t>
      </w:r>
    </w:p>
    <w:p w14:paraId="65F50F6E" w14:textId="77777777" w:rsidR="00E22005" w:rsidRDefault="00E22005" w:rsidP="00E22005">
      <w:pPr>
        <w:pStyle w:val="Heading1"/>
        <w:spacing w:before="200"/>
      </w:pPr>
      <w:r>
        <w:t>11/25/2013</w:t>
      </w:r>
    </w:p>
    <w:p w14:paraId="055DE846" w14:textId="77777777" w:rsidR="00DD716C" w:rsidRPr="008E7AEA" w:rsidRDefault="00E22005" w:rsidP="00E22005">
      <w:pPr>
        <w:pStyle w:val="Heading1"/>
        <w:spacing w:before="200"/>
      </w:pPr>
      <w:r>
        <w:t>CS480R</w:t>
      </w:r>
      <w:r>
        <w:br w:type="column"/>
      </w:r>
      <w:r w:rsidR="00270E00" w:rsidRPr="008E7AEA">
        <w:lastRenderedPageBreak/>
        <w:t>User</w:t>
      </w:r>
      <w:r w:rsidR="00DD716C" w:rsidRPr="008E7AEA">
        <w:t xml:space="preserve"> Manual</w:t>
      </w:r>
    </w:p>
    <w:p w14:paraId="7EA47BD3" w14:textId="77777777" w:rsidR="00B1671C" w:rsidRDefault="00270E00" w:rsidP="00270E00">
      <w:pPr>
        <w:pStyle w:val="NoSpacing"/>
      </w:pPr>
      <w:r>
        <w:t>The following libraries are needed to compile and run the program:</w:t>
      </w:r>
    </w:p>
    <w:p w14:paraId="072F48EA" w14:textId="77777777" w:rsidR="00E22005" w:rsidRDefault="004A714F" w:rsidP="00270E00">
      <w:pPr>
        <w:pStyle w:val="NoSpacing"/>
      </w:pPr>
      <w:r>
        <w:t>OpenGL</w:t>
      </w:r>
      <w:r w:rsidR="00270E00">
        <w:t xml:space="preserve">, GLM, GLUT, GLEW, </w:t>
      </w:r>
      <w:proofErr w:type="spellStart"/>
      <w:r w:rsidR="00270E00">
        <w:t>Assimp</w:t>
      </w:r>
      <w:proofErr w:type="spellEnd"/>
      <w:r w:rsidR="00270E00">
        <w:t xml:space="preserve">, </w:t>
      </w:r>
      <w:proofErr w:type="spellStart"/>
      <w:r w:rsidR="00270E00">
        <w:t>ImageMagik</w:t>
      </w:r>
      <w:proofErr w:type="spellEnd"/>
      <w:r w:rsidR="00270E00">
        <w:t>, and Bullet</w:t>
      </w:r>
    </w:p>
    <w:p w14:paraId="3C0CE4D7" w14:textId="77777777" w:rsidR="00E22005" w:rsidRDefault="00E22005" w:rsidP="00270E00">
      <w:pPr>
        <w:pStyle w:val="NoSpacing"/>
      </w:pPr>
    </w:p>
    <w:p w14:paraId="55B3EFE9" w14:textId="77777777" w:rsidR="008B5768" w:rsidRDefault="00270E00" w:rsidP="00270E00">
      <w:pPr>
        <w:pStyle w:val="NoSpacing"/>
      </w:pPr>
      <w:r w:rsidRPr="00270E00">
        <w:rPr>
          <w:b/>
        </w:rPr>
        <w:t>Build instructions:</w:t>
      </w:r>
      <w:r>
        <w:t xml:space="preserve"> Navigate to the “build” directory from the terminal and type “make.”</w:t>
      </w:r>
    </w:p>
    <w:p w14:paraId="73079562" w14:textId="77777777" w:rsidR="008B5768" w:rsidRPr="00270E00" w:rsidRDefault="00270E00" w:rsidP="00270E00">
      <w:pPr>
        <w:pStyle w:val="NoSpacing"/>
      </w:pPr>
      <w:r w:rsidRPr="00270E00">
        <w:rPr>
          <w:b/>
        </w:rPr>
        <w:t>Run instructions:</w:t>
      </w:r>
      <w:r>
        <w:rPr>
          <w:b/>
        </w:rPr>
        <w:t xml:space="preserve"> </w:t>
      </w:r>
      <w:r>
        <w:t>To run the game, type “</w:t>
      </w:r>
      <w:proofErr w:type="gramStart"/>
      <w:r>
        <w:t>./</w:t>
      </w:r>
      <w:proofErr w:type="gramEnd"/>
      <w:r>
        <w:t>../bin/Physics” or navigate to the ‘bin’ directory and click on the executable.</w:t>
      </w:r>
    </w:p>
    <w:p w14:paraId="04FAC558" w14:textId="77777777" w:rsidR="004A714F" w:rsidRDefault="004A714F" w:rsidP="00270E00">
      <w:pPr>
        <w:pStyle w:val="NoSpacing"/>
      </w:pPr>
    </w:p>
    <w:p w14:paraId="23717472" w14:textId="77777777" w:rsidR="00270E00" w:rsidRDefault="00270E00" w:rsidP="00270E00">
      <w:pPr>
        <w:pStyle w:val="NoSpacing"/>
      </w:pPr>
      <w:r>
        <w:rPr>
          <w:b/>
        </w:rPr>
        <w:t>How to play Labyrinth:</w:t>
      </w:r>
    </w:p>
    <w:p w14:paraId="528D0B16" w14:textId="77777777" w:rsidR="00270E00" w:rsidRDefault="00270E00" w:rsidP="00270E00">
      <w:pPr>
        <w:pStyle w:val="NoSpacing"/>
      </w:pPr>
      <w:r>
        <w:t xml:space="preserve">There are two colored dots that indicate the start and end location of the maze. The objective is to navigate the ball from the </w:t>
      </w:r>
      <w:r w:rsidR="008E7AEA">
        <w:t>green dot on the maze to the red dot. The player wins the game when the ball falls into the red hole. If the ball falls into one of the black “trap” holes, the ball will be returned to the green dot and the player will need to start again. When the player successfully reaches a green hole, the score will be updated and displayed in the terminal.</w:t>
      </w:r>
    </w:p>
    <w:p w14:paraId="07EF2463" w14:textId="77777777" w:rsidR="008E7AEA" w:rsidRDefault="008E7AEA" w:rsidP="00270E00">
      <w:pPr>
        <w:pStyle w:val="NoSpacing"/>
      </w:pPr>
    </w:p>
    <w:p w14:paraId="7C5391D3" w14:textId="77777777" w:rsidR="00E22005" w:rsidRDefault="00E22005" w:rsidP="00E22005">
      <w:pPr>
        <w:pStyle w:val="NoSpacing"/>
        <w:jc w:val="center"/>
      </w:pPr>
      <w:r>
        <w:rPr>
          <w:noProof/>
        </w:rPr>
        <w:drawing>
          <wp:inline distT="0" distB="0" distL="0" distR="0" wp14:anchorId="17C23EF2" wp14:editId="11F598E4">
            <wp:extent cx="4443352" cy="4572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5 at 9.48.08 AM.png"/>
                    <pic:cNvPicPr/>
                  </pic:nvPicPr>
                  <pic:blipFill>
                    <a:blip r:embed="rId7">
                      <a:extLst>
                        <a:ext uri="{28A0092B-C50C-407E-A947-70E740481C1C}">
                          <a14:useLocalDpi xmlns:a14="http://schemas.microsoft.com/office/drawing/2010/main" val="0"/>
                        </a:ext>
                      </a:extLst>
                    </a:blip>
                    <a:stretch>
                      <a:fillRect/>
                    </a:stretch>
                  </pic:blipFill>
                  <pic:spPr>
                    <a:xfrm>
                      <a:off x="0" y="0"/>
                      <a:ext cx="4443352" cy="4572000"/>
                    </a:xfrm>
                    <a:prstGeom prst="rect">
                      <a:avLst/>
                    </a:prstGeom>
                  </pic:spPr>
                </pic:pic>
              </a:graphicData>
            </a:graphic>
          </wp:inline>
        </w:drawing>
      </w:r>
    </w:p>
    <w:p w14:paraId="2D0E3DC5" w14:textId="77777777" w:rsidR="004665A7" w:rsidRDefault="004665A7" w:rsidP="00E22005">
      <w:pPr>
        <w:pStyle w:val="NoSpacing"/>
        <w:jc w:val="center"/>
      </w:pPr>
    </w:p>
    <w:p w14:paraId="16647A9F" w14:textId="77777777" w:rsidR="00E22005" w:rsidRDefault="00E22005" w:rsidP="00E22005">
      <w:pPr>
        <w:pStyle w:val="NoSpacing"/>
        <w:jc w:val="center"/>
      </w:pPr>
      <w:r>
        <w:t>[Figure 1] Green area is the starting point, black areas are traps, and the red area is the goal.</w:t>
      </w:r>
    </w:p>
    <w:p w14:paraId="27C0E740" w14:textId="77777777" w:rsidR="00E22005" w:rsidRDefault="00E22005" w:rsidP="00270E00">
      <w:pPr>
        <w:pStyle w:val="NoSpacing"/>
      </w:pPr>
    </w:p>
    <w:p w14:paraId="2E7452A6" w14:textId="77777777" w:rsidR="00E22005" w:rsidRDefault="00E22005" w:rsidP="00270E00">
      <w:pPr>
        <w:pStyle w:val="NoSpacing"/>
      </w:pPr>
    </w:p>
    <w:p w14:paraId="3F938053" w14:textId="77777777" w:rsidR="008E7AEA" w:rsidRPr="008E7AEA" w:rsidRDefault="008E7AEA" w:rsidP="004665A7">
      <w:pPr>
        <w:pStyle w:val="NoSpacing"/>
        <w:keepNext/>
        <w:keepLines/>
        <w:rPr>
          <w:b/>
        </w:rPr>
      </w:pPr>
      <w:r>
        <w:rPr>
          <w:b/>
        </w:rPr>
        <w:lastRenderedPageBreak/>
        <w:t>Movement:</w:t>
      </w:r>
    </w:p>
    <w:p w14:paraId="18AEB7B6" w14:textId="77777777" w:rsidR="004A714F" w:rsidRDefault="008E7AEA" w:rsidP="00270E00">
      <w:pPr>
        <w:pStyle w:val="NoSpacing"/>
      </w:pPr>
      <w:r>
        <w:t>The ball is controlled indirectly by tilting the board in different directions. Either the mouse or keyboard can be used to tilt the board:</w:t>
      </w:r>
    </w:p>
    <w:p w14:paraId="01CA8681" w14:textId="77777777" w:rsidR="008E7AEA" w:rsidRDefault="008E7AEA" w:rsidP="008E7AEA">
      <w:pPr>
        <w:pStyle w:val="NoSpacing"/>
        <w:numPr>
          <w:ilvl w:val="0"/>
          <w:numId w:val="10"/>
        </w:numPr>
      </w:pPr>
      <w:r w:rsidRPr="008E7AEA">
        <w:rPr>
          <w:u w:val="single"/>
        </w:rPr>
        <w:t>Mouse:</w:t>
      </w:r>
      <w:r>
        <w:t xml:space="preserve"> move the mouse while holding down the left button will turn the board in the direction of the mouse movement.</w:t>
      </w:r>
    </w:p>
    <w:p w14:paraId="5196BDFB" w14:textId="77777777" w:rsidR="008E7AEA" w:rsidRPr="008E7AEA" w:rsidRDefault="008E7AEA" w:rsidP="008E7AEA">
      <w:pPr>
        <w:pStyle w:val="NoSpacing"/>
        <w:numPr>
          <w:ilvl w:val="0"/>
          <w:numId w:val="10"/>
        </w:numPr>
        <w:rPr>
          <w:u w:val="single"/>
        </w:rPr>
      </w:pPr>
      <w:r w:rsidRPr="008E7AEA">
        <w:rPr>
          <w:u w:val="single"/>
        </w:rPr>
        <w:t>Keyboard:</w:t>
      </w:r>
      <w:r>
        <w:rPr>
          <w:u w:val="single"/>
        </w:rPr>
        <w:t xml:space="preserve"> </w:t>
      </w:r>
      <w:r>
        <w:t xml:space="preserve">The WASD keys will move the board. W tilts the board up, S tilts the board down, </w:t>
      </w:r>
      <w:proofErr w:type="gramStart"/>
      <w:r>
        <w:t>A</w:t>
      </w:r>
      <w:proofErr w:type="gramEnd"/>
      <w:r>
        <w:t xml:space="preserve"> tilts the board left, and D tilts the board right.</w:t>
      </w:r>
    </w:p>
    <w:p w14:paraId="1F032C17" w14:textId="77777777" w:rsidR="008E7AEA" w:rsidRDefault="008E7AEA" w:rsidP="00270E00">
      <w:pPr>
        <w:pStyle w:val="NoSpacing"/>
      </w:pPr>
    </w:p>
    <w:p w14:paraId="57BF3A08" w14:textId="77777777" w:rsidR="008E7AEA" w:rsidRPr="008E7AEA" w:rsidRDefault="008E7AEA" w:rsidP="00270E00">
      <w:pPr>
        <w:pStyle w:val="NoSpacing"/>
        <w:rPr>
          <w:b/>
        </w:rPr>
      </w:pPr>
      <w:r>
        <w:rPr>
          <w:b/>
        </w:rPr>
        <w:t>Menu:</w:t>
      </w:r>
    </w:p>
    <w:p w14:paraId="5E223047" w14:textId="77777777" w:rsidR="001A3A4E" w:rsidRDefault="008E7AEA" w:rsidP="00270E00">
      <w:pPr>
        <w:pStyle w:val="NoSpacing"/>
      </w:pPr>
      <w:r>
        <w:t>The menu is displayed when the user right-clicks the mouse anywhere in the game. The menu options are:</w:t>
      </w:r>
    </w:p>
    <w:p w14:paraId="60A2F8CB" w14:textId="77777777" w:rsidR="008E7AEA" w:rsidRDefault="008E7AEA" w:rsidP="00270E00">
      <w:pPr>
        <w:pStyle w:val="NoSpacing"/>
      </w:pPr>
    </w:p>
    <w:p w14:paraId="672F7E40" w14:textId="77777777" w:rsidR="001A3A4E" w:rsidRDefault="001A3A4E" w:rsidP="00270E00">
      <w:pPr>
        <w:pStyle w:val="NoSpacing"/>
      </w:pPr>
      <w:r w:rsidRPr="008E7AEA">
        <w:rPr>
          <w:b/>
        </w:rPr>
        <w:t>Start</w:t>
      </w:r>
      <w:r w:rsidR="008E7AEA">
        <w:t xml:space="preserve"> </w:t>
      </w:r>
      <w:r w:rsidR="008E7AEA">
        <w:rPr>
          <w:b/>
        </w:rPr>
        <w:t>Menu</w:t>
      </w:r>
      <w:r w:rsidRPr="008E7AEA">
        <w:rPr>
          <w:b/>
        </w:rPr>
        <w:t>:</w:t>
      </w:r>
      <w:r w:rsidR="008E7AEA">
        <w:t xml:space="preserve"> Pause, Resume, R</w:t>
      </w:r>
      <w:r>
        <w:t>estart</w:t>
      </w:r>
    </w:p>
    <w:p w14:paraId="240B5CC8" w14:textId="77777777" w:rsidR="001A3A4E" w:rsidRDefault="001A3A4E" w:rsidP="00270E00">
      <w:pPr>
        <w:pStyle w:val="NoSpacing"/>
      </w:pPr>
      <w:r w:rsidRPr="008E7AEA">
        <w:rPr>
          <w:b/>
        </w:rPr>
        <w:t>Settings</w:t>
      </w:r>
      <w:r w:rsidR="008E7AEA">
        <w:rPr>
          <w:b/>
        </w:rPr>
        <w:t xml:space="preserve"> Menu</w:t>
      </w:r>
      <w:r w:rsidRPr="008E7AEA">
        <w:rPr>
          <w:b/>
        </w:rPr>
        <w:t>:</w:t>
      </w:r>
      <w:r>
        <w:t xml:space="preserve"> </w:t>
      </w:r>
    </w:p>
    <w:p w14:paraId="62F31DF9" w14:textId="77777777" w:rsidR="001A3A4E" w:rsidRDefault="001A3A4E" w:rsidP="008E7AEA">
      <w:pPr>
        <w:pStyle w:val="NoSpacing"/>
        <w:ind w:left="720"/>
      </w:pPr>
      <w:r w:rsidRPr="008E7AEA">
        <w:rPr>
          <w:b/>
        </w:rPr>
        <w:t>Sensitivity</w:t>
      </w:r>
      <w:r>
        <w:t xml:space="preserve"> </w:t>
      </w:r>
      <w:r w:rsidR="008E7AEA">
        <w:t>–</w:t>
      </w:r>
      <w:r>
        <w:t xml:space="preserve"> </w:t>
      </w:r>
      <w:r w:rsidR="008E7AEA">
        <w:t>Increases the sensitivity of the mouse and keyboard (faster board tilt upon input)</w:t>
      </w:r>
    </w:p>
    <w:p w14:paraId="23D1D7F0" w14:textId="77777777" w:rsidR="001A3A4E" w:rsidRDefault="001A3A4E" w:rsidP="008E7AEA">
      <w:pPr>
        <w:pStyle w:val="NoSpacing"/>
        <w:ind w:left="720"/>
      </w:pPr>
      <w:r w:rsidRPr="008E7AEA">
        <w:rPr>
          <w:b/>
        </w:rPr>
        <w:t>Bounciness</w:t>
      </w:r>
      <w:r>
        <w:t xml:space="preserve"> </w:t>
      </w:r>
      <w:r w:rsidR="008E7AEA">
        <w:t>– The force that the ball will ricochet after hitting a wall.</w:t>
      </w:r>
    </w:p>
    <w:p w14:paraId="4455DD0A" w14:textId="77777777" w:rsidR="00572F00" w:rsidRDefault="00572F00" w:rsidP="008E7AEA">
      <w:pPr>
        <w:pStyle w:val="NoSpacing"/>
        <w:ind w:left="720"/>
      </w:pPr>
      <w:r w:rsidRPr="008E7AEA">
        <w:rPr>
          <w:b/>
        </w:rPr>
        <w:t>Difficulty</w:t>
      </w:r>
      <w:r>
        <w:t xml:space="preserve"> </w:t>
      </w:r>
      <w:r w:rsidR="008E7AEA">
        <w:t>–</w:t>
      </w:r>
      <w:r>
        <w:t xml:space="preserve"> </w:t>
      </w:r>
      <w:r w:rsidR="008E7AEA">
        <w:t>The number of black holes located along the maze.</w:t>
      </w:r>
    </w:p>
    <w:p w14:paraId="2D0DB415" w14:textId="77777777" w:rsidR="00E22005" w:rsidRDefault="008E7AEA" w:rsidP="00E22005">
      <w:pPr>
        <w:pStyle w:val="NoSpacing"/>
      </w:pPr>
      <w:r w:rsidRPr="008E7AEA">
        <w:rPr>
          <w:b/>
        </w:rPr>
        <w:t>Quit:</w:t>
      </w:r>
      <w:r>
        <w:t xml:space="preserve"> Quit the game.</w:t>
      </w:r>
    </w:p>
    <w:p w14:paraId="01C24F3E" w14:textId="77777777" w:rsidR="00E22005" w:rsidRDefault="00E22005" w:rsidP="00E22005">
      <w:pPr>
        <w:pStyle w:val="NoSpacing"/>
      </w:pPr>
    </w:p>
    <w:p w14:paraId="1666A730" w14:textId="77777777" w:rsidR="00E22005" w:rsidRDefault="00E22005" w:rsidP="004665A7">
      <w:pPr>
        <w:pStyle w:val="NoSpacing"/>
        <w:jc w:val="center"/>
      </w:pPr>
      <w:r>
        <w:rPr>
          <w:noProof/>
        </w:rPr>
        <w:drawing>
          <wp:inline distT="0" distB="0" distL="0" distR="0" wp14:anchorId="15F7278A" wp14:editId="45B4A243">
            <wp:extent cx="4435522" cy="457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5 at 9.48.22 AM.png"/>
                    <pic:cNvPicPr/>
                  </pic:nvPicPr>
                  <pic:blipFill>
                    <a:blip r:embed="rId8">
                      <a:extLst>
                        <a:ext uri="{28A0092B-C50C-407E-A947-70E740481C1C}">
                          <a14:useLocalDpi xmlns:a14="http://schemas.microsoft.com/office/drawing/2010/main" val="0"/>
                        </a:ext>
                      </a:extLst>
                    </a:blip>
                    <a:stretch>
                      <a:fillRect/>
                    </a:stretch>
                  </pic:blipFill>
                  <pic:spPr>
                    <a:xfrm>
                      <a:off x="0" y="0"/>
                      <a:ext cx="4435522" cy="4572000"/>
                    </a:xfrm>
                    <a:prstGeom prst="rect">
                      <a:avLst/>
                    </a:prstGeom>
                  </pic:spPr>
                </pic:pic>
              </a:graphicData>
            </a:graphic>
          </wp:inline>
        </w:drawing>
      </w:r>
    </w:p>
    <w:p w14:paraId="7B288F9D" w14:textId="77777777" w:rsidR="004665A7" w:rsidRDefault="004665A7" w:rsidP="004665A7">
      <w:pPr>
        <w:pStyle w:val="NoSpacing"/>
        <w:jc w:val="center"/>
      </w:pPr>
    </w:p>
    <w:p w14:paraId="5E1A6D33" w14:textId="77777777" w:rsidR="004665A7" w:rsidRDefault="004665A7" w:rsidP="004665A7">
      <w:pPr>
        <w:pStyle w:val="NoSpacing"/>
        <w:jc w:val="center"/>
      </w:pPr>
      <w:r>
        <w:t>[Figure 2] Menu interface</w:t>
      </w:r>
    </w:p>
    <w:p w14:paraId="36DC1E69" w14:textId="77777777" w:rsidR="004665A7" w:rsidRDefault="004665A7" w:rsidP="004665A7">
      <w:pPr>
        <w:pStyle w:val="NoSpacing"/>
        <w:jc w:val="center"/>
      </w:pPr>
    </w:p>
    <w:p w14:paraId="358776AA" w14:textId="77777777" w:rsidR="004665A7" w:rsidRDefault="004665A7" w:rsidP="004665A7">
      <w:pPr>
        <w:pStyle w:val="NoSpacing"/>
        <w:jc w:val="center"/>
      </w:pPr>
      <w:r>
        <w:rPr>
          <w:noProof/>
        </w:rPr>
        <w:drawing>
          <wp:inline distT="0" distB="0" distL="0" distR="0" wp14:anchorId="3DC1C8F8" wp14:editId="4E47A9C2">
            <wp:extent cx="4460953" cy="4572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5 at 9.48.36 AM.png"/>
                    <pic:cNvPicPr/>
                  </pic:nvPicPr>
                  <pic:blipFill>
                    <a:blip r:embed="rId9">
                      <a:extLst>
                        <a:ext uri="{28A0092B-C50C-407E-A947-70E740481C1C}">
                          <a14:useLocalDpi xmlns:a14="http://schemas.microsoft.com/office/drawing/2010/main" val="0"/>
                        </a:ext>
                      </a:extLst>
                    </a:blip>
                    <a:stretch>
                      <a:fillRect/>
                    </a:stretch>
                  </pic:blipFill>
                  <pic:spPr>
                    <a:xfrm>
                      <a:off x="0" y="0"/>
                      <a:ext cx="4460953" cy="4572000"/>
                    </a:xfrm>
                    <a:prstGeom prst="rect">
                      <a:avLst/>
                    </a:prstGeom>
                  </pic:spPr>
                </pic:pic>
              </a:graphicData>
            </a:graphic>
          </wp:inline>
        </w:drawing>
      </w:r>
    </w:p>
    <w:p w14:paraId="28E02D67" w14:textId="77777777" w:rsidR="00E22005" w:rsidRDefault="00E22005" w:rsidP="00E22005">
      <w:pPr>
        <w:pStyle w:val="NoSpacing"/>
      </w:pPr>
    </w:p>
    <w:p w14:paraId="3B3A937F" w14:textId="77777777" w:rsidR="00DD716C" w:rsidRPr="00E22005" w:rsidRDefault="004665A7" w:rsidP="004665A7">
      <w:pPr>
        <w:pStyle w:val="Heading1"/>
      </w:pPr>
      <w:r>
        <w:t>[Figure 3] Ambient light off</w:t>
      </w:r>
      <w:r w:rsidR="00E22005">
        <w:br w:type="column"/>
      </w:r>
      <w:r w:rsidR="00DD716C" w:rsidRPr="008E7AEA">
        <w:lastRenderedPageBreak/>
        <w:t>Technical Manual</w:t>
      </w:r>
    </w:p>
    <w:p w14:paraId="51394920" w14:textId="77777777" w:rsidR="00A07F03" w:rsidRDefault="00A07F03" w:rsidP="008E7AEA">
      <w:pPr>
        <w:pStyle w:val="NoSpacing"/>
      </w:pPr>
    </w:p>
    <w:p w14:paraId="1DB7303C" w14:textId="77777777" w:rsidR="004665A7" w:rsidRDefault="004665A7" w:rsidP="008E7AEA">
      <w:pPr>
        <w:pStyle w:val="NoSpacing"/>
      </w:pPr>
      <w:bookmarkStart w:id="0" w:name="_GoBack"/>
      <w:bookmarkEnd w:id="0"/>
    </w:p>
    <w:sectPr w:rsidR="004665A7" w:rsidSect="000D0258">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64C3F"/>
    <w:multiLevelType w:val="hybridMultilevel"/>
    <w:tmpl w:val="B50ABE06"/>
    <w:lvl w:ilvl="0" w:tplc="B5ACFCF0">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C40ED"/>
    <w:multiLevelType w:val="hybridMultilevel"/>
    <w:tmpl w:val="0DD88650"/>
    <w:lvl w:ilvl="0" w:tplc="B5ACFCF0">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nsid w:val="29277CFF"/>
    <w:multiLevelType w:val="hybridMultilevel"/>
    <w:tmpl w:val="30B2776A"/>
    <w:lvl w:ilvl="0" w:tplc="B5ACFCF0">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3855DE"/>
    <w:multiLevelType w:val="hybridMultilevel"/>
    <w:tmpl w:val="50842CBA"/>
    <w:lvl w:ilvl="0" w:tplc="EA00934C">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92E5A49"/>
    <w:multiLevelType w:val="hybridMultilevel"/>
    <w:tmpl w:val="F202F534"/>
    <w:lvl w:ilvl="0" w:tplc="B5ACFCF0">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993884"/>
    <w:multiLevelType w:val="hybridMultilevel"/>
    <w:tmpl w:val="E46A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A757AA"/>
    <w:multiLevelType w:val="hybridMultilevel"/>
    <w:tmpl w:val="DB2A8B74"/>
    <w:lvl w:ilvl="0" w:tplc="B5ACFCF0">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615E1E82"/>
    <w:multiLevelType w:val="hybridMultilevel"/>
    <w:tmpl w:val="1180E194"/>
    <w:lvl w:ilvl="0" w:tplc="B5ACFCF0">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7A355A"/>
    <w:multiLevelType w:val="hybridMultilevel"/>
    <w:tmpl w:val="02D2AE56"/>
    <w:lvl w:ilvl="0" w:tplc="B5ACFCF0">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74008E"/>
    <w:multiLevelType w:val="hybridMultilevel"/>
    <w:tmpl w:val="DF1238B6"/>
    <w:lvl w:ilvl="0" w:tplc="B5ACFCF0">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9"/>
  </w:num>
  <w:num w:numId="4">
    <w:abstractNumId w:val="2"/>
  </w:num>
  <w:num w:numId="5">
    <w:abstractNumId w:val="7"/>
  </w:num>
  <w:num w:numId="6">
    <w:abstractNumId w:val="0"/>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09E"/>
    <w:rsid w:val="000D0258"/>
    <w:rsid w:val="0012009E"/>
    <w:rsid w:val="001A3A4E"/>
    <w:rsid w:val="00270E00"/>
    <w:rsid w:val="00295764"/>
    <w:rsid w:val="002B2012"/>
    <w:rsid w:val="002C3809"/>
    <w:rsid w:val="00393A08"/>
    <w:rsid w:val="004665A7"/>
    <w:rsid w:val="004836F7"/>
    <w:rsid w:val="004A714F"/>
    <w:rsid w:val="00572F00"/>
    <w:rsid w:val="00601772"/>
    <w:rsid w:val="00631BC7"/>
    <w:rsid w:val="00695BA3"/>
    <w:rsid w:val="006C70A3"/>
    <w:rsid w:val="006E69F4"/>
    <w:rsid w:val="00736A8A"/>
    <w:rsid w:val="007E5842"/>
    <w:rsid w:val="008B5768"/>
    <w:rsid w:val="008E7AEA"/>
    <w:rsid w:val="00A0739A"/>
    <w:rsid w:val="00A07F03"/>
    <w:rsid w:val="00A1221D"/>
    <w:rsid w:val="00B1671C"/>
    <w:rsid w:val="00BC07BE"/>
    <w:rsid w:val="00C4743C"/>
    <w:rsid w:val="00CD771A"/>
    <w:rsid w:val="00D22C69"/>
    <w:rsid w:val="00D257D5"/>
    <w:rsid w:val="00D62188"/>
    <w:rsid w:val="00DD1964"/>
    <w:rsid w:val="00DD716C"/>
    <w:rsid w:val="00DE1427"/>
    <w:rsid w:val="00E22005"/>
    <w:rsid w:val="00E50D90"/>
    <w:rsid w:val="00E72EA7"/>
    <w:rsid w:val="00F50B22"/>
    <w:rsid w:val="00FA7F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60F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005"/>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1C"/>
    <w:pPr>
      <w:ind w:left="720"/>
      <w:contextualSpacing/>
    </w:pPr>
  </w:style>
  <w:style w:type="character" w:styleId="PlaceholderText">
    <w:name w:val="Placeholder Text"/>
    <w:basedOn w:val="DefaultParagraphFont"/>
    <w:uiPriority w:val="99"/>
    <w:semiHidden/>
    <w:rsid w:val="00601772"/>
    <w:rPr>
      <w:color w:val="808080"/>
    </w:rPr>
  </w:style>
  <w:style w:type="paragraph" w:styleId="BalloonText">
    <w:name w:val="Balloon Text"/>
    <w:basedOn w:val="Normal"/>
    <w:link w:val="BalloonTextChar"/>
    <w:uiPriority w:val="99"/>
    <w:semiHidden/>
    <w:unhideWhenUsed/>
    <w:rsid w:val="00601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772"/>
    <w:rPr>
      <w:rFonts w:ascii="Tahoma" w:hAnsi="Tahoma" w:cs="Tahoma"/>
      <w:sz w:val="16"/>
      <w:szCs w:val="16"/>
    </w:rPr>
  </w:style>
  <w:style w:type="paragraph" w:styleId="Caption">
    <w:name w:val="caption"/>
    <w:basedOn w:val="Normal"/>
    <w:next w:val="Normal"/>
    <w:uiPriority w:val="35"/>
    <w:unhideWhenUsed/>
    <w:qFormat/>
    <w:rsid w:val="000D0258"/>
    <w:pPr>
      <w:spacing w:line="240" w:lineRule="auto"/>
    </w:pPr>
    <w:rPr>
      <w:b/>
      <w:bCs/>
      <w:color w:val="4F81BD" w:themeColor="accent1"/>
      <w:sz w:val="18"/>
      <w:szCs w:val="18"/>
    </w:rPr>
  </w:style>
  <w:style w:type="paragraph" w:styleId="NoSpacing">
    <w:name w:val="No Spacing"/>
    <w:link w:val="NoSpacingChar"/>
    <w:uiPriority w:val="1"/>
    <w:qFormat/>
    <w:rsid w:val="00DD716C"/>
    <w:pPr>
      <w:spacing w:after="0" w:line="240" w:lineRule="auto"/>
    </w:pPr>
  </w:style>
  <w:style w:type="character" w:customStyle="1" w:styleId="NoSpacingChar">
    <w:name w:val="No Spacing Char"/>
    <w:basedOn w:val="DefaultParagraphFont"/>
    <w:link w:val="NoSpacing"/>
    <w:uiPriority w:val="1"/>
    <w:rsid w:val="00DD716C"/>
    <w:rPr>
      <w:rFonts w:eastAsiaTheme="minorEastAsia"/>
    </w:rPr>
  </w:style>
  <w:style w:type="paragraph" w:styleId="Title">
    <w:name w:val="Title"/>
    <w:basedOn w:val="Normal"/>
    <w:next w:val="Normal"/>
    <w:link w:val="TitleChar"/>
    <w:uiPriority w:val="10"/>
    <w:qFormat/>
    <w:rsid w:val="00E220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200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22005"/>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005"/>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1C"/>
    <w:pPr>
      <w:ind w:left="720"/>
      <w:contextualSpacing/>
    </w:pPr>
  </w:style>
  <w:style w:type="character" w:styleId="PlaceholderText">
    <w:name w:val="Placeholder Text"/>
    <w:basedOn w:val="DefaultParagraphFont"/>
    <w:uiPriority w:val="99"/>
    <w:semiHidden/>
    <w:rsid w:val="00601772"/>
    <w:rPr>
      <w:color w:val="808080"/>
    </w:rPr>
  </w:style>
  <w:style w:type="paragraph" w:styleId="BalloonText">
    <w:name w:val="Balloon Text"/>
    <w:basedOn w:val="Normal"/>
    <w:link w:val="BalloonTextChar"/>
    <w:uiPriority w:val="99"/>
    <w:semiHidden/>
    <w:unhideWhenUsed/>
    <w:rsid w:val="00601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772"/>
    <w:rPr>
      <w:rFonts w:ascii="Tahoma" w:hAnsi="Tahoma" w:cs="Tahoma"/>
      <w:sz w:val="16"/>
      <w:szCs w:val="16"/>
    </w:rPr>
  </w:style>
  <w:style w:type="paragraph" w:styleId="Caption">
    <w:name w:val="caption"/>
    <w:basedOn w:val="Normal"/>
    <w:next w:val="Normal"/>
    <w:uiPriority w:val="35"/>
    <w:unhideWhenUsed/>
    <w:qFormat/>
    <w:rsid w:val="000D0258"/>
    <w:pPr>
      <w:spacing w:line="240" w:lineRule="auto"/>
    </w:pPr>
    <w:rPr>
      <w:b/>
      <w:bCs/>
      <w:color w:val="4F81BD" w:themeColor="accent1"/>
      <w:sz w:val="18"/>
      <w:szCs w:val="18"/>
    </w:rPr>
  </w:style>
  <w:style w:type="paragraph" w:styleId="NoSpacing">
    <w:name w:val="No Spacing"/>
    <w:link w:val="NoSpacingChar"/>
    <w:uiPriority w:val="1"/>
    <w:qFormat/>
    <w:rsid w:val="00DD716C"/>
    <w:pPr>
      <w:spacing w:after="0" w:line="240" w:lineRule="auto"/>
    </w:pPr>
  </w:style>
  <w:style w:type="character" w:customStyle="1" w:styleId="NoSpacingChar">
    <w:name w:val="No Spacing Char"/>
    <w:basedOn w:val="DefaultParagraphFont"/>
    <w:link w:val="NoSpacing"/>
    <w:uiPriority w:val="1"/>
    <w:rsid w:val="00DD716C"/>
    <w:rPr>
      <w:rFonts w:eastAsiaTheme="minorEastAsia"/>
    </w:rPr>
  </w:style>
  <w:style w:type="paragraph" w:styleId="Title">
    <w:name w:val="Title"/>
    <w:basedOn w:val="Normal"/>
    <w:next w:val="Normal"/>
    <w:link w:val="TitleChar"/>
    <w:uiPriority w:val="10"/>
    <w:qFormat/>
    <w:rsid w:val="00E220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200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22005"/>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287</Words>
  <Characters>1642</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Labyrinth</vt:lpstr>
    </vt:vector>
  </TitlesOfParts>
  <Company/>
  <LinksUpToDate>false</LinksUpToDate>
  <CharactersWithSpaces>1926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Labyrinth</dc:title>
  <dc:subject>Graphics</dc:subject>
  <dc:creator>Harpreet Singh</dc:creator>
  <cp:lastModifiedBy>Soohyun Yoon</cp:lastModifiedBy>
  <cp:revision>3</cp:revision>
  <dcterms:created xsi:type="dcterms:W3CDTF">2013-11-25T10:03:00Z</dcterms:created>
  <dcterms:modified xsi:type="dcterms:W3CDTF">2013-11-25T18:01:00Z</dcterms:modified>
</cp:coreProperties>
</file>