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实验一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练习1.1 操作系统镜像文件 ucore.img 是如何一步一步生成的？（需要比较详细地解释makefile中每一条相关命令的含义，以及说明命令导致的结果）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生成bin/kernel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生成init.o</w:t>
      </w:r>
    </w:p>
    <w:p>
      <w:pPr>
        <w:jc w:val="left"/>
      </w:pPr>
      <w:r>
        <w:drawing>
          <wp:inline distT="0" distB="0" distL="114300" distR="114300">
            <wp:extent cx="5271770" cy="3122930"/>
            <wp:effectExtent l="0" t="0" r="127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生成stdio.o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155950"/>
            <wp:effectExtent l="0" t="0" r="317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生成readline.o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76905"/>
            <wp:effectExtent l="0" t="0" r="1460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生成panic.o</w:t>
      </w:r>
    </w:p>
    <w:p>
      <w:pPr>
        <w:jc w:val="left"/>
      </w:pPr>
      <w:r>
        <w:drawing>
          <wp:inline distT="0" distB="0" distL="114300" distR="114300">
            <wp:extent cx="5274310" cy="3154680"/>
            <wp:effectExtent l="0" t="0" r="1397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生成kdebug.o</w:t>
      </w:r>
    </w:p>
    <w:p>
      <w:pPr>
        <w:jc w:val="left"/>
      </w:pPr>
      <w:r>
        <w:drawing>
          <wp:inline distT="0" distB="0" distL="114300" distR="114300">
            <wp:extent cx="5270500" cy="3183890"/>
            <wp:effectExtent l="0" t="0" r="2540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生成kmonitor.o</w:t>
      </w:r>
    </w:p>
    <w:p>
      <w:pPr>
        <w:jc w:val="left"/>
      </w:pPr>
      <w:r>
        <w:drawing>
          <wp:inline distT="0" distB="0" distL="114300" distR="114300">
            <wp:extent cx="5269230" cy="3148965"/>
            <wp:effectExtent l="0" t="0" r="3810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生成clock.o</w:t>
      </w:r>
    </w:p>
    <w:p>
      <w:pPr>
        <w:jc w:val="left"/>
      </w:pPr>
      <w:r>
        <w:drawing>
          <wp:inline distT="0" distB="0" distL="114300" distR="114300">
            <wp:extent cx="5269230" cy="3155950"/>
            <wp:effectExtent l="0" t="0" r="3810" b="139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生成console.o</w:t>
      </w:r>
    </w:p>
    <w:p>
      <w:pPr>
        <w:jc w:val="left"/>
      </w:pPr>
      <w:r>
        <w:drawing>
          <wp:inline distT="0" distB="0" distL="114300" distR="114300">
            <wp:extent cx="5274310" cy="3197860"/>
            <wp:effectExtent l="0" t="0" r="13970" b="254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生成picirq.o</w:t>
      </w:r>
    </w:p>
    <w:p>
      <w:pPr>
        <w:jc w:val="left"/>
      </w:pPr>
      <w:r>
        <w:drawing>
          <wp:inline distT="0" distB="0" distL="114300" distR="114300">
            <wp:extent cx="5269230" cy="3148965"/>
            <wp:effectExtent l="0" t="0" r="3810" b="571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生成intr.o</w:t>
      </w:r>
    </w:p>
    <w:p>
      <w:pPr>
        <w:jc w:val="left"/>
      </w:pPr>
      <w:r>
        <w:drawing>
          <wp:inline distT="0" distB="0" distL="114300" distR="114300">
            <wp:extent cx="5273675" cy="3110230"/>
            <wp:effectExtent l="0" t="0" r="14605" b="139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生成trap.o</w:t>
      </w:r>
    </w:p>
    <w:p>
      <w:pPr>
        <w:jc w:val="left"/>
      </w:pPr>
      <w:r>
        <w:drawing>
          <wp:inline distT="0" distB="0" distL="114300" distR="114300">
            <wp:extent cx="5270500" cy="509270"/>
            <wp:effectExtent l="0" t="0" r="2540" b="889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生成vectors.o</w:t>
      </w:r>
    </w:p>
    <w:p>
      <w:pPr>
        <w:jc w:val="left"/>
      </w:pPr>
      <w:r>
        <w:drawing>
          <wp:inline distT="0" distB="0" distL="114300" distR="114300">
            <wp:extent cx="5271135" cy="511175"/>
            <wp:effectExtent l="0" t="0" r="1905" b="698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生成trapentry.o</w:t>
      </w:r>
    </w:p>
    <w:p>
      <w:pPr>
        <w:jc w:val="left"/>
      </w:pPr>
      <w:r>
        <w:drawing>
          <wp:inline distT="0" distB="0" distL="114300" distR="114300">
            <wp:extent cx="5271135" cy="518160"/>
            <wp:effectExtent l="0" t="0" r="1905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生成pmm.o</w:t>
      </w:r>
    </w:p>
    <w:p>
      <w:pPr>
        <w:jc w:val="left"/>
      </w:pPr>
      <w:r>
        <w:drawing>
          <wp:inline distT="0" distB="0" distL="114300" distR="114300">
            <wp:extent cx="5271135" cy="511175"/>
            <wp:effectExtent l="0" t="0" r="1905" b="698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生成string.o</w:t>
      </w:r>
    </w:p>
    <w:p>
      <w:pPr>
        <w:jc w:val="left"/>
      </w:pPr>
      <w:r>
        <w:drawing>
          <wp:inline distT="0" distB="0" distL="114300" distR="114300">
            <wp:extent cx="5271135" cy="440055"/>
            <wp:effectExtent l="0" t="0" r="1905" b="190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生成printfmt.o</w:t>
      </w:r>
    </w:p>
    <w:p>
      <w:pPr>
        <w:jc w:val="left"/>
      </w:pPr>
      <w:r>
        <w:drawing>
          <wp:inline distT="0" distB="0" distL="114300" distR="114300">
            <wp:extent cx="5270500" cy="408940"/>
            <wp:effectExtent l="0" t="0" r="2540" b="254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连接.o文件生成bin/kernel</w:t>
      </w:r>
    </w:p>
    <w:p>
      <w:pPr>
        <w:jc w:val="left"/>
      </w:pPr>
      <w:r>
        <w:drawing>
          <wp:inline distT="0" distB="0" distL="114300" distR="114300">
            <wp:extent cx="5270500" cy="875030"/>
            <wp:effectExtent l="0" t="0" r="2540" b="889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生成bin/bootasm.S</w:t>
      </w:r>
    </w:p>
    <w:p>
      <w:pPr>
        <w:jc w:val="left"/>
      </w:pPr>
      <w:r>
        <w:drawing>
          <wp:inline distT="0" distB="0" distL="114300" distR="114300">
            <wp:extent cx="5270500" cy="427990"/>
            <wp:effectExtent l="0" t="0" r="2540" b="139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生成bootmain.o</w:t>
      </w:r>
    </w:p>
    <w:p>
      <w:pPr>
        <w:jc w:val="left"/>
      </w:pPr>
      <w:r>
        <w:drawing>
          <wp:inline distT="0" distB="0" distL="114300" distR="114300">
            <wp:extent cx="5273675" cy="372110"/>
            <wp:effectExtent l="0" t="0" r="14605" b="889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生成bin/sign</w:t>
      </w:r>
    </w:p>
    <w:p>
      <w:pPr>
        <w:jc w:val="left"/>
      </w:pPr>
      <w:r>
        <w:drawing>
          <wp:inline distT="0" distB="0" distL="114300" distR="114300">
            <wp:extent cx="5273675" cy="355600"/>
            <wp:effectExtent l="0" t="0" r="14605" b="1016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连接，生成bootblock</w:t>
      </w:r>
    </w:p>
    <w:p>
      <w:pPr>
        <w:jc w:val="left"/>
      </w:pPr>
      <w:r>
        <w:drawing>
          <wp:inline distT="0" distB="0" distL="114300" distR="114300">
            <wp:extent cx="5271135" cy="640715"/>
            <wp:effectExtent l="0" t="0" r="1905" b="146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生成ucore.img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67485"/>
            <wp:effectExtent l="0" t="0" r="635" b="1079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练习2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  <w:lang w:val="en-US" w:eastAsia="zh-CN" w:bidi="ar"/>
        </w:rPr>
        <w:t>：使用</w:t>
      </w:r>
      <w:r>
        <w:rPr>
          <w:rFonts w:hint="eastAsia"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qemu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  <w:lang w:val="en-US" w:eastAsia="zh-CN" w:bidi="ar"/>
        </w:rPr>
        <w:t>执行并调试</w:t>
      </w:r>
      <w:r>
        <w:rPr>
          <w:rFonts w:hint="eastAsia" w:ascii="宋体" w:hAnsi="宋体" w:eastAsia="宋体" w:cs="宋体"/>
          <w:b/>
          <w:color w:val="333333"/>
          <w:kern w:val="0"/>
          <w:sz w:val="21"/>
          <w:szCs w:val="21"/>
          <w:lang w:val="en-US" w:eastAsia="zh-CN" w:bidi="ar"/>
        </w:rPr>
        <w:t>lab1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  <w:lang w:val="en-US" w:eastAsia="zh-CN" w:bidi="ar"/>
        </w:rPr>
        <w:t>中的软件。（要求在报告中简要写出练习过程）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  <w:lang w:val="en-US" w:eastAsia="zh-CN" w:bidi="ar"/>
        </w:rPr>
        <w:t xml:space="preserve">1. 从CPU加电后执行的第一条指令开始，单步跟踪BIOS的执行。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  <w:lang w:val="en-US" w:eastAsia="zh-CN" w:bidi="ar"/>
        </w:rPr>
        <w:t xml:space="preserve">2. 在初始化位置0x7c00设置实地址断点,测试断点正常。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  <w:lang w:val="en-US" w:eastAsia="zh-CN" w:bidi="ar"/>
        </w:rPr>
        <w:t xml:space="preserve">3. 从0x7c00开始跟踪代码运行,将单步跟踪反汇编得到的代码与bootasm.S和 bootblock.asm进行比较。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  <w:lang w:val="en-US" w:eastAsia="zh-CN" w:bidi="ar"/>
        </w:rPr>
        <w:t>4. 自己找一个bootloader或内核中的代码位置，设置断点并进行测试。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  labi-mon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让qume把它执行的指令记录下来放到q.log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和GDB结合调试正在执行的Bootloader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852170"/>
            <wp:effectExtent l="0" t="0" r="317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tabs>
          <w:tab w:val="left" w:pos="1070"/>
        </w:tabs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显示当前的十条指令</w:t>
      </w:r>
    </w:p>
    <w:p>
      <w:pPr>
        <w:tabs>
          <w:tab w:val="left" w:pos="1070"/>
        </w:tabs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/>
          <w:lang w:val="en-US" w:eastAsia="zh-CN"/>
        </w:rPr>
        <w:t>1.</w:t>
      </w:r>
    </w:p>
    <w:p>
      <w:pPr>
        <w:tabs>
          <w:tab w:val="left" w:pos="1070"/>
        </w:tabs>
        <w:jc w:val="left"/>
      </w:pPr>
      <w:r>
        <w:drawing>
          <wp:inline distT="0" distB="0" distL="114300" distR="114300">
            <wp:extent cx="4953000" cy="1038225"/>
            <wp:effectExtent l="0" t="0" r="0" b="1333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1070"/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设置断点</w:t>
      </w:r>
    </w:p>
    <w:p>
      <w:pPr>
        <w:numPr>
          <w:ilvl w:val="0"/>
          <w:numId w:val="0"/>
        </w:numPr>
        <w:tabs>
          <w:tab w:val="left" w:pos="1070"/>
        </w:tabs>
        <w:ind w:leftChars="0"/>
        <w:jc w:val="left"/>
      </w:pPr>
      <w:r>
        <w:drawing>
          <wp:inline distT="0" distB="0" distL="114300" distR="114300">
            <wp:extent cx="4276725" cy="1123950"/>
            <wp:effectExtent l="0" t="0" r="5715" b="381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70"/>
        </w:tabs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3.单步执行，将gdb的结果与bootblock.asm比较，直到0x7ccf,除一些表达上的差异，仍没有发现明显区别。</w:t>
      </w:r>
    </w:p>
    <w:p>
      <w:pPr>
        <w:tabs>
          <w:tab w:val="left" w:pos="1070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07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练习3：分析bootloader进入保护模式的过程。</w:t>
      </w:r>
    </w:p>
    <w:p>
      <w:pPr>
        <w:tabs>
          <w:tab w:val="left" w:pos="107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07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为何开启A20，以及如何开启A20</w:t>
      </w:r>
    </w:p>
    <w:p>
      <w:pPr>
        <w:tabs>
          <w:tab w:val="left" w:pos="107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如何初始化GDT表</w:t>
      </w:r>
    </w:p>
    <w:p>
      <w:pPr>
        <w:tabs>
          <w:tab w:val="left" w:pos="107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如何使能和进入保护模式</w:t>
      </w:r>
    </w:p>
    <w:p>
      <w:pPr>
        <w:tabs>
          <w:tab w:val="left" w:pos="107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07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答：</w:t>
      </w:r>
    </w:p>
    <w:p>
      <w:pPr>
        <w:tabs>
          <w:tab w:val="left" w:pos="107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bootloader首先屏蔽所有中断，之后将段寄存器清零，打开A20地址线，加载</w:t>
      </w:r>
    </w:p>
    <w:p>
      <w:pPr>
        <w:tabs>
          <w:tab w:val="left" w:pos="1070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GDT的基地址，切换到保护模式，跳转到32位代码，在32位代码中，bootloader重新设置保护模式下的段寄存器，然后设置栈顶指针，之后跳转到C代码。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609A2"/>
    <w:multiLevelType w:val="singleLevel"/>
    <w:tmpl w:val="009609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8937E0"/>
    <w:rsid w:val="13812656"/>
    <w:rsid w:val="24A03E11"/>
    <w:rsid w:val="3C8937E0"/>
    <w:rsid w:val="6355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2019-10-12T22:59:00Z</dcterms:created>
  <dc:creator>YanXueQi</dc:creator>
  <cp:lastModifiedBy>晨曦微暖</cp:lastModifiedBy>
  <dcterms:modified xsi:type="dcterms:W3CDTF">2019-10-14T10:45:01Z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