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126AB" w14:textId="5F421FEF" w:rsidR="00D237F2" w:rsidRPr="0038721B" w:rsidRDefault="006958AF" w:rsidP="006958AF">
      <w:pPr>
        <w:jc w:val="center"/>
        <w:rPr>
          <w:rFonts w:ascii="华文楷体" w:eastAsia="华文楷体" w:hAnsi="华文楷体"/>
          <w:b/>
          <w:bCs/>
          <w:sz w:val="44"/>
          <w:szCs w:val="44"/>
        </w:rPr>
      </w:pPr>
      <w:r w:rsidRPr="0038721B">
        <w:rPr>
          <w:rFonts w:ascii="华文楷体" w:eastAsia="华文楷体" w:hAnsi="华文楷体" w:hint="eastAsia"/>
          <w:b/>
          <w:bCs/>
          <w:sz w:val="44"/>
          <w:szCs w:val="44"/>
        </w:rPr>
        <w:t>四皇后问题分析</w:t>
      </w:r>
    </w:p>
    <w:p w14:paraId="06D00E43" w14:textId="0B8AA07D" w:rsidR="00531371" w:rsidRPr="0038721B" w:rsidRDefault="00531371" w:rsidP="00531371">
      <w:pPr>
        <w:wordWrap w:val="0"/>
        <w:jc w:val="right"/>
        <w:rPr>
          <w:rFonts w:ascii="华文楷体" w:eastAsia="华文楷体" w:hAnsi="华文楷体"/>
          <w:b/>
          <w:bCs/>
          <w:sz w:val="24"/>
          <w:szCs w:val="24"/>
        </w:rPr>
      </w:pPr>
      <w:r w:rsidRPr="0038721B">
        <w:rPr>
          <w:rFonts w:ascii="华文楷体" w:eastAsia="华文楷体" w:hAnsi="华文楷体" w:hint="eastAsia"/>
          <w:b/>
          <w:bCs/>
          <w:sz w:val="24"/>
          <w:szCs w:val="24"/>
        </w:rPr>
        <w:t>1</w:t>
      </w:r>
      <w:r w:rsidRPr="0038721B">
        <w:rPr>
          <w:rFonts w:ascii="华文楷体" w:eastAsia="华文楷体" w:hAnsi="华文楷体"/>
          <w:b/>
          <w:bCs/>
          <w:sz w:val="24"/>
          <w:szCs w:val="24"/>
        </w:rPr>
        <w:t xml:space="preserve">71491125 </w:t>
      </w:r>
      <w:r w:rsidRPr="0038721B">
        <w:rPr>
          <w:rFonts w:ascii="华文楷体" w:eastAsia="华文楷体" w:hAnsi="华文楷体" w:hint="eastAsia"/>
          <w:b/>
          <w:bCs/>
          <w:sz w:val="24"/>
          <w:szCs w:val="24"/>
        </w:rPr>
        <w:t>吴俊</w:t>
      </w:r>
    </w:p>
    <w:p w14:paraId="044FDB69" w14:textId="780C4322" w:rsidR="006958AF" w:rsidRPr="0038721B" w:rsidRDefault="006958AF" w:rsidP="00BC745E">
      <w:pPr>
        <w:ind w:firstLineChars="200" w:firstLine="560"/>
        <w:jc w:val="left"/>
        <w:rPr>
          <w:rFonts w:ascii="华文楷体" w:eastAsia="华文楷体" w:hAnsi="华文楷体"/>
          <w:sz w:val="28"/>
          <w:szCs w:val="28"/>
        </w:rPr>
      </w:pPr>
      <w:r w:rsidRPr="0038721B">
        <w:rPr>
          <w:rFonts w:ascii="华文楷体" w:eastAsia="华文楷体" w:hAnsi="华文楷体" w:hint="eastAsia"/>
          <w:sz w:val="28"/>
          <w:szCs w:val="28"/>
        </w:rPr>
        <w:t>将四皇后问题所有可能的解映射到树上，除叶子结点外，每个结点的分支因子都是4。如果不考虑其他限定，这样，可能的解就有</w:t>
      </w:r>
      <m:oMath>
        <m:sSup>
          <m:sSup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eastAsia="华文楷体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="华文楷体" w:hAnsi="Cambria Math" w:hint="eastAsia"/>
            <w:sz w:val="28"/>
            <w:szCs w:val="28"/>
          </w:rPr>
          <m:t>=</m:t>
        </m:r>
        <m:r>
          <w:rPr>
            <w:rFonts w:ascii="Cambria Math" w:eastAsia="华文楷体" w:hAnsi="Cambria Math"/>
            <w:sz w:val="28"/>
            <w:szCs w:val="28"/>
          </w:rPr>
          <m:t>256</m:t>
        </m:r>
      </m:oMath>
      <w:r w:rsidRPr="0038721B">
        <w:rPr>
          <w:rFonts w:ascii="华文楷体" w:eastAsia="华文楷体" w:hAnsi="华文楷体" w:hint="eastAsia"/>
          <w:sz w:val="28"/>
          <w:szCs w:val="28"/>
        </w:rPr>
        <w:t>个。这个数字不是</w:t>
      </w:r>
      <w:r w:rsidR="00E7155B">
        <w:rPr>
          <w:rFonts w:ascii="华文楷体" w:eastAsia="华文楷体" w:hAnsi="华文楷体" w:hint="eastAsia"/>
          <w:sz w:val="28"/>
          <w:szCs w:val="28"/>
        </w:rPr>
        <w:t>特别</w:t>
      </w:r>
      <w:r w:rsidRPr="0038721B">
        <w:rPr>
          <w:rFonts w:ascii="华文楷体" w:eastAsia="华文楷体" w:hAnsi="华文楷体" w:hint="eastAsia"/>
          <w:sz w:val="28"/>
          <w:szCs w:val="28"/>
        </w:rPr>
        <w:t>大，但是对于皇后数更多的问题，m皇后问题，解便有</w:t>
      </w:r>
      <m:oMath>
        <m:sSup>
          <m:sSup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hint="eastAsia"/>
                <w:sz w:val="28"/>
                <w:szCs w:val="28"/>
              </w:rPr>
              <m:t>m</m:t>
            </m:r>
          </m:e>
          <m:sup>
            <m:r>
              <w:rPr>
                <w:rFonts w:ascii="Cambria Math" w:eastAsia="华文楷体" w:hAnsi="Cambria Math"/>
                <w:sz w:val="28"/>
                <w:szCs w:val="28"/>
              </w:rPr>
              <m:t>m</m:t>
            </m:r>
          </m:sup>
        </m:sSup>
      </m:oMath>
      <w:r w:rsidRPr="0038721B">
        <w:rPr>
          <w:rFonts w:ascii="华文楷体" w:eastAsia="华文楷体" w:hAnsi="华文楷体" w:hint="eastAsia"/>
          <w:sz w:val="28"/>
          <w:szCs w:val="28"/>
        </w:rPr>
        <w:t>种。随着皇后数增多，解的可能性也在变多，解空间也在变大。</w:t>
      </w:r>
    </w:p>
    <w:p w14:paraId="3AB0C010" w14:textId="193EB2F5" w:rsidR="007A6577" w:rsidRPr="0038721B" w:rsidRDefault="006958AF" w:rsidP="00BC745E">
      <w:pPr>
        <w:ind w:firstLineChars="200" w:firstLine="560"/>
        <w:jc w:val="left"/>
        <w:rPr>
          <w:rFonts w:ascii="华文楷体" w:eastAsia="华文楷体" w:hAnsi="华文楷体"/>
          <w:sz w:val="28"/>
          <w:szCs w:val="28"/>
        </w:rPr>
      </w:pPr>
      <w:r w:rsidRPr="0038721B">
        <w:rPr>
          <w:rFonts w:ascii="华文楷体" w:eastAsia="华文楷体" w:hAnsi="华文楷体" w:hint="eastAsia"/>
          <w:sz w:val="28"/>
          <w:szCs w:val="28"/>
        </w:rPr>
        <w:t>因为不能有两个皇后在同一行，同一列，同一对角线上，所以，这样便将解空间</w:t>
      </w:r>
      <w:r w:rsidR="007A6577" w:rsidRPr="0038721B">
        <w:rPr>
          <w:rFonts w:ascii="华文楷体" w:eastAsia="华文楷体" w:hAnsi="华文楷体" w:hint="eastAsia"/>
          <w:sz w:val="28"/>
          <w:szCs w:val="28"/>
        </w:rPr>
        <w:t>减小了。</w:t>
      </w:r>
      <w:r w:rsidR="00E7155B">
        <w:rPr>
          <w:rFonts w:ascii="华文楷体" w:eastAsia="华文楷体" w:hAnsi="华文楷体" w:hint="eastAsia"/>
          <w:sz w:val="28"/>
          <w:szCs w:val="28"/>
        </w:rPr>
        <w:t>接着</w:t>
      </w:r>
      <w:r w:rsidR="007A6577" w:rsidRPr="0038721B">
        <w:rPr>
          <w:rFonts w:ascii="华文楷体" w:eastAsia="华文楷体" w:hAnsi="华文楷体" w:hint="eastAsia"/>
          <w:sz w:val="28"/>
          <w:szCs w:val="28"/>
        </w:rPr>
        <w:t>对</w:t>
      </w:r>
      <w:r w:rsidR="00E7155B">
        <w:rPr>
          <w:rFonts w:ascii="华文楷体" w:eastAsia="华文楷体" w:hAnsi="华文楷体" w:hint="eastAsia"/>
          <w:sz w:val="28"/>
          <w:szCs w:val="28"/>
        </w:rPr>
        <w:t>构造的状态空间树</w:t>
      </w:r>
      <w:r w:rsidR="007A6577" w:rsidRPr="0038721B">
        <w:rPr>
          <w:rFonts w:ascii="华文楷体" w:eastAsia="华文楷体" w:hAnsi="华文楷体" w:hint="eastAsia"/>
          <w:sz w:val="28"/>
          <w:szCs w:val="28"/>
        </w:rPr>
        <w:t>树进行深度优先搜索</w:t>
      </w:r>
      <w:r w:rsidR="00E7155B">
        <w:rPr>
          <w:rFonts w:ascii="华文楷体" w:eastAsia="华文楷体" w:hAnsi="华文楷体" w:hint="eastAsia"/>
          <w:sz w:val="28"/>
          <w:szCs w:val="28"/>
        </w:rPr>
        <w:t>。</w:t>
      </w:r>
      <w:r w:rsidR="007A6577" w:rsidRPr="0038721B">
        <w:rPr>
          <w:rFonts w:ascii="华文楷体" w:eastAsia="华文楷体" w:hAnsi="华文楷体" w:hint="eastAsia"/>
          <w:sz w:val="28"/>
          <w:szCs w:val="28"/>
        </w:rPr>
        <w:t>在搜索</w:t>
      </w:r>
      <w:r w:rsidR="00E7155B">
        <w:rPr>
          <w:rFonts w:ascii="华文楷体" w:eastAsia="华文楷体" w:hAnsi="华文楷体" w:hint="eastAsia"/>
          <w:sz w:val="28"/>
          <w:szCs w:val="28"/>
        </w:rPr>
        <w:t>过程中，要有一个辅助的结构来记录已经访问过的结点（同一分支），如果某一结点不符合要求（与其父结点相矛盾），那么该结点的所有分支都可以被舍弃了，这样解空间就会变小。直到搜索到解，</w:t>
      </w:r>
      <w:r w:rsidR="007A6577" w:rsidRPr="0038721B">
        <w:rPr>
          <w:rFonts w:ascii="华文楷体" w:eastAsia="华文楷体" w:hAnsi="华文楷体" w:hint="eastAsia"/>
          <w:sz w:val="28"/>
          <w:szCs w:val="28"/>
        </w:rPr>
        <w:t>再将得到的解输出。</w:t>
      </w:r>
    </w:p>
    <w:p w14:paraId="522F7147" w14:textId="10502BF6" w:rsidR="00BC745E" w:rsidRPr="0038721B" w:rsidRDefault="00BC745E" w:rsidP="00BC745E">
      <w:pPr>
        <w:ind w:firstLineChars="200" w:firstLine="560"/>
        <w:jc w:val="left"/>
        <w:rPr>
          <w:rFonts w:ascii="华文楷体" w:eastAsia="华文楷体" w:hAnsi="华文楷体"/>
          <w:sz w:val="28"/>
          <w:szCs w:val="28"/>
        </w:rPr>
      </w:pPr>
      <w:r w:rsidRPr="0038721B">
        <w:rPr>
          <w:rFonts w:ascii="华文楷体" w:eastAsia="华文楷体" w:hAnsi="华文楷体" w:hint="eastAsia"/>
          <w:sz w:val="28"/>
          <w:szCs w:val="28"/>
        </w:rPr>
        <w:t>对于这个问题来说，深度优先搜索算法既具有完整性，又具有最优性</w:t>
      </w:r>
      <w:r w:rsidR="006F098D" w:rsidRPr="0038721B">
        <w:rPr>
          <w:rFonts w:ascii="华文楷体" w:eastAsia="华文楷体" w:hAnsi="华文楷体" w:hint="eastAsia"/>
          <w:sz w:val="28"/>
          <w:szCs w:val="28"/>
        </w:rPr>
        <w:t>。</w:t>
      </w:r>
      <w:r w:rsidR="000D5FD6">
        <w:rPr>
          <w:rFonts w:ascii="华文楷体" w:eastAsia="华文楷体" w:hAnsi="华文楷体" w:hint="eastAsia"/>
          <w:sz w:val="28"/>
          <w:szCs w:val="28"/>
        </w:rPr>
        <w:t>因为</w:t>
      </w:r>
      <w:bookmarkStart w:id="0" w:name="_GoBack"/>
      <w:bookmarkEnd w:id="0"/>
      <w:r w:rsidR="006F098D" w:rsidRPr="0038721B">
        <w:rPr>
          <w:rFonts w:ascii="华文楷体" w:eastAsia="华文楷体" w:hAnsi="华文楷体" w:hint="eastAsia"/>
          <w:sz w:val="28"/>
          <w:szCs w:val="28"/>
        </w:rPr>
        <w:t>，对于n皇后问题来说，解是不分优与劣的。只要符合的都是解。</w:t>
      </w:r>
      <w:r w:rsidRPr="0038721B">
        <w:rPr>
          <w:rFonts w:ascii="华文楷体" w:eastAsia="华文楷体" w:hAnsi="华文楷体" w:hint="eastAsia"/>
          <w:sz w:val="28"/>
          <w:szCs w:val="28"/>
        </w:rPr>
        <w:t>但对于其他问题来说，深度优先搜索在找到一个解以后，就会结束搜索，所以只具备完整性（不考虑第一个搜索到的就是最优的情况）。</w:t>
      </w:r>
    </w:p>
    <w:p w14:paraId="15A0A6FD" w14:textId="081036B5" w:rsidR="006F098D" w:rsidRPr="0038721B" w:rsidRDefault="006F098D" w:rsidP="00BC745E">
      <w:pPr>
        <w:ind w:firstLineChars="200" w:firstLine="560"/>
        <w:jc w:val="left"/>
        <w:rPr>
          <w:rFonts w:ascii="华文楷体" w:eastAsia="华文楷体" w:hAnsi="华文楷体"/>
          <w:sz w:val="28"/>
          <w:szCs w:val="28"/>
        </w:rPr>
      </w:pPr>
      <w:r w:rsidRPr="0038721B">
        <w:rPr>
          <w:rFonts w:ascii="华文楷体" w:eastAsia="华文楷体" w:hAnsi="华文楷体" w:hint="eastAsia"/>
          <w:sz w:val="28"/>
          <w:szCs w:val="28"/>
        </w:rPr>
        <w:t>时间复杂度为</w:t>
      </w:r>
      <w:r w:rsidRPr="0038721B">
        <w:rPr>
          <w:rFonts w:ascii="华文楷体" w:eastAsia="华文楷体" w:hAnsi="华文楷体"/>
          <w:sz w:val="28"/>
          <w:szCs w:val="28"/>
        </w:rPr>
        <w:t>O(</w:t>
      </w:r>
      <m:oMath>
        <m:sSup>
          <m:sSup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华文楷体" w:hAnsi="Cambria Math"/>
                <w:sz w:val="28"/>
                <w:szCs w:val="28"/>
              </w:rPr>
              <m:t>m</m:t>
            </m:r>
          </m:sup>
        </m:sSup>
      </m:oMath>
      <w:r w:rsidRPr="0038721B">
        <w:rPr>
          <w:rFonts w:ascii="华文楷体" w:eastAsia="华文楷体" w:hAnsi="华文楷体"/>
          <w:sz w:val="28"/>
          <w:szCs w:val="28"/>
        </w:rPr>
        <w:t>)</w:t>
      </w:r>
      <w:r w:rsidRPr="0038721B">
        <w:rPr>
          <w:rFonts w:ascii="华文楷体" w:eastAsia="华文楷体" w:hAnsi="华文楷体" w:hint="eastAsia"/>
          <w:sz w:val="28"/>
          <w:szCs w:val="28"/>
        </w:rPr>
        <w:t>。（m是任意一结点的最大深度，b为该节点的分支因子）。</w:t>
      </w:r>
    </w:p>
    <w:p w14:paraId="4DD2B8EA" w14:textId="156415E8" w:rsidR="00BC745E" w:rsidRPr="00E7155B" w:rsidRDefault="006F098D" w:rsidP="00E7155B">
      <w:pPr>
        <w:ind w:firstLineChars="200" w:firstLine="560"/>
        <w:jc w:val="left"/>
        <w:rPr>
          <w:rFonts w:ascii="华文楷体" w:eastAsia="华文楷体" w:hAnsi="华文楷体"/>
          <w:sz w:val="28"/>
          <w:szCs w:val="28"/>
        </w:rPr>
      </w:pPr>
      <w:r w:rsidRPr="0038721B">
        <w:rPr>
          <w:rFonts w:ascii="华文楷体" w:eastAsia="华文楷体" w:hAnsi="华文楷体" w:hint="eastAsia"/>
          <w:sz w:val="28"/>
          <w:szCs w:val="28"/>
        </w:rPr>
        <w:t>空间复杂度仍是线性的，为</w:t>
      </w:r>
      <w:r w:rsidR="00531371" w:rsidRPr="0038721B">
        <w:rPr>
          <w:rFonts w:ascii="华文楷体" w:eastAsia="华文楷体" w:hAnsi="华文楷体"/>
          <w:sz w:val="28"/>
          <w:szCs w:val="28"/>
        </w:rPr>
        <w:t>O(</w:t>
      </w:r>
      <w:r w:rsidR="00531371" w:rsidRPr="0038721B">
        <w:rPr>
          <w:rFonts w:ascii="华文楷体" w:eastAsia="华文楷体" w:hAnsi="华文楷体" w:hint="eastAsia"/>
          <w:sz w:val="28"/>
          <w:szCs w:val="28"/>
        </w:rPr>
        <w:t>bm</w:t>
      </w:r>
      <w:r w:rsidR="00531371" w:rsidRPr="0038721B">
        <w:rPr>
          <w:rFonts w:ascii="华文楷体" w:eastAsia="华文楷体" w:hAnsi="华文楷体"/>
          <w:sz w:val="28"/>
          <w:szCs w:val="28"/>
        </w:rPr>
        <w:t>)</w:t>
      </w:r>
      <w:r w:rsidR="00531371" w:rsidRPr="0038721B">
        <w:rPr>
          <w:rFonts w:ascii="华文楷体" w:eastAsia="华文楷体" w:hAnsi="华文楷体" w:hint="eastAsia"/>
          <w:sz w:val="28"/>
          <w:szCs w:val="28"/>
        </w:rPr>
        <w:t>。</w:t>
      </w:r>
      <w:r w:rsidR="00E7155B">
        <w:rPr>
          <w:rFonts w:ascii="华文楷体" w:eastAsia="华文楷体" w:hAnsi="华文楷体" w:hint="eastAsia"/>
          <w:sz w:val="28"/>
          <w:szCs w:val="28"/>
        </w:rPr>
        <w:t>虽然有辅助的结构来记录结点的信息，但也是线性的。</w:t>
      </w:r>
    </w:p>
    <w:sectPr w:rsidR="00BC745E" w:rsidRPr="00E71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9F"/>
    <w:rsid w:val="000D5FD6"/>
    <w:rsid w:val="002E3A8F"/>
    <w:rsid w:val="0038721B"/>
    <w:rsid w:val="00531371"/>
    <w:rsid w:val="006958AF"/>
    <w:rsid w:val="006F098D"/>
    <w:rsid w:val="007A6577"/>
    <w:rsid w:val="00BC745E"/>
    <w:rsid w:val="00D237F2"/>
    <w:rsid w:val="00E7155B"/>
    <w:rsid w:val="00F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6CFF"/>
  <w15:chartTrackingRefBased/>
  <w15:docId w15:val="{3D77FB5E-9D84-4E2F-9C5D-16025EA5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58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7</cp:revision>
  <dcterms:created xsi:type="dcterms:W3CDTF">2019-10-05T23:21:00Z</dcterms:created>
  <dcterms:modified xsi:type="dcterms:W3CDTF">2019-10-10T23:20:00Z</dcterms:modified>
</cp:coreProperties>
</file>