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FD164D">
      <w:hyperlink r:id="rId6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77777777" w:rsidR="009A5EA9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1B85D789" w14:textId="690253C6" w:rsidR="00DD6D7F" w:rsidRDefault="00FD164D" w:rsidP="009A5EA9">
      <w:r>
        <w:rPr>
          <w:noProof/>
        </w:rPr>
        <w:drawing>
          <wp:inline distT="0" distB="0" distL="0" distR="0" wp14:anchorId="1954B684" wp14:editId="61EA996D">
            <wp:extent cx="4716780" cy="35128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0EDBB63A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532DEFD4" w14:textId="12DECAC5" w:rsidR="00932FBB" w:rsidRDefault="00080A9E" w:rsidP="009A5EA9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lastRenderedPageBreak/>
        <w:t>结构体。</w:t>
      </w:r>
    </w:p>
    <w:p w14:paraId="081593A1" w14:textId="14050518" w:rsidR="00080A9E" w:rsidRDefault="00080A9E" w:rsidP="009A5EA9">
      <w:r>
        <w:rPr>
          <w:rFonts w:hint="eastAsia"/>
        </w:rPr>
        <w:t>更改方法：</w:t>
      </w:r>
    </w:p>
    <w:p w14:paraId="57CD1913" w14:textId="3B66BDCC" w:rsidR="00080A9E" w:rsidRPr="009A5EA9" w:rsidRDefault="00080A9E" w:rsidP="00080A9E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66DE6533" w14:textId="6419232A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由于定义的结构体是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 w:hint="eastAsia"/>
          <w:kern w:val="0"/>
          <w:sz w:val="21"/>
          <w:szCs w:val="21"/>
        </w:rPr>
        <w:t>位的</w:t>
      </w:r>
      <w:r>
        <w:rPr>
          <w:rFonts w:ascii="Times" w:hAnsi="Times" w:cs="Times New Roman" w:hint="eastAsia"/>
          <w:kern w:val="0"/>
          <w:sz w:val="21"/>
          <w:szCs w:val="21"/>
        </w:rPr>
        <w:t>,</w:t>
      </w:r>
      <w:proofErr w:type="gramStart"/>
      <w:r>
        <w:rPr>
          <w:rFonts w:ascii="Times" w:hAnsi="Times" w:cs="Times New Roman"/>
          <w:kern w:val="0"/>
          <w:sz w:val="21"/>
          <w:szCs w:val="21"/>
        </w:rPr>
        <w:t xml:space="preserve">long </w:t>
      </w:r>
      <w:proofErr w:type="spellStart"/>
      <w:r>
        <w:rPr>
          <w:rFonts w:ascii="Times" w:hAnsi="Times" w:cs="Times New Roman"/>
          <w:kern w:val="0"/>
          <w:sz w:val="21"/>
          <w:szCs w:val="21"/>
        </w:rPr>
        <w:t>long</w:t>
      </w:r>
      <w:proofErr w:type="spellEnd"/>
      <w:r>
        <w:rPr>
          <w:rFonts w:ascii="Times" w:hAnsi="Times" w:cs="Times New Roman"/>
          <w:kern w:val="0"/>
          <w:sz w:val="21"/>
          <w:szCs w:val="21"/>
        </w:rPr>
        <w:t xml:space="preserve"> </w:t>
      </w:r>
      <w:proofErr w:type="gramEnd"/>
      <w:r>
        <w:rPr>
          <w:rFonts w:ascii="Times" w:hAnsi="Times" w:cs="Times New Roman"/>
          <w:kern w:val="0"/>
          <w:sz w:val="21"/>
          <w:szCs w:val="21"/>
        </w:rPr>
        <w:t xml:space="preserve">unsigned </w:t>
      </w:r>
      <w:r>
        <w:rPr>
          <w:rFonts w:ascii="Times" w:hAnsi="Times" w:cs="Times New Roman" w:hint="eastAsia"/>
          <w:kern w:val="0"/>
          <w:sz w:val="21"/>
          <w:szCs w:val="21"/>
        </w:rPr>
        <w:t>也是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ascii="Times" w:hAnsi="Times" w:cs="Times New Roman" w:hint="eastAsia"/>
          <w:kern w:val="0"/>
          <w:sz w:val="21"/>
          <w:szCs w:val="21"/>
        </w:rPr>
        <w:t>位的所以直接强制转换后就可以了</w:t>
      </w:r>
    </w:p>
    <w:p w14:paraId="6737CC64" w14:textId="10173F27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改变后编译结果：</w:t>
      </w:r>
    </w:p>
    <w:p w14:paraId="4E0E27BC" w14:textId="20FAAC11" w:rsidR="00080A9E" w:rsidRPr="00080A9E" w:rsidRDefault="00FD164D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BA7DAF9" wp14:editId="01885149">
            <wp:extent cx="3223260" cy="1539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7777777" w:rsidR="009A5EA9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77777777"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45A96"/>
    <w:rsid w:val="00080A9E"/>
    <w:rsid w:val="000C44CA"/>
    <w:rsid w:val="001A13D3"/>
    <w:rsid w:val="003079A3"/>
    <w:rsid w:val="0053769D"/>
    <w:rsid w:val="006320E6"/>
    <w:rsid w:val="007C70D0"/>
    <w:rsid w:val="00900192"/>
    <w:rsid w:val="00932FBB"/>
    <w:rsid w:val="009A5EA9"/>
    <w:rsid w:val="00DD6D7F"/>
    <w:rsid w:val="00E60E1C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16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16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yanlou.com/courses/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Administrator</cp:lastModifiedBy>
  <cp:revision>6</cp:revision>
  <dcterms:created xsi:type="dcterms:W3CDTF">2018-09-05T15:43:00Z</dcterms:created>
  <dcterms:modified xsi:type="dcterms:W3CDTF">2019-10-07T13:54:00Z</dcterms:modified>
</cp:coreProperties>
</file>