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四皇后问题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实验代码：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global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皇后个数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global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SUM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当前已找到的可行方案数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SUM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print_solution(x):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(x)):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'.'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*x[i]+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'x'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'.'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-x[i]-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is_safe(k):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(k):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x[i] == x[k]: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(x[i] - x[k]) == (i - k):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(x[i] - x[k]) == (k - i):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return 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backtrack(t):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global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 &gt;= N: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SUM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print_solution(x)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(N):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x[t] = 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is_safe(t):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backtrack(t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__name__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"__main__"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x =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(N)]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backtrack(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"sum 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(SUM))</w:t>
      </w:r>
    </w:p>
    <w:p>
      <w:r>
        <w:rPr>
          <w:rFonts w:hint="eastAsia"/>
          <w:lang w:val="en-US" w:eastAsia="zh-CN"/>
        </w:rPr>
        <w:t>运行结果：</w:t>
      </w:r>
      <w:r>
        <w:drawing>
          <wp:inline distT="0" distB="0" distL="114300" distR="114300">
            <wp:extent cx="2171700" cy="2110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实验总结：对四皇后问题有了进一步的深刻理解，先序遍历后减去不满足条件的分支即可得到结果。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0225D"/>
    <w:rsid w:val="4D10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2019-10-15T10:37:00Z</dcterms:created>
  <dc:creator>唐秋菊</dc:creator>
  <cp:lastModifiedBy>唐秋菊</cp:lastModifiedBy>
  <dcterms:modified xsi:type="dcterms:W3CDTF">2019-10-15T11:19:44Z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