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Linux实验报告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了解Linux下的一些命令，打开目录，创建文档，打开文件。熟悉Linux的操作环境，了解如何使用GitHub提交作业。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实验环境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Linux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实验效果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微信小程序抽奖系统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部分代码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实现主页面部分功能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menuList: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"吃喝"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"美妆"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"日用"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"文娱"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"电子"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"运动"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"服饰"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menuindex: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imgurl: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'../../res/icon/pic.png'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array: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'小面积'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'中等面积'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'大面积'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'轮播图Banner'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index: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passList:[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"展示"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"隐藏"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passindex: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dateStart: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"2019-04-17"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dateEnd: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"2019-04-17"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disable: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timeStart: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timeEnd: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lotteryName: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prizeName: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winnerNum: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coin: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maxnum: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mode: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introduce: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cond: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lotteryid: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qrurl: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progress: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sponsor: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uploadlottery: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"上传活动"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效果如图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drawing>
          <wp:inline distT="0" distB="0" distL="114300" distR="114300">
            <wp:extent cx="2267585" cy="4853305"/>
            <wp:effectExtent l="0" t="0" r="184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抽奖部分代码展示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"weui__bd"&gt;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bindsubmit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'getform'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bindreset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"formReset"&gt;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&lt;!-------------------------------&gt;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"weui-cells__title"&gt;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点击下方预览选头部图(可点击重复更改)：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"qpiccon"&gt;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'qpic'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'{{imgurl}}'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'chooseimg'&gt;&lt;/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&lt;!-------------------------------&gt;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"weui-cells__title"&gt;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请输入活动标题：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"weui-cells weui-cells_after-title"&gt;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 weui-cell_input"&gt;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"weui-cell__bd"&gt;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"lotteryname"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"weui-input"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"请输入标题(必填)"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&lt;!-------------------------------&gt;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"weui-cells__title"&gt;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请输入活动描述：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"weui-cells weui-cells_after-title"&gt;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"weui-cell__bd"&gt;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"introduce"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"weui-textarea"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"请输入文本(可选)"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"height: 3.3em"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"weui-textarea-counter"&gt;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0/200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&lt;!-------------------------------&gt;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"weui-cells__title"&gt;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请输入奖品名称：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"weui-cells weui-cells_after-title"&gt;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 weui-cell_input"&gt;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"weui-cell__hd"&gt;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"weui-label"&gt;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奖品名称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"weui-cell__bd"&gt;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"prizename"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"weui-input"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"必填"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"weui-cells__title"&gt;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请输入奖品数量：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"weui-cells weui-cells_after-title"&gt;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 weui-cell_input"&gt;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"weui-cell__hd"&gt;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"weui-label"&gt;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奖品数量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"weui-cell__bd"&gt;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'number'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"prizenum"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"weui-input"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"不填默认为1"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&lt;!-------------------------------&gt;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"weui-cells__title"&gt;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请输入赞助人/商名称：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"weui-cells weui-cells_after-title"&gt;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 weui-cell_input"&gt;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"weui-cell__hd"&gt;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"weui-label"&gt;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赞助人/商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"weui-cell__bd"&gt;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"sponsor"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"weui-input"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"不填默认微信昵称"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代码效果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01800" cy="3777615"/>
            <wp:effectExtent l="0" t="0" r="1270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/>
          <w:lang w:eastAsia="zh-CN"/>
        </w:rPr>
        <w:t>顶部循环播放部分代码实现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'authorview'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"{{!hasUserInfo &amp;&amp; canIUse}}"&gt;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'authorbutton'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open-type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"getUserInfo"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bindgetuserinfo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"getUserInfo"&gt;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点击授权后继续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'authortext'&gt;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\n这将不会泄露您的隐私信息，请放心使用\n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&lt;!--获取权限结束--&gt;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&lt;!--正式页面开始--&gt;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'content-box'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wx:else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&lt;!--顶部TAB开始--&gt;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"tab"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scroll-x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scroll-left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"{{tabScroll}}"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scroll-with-animation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"true"&gt;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"{{menuList}}"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"index"&gt;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"tab-item {{currentTab == index ? 'active' : ''}}"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data-current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'clickMenu'&gt;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{{item.name}}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&lt;!--顶部TAB结束--&gt;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&lt;!--轮播图开始--&gt;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indicator-dots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"3000"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"true"&gt;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"{{menuLists[currentTab]}}"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"index"&gt;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'{{bannerto[currentTab][index]}}'&gt;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"{{item}}"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'banner-image'&gt;&lt;/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&lt;!--轮播图结束--&gt;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'indexbuttons'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"{{currentTab==0}}"&gt;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"other?page=shengming"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hover-class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"none"&gt;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'height:80rpx;width:80rpx'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'../../res/icon/shengming.png'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'scaleToFill'&gt;&lt;/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"other?page=xinyuan"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hover-class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"none"&gt;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'height:80rpx;width:80rpx'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'../../res/icon/xinyuan.png'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'scaleToFill'&gt;&lt;/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"other?page=qiandao"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hover-class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"none"&gt;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'height:80rpx;width:80rpx'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'../../res/icon/qiandao.png'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'scaleToFill'&gt;&lt;/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"other?page=fuwu"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hover-class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"none"&gt;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'height:80rpx;width:80rpx'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'../../res/icon/fuwu.png'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'scaleToFill'&gt;&lt;/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"other?page=guanyu"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hover-class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"none"&gt;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'height:80rpx;width:80rpx;text-color:red'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'../../res/icon/guanyu.png'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'scaleToFill'&gt;&lt;/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'indexbuttonstext'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"{{currentTab==0}}"&gt;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必读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心愿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签到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服务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关于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&lt;!--瀑布流开始--&gt;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'height:{{feedHeight*1.07}}rpx'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"{{currentTab}}"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bindchange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"changeContent"&gt;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"content-item"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"{{menuList}}"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bindchange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"changeContent"&gt;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"cp"&gt;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"c1"&gt;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"{{c1List}}"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'content-box-{{i[1]}}'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data-toid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"{{i[2]}}"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'changePageToDetail'&gt;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'{{i[0]}}'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'feed-image'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'scaleToFill'&gt;&lt;/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"c2"&gt;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"{{c2List}}"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'content-box-{{j[1]}}'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data-toid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"{{j[2]}}"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'changePageToDetail'&gt;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'{{j[0]}}'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'feed-image'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'scaleToFill'&gt;&lt;/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62350" cy="194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实验小结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通过本次实验，我了解了微信开发程序的部分功能，可以初步使用微信开发软件，我也初步了解了Linux环境下的基本操作。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E1D24"/>
    <w:multiLevelType w:val="singleLevel"/>
    <w:tmpl w:val="D5BE1D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32DBC"/>
    <w:rsid w:val="75232D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2019-06-03T03:17:00Z</dcterms:created>
  <dc:creator>L  *</dc:creator>
  <cp:lastModifiedBy>L  *</cp:lastModifiedBy>
  <dcterms:modified xsi:type="dcterms:W3CDTF">2019-06-03T03:38:25Z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